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footer1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header25.xml" ContentType="application/vnd.openxmlformats-officedocument.wordprocessingml.header+xml"/>
  <Override PartName="/word/footer19.xml" ContentType="application/vnd.openxmlformats-officedocument.wordprocessingml.footer+xml"/>
  <Override PartName="/word/header26.xml" ContentType="application/vnd.openxmlformats-officedocument.wordprocessingml.header+xml"/>
  <Override PartName="/word/footer20.xml" ContentType="application/vnd.openxmlformats-officedocument.wordprocessingml.footer+xml"/>
  <Override PartName="/word/header27.xml" ContentType="application/vnd.openxmlformats-officedocument.wordprocessingml.header+xml"/>
  <Override PartName="/word/footer21.xml" ContentType="application/vnd.openxmlformats-officedocument.wordprocessingml.footer+xml"/>
  <Override PartName="/word/header28.xml" ContentType="application/vnd.openxmlformats-officedocument.wordprocessingml.header+xml"/>
  <Override PartName="/word/footer22.xml" ContentType="application/vnd.openxmlformats-officedocument.wordprocessingml.footer+xml"/>
  <Override PartName="/word/header29.xml" ContentType="application/vnd.openxmlformats-officedocument.wordprocessingml.header+xml"/>
  <Override PartName="/word/footer23.xml" ContentType="application/vnd.openxmlformats-officedocument.wordprocessingml.footer+xml"/>
  <Override PartName="/word/header30.xml" ContentType="application/vnd.openxmlformats-officedocument.wordprocessingml.header+xml"/>
  <Override PartName="/word/footer24.xml" ContentType="application/vnd.openxmlformats-officedocument.wordprocessingml.footer+xml"/>
  <Override PartName="/word/header31.xml" ContentType="application/vnd.openxmlformats-officedocument.wordprocessingml.header+xml"/>
  <Override PartName="/word/footer25.xml" ContentType="application/vnd.openxmlformats-officedocument.wordprocessingml.footer+xml"/>
  <Override PartName="/word/header32.xml" ContentType="application/vnd.openxmlformats-officedocument.wordprocessingml.header+xml"/>
  <Override PartName="/word/footer26.xml" ContentType="application/vnd.openxmlformats-officedocument.wordprocessingml.footer+xml"/>
  <Override PartName="/word/header33.xml" ContentType="application/vnd.openxmlformats-officedocument.wordprocessingml.header+xml"/>
  <Override PartName="/word/footer27.xml" ContentType="application/vnd.openxmlformats-officedocument.wordprocessingml.footer+xml"/>
  <Override PartName="/word/header34.xml" ContentType="application/vnd.openxmlformats-officedocument.wordprocessingml.header+xml"/>
  <Override PartName="/word/footer28.xml" ContentType="application/vnd.openxmlformats-officedocument.wordprocessingml.footer+xml"/>
  <Override PartName="/word/header35.xml" ContentType="application/vnd.openxmlformats-officedocument.wordprocessingml.header+xml"/>
  <Override PartName="/word/footer2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30.xml" ContentType="application/vnd.openxmlformats-officedocument.wordprocessingml.footer+xml"/>
  <Override PartName="/word/header46.xml" ContentType="application/vnd.openxmlformats-officedocument.wordprocessingml.header+xml"/>
  <Override PartName="/word/footer31.xml" ContentType="application/vnd.openxmlformats-officedocument.wordprocessingml.footer+xml"/>
  <Override PartName="/word/header47.xml" ContentType="application/vnd.openxmlformats-officedocument.wordprocessingml.header+xml"/>
  <Override PartName="/word/footer32.xml" ContentType="application/vnd.openxmlformats-officedocument.wordprocessingml.footer+xml"/>
  <Override PartName="/word/header48.xml" ContentType="application/vnd.openxmlformats-officedocument.wordprocessingml.header+xml"/>
  <Override PartName="/word/footer33.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34.xml" ContentType="application/vnd.openxmlformats-officedocument.wordprocessingml.footer+xml"/>
  <Override PartName="/word/header63.xml" ContentType="application/vnd.openxmlformats-officedocument.wordprocessingml.header+xml"/>
  <Override PartName="/word/footer35.xml" ContentType="application/vnd.openxmlformats-officedocument.wordprocessingml.footer+xml"/>
  <Override PartName="/word/header64.xml" ContentType="application/vnd.openxmlformats-officedocument.wordprocessingml.header+xml"/>
  <Override PartName="/word/footer36.xml" ContentType="application/vnd.openxmlformats-officedocument.wordprocessingml.footer+xml"/>
  <Override PartName="/word/header65.xml" ContentType="application/vnd.openxmlformats-officedocument.wordprocessingml.header+xml"/>
  <Override PartName="/word/footer37.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footer38.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footer39.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40.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footer41.xml" ContentType="application/vnd.openxmlformats-officedocument.wordprocessingml.footer+xml"/>
  <Override PartName="/word/header103.xml" ContentType="application/vnd.openxmlformats-officedocument.wordprocessingml.header+xml"/>
  <Override PartName="/word/footer42.xml" ContentType="application/vnd.openxmlformats-officedocument.wordprocessingml.footer+xml"/>
  <Override PartName="/word/header10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105.xml" ContentType="application/vnd.openxmlformats-officedocument.wordprocessingml.header+xml"/>
  <Override PartName="/word/footer4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36B16F" w14:textId="77777777" w:rsidR="0002322C" w:rsidRPr="0031431D" w:rsidRDefault="0002322C" w:rsidP="0009646D">
      <w:pPr>
        <w:pStyle w:val="paragraph"/>
        <w:rPr>
          <w:rStyle w:val="normaltextrun1"/>
          <w:rFonts w:ascii="Arial" w:hAnsi="Arial" w:cs="Arial"/>
          <w:b/>
          <w:bCs/>
          <w:color w:val="000000" w:themeColor="text1"/>
          <w:sz w:val="48"/>
          <w:szCs w:val="48"/>
        </w:rPr>
      </w:pPr>
      <w:bookmarkStart w:id="1" w:name="_Hlk187750238"/>
      <w:bookmarkEnd w:id="1"/>
    </w:p>
    <w:p w14:paraId="0E41C27F" w14:textId="77777777" w:rsidR="0002322C" w:rsidRPr="0031431D" w:rsidRDefault="0002322C" w:rsidP="0009646D">
      <w:pPr>
        <w:pStyle w:val="paragraph"/>
        <w:rPr>
          <w:rStyle w:val="normaltextrun1"/>
          <w:rFonts w:ascii="Arial" w:hAnsi="Arial" w:cs="Arial"/>
          <w:b/>
          <w:bCs/>
          <w:color w:val="000000" w:themeColor="text1"/>
          <w:sz w:val="48"/>
          <w:szCs w:val="48"/>
        </w:rPr>
      </w:pPr>
    </w:p>
    <w:p w14:paraId="0BCF4D71" w14:textId="77777777" w:rsidR="0002322C" w:rsidRPr="0031431D" w:rsidRDefault="0002322C" w:rsidP="0009646D">
      <w:pPr>
        <w:pStyle w:val="paragraph"/>
        <w:rPr>
          <w:rStyle w:val="normaltextrun1"/>
          <w:rFonts w:ascii="Arial" w:hAnsi="Arial" w:cs="Arial"/>
          <w:b/>
          <w:bCs/>
          <w:color w:val="000000" w:themeColor="text1"/>
          <w:sz w:val="48"/>
          <w:szCs w:val="48"/>
        </w:rPr>
      </w:pPr>
    </w:p>
    <w:p w14:paraId="2ADAB095" w14:textId="77777777" w:rsidR="00B249F5" w:rsidRPr="00C50F34" w:rsidRDefault="005E7153" w:rsidP="0009646D">
      <w:pPr>
        <w:pStyle w:val="paragraph"/>
        <w:rPr>
          <w:rStyle w:val="normaltextrun1"/>
          <w:rFonts w:ascii="Arial" w:hAnsi="Arial" w:cs="Arial"/>
          <w:b/>
          <w:color w:val="1F3864" w:themeColor="accent1" w:themeShade="80"/>
          <w:sz w:val="44"/>
          <w:szCs w:val="44"/>
        </w:rPr>
      </w:pPr>
      <w:r w:rsidRPr="00C50F34">
        <w:rPr>
          <w:rStyle w:val="normaltextrun1"/>
          <w:rFonts w:ascii="Arial" w:hAnsi="Arial" w:cs="Arial"/>
          <w:b/>
          <w:bCs/>
          <w:color w:val="1F3864" w:themeColor="accent1" w:themeShade="80"/>
          <w:sz w:val="44"/>
          <w:szCs w:val="44"/>
        </w:rPr>
        <w:t>FUNCTIEHANDBOEK</w:t>
      </w:r>
    </w:p>
    <w:p w14:paraId="66C73BAF" w14:textId="77777777" w:rsidR="00207EBF" w:rsidRPr="001057C7" w:rsidRDefault="00207EBF" w:rsidP="0009646D">
      <w:pPr>
        <w:pStyle w:val="paragraph"/>
        <w:rPr>
          <w:rStyle w:val="normaltextrun1"/>
          <w:rFonts w:ascii="Arial" w:hAnsi="Arial" w:cs="Arial"/>
          <w:b/>
          <w:bCs/>
          <w:color w:val="1F3864" w:themeColor="accent1" w:themeShade="80"/>
          <w:sz w:val="44"/>
          <w:szCs w:val="44"/>
        </w:rPr>
      </w:pPr>
    </w:p>
    <w:p w14:paraId="08F685B3" w14:textId="194C9973" w:rsidR="00FA61BE" w:rsidRPr="001057C7" w:rsidRDefault="001057C7" w:rsidP="0009646D">
      <w:pPr>
        <w:pStyle w:val="paragraph"/>
        <w:rPr>
          <w:rStyle w:val="normaltextrun1"/>
          <w:rFonts w:ascii="Arial" w:hAnsi="Arial" w:cs="Arial"/>
          <w:b/>
          <w:bCs/>
          <w:color w:val="1F3864" w:themeColor="accent1" w:themeShade="80"/>
          <w:sz w:val="44"/>
          <w:szCs w:val="44"/>
        </w:rPr>
      </w:pPr>
      <w:r w:rsidRPr="001057C7">
        <w:rPr>
          <w:rStyle w:val="normaltextrun1"/>
          <w:rFonts w:ascii="Arial" w:hAnsi="Arial" w:cs="Arial"/>
          <w:b/>
          <w:bCs/>
          <w:color w:val="1F3864" w:themeColor="accent1" w:themeShade="80"/>
          <w:sz w:val="44"/>
          <w:szCs w:val="44"/>
        </w:rPr>
        <w:t>voor de Gemaksvoedingindustrie</w:t>
      </w:r>
    </w:p>
    <w:p w14:paraId="0FBF260D" w14:textId="7E64FFFE" w:rsidR="00E01A3B" w:rsidRPr="001057C7" w:rsidRDefault="00E01A3B" w:rsidP="0009646D">
      <w:pPr>
        <w:pStyle w:val="paragraph"/>
        <w:rPr>
          <w:rStyle w:val="normaltextrun1"/>
          <w:rFonts w:ascii="Arial" w:hAnsi="Arial" w:cs="Arial"/>
          <w:b/>
          <w:bCs/>
          <w:color w:val="1F3864" w:themeColor="accent1" w:themeShade="80"/>
          <w:sz w:val="36"/>
          <w:szCs w:val="36"/>
        </w:rPr>
      </w:pPr>
    </w:p>
    <w:p w14:paraId="00EB127C" w14:textId="447F0E3A" w:rsidR="00B035D6" w:rsidRDefault="001057C7" w:rsidP="0009646D">
      <w:pPr>
        <w:pStyle w:val="paragraph"/>
        <w:rPr>
          <w:rStyle w:val="normaltextrun1"/>
          <w:rFonts w:ascii="Arial" w:hAnsi="Arial" w:cs="Arial"/>
          <w:b/>
          <w:bCs/>
          <w:color w:val="000000" w:themeColor="text1"/>
          <w:sz w:val="36"/>
          <w:szCs w:val="36"/>
        </w:rPr>
      </w:pPr>
      <w:r>
        <w:rPr>
          <w:rFonts w:ascii="Arial" w:hAnsi="Arial" w:cs="Arial"/>
          <w:b/>
          <w:bCs/>
          <w:noProof/>
          <w:color w:val="000000" w:themeColor="text1"/>
          <w:sz w:val="36"/>
          <w:szCs w:val="36"/>
        </w:rPr>
        <w:drawing>
          <wp:inline distT="0" distB="0" distL="0" distR="0" wp14:anchorId="5951A734" wp14:editId="7A1D16EA">
            <wp:extent cx="2040775" cy="802178"/>
            <wp:effectExtent l="0" t="0" r="0" b="0"/>
            <wp:docPr id="1949822571" name="Afbeelding 1"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22571" name="Afbeelding 1" descr="Afbeelding met tekst, Lettertype, logo, Graphics&#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2040775" cy="802178"/>
                    </a:xfrm>
                    <a:prstGeom prst="rect">
                      <a:avLst/>
                    </a:prstGeom>
                  </pic:spPr>
                </pic:pic>
              </a:graphicData>
            </a:graphic>
          </wp:inline>
        </w:drawing>
      </w:r>
    </w:p>
    <w:p w14:paraId="49DE94D3" w14:textId="77777777" w:rsidR="00B035D6" w:rsidRDefault="00B035D6" w:rsidP="0009646D">
      <w:pPr>
        <w:pStyle w:val="paragraph"/>
        <w:rPr>
          <w:rStyle w:val="normaltextrun1"/>
          <w:rFonts w:ascii="Arial" w:hAnsi="Arial" w:cs="Arial"/>
          <w:b/>
          <w:bCs/>
          <w:color w:val="000000" w:themeColor="text1"/>
          <w:sz w:val="36"/>
          <w:szCs w:val="36"/>
        </w:rPr>
      </w:pPr>
    </w:p>
    <w:p w14:paraId="50B37B40" w14:textId="77777777" w:rsidR="00B035D6" w:rsidRDefault="00B035D6" w:rsidP="0009646D">
      <w:pPr>
        <w:pStyle w:val="paragraph"/>
        <w:rPr>
          <w:rStyle w:val="normaltextrun1"/>
          <w:rFonts w:ascii="Arial" w:hAnsi="Arial" w:cs="Arial"/>
          <w:b/>
          <w:bCs/>
          <w:color w:val="000000" w:themeColor="text1"/>
          <w:sz w:val="36"/>
          <w:szCs w:val="36"/>
        </w:rPr>
      </w:pPr>
    </w:p>
    <w:p w14:paraId="41C706D3" w14:textId="77777777" w:rsidR="002F553D" w:rsidRDefault="002F553D" w:rsidP="0009646D">
      <w:pPr>
        <w:pStyle w:val="paragraph"/>
        <w:rPr>
          <w:rStyle w:val="normaltextrun1"/>
          <w:rFonts w:ascii="Arial" w:hAnsi="Arial" w:cs="Arial"/>
          <w:b/>
          <w:bCs/>
          <w:color w:val="000000" w:themeColor="text1"/>
          <w:sz w:val="36"/>
          <w:szCs w:val="36"/>
        </w:rPr>
      </w:pPr>
    </w:p>
    <w:p w14:paraId="23055EBB" w14:textId="77777777" w:rsidR="002F553D" w:rsidRDefault="002F553D" w:rsidP="0009646D">
      <w:pPr>
        <w:pStyle w:val="paragraph"/>
        <w:rPr>
          <w:rStyle w:val="normaltextrun1"/>
          <w:rFonts w:ascii="Arial" w:hAnsi="Arial" w:cs="Arial"/>
          <w:b/>
          <w:bCs/>
          <w:color w:val="000000" w:themeColor="text1"/>
          <w:sz w:val="36"/>
          <w:szCs w:val="36"/>
        </w:rPr>
      </w:pPr>
    </w:p>
    <w:p w14:paraId="20308052" w14:textId="77777777" w:rsidR="002F553D" w:rsidRDefault="002F553D" w:rsidP="0009646D">
      <w:pPr>
        <w:pStyle w:val="paragraph"/>
        <w:rPr>
          <w:rStyle w:val="normaltextrun1"/>
          <w:rFonts w:ascii="Arial" w:hAnsi="Arial" w:cs="Arial"/>
          <w:b/>
          <w:bCs/>
          <w:color w:val="000000" w:themeColor="text1"/>
          <w:sz w:val="36"/>
          <w:szCs w:val="36"/>
        </w:rPr>
      </w:pPr>
    </w:p>
    <w:p w14:paraId="415B1CB0" w14:textId="77777777" w:rsidR="002F553D" w:rsidRDefault="002F553D" w:rsidP="0009646D">
      <w:pPr>
        <w:pStyle w:val="paragraph"/>
        <w:rPr>
          <w:rStyle w:val="normaltextrun1"/>
          <w:rFonts w:ascii="Arial" w:hAnsi="Arial" w:cs="Arial"/>
          <w:b/>
          <w:bCs/>
          <w:color w:val="000000" w:themeColor="text1"/>
          <w:sz w:val="36"/>
          <w:szCs w:val="36"/>
        </w:rPr>
      </w:pPr>
    </w:p>
    <w:p w14:paraId="444BC6FF" w14:textId="77777777" w:rsidR="002F553D" w:rsidRDefault="002F553D" w:rsidP="0009646D">
      <w:pPr>
        <w:pStyle w:val="paragraph"/>
        <w:rPr>
          <w:rStyle w:val="normaltextrun1"/>
          <w:rFonts w:ascii="Arial" w:hAnsi="Arial" w:cs="Arial"/>
          <w:b/>
          <w:bCs/>
          <w:color w:val="000000" w:themeColor="text1"/>
          <w:sz w:val="36"/>
          <w:szCs w:val="36"/>
        </w:rPr>
      </w:pPr>
    </w:p>
    <w:p w14:paraId="5DF18662" w14:textId="77777777" w:rsidR="002F553D" w:rsidRDefault="002F553D" w:rsidP="0009646D">
      <w:pPr>
        <w:pStyle w:val="paragraph"/>
        <w:rPr>
          <w:rStyle w:val="normaltextrun1"/>
          <w:rFonts w:ascii="Arial" w:hAnsi="Arial" w:cs="Arial"/>
          <w:b/>
          <w:bCs/>
          <w:color w:val="000000" w:themeColor="text1"/>
          <w:sz w:val="36"/>
          <w:szCs w:val="36"/>
        </w:rPr>
      </w:pPr>
    </w:p>
    <w:p w14:paraId="1B268C22" w14:textId="77777777" w:rsidR="002F553D" w:rsidRDefault="002F553D" w:rsidP="0009646D">
      <w:pPr>
        <w:pStyle w:val="paragraph"/>
        <w:rPr>
          <w:rStyle w:val="normaltextrun1"/>
          <w:rFonts w:ascii="Arial" w:hAnsi="Arial" w:cs="Arial"/>
          <w:b/>
          <w:bCs/>
          <w:color w:val="000000" w:themeColor="text1"/>
          <w:sz w:val="36"/>
          <w:szCs w:val="36"/>
        </w:rPr>
      </w:pPr>
    </w:p>
    <w:p w14:paraId="5205E36D" w14:textId="77777777" w:rsidR="002F553D" w:rsidRDefault="002F553D" w:rsidP="0009646D">
      <w:pPr>
        <w:pStyle w:val="paragraph"/>
        <w:rPr>
          <w:rStyle w:val="normaltextrun1"/>
          <w:rFonts w:ascii="Arial" w:hAnsi="Arial" w:cs="Arial"/>
          <w:b/>
          <w:bCs/>
          <w:color w:val="000000" w:themeColor="text1"/>
          <w:sz w:val="36"/>
          <w:szCs w:val="36"/>
        </w:rPr>
      </w:pPr>
    </w:p>
    <w:p w14:paraId="650D7230" w14:textId="77777777" w:rsidR="002F553D" w:rsidRDefault="002F553D" w:rsidP="0009646D">
      <w:pPr>
        <w:pStyle w:val="paragraph"/>
        <w:rPr>
          <w:rStyle w:val="normaltextrun1"/>
          <w:rFonts w:ascii="Arial" w:hAnsi="Arial" w:cs="Arial"/>
          <w:b/>
          <w:bCs/>
          <w:color w:val="000000" w:themeColor="text1"/>
          <w:sz w:val="36"/>
          <w:szCs w:val="36"/>
        </w:rPr>
      </w:pPr>
    </w:p>
    <w:p w14:paraId="3E9A2C61" w14:textId="77777777" w:rsidR="002F553D" w:rsidRDefault="002F553D" w:rsidP="0009646D">
      <w:pPr>
        <w:pStyle w:val="paragraph"/>
        <w:rPr>
          <w:rStyle w:val="normaltextrun1"/>
          <w:rFonts w:ascii="Arial" w:hAnsi="Arial" w:cs="Arial"/>
          <w:b/>
          <w:bCs/>
          <w:color w:val="000000" w:themeColor="text1"/>
          <w:sz w:val="36"/>
          <w:szCs w:val="36"/>
        </w:rPr>
      </w:pPr>
    </w:p>
    <w:p w14:paraId="4FFE6DCD" w14:textId="77777777" w:rsidR="002F553D" w:rsidRDefault="002F553D" w:rsidP="0009646D">
      <w:pPr>
        <w:pStyle w:val="paragraph"/>
        <w:rPr>
          <w:rStyle w:val="normaltextrun1"/>
          <w:rFonts w:ascii="Arial" w:hAnsi="Arial" w:cs="Arial"/>
          <w:b/>
          <w:bCs/>
          <w:color w:val="000000" w:themeColor="text1"/>
          <w:sz w:val="36"/>
          <w:szCs w:val="36"/>
        </w:rPr>
      </w:pPr>
    </w:p>
    <w:p w14:paraId="6C8D0E6F" w14:textId="77777777" w:rsidR="002F553D" w:rsidRDefault="002F553D" w:rsidP="0009646D">
      <w:pPr>
        <w:pStyle w:val="paragraph"/>
        <w:rPr>
          <w:rStyle w:val="normaltextrun1"/>
          <w:rFonts w:ascii="Arial" w:hAnsi="Arial" w:cs="Arial"/>
          <w:b/>
          <w:bCs/>
          <w:color w:val="000000" w:themeColor="text1"/>
          <w:sz w:val="36"/>
          <w:szCs w:val="36"/>
        </w:rPr>
      </w:pPr>
    </w:p>
    <w:p w14:paraId="2AFB654F" w14:textId="77777777" w:rsidR="002F553D" w:rsidRDefault="002F553D" w:rsidP="0009646D">
      <w:pPr>
        <w:pStyle w:val="paragraph"/>
        <w:rPr>
          <w:rStyle w:val="normaltextrun1"/>
          <w:rFonts w:ascii="Arial" w:hAnsi="Arial" w:cs="Arial"/>
          <w:b/>
          <w:bCs/>
          <w:color w:val="000000" w:themeColor="text1"/>
          <w:sz w:val="36"/>
          <w:szCs w:val="36"/>
        </w:rPr>
      </w:pPr>
    </w:p>
    <w:p w14:paraId="25FB5CF1" w14:textId="79213319" w:rsidR="002F553D" w:rsidRPr="001057C7" w:rsidRDefault="004B1651" w:rsidP="0009646D">
      <w:pPr>
        <w:pStyle w:val="paragraph"/>
        <w:rPr>
          <w:rStyle w:val="normaltextrun1"/>
          <w:rFonts w:ascii="Arial" w:hAnsi="Arial" w:cs="Arial"/>
          <w:b/>
          <w:bCs/>
          <w:color w:val="1F3864" w:themeColor="accent1" w:themeShade="80"/>
          <w:sz w:val="36"/>
          <w:szCs w:val="36"/>
        </w:rPr>
      </w:pPr>
      <w:r>
        <w:rPr>
          <w:rStyle w:val="normaltextrun1"/>
          <w:rFonts w:ascii="Arial" w:hAnsi="Arial" w:cs="Arial"/>
          <w:b/>
          <w:bCs/>
          <w:color w:val="1F3864" w:themeColor="accent1" w:themeShade="80"/>
        </w:rPr>
        <w:t>April</w:t>
      </w:r>
      <w:r w:rsidR="003653E3">
        <w:rPr>
          <w:rStyle w:val="normaltextrun1"/>
          <w:rFonts w:ascii="Arial" w:hAnsi="Arial" w:cs="Arial"/>
          <w:b/>
          <w:bCs/>
          <w:color w:val="1F3864" w:themeColor="accent1" w:themeShade="80"/>
          <w:sz w:val="36"/>
          <w:szCs w:val="36"/>
        </w:rPr>
        <w:t xml:space="preserve"> </w:t>
      </w:r>
      <w:r w:rsidR="001057C7">
        <w:rPr>
          <w:rStyle w:val="normaltextrun1"/>
          <w:rFonts w:ascii="Arial" w:hAnsi="Arial" w:cs="Arial"/>
          <w:b/>
          <w:bCs/>
          <w:color w:val="1F3864" w:themeColor="accent1" w:themeShade="80"/>
          <w:sz w:val="36"/>
          <w:szCs w:val="36"/>
        </w:rPr>
        <w:t>202</w:t>
      </w:r>
      <w:r>
        <w:rPr>
          <w:rStyle w:val="normaltextrun1"/>
          <w:rFonts w:ascii="Arial" w:hAnsi="Arial" w:cs="Arial"/>
          <w:b/>
          <w:bCs/>
          <w:color w:val="1F3864" w:themeColor="accent1" w:themeShade="80"/>
          <w:sz w:val="36"/>
          <w:szCs w:val="36"/>
        </w:rPr>
        <w:t>6</w:t>
      </w:r>
      <w:r w:rsidR="0041475C" w:rsidRPr="001057C7">
        <w:rPr>
          <w:rStyle w:val="normaltextrun1"/>
          <w:rFonts w:ascii="Arial" w:hAnsi="Arial" w:cs="Arial"/>
          <w:b/>
          <w:bCs/>
          <w:color w:val="1F3864" w:themeColor="accent1" w:themeShade="80"/>
          <w:sz w:val="36"/>
          <w:szCs w:val="36"/>
        </w:rPr>
        <w:br w:type="page"/>
      </w:r>
    </w:p>
    <w:p w14:paraId="68454E77" w14:textId="77777777" w:rsidR="00440D5B" w:rsidRPr="001057C7" w:rsidRDefault="00440D5B" w:rsidP="000A33EE">
      <w:pPr>
        <w:pStyle w:val="paragraph"/>
        <w:spacing w:line="250" w:lineRule="exact"/>
        <w:rPr>
          <w:rStyle w:val="normaltextrun1"/>
          <w:rFonts w:ascii="Arial" w:hAnsi="Arial" w:cs="Arial"/>
          <w:b/>
          <w:bCs/>
          <w:color w:val="1F3864" w:themeColor="accent1" w:themeShade="80"/>
          <w:sz w:val="36"/>
          <w:szCs w:val="36"/>
        </w:rPr>
        <w:sectPr w:rsidR="00440D5B" w:rsidRPr="001057C7" w:rsidSect="00824E3A">
          <w:headerReference w:type="default" r:id="rId14"/>
          <w:footerReference w:type="default" r:id="rId15"/>
          <w:footerReference w:type="first" r:id="rId16"/>
          <w:pgSz w:w="11906" w:h="16838"/>
          <w:pgMar w:top="1417" w:right="1417" w:bottom="1135" w:left="1417" w:header="708" w:footer="367" w:gutter="0"/>
          <w:cols w:space="708"/>
          <w:titlePg/>
          <w:docGrid w:linePitch="360"/>
        </w:sectPr>
      </w:pPr>
    </w:p>
    <w:p w14:paraId="1688DB91" w14:textId="77777777" w:rsidR="001B2B09" w:rsidRDefault="001B2B09" w:rsidP="000A33EE">
      <w:pPr>
        <w:pStyle w:val="paragraph"/>
        <w:spacing w:line="250" w:lineRule="exact"/>
        <w:rPr>
          <w:rStyle w:val="normaltextrun1"/>
          <w:rFonts w:ascii="Arial" w:hAnsi="Arial" w:cs="Arial"/>
          <w:b/>
          <w:color w:val="1F3864" w:themeColor="accent1" w:themeShade="80"/>
          <w:sz w:val="36"/>
          <w:szCs w:val="36"/>
        </w:rPr>
      </w:pPr>
    </w:p>
    <w:p w14:paraId="36737DEA" w14:textId="77777777" w:rsidR="00645FAD" w:rsidRDefault="00645FAD" w:rsidP="000A33EE">
      <w:pPr>
        <w:pStyle w:val="paragraph"/>
        <w:spacing w:line="250" w:lineRule="exact"/>
        <w:rPr>
          <w:rStyle w:val="normaltextrun1"/>
          <w:rFonts w:ascii="Arial" w:hAnsi="Arial" w:cs="Arial"/>
          <w:b/>
          <w:color w:val="1F3864" w:themeColor="accent1" w:themeShade="80"/>
          <w:sz w:val="36"/>
          <w:szCs w:val="36"/>
        </w:rPr>
      </w:pPr>
    </w:p>
    <w:p w14:paraId="7AD7D3A9" w14:textId="492BF56F" w:rsidR="00954BE1" w:rsidRPr="007F0953" w:rsidRDefault="00954BE1" w:rsidP="008C0DF7">
      <w:pPr>
        <w:pStyle w:val="paragraph"/>
        <w:rPr>
          <w:rStyle w:val="normaltextrun1"/>
          <w:rFonts w:ascii="Arial" w:hAnsi="Arial" w:cs="Arial"/>
          <w:b/>
          <w:color w:val="1F3864" w:themeColor="accent1" w:themeShade="80"/>
          <w:sz w:val="36"/>
          <w:szCs w:val="36"/>
        </w:rPr>
      </w:pPr>
      <w:r w:rsidRPr="007F0953">
        <w:rPr>
          <w:rStyle w:val="normaltextrun1"/>
          <w:rFonts w:ascii="Arial" w:hAnsi="Arial" w:cs="Arial"/>
          <w:b/>
          <w:color w:val="1F3864" w:themeColor="accent1" w:themeShade="80"/>
          <w:sz w:val="36"/>
          <w:szCs w:val="36"/>
        </w:rPr>
        <w:t>Inhoudsopgave</w:t>
      </w:r>
    </w:p>
    <w:sdt>
      <w:sdtPr>
        <w:id w:val="1067230322"/>
        <w:docPartObj>
          <w:docPartGallery w:val="Table of Contents"/>
          <w:docPartUnique/>
        </w:docPartObj>
      </w:sdtPr>
      <w:sdtEndPr>
        <w:rPr>
          <w:color w:val="000000"/>
          <w14:textFill>
            <w14:solidFill>
              <w14:srgbClr w14:val="000000">
                <w14:lumMod w14:val="50000"/>
              </w14:srgbClr>
            </w14:solidFill>
          </w14:textFill>
        </w:rPr>
      </w:sdtEndPr>
      <w:sdtContent>
        <w:p w14:paraId="44DFE89D" w14:textId="77777777" w:rsidR="00BC5185" w:rsidRPr="00E75C0C" w:rsidRDefault="00BC5185" w:rsidP="000A33EE"/>
        <w:p w14:paraId="5EECC2BE" w14:textId="6B3B5756" w:rsidR="00F81334" w:rsidRDefault="00F4751C">
          <w:pPr>
            <w:pStyle w:val="Inhopg1"/>
            <w:rPr>
              <w:rFonts w:asciiTheme="minorHAnsi" w:eastAsiaTheme="minorEastAsia" w:hAnsiTheme="minorHAnsi" w:cstheme="minorBidi"/>
              <w:b w:val="0"/>
              <w:bCs w:val="0"/>
              <w:noProof/>
              <w:kern w:val="2"/>
              <w:sz w:val="24"/>
              <w:szCs w:val="24"/>
              <w14:ligatures w14:val="standardContextual"/>
            </w:rPr>
          </w:pPr>
          <w:r w:rsidRPr="00E75C0C">
            <w:rPr>
              <w:b w:val="0"/>
            </w:rPr>
            <w:fldChar w:fldCharType="begin"/>
          </w:r>
          <w:r w:rsidRPr="00E75C0C">
            <w:rPr>
              <w:b w:val="0"/>
            </w:rPr>
            <w:instrText xml:space="preserve"> TOC \o "1-3" \h \z \u </w:instrText>
          </w:r>
          <w:r w:rsidRPr="00E75C0C">
            <w:rPr>
              <w:b w:val="0"/>
            </w:rPr>
            <w:fldChar w:fldCharType="separate"/>
          </w:r>
          <w:hyperlink w:anchor="_Toc227135774" w:history="1">
            <w:r w:rsidR="00F81334" w:rsidRPr="004248A6">
              <w:rPr>
                <w:rStyle w:val="Hyperlink"/>
                <w:noProof/>
              </w:rPr>
              <w:t>Inleiding</w:t>
            </w:r>
            <w:r w:rsidR="00F81334">
              <w:rPr>
                <w:noProof/>
                <w:webHidden/>
              </w:rPr>
              <w:tab/>
            </w:r>
            <w:r w:rsidR="00F81334">
              <w:rPr>
                <w:noProof/>
                <w:webHidden/>
              </w:rPr>
              <w:fldChar w:fldCharType="begin"/>
            </w:r>
            <w:r w:rsidR="00F81334">
              <w:rPr>
                <w:noProof/>
                <w:webHidden/>
              </w:rPr>
              <w:instrText xml:space="preserve"> PAGEREF _Toc227135774 \h </w:instrText>
            </w:r>
            <w:r w:rsidR="00F81334">
              <w:rPr>
                <w:noProof/>
                <w:webHidden/>
              </w:rPr>
            </w:r>
            <w:r w:rsidR="00F81334">
              <w:rPr>
                <w:noProof/>
                <w:webHidden/>
              </w:rPr>
              <w:fldChar w:fldCharType="separate"/>
            </w:r>
            <w:r w:rsidR="00124AA3">
              <w:rPr>
                <w:noProof/>
                <w:webHidden/>
              </w:rPr>
              <w:t>3</w:t>
            </w:r>
            <w:r w:rsidR="00F81334">
              <w:rPr>
                <w:noProof/>
                <w:webHidden/>
              </w:rPr>
              <w:fldChar w:fldCharType="end"/>
            </w:r>
          </w:hyperlink>
        </w:p>
        <w:p w14:paraId="3BF7D601" w14:textId="319FD47A" w:rsidR="00F81334" w:rsidRDefault="00F81334">
          <w:pPr>
            <w:pStyle w:val="Inhopg1"/>
            <w:rPr>
              <w:rFonts w:asciiTheme="minorHAnsi" w:eastAsiaTheme="minorEastAsia" w:hAnsiTheme="minorHAnsi" w:cstheme="minorBidi"/>
              <w:b w:val="0"/>
              <w:bCs w:val="0"/>
              <w:noProof/>
              <w:kern w:val="2"/>
              <w:sz w:val="24"/>
              <w:szCs w:val="24"/>
              <w14:ligatures w14:val="standardContextual"/>
            </w:rPr>
          </w:pPr>
          <w:hyperlink w:anchor="_Toc227135775" w:history="1">
            <w:r w:rsidRPr="004248A6">
              <w:rPr>
                <w:rStyle w:val="Hyperlink"/>
                <w:noProof/>
              </w:rPr>
              <w:t>De ORBA</w:t>
            </w:r>
            <w:r w:rsidRPr="004248A6">
              <w:rPr>
                <w:rStyle w:val="Hyperlink"/>
                <w:noProof/>
                <w:vertAlign w:val="superscript"/>
              </w:rPr>
              <w:t>®</w:t>
            </w:r>
            <w:r w:rsidRPr="004248A6">
              <w:rPr>
                <w:rStyle w:val="Hyperlink"/>
                <w:noProof/>
              </w:rPr>
              <w:t xml:space="preserve"> methode</w:t>
            </w:r>
            <w:r>
              <w:rPr>
                <w:noProof/>
                <w:webHidden/>
              </w:rPr>
              <w:tab/>
            </w:r>
            <w:r>
              <w:rPr>
                <w:noProof/>
                <w:webHidden/>
              </w:rPr>
              <w:fldChar w:fldCharType="begin"/>
            </w:r>
            <w:r>
              <w:rPr>
                <w:noProof/>
                <w:webHidden/>
              </w:rPr>
              <w:instrText xml:space="preserve"> PAGEREF _Toc227135775 \h </w:instrText>
            </w:r>
            <w:r>
              <w:rPr>
                <w:noProof/>
                <w:webHidden/>
              </w:rPr>
            </w:r>
            <w:r>
              <w:rPr>
                <w:noProof/>
                <w:webHidden/>
              </w:rPr>
              <w:fldChar w:fldCharType="separate"/>
            </w:r>
            <w:r w:rsidR="00124AA3">
              <w:rPr>
                <w:noProof/>
                <w:webHidden/>
              </w:rPr>
              <w:t>4</w:t>
            </w:r>
            <w:r>
              <w:rPr>
                <w:noProof/>
                <w:webHidden/>
              </w:rPr>
              <w:fldChar w:fldCharType="end"/>
            </w:r>
          </w:hyperlink>
        </w:p>
        <w:p w14:paraId="2DD9BC2E" w14:textId="356FF014" w:rsidR="00F81334" w:rsidRDefault="00F81334">
          <w:pPr>
            <w:pStyle w:val="Inhopg1"/>
            <w:rPr>
              <w:rFonts w:asciiTheme="minorHAnsi" w:eastAsiaTheme="minorEastAsia" w:hAnsiTheme="minorHAnsi" w:cstheme="minorBidi"/>
              <w:b w:val="0"/>
              <w:bCs w:val="0"/>
              <w:noProof/>
              <w:kern w:val="2"/>
              <w:sz w:val="24"/>
              <w:szCs w:val="24"/>
              <w14:ligatures w14:val="standardContextual"/>
            </w:rPr>
          </w:pPr>
          <w:hyperlink w:anchor="_Toc227135776" w:history="1">
            <w:r w:rsidRPr="004248A6">
              <w:rPr>
                <w:rStyle w:val="Hyperlink"/>
                <w:noProof/>
              </w:rPr>
              <w:t>Stappenplan functie-indeling</w:t>
            </w:r>
            <w:r>
              <w:rPr>
                <w:noProof/>
                <w:webHidden/>
              </w:rPr>
              <w:tab/>
            </w:r>
            <w:r>
              <w:rPr>
                <w:noProof/>
                <w:webHidden/>
              </w:rPr>
              <w:fldChar w:fldCharType="begin"/>
            </w:r>
            <w:r>
              <w:rPr>
                <w:noProof/>
                <w:webHidden/>
              </w:rPr>
              <w:instrText xml:space="preserve"> PAGEREF _Toc227135776 \h </w:instrText>
            </w:r>
            <w:r>
              <w:rPr>
                <w:noProof/>
                <w:webHidden/>
              </w:rPr>
            </w:r>
            <w:r>
              <w:rPr>
                <w:noProof/>
                <w:webHidden/>
              </w:rPr>
              <w:fldChar w:fldCharType="separate"/>
            </w:r>
            <w:r w:rsidR="00124AA3">
              <w:rPr>
                <w:noProof/>
                <w:webHidden/>
              </w:rPr>
              <w:t>7</w:t>
            </w:r>
            <w:r>
              <w:rPr>
                <w:noProof/>
                <w:webHidden/>
              </w:rPr>
              <w:fldChar w:fldCharType="end"/>
            </w:r>
          </w:hyperlink>
        </w:p>
        <w:p w14:paraId="1515060F" w14:textId="7084205A" w:rsidR="00F81334" w:rsidRDefault="00F81334">
          <w:pPr>
            <w:pStyle w:val="Inhopg1"/>
            <w:rPr>
              <w:rFonts w:asciiTheme="minorHAnsi" w:eastAsiaTheme="minorEastAsia" w:hAnsiTheme="minorHAnsi" w:cstheme="minorBidi"/>
              <w:b w:val="0"/>
              <w:bCs w:val="0"/>
              <w:noProof/>
              <w:kern w:val="2"/>
              <w:sz w:val="24"/>
              <w:szCs w:val="24"/>
              <w14:ligatures w14:val="standardContextual"/>
            </w:rPr>
          </w:pPr>
          <w:hyperlink w:anchor="_Toc227135777" w:history="1">
            <w:r w:rsidRPr="004248A6">
              <w:rPr>
                <w:rStyle w:val="Hyperlink"/>
                <w:noProof/>
              </w:rPr>
              <w:t>Referentieraster</w:t>
            </w:r>
            <w:r>
              <w:rPr>
                <w:noProof/>
                <w:webHidden/>
              </w:rPr>
              <w:tab/>
            </w:r>
            <w:r>
              <w:rPr>
                <w:noProof/>
                <w:webHidden/>
              </w:rPr>
              <w:fldChar w:fldCharType="begin"/>
            </w:r>
            <w:r>
              <w:rPr>
                <w:noProof/>
                <w:webHidden/>
              </w:rPr>
              <w:instrText xml:space="preserve"> PAGEREF _Toc227135777 \h </w:instrText>
            </w:r>
            <w:r>
              <w:rPr>
                <w:noProof/>
                <w:webHidden/>
              </w:rPr>
            </w:r>
            <w:r>
              <w:rPr>
                <w:noProof/>
                <w:webHidden/>
              </w:rPr>
              <w:fldChar w:fldCharType="separate"/>
            </w:r>
            <w:r w:rsidR="00124AA3">
              <w:rPr>
                <w:noProof/>
                <w:webHidden/>
              </w:rPr>
              <w:t>12</w:t>
            </w:r>
            <w:r>
              <w:rPr>
                <w:noProof/>
                <w:webHidden/>
              </w:rPr>
              <w:fldChar w:fldCharType="end"/>
            </w:r>
          </w:hyperlink>
        </w:p>
        <w:p w14:paraId="62961CA7" w14:textId="24712271" w:rsidR="00F81334" w:rsidRDefault="00F81334">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27135778" w:history="1">
            <w:r w:rsidRPr="004248A6">
              <w:rPr>
                <w:rStyle w:val="Hyperlink"/>
                <w:noProof/>
              </w:rPr>
              <w:t>Functieoverzicht per afdeling</w:t>
            </w:r>
            <w:r>
              <w:rPr>
                <w:noProof/>
                <w:webHidden/>
              </w:rPr>
              <w:tab/>
            </w:r>
            <w:r>
              <w:rPr>
                <w:noProof/>
                <w:webHidden/>
              </w:rPr>
              <w:fldChar w:fldCharType="begin"/>
            </w:r>
            <w:r>
              <w:rPr>
                <w:noProof/>
                <w:webHidden/>
              </w:rPr>
              <w:instrText xml:space="preserve"> PAGEREF _Toc227135778 \h </w:instrText>
            </w:r>
            <w:r>
              <w:rPr>
                <w:noProof/>
                <w:webHidden/>
              </w:rPr>
            </w:r>
            <w:r>
              <w:rPr>
                <w:noProof/>
                <w:webHidden/>
              </w:rPr>
              <w:fldChar w:fldCharType="separate"/>
            </w:r>
            <w:r w:rsidR="00124AA3">
              <w:rPr>
                <w:noProof/>
                <w:webHidden/>
              </w:rPr>
              <w:t>16</w:t>
            </w:r>
            <w:r>
              <w:rPr>
                <w:noProof/>
                <w:webHidden/>
              </w:rPr>
              <w:fldChar w:fldCharType="end"/>
            </w:r>
          </w:hyperlink>
        </w:p>
        <w:p w14:paraId="33D61D24" w14:textId="5D06AB65" w:rsidR="00F81334" w:rsidRDefault="00F81334">
          <w:pPr>
            <w:pStyle w:val="Inhopg1"/>
            <w:rPr>
              <w:rFonts w:asciiTheme="minorHAnsi" w:eastAsiaTheme="minorEastAsia" w:hAnsiTheme="minorHAnsi" w:cstheme="minorBidi"/>
              <w:b w:val="0"/>
              <w:bCs w:val="0"/>
              <w:noProof/>
              <w:kern w:val="2"/>
              <w:sz w:val="24"/>
              <w:szCs w:val="24"/>
              <w14:ligatures w14:val="standardContextual"/>
            </w:rPr>
          </w:pPr>
          <w:hyperlink w:anchor="_Toc227135779" w:history="1">
            <w:r w:rsidRPr="004248A6">
              <w:rPr>
                <w:rStyle w:val="Hyperlink"/>
                <w:noProof/>
              </w:rPr>
              <w:t>Toelichting functieomschrijvingen en NOK’s</w:t>
            </w:r>
            <w:r>
              <w:rPr>
                <w:noProof/>
                <w:webHidden/>
              </w:rPr>
              <w:tab/>
            </w:r>
            <w:r>
              <w:rPr>
                <w:noProof/>
                <w:webHidden/>
              </w:rPr>
              <w:fldChar w:fldCharType="begin"/>
            </w:r>
            <w:r>
              <w:rPr>
                <w:noProof/>
                <w:webHidden/>
              </w:rPr>
              <w:instrText xml:space="preserve"> PAGEREF _Toc227135779 \h </w:instrText>
            </w:r>
            <w:r>
              <w:rPr>
                <w:noProof/>
                <w:webHidden/>
              </w:rPr>
            </w:r>
            <w:r>
              <w:rPr>
                <w:noProof/>
                <w:webHidden/>
              </w:rPr>
              <w:fldChar w:fldCharType="separate"/>
            </w:r>
            <w:r w:rsidR="00124AA3">
              <w:rPr>
                <w:noProof/>
                <w:webHidden/>
              </w:rPr>
              <w:t>18</w:t>
            </w:r>
            <w:r>
              <w:rPr>
                <w:noProof/>
                <w:webHidden/>
              </w:rPr>
              <w:fldChar w:fldCharType="end"/>
            </w:r>
          </w:hyperlink>
        </w:p>
        <w:p w14:paraId="3828CC30" w14:textId="26BEE720" w:rsidR="00F81334" w:rsidRDefault="00F81334">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27135780" w:history="1">
            <w:r w:rsidRPr="004248A6">
              <w:rPr>
                <w:rStyle w:val="Hyperlink"/>
                <w:noProof/>
              </w:rPr>
              <w:t>Niveau Onderscheidende Kenmerken (NOK)</w:t>
            </w:r>
            <w:r>
              <w:rPr>
                <w:noProof/>
                <w:webHidden/>
              </w:rPr>
              <w:tab/>
            </w:r>
            <w:r>
              <w:rPr>
                <w:noProof/>
                <w:webHidden/>
              </w:rPr>
              <w:fldChar w:fldCharType="begin"/>
            </w:r>
            <w:r>
              <w:rPr>
                <w:noProof/>
                <w:webHidden/>
              </w:rPr>
              <w:instrText xml:space="preserve"> PAGEREF _Toc227135780 \h </w:instrText>
            </w:r>
            <w:r>
              <w:rPr>
                <w:noProof/>
                <w:webHidden/>
              </w:rPr>
            </w:r>
            <w:r>
              <w:rPr>
                <w:noProof/>
                <w:webHidden/>
              </w:rPr>
              <w:fldChar w:fldCharType="separate"/>
            </w:r>
            <w:r w:rsidR="00124AA3">
              <w:rPr>
                <w:noProof/>
                <w:webHidden/>
              </w:rPr>
              <w:t>18</w:t>
            </w:r>
            <w:r>
              <w:rPr>
                <w:noProof/>
                <w:webHidden/>
              </w:rPr>
              <w:fldChar w:fldCharType="end"/>
            </w:r>
          </w:hyperlink>
        </w:p>
        <w:p w14:paraId="102E2CAD" w14:textId="3FB9CD59" w:rsidR="00F81334" w:rsidRDefault="00F81334">
          <w:pPr>
            <w:pStyle w:val="Inhopg1"/>
            <w:rPr>
              <w:rFonts w:asciiTheme="minorHAnsi" w:eastAsiaTheme="minorEastAsia" w:hAnsiTheme="minorHAnsi" w:cstheme="minorBidi"/>
              <w:b w:val="0"/>
              <w:bCs w:val="0"/>
              <w:noProof/>
              <w:kern w:val="2"/>
              <w:sz w:val="24"/>
              <w:szCs w:val="24"/>
              <w14:ligatures w14:val="standardContextual"/>
            </w:rPr>
          </w:pPr>
          <w:hyperlink w:anchor="_Toc227135781" w:history="1">
            <w:r w:rsidRPr="004248A6">
              <w:rPr>
                <w:rStyle w:val="Hyperlink"/>
                <w:noProof/>
              </w:rPr>
              <w:t>Functielijst, overzicht referentiefuncties</w:t>
            </w:r>
            <w:r>
              <w:rPr>
                <w:noProof/>
                <w:webHidden/>
              </w:rPr>
              <w:tab/>
            </w:r>
            <w:r>
              <w:rPr>
                <w:noProof/>
                <w:webHidden/>
              </w:rPr>
              <w:fldChar w:fldCharType="begin"/>
            </w:r>
            <w:r>
              <w:rPr>
                <w:noProof/>
                <w:webHidden/>
              </w:rPr>
              <w:instrText xml:space="preserve"> PAGEREF _Toc227135781 \h </w:instrText>
            </w:r>
            <w:r>
              <w:rPr>
                <w:noProof/>
                <w:webHidden/>
              </w:rPr>
            </w:r>
            <w:r>
              <w:rPr>
                <w:noProof/>
                <w:webHidden/>
              </w:rPr>
              <w:fldChar w:fldCharType="separate"/>
            </w:r>
            <w:r w:rsidR="00124AA3">
              <w:rPr>
                <w:noProof/>
                <w:webHidden/>
              </w:rPr>
              <w:t>19</w:t>
            </w:r>
            <w:r>
              <w:rPr>
                <w:noProof/>
                <w:webHidden/>
              </w:rPr>
              <w:fldChar w:fldCharType="end"/>
            </w:r>
          </w:hyperlink>
        </w:p>
        <w:p w14:paraId="56749727" w14:textId="002B2090" w:rsidR="00F81334" w:rsidRDefault="00F81334">
          <w:pPr>
            <w:pStyle w:val="Inhopg1"/>
            <w:rPr>
              <w:rFonts w:asciiTheme="minorHAnsi" w:eastAsiaTheme="minorEastAsia" w:hAnsiTheme="minorHAnsi" w:cstheme="minorBidi"/>
              <w:b w:val="0"/>
              <w:bCs w:val="0"/>
              <w:noProof/>
              <w:kern w:val="2"/>
              <w:sz w:val="24"/>
              <w:szCs w:val="24"/>
              <w14:ligatures w14:val="standardContextual"/>
            </w:rPr>
          </w:pPr>
          <w:hyperlink w:anchor="_Toc227135782" w:history="1">
            <w:r w:rsidRPr="004248A6">
              <w:rPr>
                <w:rStyle w:val="Hyperlink"/>
                <w:noProof/>
              </w:rPr>
              <w:t>Bezwaar en beroepsprocedure</w:t>
            </w:r>
            <w:r>
              <w:rPr>
                <w:noProof/>
                <w:webHidden/>
              </w:rPr>
              <w:tab/>
            </w:r>
            <w:r>
              <w:rPr>
                <w:noProof/>
                <w:webHidden/>
              </w:rPr>
              <w:fldChar w:fldCharType="begin"/>
            </w:r>
            <w:r>
              <w:rPr>
                <w:noProof/>
                <w:webHidden/>
              </w:rPr>
              <w:instrText xml:space="preserve"> PAGEREF _Toc227135782 \h </w:instrText>
            </w:r>
            <w:r>
              <w:rPr>
                <w:noProof/>
                <w:webHidden/>
              </w:rPr>
            </w:r>
            <w:r>
              <w:rPr>
                <w:noProof/>
                <w:webHidden/>
              </w:rPr>
              <w:fldChar w:fldCharType="separate"/>
            </w:r>
            <w:r w:rsidR="00124AA3">
              <w:rPr>
                <w:noProof/>
                <w:webHidden/>
              </w:rPr>
              <w:t>110</w:t>
            </w:r>
            <w:r>
              <w:rPr>
                <w:noProof/>
                <w:webHidden/>
              </w:rPr>
              <w:fldChar w:fldCharType="end"/>
            </w:r>
          </w:hyperlink>
        </w:p>
        <w:p w14:paraId="51D796BF" w14:textId="67400F8F" w:rsidR="00F81334" w:rsidRDefault="00F81334">
          <w:pPr>
            <w:pStyle w:val="Inhopg3"/>
            <w:tabs>
              <w:tab w:val="right" w:leader="dot" w:pos="9062"/>
            </w:tabs>
            <w:rPr>
              <w:rFonts w:asciiTheme="minorHAnsi" w:eastAsiaTheme="minorEastAsia" w:hAnsiTheme="minorHAnsi" w:cstheme="minorBidi"/>
              <w:b w:val="0"/>
              <w:noProof/>
              <w:kern w:val="2"/>
              <w:sz w:val="24"/>
              <w:szCs w:val="24"/>
              <w14:ligatures w14:val="standardContextual"/>
            </w:rPr>
          </w:pPr>
          <w:hyperlink w:anchor="_Toc227135783" w:history="1">
            <w:r w:rsidRPr="004248A6">
              <w:rPr>
                <w:rStyle w:val="Hyperlink"/>
                <w:noProof/>
              </w:rPr>
              <w:t>Bijlagen</w:t>
            </w:r>
            <w:r>
              <w:rPr>
                <w:noProof/>
                <w:webHidden/>
              </w:rPr>
              <w:tab/>
            </w:r>
            <w:r>
              <w:rPr>
                <w:noProof/>
                <w:webHidden/>
              </w:rPr>
              <w:fldChar w:fldCharType="begin"/>
            </w:r>
            <w:r>
              <w:rPr>
                <w:noProof/>
                <w:webHidden/>
              </w:rPr>
              <w:instrText xml:space="preserve"> PAGEREF _Toc227135783 \h </w:instrText>
            </w:r>
            <w:r>
              <w:rPr>
                <w:noProof/>
                <w:webHidden/>
              </w:rPr>
            </w:r>
            <w:r>
              <w:rPr>
                <w:noProof/>
                <w:webHidden/>
              </w:rPr>
              <w:fldChar w:fldCharType="separate"/>
            </w:r>
            <w:r w:rsidR="00124AA3">
              <w:rPr>
                <w:noProof/>
                <w:webHidden/>
              </w:rPr>
              <w:t>113</w:t>
            </w:r>
            <w:r>
              <w:rPr>
                <w:noProof/>
                <w:webHidden/>
              </w:rPr>
              <w:fldChar w:fldCharType="end"/>
            </w:r>
          </w:hyperlink>
        </w:p>
        <w:p w14:paraId="56BF0696" w14:textId="20498EC4" w:rsidR="00F81334" w:rsidRDefault="00F81334">
          <w:pPr>
            <w:pStyle w:val="Inhopg2"/>
            <w:tabs>
              <w:tab w:val="left" w:pos="1200"/>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27135784" w:history="1">
            <w:r w:rsidRPr="004248A6">
              <w:rPr>
                <w:rStyle w:val="Hyperlink"/>
                <w:noProof/>
              </w:rPr>
              <w:t>Bijlage 1</w:t>
            </w:r>
            <w:r>
              <w:rPr>
                <w:rFonts w:asciiTheme="minorHAnsi" w:eastAsiaTheme="minorEastAsia" w:hAnsiTheme="minorHAnsi" w:cstheme="minorBidi"/>
                <w:i w:val="0"/>
                <w:iCs w:val="0"/>
                <w:noProof/>
                <w:kern w:val="2"/>
                <w:sz w:val="24"/>
                <w:szCs w:val="24"/>
                <w14:ligatures w14:val="standardContextual"/>
              </w:rPr>
              <w:tab/>
            </w:r>
            <w:r w:rsidRPr="004248A6">
              <w:rPr>
                <w:rStyle w:val="Hyperlink"/>
                <w:noProof/>
              </w:rPr>
              <w:t>Overzicht referentiefuncties met vergelijkbare/alternatieve functienamen</w:t>
            </w:r>
            <w:r>
              <w:rPr>
                <w:noProof/>
                <w:webHidden/>
              </w:rPr>
              <w:tab/>
            </w:r>
            <w:r>
              <w:rPr>
                <w:noProof/>
                <w:webHidden/>
              </w:rPr>
              <w:fldChar w:fldCharType="begin"/>
            </w:r>
            <w:r>
              <w:rPr>
                <w:noProof/>
                <w:webHidden/>
              </w:rPr>
              <w:instrText xml:space="preserve"> PAGEREF _Toc227135784 \h </w:instrText>
            </w:r>
            <w:r>
              <w:rPr>
                <w:noProof/>
                <w:webHidden/>
              </w:rPr>
            </w:r>
            <w:r>
              <w:rPr>
                <w:noProof/>
                <w:webHidden/>
              </w:rPr>
              <w:fldChar w:fldCharType="separate"/>
            </w:r>
            <w:r w:rsidR="00124AA3">
              <w:rPr>
                <w:noProof/>
                <w:webHidden/>
              </w:rPr>
              <w:t>114</w:t>
            </w:r>
            <w:r>
              <w:rPr>
                <w:noProof/>
                <w:webHidden/>
              </w:rPr>
              <w:fldChar w:fldCharType="end"/>
            </w:r>
          </w:hyperlink>
        </w:p>
        <w:p w14:paraId="796C833A" w14:textId="516CEFFC" w:rsidR="00F81334" w:rsidRDefault="00F81334">
          <w:pPr>
            <w:pStyle w:val="Inhopg2"/>
            <w:tabs>
              <w:tab w:val="left" w:pos="1200"/>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27135785" w:history="1">
            <w:r w:rsidRPr="004248A6">
              <w:rPr>
                <w:rStyle w:val="Hyperlink"/>
                <w:noProof/>
              </w:rPr>
              <w:t>Bijlage 2</w:t>
            </w:r>
            <w:r>
              <w:rPr>
                <w:rFonts w:asciiTheme="minorHAnsi" w:eastAsiaTheme="minorEastAsia" w:hAnsiTheme="minorHAnsi" w:cstheme="minorBidi"/>
                <w:i w:val="0"/>
                <w:iCs w:val="0"/>
                <w:noProof/>
                <w:kern w:val="2"/>
                <w:sz w:val="24"/>
                <w:szCs w:val="24"/>
                <w14:ligatures w14:val="standardContextual"/>
              </w:rPr>
              <w:tab/>
            </w:r>
            <w:r w:rsidRPr="004248A6">
              <w:rPr>
                <w:rStyle w:val="Hyperlink"/>
                <w:noProof/>
              </w:rPr>
              <w:t>ORBA</w:t>
            </w:r>
            <w:r w:rsidRPr="004248A6">
              <w:rPr>
                <w:rStyle w:val="Hyperlink"/>
                <w:noProof/>
                <w:vertAlign w:val="superscript"/>
              </w:rPr>
              <w:t>®</w:t>
            </w:r>
            <w:r w:rsidRPr="004248A6">
              <w:rPr>
                <w:rStyle w:val="Hyperlink"/>
                <w:noProof/>
              </w:rPr>
              <w:t xml:space="preserve"> Vragenformulier</w:t>
            </w:r>
            <w:r>
              <w:rPr>
                <w:noProof/>
                <w:webHidden/>
              </w:rPr>
              <w:tab/>
            </w:r>
            <w:r>
              <w:rPr>
                <w:noProof/>
                <w:webHidden/>
              </w:rPr>
              <w:fldChar w:fldCharType="begin"/>
            </w:r>
            <w:r>
              <w:rPr>
                <w:noProof/>
                <w:webHidden/>
              </w:rPr>
              <w:instrText xml:space="preserve"> PAGEREF _Toc227135785 \h </w:instrText>
            </w:r>
            <w:r>
              <w:rPr>
                <w:noProof/>
                <w:webHidden/>
              </w:rPr>
            </w:r>
            <w:r>
              <w:rPr>
                <w:noProof/>
                <w:webHidden/>
              </w:rPr>
              <w:fldChar w:fldCharType="separate"/>
            </w:r>
            <w:r w:rsidR="00124AA3">
              <w:rPr>
                <w:noProof/>
                <w:webHidden/>
              </w:rPr>
              <w:t>121</w:t>
            </w:r>
            <w:r>
              <w:rPr>
                <w:noProof/>
                <w:webHidden/>
              </w:rPr>
              <w:fldChar w:fldCharType="end"/>
            </w:r>
          </w:hyperlink>
        </w:p>
        <w:p w14:paraId="52F346FF" w14:textId="2F08F222" w:rsidR="00F81334" w:rsidRDefault="00F81334">
          <w:pPr>
            <w:pStyle w:val="Inhopg2"/>
            <w:tabs>
              <w:tab w:val="left" w:pos="1200"/>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27135786" w:history="1">
            <w:r w:rsidRPr="004248A6">
              <w:rPr>
                <w:rStyle w:val="Hyperlink"/>
                <w:noProof/>
              </w:rPr>
              <w:t>Bijlage 3</w:t>
            </w:r>
            <w:r>
              <w:rPr>
                <w:rFonts w:asciiTheme="minorHAnsi" w:eastAsiaTheme="minorEastAsia" w:hAnsiTheme="minorHAnsi" w:cstheme="minorBidi"/>
                <w:i w:val="0"/>
                <w:iCs w:val="0"/>
                <w:noProof/>
                <w:kern w:val="2"/>
                <w:sz w:val="24"/>
                <w:szCs w:val="24"/>
                <w14:ligatures w14:val="standardContextual"/>
              </w:rPr>
              <w:tab/>
            </w:r>
            <w:r w:rsidRPr="004248A6">
              <w:rPr>
                <w:rStyle w:val="Hyperlink"/>
                <w:noProof/>
              </w:rPr>
              <w:t>Format functieprofiel</w:t>
            </w:r>
            <w:r>
              <w:rPr>
                <w:noProof/>
                <w:webHidden/>
              </w:rPr>
              <w:tab/>
            </w:r>
            <w:r>
              <w:rPr>
                <w:noProof/>
                <w:webHidden/>
              </w:rPr>
              <w:fldChar w:fldCharType="begin"/>
            </w:r>
            <w:r>
              <w:rPr>
                <w:noProof/>
                <w:webHidden/>
              </w:rPr>
              <w:instrText xml:space="preserve"> PAGEREF _Toc227135786 \h </w:instrText>
            </w:r>
            <w:r>
              <w:rPr>
                <w:noProof/>
                <w:webHidden/>
              </w:rPr>
            </w:r>
            <w:r>
              <w:rPr>
                <w:noProof/>
                <w:webHidden/>
              </w:rPr>
              <w:fldChar w:fldCharType="separate"/>
            </w:r>
            <w:r w:rsidR="00124AA3">
              <w:rPr>
                <w:noProof/>
                <w:webHidden/>
              </w:rPr>
              <w:t>127</w:t>
            </w:r>
            <w:r>
              <w:rPr>
                <w:noProof/>
                <w:webHidden/>
              </w:rPr>
              <w:fldChar w:fldCharType="end"/>
            </w:r>
          </w:hyperlink>
        </w:p>
        <w:p w14:paraId="59F79973" w14:textId="3043A056" w:rsidR="00F81334" w:rsidRDefault="00F81334">
          <w:pPr>
            <w:pStyle w:val="Inhopg2"/>
            <w:tabs>
              <w:tab w:val="left" w:pos="1200"/>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27135787" w:history="1">
            <w:r w:rsidRPr="004248A6">
              <w:rPr>
                <w:rStyle w:val="Hyperlink"/>
                <w:noProof/>
              </w:rPr>
              <w:t>Bijlage 4</w:t>
            </w:r>
            <w:r>
              <w:rPr>
                <w:rFonts w:asciiTheme="minorHAnsi" w:eastAsiaTheme="minorEastAsia" w:hAnsiTheme="minorHAnsi" w:cstheme="minorBidi"/>
                <w:i w:val="0"/>
                <w:iCs w:val="0"/>
                <w:noProof/>
                <w:kern w:val="2"/>
                <w:sz w:val="24"/>
                <w:szCs w:val="24"/>
                <w14:ligatures w14:val="standardContextual"/>
              </w:rPr>
              <w:tab/>
            </w:r>
            <w:r w:rsidRPr="004248A6">
              <w:rPr>
                <w:rStyle w:val="Hyperlink"/>
                <w:noProof/>
              </w:rPr>
              <w:t>Toelichting format functieprofiel</w:t>
            </w:r>
            <w:r>
              <w:rPr>
                <w:noProof/>
                <w:webHidden/>
              </w:rPr>
              <w:tab/>
            </w:r>
            <w:r>
              <w:rPr>
                <w:noProof/>
                <w:webHidden/>
              </w:rPr>
              <w:fldChar w:fldCharType="begin"/>
            </w:r>
            <w:r>
              <w:rPr>
                <w:noProof/>
                <w:webHidden/>
              </w:rPr>
              <w:instrText xml:space="preserve"> PAGEREF _Toc227135787 \h </w:instrText>
            </w:r>
            <w:r>
              <w:rPr>
                <w:noProof/>
                <w:webHidden/>
              </w:rPr>
            </w:r>
            <w:r>
              <w:rPr>
                <w:noProof/>
                <w:webHidden/>
              </w:rPr>
              <w:fldChar w:fldCharType="separate"/>
            </w:r>
            <w:r w:rsidR="00124AA3">
              <w:rPr>
                <w:noProof/>
                <w:webHidden/>
              </w:rPr>
              <w:t>128</w:t>
            </w:r>
            <w:r>
              <w:rPr>
                <w:noProof/>
                <w:webHidden/>
              </w:rPr>
              <w:fldChar w:fldCharType="end"/>
            </w:r>
          </w:hyperlink>
        </w:p>
        <w:p w14:paraId="0AC6B170" w14:textId="77C17F86" w:rsidR="00F81334" w:rsidRDefault="00F81334">
          <w:pPr>
            <w:pStyle w:val="Inhopg2"/>
            <w:tabs>
              <w:tab w:val="left" w:pos="1200"/>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27135788" w:history="1">
            <w:r w:rsidRPr="004248A6">
              <w:rPr>
                <w:rStyle w:val="Hyperlink"/>
                <w:noProof/>
              </w:rPr>
              <w:t>Bijlage 5</w:t>
            </w:r>
            <w:r>
              <w:rPr>
                <w:rFonts w:asciiTheme="minorHAnsi" w:eastAsiaTheme="minorEastAsia" w:hAnsiTheme="minorHAnsi" w:cstheme="minorBidi"/>
                <w:i w:val="0"/>
                <w:iCs w:val="0"/>
                <w:noProof/>
                <w:kern w:val="2"/>
                <w:sz w:val="24"/>
                <w:szCs w:val="24"/>
                <w14:ligatures w14:val="standardContextual"/>
              </w:rPr>
              <w:tab/>
            </w:r>
            <w:r w:rsidRPr="004248A6">
              <w:rPr>
                <w:rStyle w:val="Hyperlink"/>
                <w:noProof/>
              </w:rPr>
              <w:t>Indelingsformulier</w:t>
            </w:r>
            <w:r>
              <w:rPr>
                <w:noProof/>
                <w:webHidden/>
              </w:rPr>
              <w:tab/>
            </w:r>
            <w:r>
              <w:rPr>
                <w:noProof/>
                <w:webHidden/>
              </w:rPr>
              <w:fldChar w:fldCharType="begin"/>
            </w:r>
            <w:r>
              <w:rPr>
                <w:noProof/>
                <w:webHidden/>
              </w:rPr>
              <w:instrText xml:space="preserve"> PAGEREF _Toc227135788 \h </w:instrText>
            </w:r>
            <w:r>
              <w:rPr>
                <w:noProof/>
                <w:webHidden/>
              </w:rPr>
            </w:r>
            <w:r>
              <w:rPr>
                <w:noProof/>
                <w:webHidden/>
              </w:rPr>
              <w:fldChar w:fldCharType="separate"/>
            </w:r>
            <w:r w:rsidR="00124AA3">
              <w:rPr>
                <w:noProof/>
                <w:webHidden/>
              </w:rPr>
              <w:t>130</w:t>
            </w:r>
            <w:r>
              <w:rPr>
                <w:noProof/>
                <w:webHidden/>
              </w:rPr>
              <w:fldChar w:fldCharType="end"/>
            </w:r>
          </w:hyperlink>
        </w:p>
        <w:p w14:paraId="0391D54E" w14:textId="7E14D64C" w:rsidR="00F81334" w:rsidRDefault="00F81334">
          <w:pPr>
            <w:pStyle w:val="Inhopg2"/>
            <w:tabs>
              <w:tab w:val="left" w:pos="1200"/>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27135789" w:history="1">
            <w:r w:rsidRPr="004248A6">
              <w:rPr>
                <w:rStyle w:val="Hyperlink"/>
                <w:noProof/>
              </w:rPr>
              <w:t>Bijlage 6</w:t>
            </w:r>
            <w:r>
              <w:rPr>
                <w:rFonts w:asciiTheme="minorHAnsi" w:eastAsiaTheme="minorEastAsia" w:hAnsiTheme="minorHAnsi" w:cstheme="minorBidi"/>
                <w:i w:val="0"/>
                <w:iCs w:val="0"/>
                <w:noProof/>
                <w:kern w:val="2"/>
                <w:sz w:val="24"/>
                <w:szCs w:val="24"/>
                <w14:ligatures w14:val="standardContextual"/>
              </w:rPr>
              <w:tab/>
            </w:r>
            <w:r w:rsidRPr="004248A6">
              <w:rPr>
                <w:rStyle w:val="Hyperlink"/>
                <w:noProof/>
              </w:rPr>
              <w:t>Samengestelde functies</w:t>
            </w:r>
            <w:r>
              <w:rPr>
                <w:noProof/>
                <w:webHidden/>
              </w:rPr>
              <w:tab/>
            </w:r>
            <w:r>
              <w:rPr>
                <w:noProof/>
                <w:webHidden/>
              </w:rPr>
              <w:fldChar w:fldCharType="begin"/>
            </w:r>
            <w:r>
              <w:rPr>
                <w:noProof/>
                <w:webHidden/>
              </w:rPr>
              <w:instrText xml:space="preserve"> PAGEREF _Toc227135789 \h </w:instrText>
            </w:r>
            <w:r>
              <w:rPr>
                <w:noProof/>
                <w:webHidden/>
              </w:rPr>
            </w:r>
            <w:r>
              <w:rPr>
                <w:noProof/>
                <w:webHidden/>
              </w:rPr>
              <w:fldChar w:fldCharType="separate"/>
            </w:r>
            <w:r w:rsidR="00124AA3">
              <w:rPr>
                <w:noProof/>
                <w:webHidden/>
              </w:rPr>
              <w:t>132</w:t>
            </w:r>
            <w:r>
              <w:rPr>
                <w:noProof/>
                <w:webHidden/>
              </w:rPr>
              <w:fldChar w:fldCharType="end"/>
            </w:r>
          </w:hyperlink>
        </w:p>
        <w:p w14:paraId="0CB0CCFB" w14:textId="1D9808ED" w:rsidR="00F81334" w:rsidRDefault="00F81334">
          <w:pPr>
            <w:pStyle w:val="Inhopg2"/>
            <w:tabs>
              <w:tab w:val="left" w:pos="1200"/>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27135790" w:history="1">
            <w:r w:rsidRPr="004248A6">
              <w:rPr>
                <w:rStyle w:val="Hyperlink"/>
                <w:noProof/>
              </w:rPr>
              <w:t>Bijlage 7</w:t>
            </w:r>
            <w:r>
              <w:rPr>
                <w:rFonts w:asciiTheme="minorHAnsi" w:eastAsiaTheme="minorEastAsia" w:hAnsiTheme="minorHAnsi" w:cstheme="minorBidi"/>
                <w:i w:val="0"/>
                <w:iCs w:val="0"/>
                <w:noProof/>
                <w:kern w:val="2"/>
                <w:sz w:val="24"/>
                <w:szCs w:val="24"/>
                <w14:ligatures w14:val="standardContextual"/>
              </w:rPr>
              <w:tab/>
            </w:r>
            <w:r w:rsidRPr="004248A6">
              <w:rPr>
                <w:rStyle w:val="Hyperlink"/>
                <w:noProof/>
              </w:rPr>
              <w:t>Woorden- en begrippenlijst</w:t>
            </w:r>
            <w:r>
              <w:rPr>
                <w:noProof/>
                <w:webHidden/>
              </w:rPr>
              <w:tab/>
            </w:r>
            <w:r>
              <w:rPr>
                <w:noProof/>
                <w:webHidden/>
              </w:rPr>
              <w:fldChar w:fldCharType="begin"/>
            </w:r>
            <w:r>
              <w:rPr>
                <w:noProof/>
                <w:webHidden/>
              </w:rPr>
              <w:instrText xml:space="preserve"> PAGEREF _Toc227135790 \h </w:instrText>
            </w:r>
            <w:r>
              <w:rPr>
                <w:noProof/>
                <w:webHidden/>
              </w:rPr>
            </w:r>
            <w:r>
              <w:rPr>
                <w:noProof/>
                <w:webHidden/>
              </w:rPr>
              <w:fldChar w:fldCharType="separate"/>
            </w:r>
            <w:r w:rsidR="00124AA3">
              <w:rPr>
                <w:noProof/>
                <w:webHidden/>
              </w:rPr>
              <w:t>143</w:t>
            </w:r>
            <w:r>
              <w:rPr>
                <w:noProof/>
                <w:webHidden/>
              </w:rPr>
              <w:fldChar w:fldCharType="end"/>
            </w:r>
          </w:hyperlink>
        </w:p>
        <w:p w14:paraId="30B49713" w14:textId="75B48323" w:rsidR="00920033" w:rsidRPr="00E75C0C" w:rsidRDefault="00F4751C" w:rsidP="000A33EE">
          <w:r w:rsidRPr="00E75C0C">
            <w:rPr>
              <w:b/>
            </w:rPr>
            <w:fldChar w:fldCharType="end"/>
          </w:r>
        </w:p>
      </w:sdtContent>
    </w:sdt>
    <w:p w14:paraId="1B1477A4" w14:textId="77777777" w:rsidR="00D13DD7" w:rsidRPr="00E75C0C" w:rsidRDefault="00D13DD7" w:rsidP="00300C2F">
      <w:pPr>
        <w:tabs>
          <w:tab w:val="left" w:pos="2835"/>
        </w:tabs>
        <w:sectPr w:rsidR="00D13DD7" w:rsidRPr="00E75C0C" w:rsidSect="001B2B09">
          <w:headerReference w:type="first" r:id="rId17"/>
          <w:footerReference w:type="first" r:id="rId18"/>
          <w:pgSz w:w="11906" w:h="16838"/>
          <w:pgMar w:top="1560" w:right="1417" w:bottom="1135" w:left="1417" w:header="708" w:footer="367" w:gutter="0"/>
          <w:cols w:space="708"/>
          <w:titlePg/>
          <w:docGrid w:linePitch="360"/>
        </w:sectPr>
      </w:pPr>
    </w:p>
    <w:p w14:paraId="7B3E89D8" w14:textId="27F62485" w:rsidR="00F67CA0" w:rsidRPr="00A8521C" w:rsidRDefault="00B60B6F" w:rsidP="005B21F4">
      <w:pPr>
        <w:pStyle w:val="Kop1"/>
      </w:pPr>
      <w:bookmarkStart w:id="2" w:name="_Toc188287864"/>
      <w:bookmarkStart w:id="3" w:name="_Toc227135774"/>
      <w:r w:rsidRPr="00A8521C">
        <w:lastRenderedPageBreak/>
        <w:t>Inleiding</w:t>
      </w:r>
      <w:bookmarkEnd w:id="2"/>
      <w:bookmarkEnd w:id="3"/>
    </w:p>
    <w:p w14:paraId="2595BA08" w14:textId="78F7CFEE" w:rsidR="00AE5035" w:rsidRDefault="00AE5035" w:rsidP="000A33EE">
      <w:r>
        <w:t xml:space="preserve">Het Handboek functie-indeling </w:t>
      </w:r>
      <w:r w:rsidR="002A5B01">
        <w:t>Gemaksvoedingindustrie</w:t>
      </w:r>
      <w:r w:rsidR="00FD4C7F">
        <w:t xml:space="preserve"> </w:t>
      </w:r>
      <w:r>
        <w:t>bevat 4</w:t>
      </w:r>
      <w:r w:rsidR="00307A92">
        <w:t>2</w:t>
      </w:r>
      <w:r>
        <w:t xml:space="preserve"> profielen van veelvoorkomende functies in de sector. Ook bevat het Functiehandboek alle benodigde informatie </w:t>
      </w:r>
      <w:r w:rsidR="007948F1">
        <w:t xml:space="preserve">en hulpmiddelen </w:t>
      </w:r>
      <w:r>
        <w:t>om in de onderneming aan de slag te gaan met functiewaardering. Bijvoorbeeld de vijf stappen van het indelen van functies, spelregels als sprake is van samengestelde functies en een begrippen- en woordenlijst.</w:t>
      </w:r>
    </w:p>
    <w:p w14:paraId="7C0E7D40" w14:textId="77777777" w:rsidR="00AE5035" w:rsidRDefault="00AE5035" w:rsidP="000A33EE"/>
    <w:p w14:paraId="52E7F0DE" w14:textId="77777777" w:rsidR="00AE5035" w:rsidRPr="00F17469" w:rsidRDefault="00AE5035" w:rsidP="000A33EE">
      <w:pPr>
        <w:rPr>
          <w:b/>
          <w:bCs/>
        </w:rPr>
      </w:pPr>
      <w:r w:rsidRPr="00F17469">
        <w:rPr>
          <w:b/>
          <w:bCs/>
        </w:rPr>
        <w:t>Het indelen van functies</w:t>
      </w:r>
    </w:p>
    <w:p w14:paraId="27104ECA" w14:textId="71EF2A44" w:rsidR="00AE5035" w:rsidRDefault="00AE5035" w:rsidP="000A33EE">
      <w:r>
        <w:t>Werkgevers gebruiken het Functiehandboek om de functies van hun eigen onderneming in te delen. De in het Functiehandboek opgenomen functieomschrijvingen (</w:t>
      </w:r>
      <w:r w:rsidRPr="00EA2423">
        <w:t xml:space="preserve">zie hoofdstuk </w:t>
      </w:r>
      <w:r w:rsidR="00D7405C" w:rsidRPr="00EA2423">
        <w:t>6</w:t>
      </w:r>
      <w:r w:rsidRPr="00EA2423">
        <w:t>) en</w:t>
      </w:r>
      <w:r>
        <w:t xml:space="preserve"> het bijbehorend </w:t>
      </w:r>
      <w:r w:rsidR="00205DD3">
        <w:t>referentieraster</w:t>
      </w:r>
      <w:r>
        <w:t xml:space="preserve"> (zie </w:t>
      </w:r>
      <w:r w:rsidRPr="00EA2423">
        <w:t xml:space="preserve">hoofdstuk </w:t>
      </w:r>
      <w:r w:rsidR="00E16FC8" w:rsidRPr="00EA2423">
        <w:t>4</w:t>
      </w:r>
      <w:r w:rsidRPr="00EA2423">
        <w:t>)</w:t>
      </w:r>
      <w:r>
        <w:t xml:space="preserve"> dienen als een kapstok of vergelijkingsmateriaal: is de functie in het eigen bedrijf hoger of lager dan de beschreven functie? Zo bepalen werkgevers het niveau van de functie. </w:t>
      </w:r>
    </w:p>
    <w:p w14:paraId="37AB6291" w14:textId="77777777" w:rsidR="00AE5035" w:rsidRDefault="00AE5035" w:rsidP="000A33EE"/>
    <w:p w14:paraId="44F11D95" w14:textId="11557876" w:rsidR="00AE5035" w:rsidRDefault="00AE5035" w:rsidP="000A33EE">
      <w:r>
        <w:t xml:space="preserve">Medewerkers hebben met het Functiehandboek inzicht in de wijze waarop werkgever dat doet. Als de medewerker het niet eens is met het </w:t>
      </w:r>
      <w:r w:rsidR="000D0467">
        <w:t xml:space="preserve">vastgestelde </w:t>
      </w:r>
      <w:r>
        <w:t xml:space="preserve">niveau </w:t>
      </w:r>
      <w:r w:rsidR="000D0467">
        <w:t xml:space="preserve">(functiegroep) </w:t>
      </w:r>
      <w:r>
        <w:t xml:space="preserve">van </w:t>
      </w:r>
      <w:r w:rsidR="000D0467">
        <w:t xml:space="preserve">diens </w:t>
      </w:r>
      <w:r>
        <w:t>functie</w:t>
      </w:r>
      <w:r w:rsidR="000D0467">
        <w:t xml:space="preserve"> </w:t>
      </w:r>
      <w:r>
        <w:t xml:space="preserve">dan </w:t>
      </w:r>
      <w:r w:rsidR="000D0467">
        <w:t xml:space="preserve">die medewerker </w:t>
      </w:r>
      <w:r>
        <w:t xml:space="preserve">daartegen bezwaar aantekenen en in beroep gaan bij de </w:t>
      </w:r>
      <w:r w:rsidR="00624E5E">
        <w:t>Vaste C</w:t>
      </w:r>
      <w:r>
        <w:t xml:space="preserve">ommissie </w:t>
      </w:r>
      <w:r w:rsidR="002A5B01">
        <w:t>Gemaksvoedingindustrie</w:t>
      </w:r>
      <w:r>
        <w:t xml:space="preserve">. Zie </w:t>
      </w:r>
      <w:r w:rsidRPr="00A42846">
        <w:t xml:space="preserve">hoofdstuk </w:t>
      </w:r>
      <w:r w:rsidR="00125DCD" w:rsidRPr="00A42846">
        <w:t>7</w:t>
      </w:r>
      <w:r w:rsidRPr="00A42846">
        <w:t>.</w:t>
      </w:r>
      <w:r>
        <w:t xml:space="preserve"> </w:t>
      </w:r>
    </w:p>
    <w:p w14:paraId="7108ACDA" w14:textId="77777777" w:rsidR="00AE5035" w:rsidRDefault="00AE5035" w:rsidP="000A33EE"/>
    <w:p w14:paraId="74DC0B39" w14:textId="77777777" w:rsidR="00AE5035" w:rsidRPr="00AB5B01" w:rsidRDefault="00AE5035" w:rsidP="000A33EE">
      <w:pPr>
        <w:rPr>
          <w:b/>
          <w:bCs/>
          <w:color w:val="323E4F" w:themeColor="text2" w:themeShade="BF"/>
        </w:rPr>
      </w:pPr>
      <w:r w:rsidRPr="00AB5B01">
        <w:rPr>
          <w:b/>
          <w:bCs/>
          <w:color w:val="323E4F" w:themeColor="text2" w:themeShade="BF"/>
        </w:rPr>
        <w:t>Hulpmiddelen bij het indelen van functies</w:t>
      </w:r>
    </w:p>
    <w:p w14:paraId="38A7766E" w14:textId="3F621132" w:rsidR="00AE5035" w:rsidRDefault="00AE5035" w:rsidP="000A33EE">
      <w:r w:rsidRPr="00396BB3">
        <w:t xml:space="preserve">In hoofdstuk </w:t>
      </w:r>
      <w:r w:rsidR="006D05C8">
        <w:t>3</w:t>
      </w:r>
      <w:r>
        <w:t xml:space="preserve"> staan de vijf stappen van functie-indeling uitgeschreven. Lees dit zorgvuldig door. </w:t>
      </w:r>
    </w:p>
    <w:p w14:paraId="7C0C2DEE" w14:textId="1435E60D" w:rsidR="00737231" w:rsidRDefault="009B087E" w:rsidP="000A33EE">
      <w:r w:rsidRPr="00684989">
        <w:t>I</w:t>
      </w:r>
      <w:r w:rsidR="000F77F4" w:rsidRPr="00684989">
        <w:t>n</w:t>
      </w:r>
      <w:r w:rsidRPr="00684989">
        <w:t xml:space="preserve"> bijlage </w:t>
      </w:r>
      <w:r w:rsidR="00E05C95" w:rsidRPr="00684989">
        <w:t>1</w:t>
      </w:r>
      <w:r>
        <w:t xml:space="preserve"> </w:t>
      </w:r>
      <w:r w:rsidR="00737231" w:rsidRPr="00C651DF">
        <w:t xml:space="preserve">is een lijst met vergelijkbare (alternatieve) functienamen opgenomen. </w:t>
      </w:r>
      <w:r w:rsidR="00895C04" w:rsidRPr="00C651DF">
        <w:t>B</w:t>
      </w:r>
      <w:r w:rsidR="005D6756" w:rsidRPr="00C651DF">
        <w:t xml:space="preserve">innen de </w:t>
      </w:r>
      <w:r w:rsidR="00895C04" w:rsidRPr="00C651DF">
        <w:t>bedrijven in de sector</w:t>
      </w:r>
      <w:r w:rsidR="00895C04">
        <w:t xml:space="preserve"> </w:t>
      </w:r>
      <w:r w:rsidR="005D6756">
        <w:t xml:space="preserve">worden </w:t>
      </w:r>
      <w:r w:rsidR="00895C04">
        <w:t>vaak eigen functienamen gebruikt</w:t>
      </w:r>
      <w:r w:rsidR="003D6FAC">
        <w:t>, passend binnen de eigen organisatiestructuur. Het overzicht in deze bijlage</w:t>
      </w:r>
      <w:r w:rsidR="00C651DF">
        <w:t xml:space="preserve"> kan helpen een </w:t>
      </w:r>
      <w:r w:rsidR="003D6FAC">
        <w:t xml:space="preserve">passende referentiefunctie </w:t>
      </w:r>
      <w:r w:rsidR="00C651DF">
        <w:t>te vinden</w:t>
      </w:r>
      <w:r w:rsidR="003D6FAC">
        <w:t xml:space="preserve">. </w:t>
      </w:r>
      <w:r w:rsidR="00E958B4">
        <w:t xml:space="preserve">In deze lijst is ook een verwijzing naar de referentiefuncties uit het oude </w:t>
      </w:r>
      <w:r w:rsidR="00CB3909">
        <w:t xml:space="preserve">functiehandboek (1999) </w:t>
      </w:r>
      <w:r w:rsidR="00E958B4">
        <w:t>gemaakt.</w:t>
      </w:r>
    </w:p>
    <w:p w14:paraId="0B772305" w14:textId="66544F4B" w:rsidR="00AE5035" w:rsidRDefault="00AE5035" w:rsidP="000A33EE">
      <w:r w:rsidRPr="004C1D71">
        <w:t>In bijlage</w:t>
      </w:r>
      <w:r w:rsidR="00E05C95" w:rsidRPr="004C1D71">
        <w:t xml:space="preserve"> </w:t>
      </w:r>
      <w:r w:rsidR="008706A9">
        <w:t>3</w:t>
      </w:r>
      <w:r w:rsidR="00E05C95">
        <w:t xml:space="preserve"> </w:t>
      </w:r>
      <w:r>
        <w:t xml:space="preserve">staat een </w:t>
      </w:r>
      <w:r w:rsidR="00FD52ED">
        <w:t xml:space="preserve">voorbeeld voor de opzet </w:t>
      </w:r>
      <w:r w:rsidR="00B43D53">
        <w:t xml:space="preserve">(format) </w:t>
      </w:r>
      <w:r w:rsidR="00FD52ED">
        <w:t xml:space="preserve">van </w:t>
      </w:r>
      <w:r>
        <w:t xml:space="preserve">een functieprofiel en </w:t>
      </w:r>
      <w:r w:rsidRPr="004C1D71">
        <w:t xml:space="preserve">bijlage </w:t>
      </w:r>
      <w:r w:rsidR="00AD47A3">
        <w:t>4</w:t>
      </w:r>
      <w:r>
        <w:t xml:space="preserve"> bevat de toelichting</w:t>
      </w:r>
      <w:r w:rsidR="001B6118">
        <w:t xml:space="preserve"> op de onderdelen in het format</w:t>
      </w:r>
      <w:r>
        <w:t xml:space="preserve">. Werkgevers kunnen </w:t>
      </w:r>
      <w:r w:rsidR="00FD52ED">
        <w:t xml:space="preserve">deze opzet </w:t>
      </w:r>
      <w:r>
        <w:t xml:space="preserve">gebruiken bij het beschrijven van de eigen functies. Dat is niet noodzakelijk of verplicht maar </w:t>
      </w:r>
      <w:r w:rsidR="00507479">
        <w:t xml:space="preserve">het </w:t>
      </w:r>
      <w:r>
        <w:t xml:space="preserve">kan </w:t>
      </w:r>
      <w:r w:rsidR="00507479">
        <w:t xml:space="preserve">het beschrijven en </w:t>
      </w:r>
      <w:r>
        <w:t xml:space="preserve">de indeling wel makkelijker maken. </w:t>
      </w:r>
    </w:p>
    <w:p w14:paraId="74872E1C" w14:textId="37FAEB2E" w:rsidR="00AE5035" w:rsidRDefault="00AE5035" w:rsidP="000A33EE">
      <w:r w:rsidRPr="004C1D71">
        <w:t>Bijlage</w:t>
      </w:r>
      <w:r w:rsidR="00D55717" w:rsidRPr="004C1D71">
        <w:t xml:space="preserve"> </w:t>
      </w:r>
      <w:r w:rsidR="00AD47A3">
        <w:t>5</w:t>
      </w:r>
      <w:r>
        <w:t xml:space="preserve"> bevat een indelingsformulier. Dit kan worden gebruikt bij het bepalen van het functieniveau en bij de </w:t>
      </w:r>
      <w:r w:rsidR="00D82500">
        <w:t xml:space="preserve">toelichting van de indelingsbeslissing van de werkgever naar </w:t>
      </w:r>
      <w:r>
        <w:t>de medewerker.</w:t>
      </w:r>
    </w:p>
    <w:p w14:paraId="0100EA54" w14:textId="3593B171" w:rsidR="00AE5035" w:rsidRDefault="00AE5035" w:rsidP="000A33EE">
      <w:r>
        <w:t xml:space="preserve">In de </w:t>
      </w:r>
      <w:r w:rsidR="008E4D65">
        <w:t xml:space="preserve">bedrijven van de </w:t>
      </w:r>
      <w:r w:rsidR="002A5B01">
        <w:t>Gemaksvoedingindustrie</w:t>
      </w:r>
      <w:r>
        <w:t xml:space="preserve"> komt het regelmatig voor dat een medewerker diverse taken uitvoert. Bijvoorbeeld een </w:t>
      </w:r>
      <w:r w:rsidR="00E82FB9">
        <w:t xml:space="preserve">operator die </w:t>
      </w:r>
      <w:r w:rsidR="0074720F">
        <w:t>technische storingen verhelpt</w:t>
      </w:r>
      <w:r>
        <w:t xml:space="preserve">. Of een </w:t>
      </w:r>
      <w:r w:rsidR="00A2735D">
        <w:t>medewerker verkoopbinnendienst die ook receptiewerkzaamheden verricht</w:t>
      </w:r>
      <w:r>
        <w:t xml:space="preserve">. Of een </w:t>
      </w:r>
      <w:r w:rsidR="003A1F3E">
        <w:t xml:space="preserve">operator </w:t>
      </w:r>
      <w:r>
        <w:t xml:space="preserve">die zelf inpakt. In dit Functiehandboek noemen we dat samengestelde </w:t>
      </w:r>
      <w:r w:rsidR="008E0C9C">
        <w:t>of combinatie</w:t>
      </w:r>
      <w:r>
        <w:t xml:space="preserve">functies. In </w:t>
      </w:r>
      <w:r w:rsidRPr="004C1D71">
        <w:t xml:space="preserve">bijlage </w:t>
      </w:r>
      <w:r w:rsidR="00703FC9">
        <w:t>6</w:t>
      </w:r>
      <w:r w:rsidRPr="00FF3040">
        <w:rPr>
          <w:b/>
          <w:bCs/>
        </w:rPr>
        <w:t xml:space="preserve"> </w:t>
      </w:r>
      <w:r>
        <w:t>staat hoe je deze functies kan indelen</w:t>
      </w:r>
      <w:r w:rsidR="00D55717">
        <w:t>, met een aantal uitgewerkte concrete voorbeelden van indelingen van bedrijfsfuncties.</w:t>
      </w:r>
    </w:p>
    <w:p w14:paraId="1B2A3943" w14:textId="5D05149D" w:rsidR="00AE5035" w:rsidRDefault="00AE5035" w:rsidP="000A33EE">
      <w:r w:rsidRPr="004C1D71">
        <w:t xml:space="preserve">Bijlage </w:t>
      </w:r>
      <w:r w:rsidR="002F7B96">
        <w:t>7</w:t>
      </w:r>
      <w:r w:rsidRPr="00FF3040">
        <w:t xml:space="preserve"> </w:t>
      </w:r>
      <w:r>
        <w:t xml:space="preserve">bevat de </w:t>
      </w:r>
      <w:r w:rsidR="004C1D71">
        <w:t>woorden</w:t>
      </w:r>
      <w:r>
        <w:t xml:space="preserve">- en </w:t>
      </w:r>
      <w:r w:rsidRPr="004C1D71">
        <w:t>begrippenlijst.</w:t>
      </w:r>
      <w:r>
        <w:t xml:space="preserve"> Met name de woordenlijst is van belang bij het beschrijven van de eigen functies en bij het interpreteren van de functieprofielen die in </w:t>
      </w:r>
      <w:r w:rsidR="004C1D71">
        <w:t>dit h</w:t>
      </w:r>
      <w:r>
        <w:t>andboek beschreven staan. Wat verstaan we bijvoorbeeld onder regelen of beslissen en wat is het verschil tussen hiërarchisch en functioneel leidinggeven?</w:t>
      </w:r>
    </w:p>
    <w:p w14:paraId="3DE38147" w14:textId="77777777" w:rsidR="00AE5035" w:rsidRDefault="00AE5035" w:rsidP="000A33EE"/>
    <w:p w14:paraId="5BE36023" w14:textId="77777777" w:rsidR="00AE5035" w:rsidRPr="00AB5B01" w:rsidRDefault="00AE5035" w:rsidP="000A33EE">
      <w:pPr>
        <w:rPr>
          <w:b/>
          <w:bCs/>
          <w:color w:val="323E4F" w:themeColor="text2" w:themeShade="BF"/>
        </w:rPr>
      </w:pPr>
      <w:r w:rsidRPr="00AB5B01">
        <w:rPr>
          <w:b/>
          <w:bCs/>
          <w:color w:val="323E4F" w:themeColor="text2" w:themeShade="BF"/>
        </w:rPr>
        <w:t>ORBA</w:t>
      </w:r>
    </w:p>
    <w:p w14:paraId="3CEC110E" w14:textId="16569312" w:rsidR="00AE5035" w:rsidRDefault="00AE5035" w:rsidP="000A33EE">
      <w:r>
        <w:t xml:space="preserve">De systematiek van het Functiehandboek is ORBA. AWVN is eigenaar van de ORBA-methode en is als systeemhouder verantwoordelijk voor een correcte en consistente toepassing van ORBA in de praktijk. AWVN heeft hierover afspraken gemaakt met de deskundigen van de vakbonden. Meer informatie over de ORBA-methode lees je in </w:t>
      </w:r>
      <w:r w:rsidR="004C1D71" w:rsidRPr="00F12DEE">
        <w:t>hoofdstuk 2</w:t>
      </w:r>
      <w:r w:rsidRPr="00F12DEE">
        <w:t>.</w:t>
      </w:r>
    </w:p>
    <w:p w14:paraId="475726F8" w14:textId="77777777" w:rsidR="00AE5035" w:rsidRDefault="00AE5035" w:rsidP="000A33EE"/>
    <w:p w14:paraId="757ECC9C" w14:textId="0B4232C5" w:rsidR="00AE5035" w:rsidRPr="00F17469" w:rsidRDefault="00AB5B01" w:rsidP="000A33EE">
      <w:pPr>
        <w:rPr>
          <w:b/>
          <w:bCs/>
        </w:rPr>
      </w:pPr>
      <w:r>
        <w:rPr>
          <w:b/>
          <w:bCs/>
        </w:rPr>
        <w:t>C</w:t>
      </w:r>
      <w:r w:rsidR="00AE5035" w:rsidRPr="00F17469">
        <w:rPr>
          <w:b/>
          <w:bCs/>
        </w:rPr>
        <w:t>ao</w:t>
      </w:r>
      <w:r>
        <w:rPr>
          <w:b/>
          <w:bCs/>
        </w:rPr>
        <w:t xml:space="preserve"> </w:t>
      </w:r>
      <w:r w:rsidR="001A2541">
        <w:rPr>
          <w:b/>
          <w:bCs/>
        </w:rPr>
        <w:t xml:space="preserve">voor de </w:t>
      </w:r>
      <w:r w:rsidR="002A5B01">
        <w:rPr>
          <w:b/>
          <w:bCs/>
        </w:rPr>
        <w:t>Gemaksvoedingindustrie</w:t>
      </w:r>
    </w:p>
    <w:p w14:paraId="1C7C78AE" w14:textId="731EAA84" w:rsidR="00AE5035" w:rsidRDefault="00AE5035" w:rsidP="000A33EE">
      <w:r>
        <w:t xml:space="preserve">Het Functiehandboek maakt deel uit van de </w:t>
      </w:r>
      <w:r w:rsidR="009C7C0C">
        <w:t>cao</w:t>
      </w:r>
      <w:r w:rsidR="001A2541">
        <w:t xml:space="preserve"> voor de </w:t>
      </w:r>
      <w:r w:rsidR="002A5B01">
        <w:t>Gemaksvoedingindustrie</w:t>
      </w:r>
      <w:r>
        <w:t xml:space="preserve">. Het vervangt het </w:t>
      </w:r>
      <w:r w:rsidR="009C7C0C">
        <w:t>ORBA-functiehandboek</w:t>
      </w:r>
      <w:r w:rsidR="00ED0AE9">
        <w:t xml:space="preserve"> </w:t>
      </w:r>
      <w:r w:rsidR="002A5B01">
        <w:t>Gemaksvoedingindustrie</w:t>
      </w:r>
      <w:r w:rsidR="00ED0AE9">
        <w:t xml:space="preserve"> 1999</w:t>
      </w:r>
      <w:r>
        <w:t>.</w:t>
      </w:r>
    </w:p>
    <w:p w14:paraId="687C9DB7" w14:textId="77777777" w:rsidR="00CA0F83" w:rsidRDefault="00CA0F83" w:rsidP="000A33EE">
      <w:pPr>
        <w:rPr>
          <w:lang w:eastAsia="en-US"/>
        </w:rPr>
        <w:sectPr w:rsidR="00CA0F83" w:rsidSect="00954BE1">
          <w:headerReference w:type="default" r:id="rId19"/>
          <w:footerReference w:type="default" r:id="rId20"/>
          <w:headerReference w:type="first" r:id="rId21"/>
          <w:footerReference w:type="first" r:id="rId22"/>
          <w:pgSz w:w="11906" w:h="16838"/>
          <w:pgMar w:top="1418" w:right="1418" w:bottom="1134" w:left="1418" w:header="709" w:footer="369" w:gutter="0"/>
          <w:cols w:space="708"/>
          <w:titlePg/>
          <w:docGrid w:linePitch="360"/>
        </w:sectPr>
      </w:pPr>
    </w:p>
    <w:p w14:paraId="0A45ED54" w14:textId="77777777" w:rsidR="009613D5" w:rsidRDefault="000B094A" w:rsidP="005B21F4">
      <w:pPr>
        <w:pStyle w:val="Kop1"/>
      </w:pPr>
      <w:bookmarkStart w:id="4" w:name="_Toc188287865"/>
      <w:bookmarkStart w:id="5" w:name="_Toc227135775"/>
      <w:r>
        <w:lastRenderedPageBreak/>
        <w:t>De ORBA</w:t>
      </w:r>
      <w:r w:rsidR="009613D5" w:rsidRPr="009613D5">
        <w:rPr>
          <w:vertAlign w:val="superscript"/>
        </w:rPr>
        <w:t>®</w:t>
      </w:r>
      <w:r>
        <w:t xml:space="preserve"> methode</w:t>
      </w:r>
      <w:bookmarkEnd w:id="4"/>
      <w:bookmarkEnd w:id="5"/>
      <w:r>
        <w:t xml:space="preserve"> </w:t>
      </w:r>
    </w:p>
    <w:p w14:paraId="0A601369" w14:textId="77777777" w:rsidR="00463E14" w:rsidRPr="004B747D" w:rsidRDefault="00463E14" w:rsidP="000A33EE">
      <w:pPr>
        <w:rPr>
          <w:rFonts w:eastAsia="Calibri"/>
          <w:szCs w:val="18"/>
        </w:rPr>
      </w:pPr>
      <w:r w:rsidRPr="004B747D">
        <w:rPr>
          <w:rFonts w:eastAsia="Calibri"/>
          <w:szCs w:val="18"/>
        </w:rPr>
        <w:t>Op het referentieraster is de ORBA</w:t>
      </w:r>
      <w:r w:rsidRPr="004B747D">
        <w:rPr>
          <w:rFonts w:eastAsia="Calibri"/>
          <w:szCs w:val="18"/>
          <w:vertAlign w:val="superscript"/>
        </w:rPr>
        <w:t>®</w:t>
      </w:r>
      <w:r w:rsidRPr="004B747D">
        <w:rPr>
          <w:rFonts w:eastAsia="Calibri"/>
          <w:szCs w:val="18"/>
        </w:rPr>
        <w:t>-methode voor functiewaardering van toepassing. De ORBA</w:t>
      </w:r>
      <w:r w:rsidRPr="004B747D">
        <w:rPr>
          <w:rFonts w:eastAsia="Calibri"/>
          <w:szCs w:val="18"/>
          <w:vertAlign w:val="superscript"/>
        </w:rPr>
        <w:t>®</w:t>
      </w:r>
      <w:r w:rsidRPr="004B747D">
        <w:rPr>
          <w:rFonts w:eastAsia="Calibri"/>
          <w:szCs w:val="18"/>
        </w:rPr>
        <w:t xml:space="preserve">-methode hoort tot de meest toegepaste functiewaarderingssystemen in Nederland en is eigendom van AWVN. In dit hoofdstuk wordt de ORBA®-methode op hoofdlijnen toegelicht. </w:t>
      </w:r>
    </w:p>
    <w:p w14:paraId="22D54F34" w14:textId="5C12CEC6" w:rsidR="00463E14" w:rsidRPr="004B747D" w:rsidRDefault="00463E14" w:rsidP="000A33EE">
      <w:pPr>
        <w:rPr>
          <w:rFonts w:eastAsia="Calibri"/>
          <w:szCs w:val="18"/>
        </w:rPr>
      </w:pPr>
    </w:p>
    <w:p w14:paraId="6C4C503C" w14:textId="16FE63B4" w:rsidR="00463E14" w:rsidRPr="00463E14" w:rsidRDefault="00463E14" w:rsidP="000A33EE">
      <w:pPr>
        <w:rPr>
          <w:rFonts w:eastAsia="Calibri"/>
          <w:b/>
          <w:bCs/>
          <w:color w:val="0070C0"/>
          <w:szCs w:val="18"/>
        </w:rPr>
      </w:pPr>
      <w:r w:rsidRPr="00463E14">
        <w:rPr>
          <w:rFonts w:eastAsia="Calibri"/>
          <w:b/>
          <w:bCs/>
          <w:color w:val="0070C0"/>
          <w:szCs w:val="18"/>
        </w:rPr>
        <w:t>ORBA</w:t>
      </w:r>
      <w:r w:rsidRPr="00463E14">
        <w:rPr>
          <w:rFonts w:eastAsia="Calibri"/>
          <w:b/>
          <w:bCs/>
          <w:color w:val="0070C0"/>
          <w:szCs w:val="18"/>
          <w:vertAlign w:val="superscript"/>
        </w:rPr>
        <w:t>®</w:t>
      </w:r>
      <w:r w:rsidRPr="00463E14">
        <w:rPr>
          <w:rFonts w:eastAsia="Calibri"/>
          <w:b/>
          <w:bCs/>
          <w:color w:val="0070C0"/>
          <w:szCs w:val="18"/>
        </w:rPr>
        <w:t>-methode</w:t>
      </w:r>
    </w:p>
    <w:p w14:paraId="46AEFF8A" w14:textId="3AB99D6C" w:rsidR="00463E14" w:rsidRPr="004B747D" w:rsidRDefault="00463E14" w:rsidP="000A33EE">
      <w:pPr>
        <w:rPr>
          <w:rFonts w:eastAsia="Calibri"/>
          <w:szCs w:val="18"/>
        </w:rPr>
      </w:pPr>
      <w:r w:rsidRPr="004B747D">
        <w:rPr>
          <w:rFonts w:eastAsia="Calibri"/>
          <w:szCs w:val="18"/>
        </w:rPr>
        <w:t>De ORBA</w:t>
      </w:r>
      <w:r w:rsidRPr="004B747D">
        <w:rPr>
          <w:rFonts w:eastAsia="Calibri"/>
          <w:szCs w:val="18"/>
          <w:vertAlign w:val="superscript"/>
        </w:rPr>
        <w:t>®</w:t>
      </w:r>
      <w:r w:rsidRPr="004B747D">
        <w:rPr>
          <w:rFonts w:eastAsia="Calibri"/>
          <w:szCs w:val="18"/>
        </w:rPr>
        <w:t>-methode is een instrument voor het analyseren van verschillen tussen functies en het uitdrukken van deze verschillen in termen van relatieve zwaarte of niveau. De belangrijkste toepassing is het op consistente en rechtvaardige wijze onderbouwen van beloningsverhoudingen. Het gehele proces van ontwikkeling, toetsing en toepassing van de ORBA</w:t>
      </w:r>
      <w:r w:rsidRPr="004B747D">
        <w:rPr>
          <w:rFonts w:eastAsia="Calibri"/>
          <w:szCs w:val="18"/>
          <w:vertAlign w:val="superscript"/>
        </w:rPr>
        <w:t>®</w:t>
      </w:r>
      <w:r w:rsidRPr="004B747D">
        <w:rPr>
          <w:rFonts w:eastAsia="Calibri"/>
          <w:szCs w:val="18"/>
        </w:rPr>
        <w:t xml:space="preserve">-methode wordt door AWVN afgestemd met deskundigen van de vakorganisaties. </w:t>
      </w:r>
    </w:p>
    <w:p w14:paraId="428E20C8" w14:textId="037CB1ED" w:rsidR="00463E14" w:rsidRPr="004B747D" w:rsidRDefault="00463E14" w:rsidP="000A33EE">
      <w:pPr>
        <w:rPr>
          <w:rFonts w:eastAsia="Calibri"/>
          <w:szCs w:val="18"/>
        </w:rPr>
      </w:pPr>
      <w:r w:rsidRPr="004B747D">
        <w:rPr>
          <w:rFonts w:eastAsia="Calibri"/>
          <w:szCs w:val="18"/>
        </w:rPr>
        <w:t>Meer informatie over de ORBA</w:t>
      </w:r>
      <w:r w:rsidRPr="004B747D">
        <w:rPr>
          <w:rFonts w:eastAsia="Calibri"/>
          <w:szCs w:val="18"/>
          <w:vertAlign w:val="superscript"/>
        </w:rPr>
        <w:t>®</w:t>
      </w:r>
      <w:r w:rsidRPr="004B747D">
        <w:rPr>
          <w:rFonts w:eastAsia="Calibri"/>
          <w:szCs w:val="18"/>
        </w:rPr>
        <w:t>-methode is te vinden op de website van AWVN (www.awvn.nl/orba).</w:t>
      </w:r>
    </w:p>
    <w:p w14:paraId="618C75B7" w14:textId="77777777" w:rsidR="00463E14" w:rsidRPr="004B747D" w:rsidRDefault="00463E14" w:rsidP="000A33EE">
      <w:pPr>
        <w:rPr>
          <w:rFonts w:eastAsia="Calibri"/>
          <w:szCs w:val="18"/>
        </w:rPr>
      </w:pPr>
    </w:p>
    <w:p w14:paraId="648CDE3F" w14:textId="6740E312" w:rsidR="00463E14" w:rsidRPr="00463E14" w:rsidRDefault="00463E14" w:rsidP="000A33EE">
      <w:pPr>
        <w:rPr>
          <w:b/>
          <w:bCs/>
          <w:color w:val="0070C0"/>
        </w:rPr>
      </w:pPr>
      <w:r w:rsidRPr="00463E14">
        <w:rPr>
          <w:b/>
          <w:bCs/>
          <w:color w:val="0070C0"/>
        </w:rPr>
        <w:t xml:space="preserve">De hoofdkenmerken van ORBA: </w:t>
      </w:r>
    </w:p>
    <w:p w14:paraId="04917AF5" w14:textId="77777777" w:rsidR="005C3C06" w:rsidRDefault="00463E14" w:rsidP="000A33EE">
      <w:r w:rsidRPr="004B747D">
        <w:t xml:space="preserve">De ORBA-methode hanteert vier hoofdkenmerken voor het analyseren van de zwaarte van de functie. </w:t>
      </w:r>
    </w:p>
    <w:p w14:paraId="5694FB49" w14:textId="4AF74687" w:rsidR="005C3C06" w:rsidRDefault="00463E14" w:rsidP="000C7DB1">
      <w:pPr>
        <w:pStyle w:val="Lijstalinea"/>
        <w:numPr>
          <w:ilvl w:val="0"/>
          <w:numId w:val="52"/>
        </w:numPr>
      </w:pPr>
      <w:r w:rsidRPr="004B747D">
        <w:t xml:space="preserve">De </w:t>
      </w:r>
      <w:r w:rsidRPr="005C3C06">
        <w:rPr>
          <w:b/>
          <w:bCs/>
        </w:rPr>
        <w:t>verwachte bijdrage</w:t>
      </w:r>
      <w:r w:rsidRPr="004B747D">
        <w:t xml:space="preserve"> aan het bedrijfsresultaat (output) vormt steeds het uitgangspunt. </w:t>
      </w:r>
    </w:p>
    <w:p w14:paraId="3947F908" w14:textId="2473321D" w:rsidR="005414E1" w:rsidRPr="005414E1" w:rsidRDefault="00CB06DB" w:rsidP="000C7DB1">
      <w:pPr>
        <w:pStyle w:val="Lijstalinea"/>
        <w:numPr>
          <w:ilvl w:val="0"/>
          <w:numId w:val="52"/>
        </w:numPr>
        <w:rPr>
          <w:rFonts w:eastAsia="Calibri"/>
          <w:szCs w:val="18"/>
        </w:rPr>
      </w:pPr>
      <w:r>
        <w:t xml:space="preserve">Dan </w:t>
      </w:r>
      <w:r w:rsidR="00463E14" w:rsidRPr="004B747D">
        <w:t xml:space="preserve">kijken we welke </w:t>
      </w:r>
      <w:r w:rsidR="00463E14" w:rsidRPr="005C3C06">
        <w:rPr>
          <w:b/>
          <w:bCs/>
        </w:rPr>
        <w:t>functionele beslissingen</w:t>
      </w:r>
      <w:r w:rsidR="00463E14" w:rsidRPr="004B747D">
        <w:t xml:space="preserve"> (throughput) iemand moet nemen om de verwachte bijdrage te kunnen leveren. </w:t>
      </w:r>
    </w:p>
    <w:p w14:paraId="227BEA46" w14:textId="77777777" w:rsidR="00986B59" w:rsidRPr="00986B59" w:rsidRDefault="00CB06DB" w:rsidP="000C7DB1">
      <w:pPr>
        <w:pStyle w:val="Lijstalinea"/>
        <w:numPr>
          <w:ilvl w:val="0"/>
          <w:numId w:val="52"/>
        </w:numPr>
        <w:rPr>
          <w:rFonts w:eastAsia="Calibri"/>
          <w:szCs w:val="18"/>
        </w:rPr>
      </w:pPr>
      <w:r>
        <w:t xml:space="preserve">Vervolgens </w:t>
      </w:r>
      <w:r w:rsidR="005414E1">
        <w:t xml:space="preserve">kijken we </w:t>
      </w:r>
      <w:r>
        <w:t xml:space="preserve">over </w:t>
      </w:r>
      <w:r w:rsidR="00463E14" w:rsidRPr="004B747D">
        <w:t xml:space="preserve">welke </w:t>
      </w:r>
      <w:r w:rsidR="00463E14" w:rsidRPr="005C3C06">
        <w:rPr>
          <w:b/>
          <w:bCs/>
        </w:rPr>
        <w:t>bekwaamheden</w:t>
      </w:r>
      <w:r w:rsidR="00463E14" w:rsidRPr="004B747D">
        <w:t xml:space="preserve"> (input) de medewerker daarvoor dient te beschikken. </w:t>
      </w:r>
    </w:p>
    <w:p w14:paraId="0B36FEE4" w14:textId="025F70ED" w:rsidR="00463E14" w:rsidRPr="005C3C06" w:rsidRDefault="00463E14" w:rsidP="000C7DB1">
      <w:pPr>
        <w:pStyle w:val="Lijstalinea"/>
        <w:numPr>
          <w:ilvl w:val="0"/>
          <w:numId w:val="52"/>
        </w:numPr>
        <w:rPr>
          <w:rFonts w:eastAsia="Calibri"/>
          <w:szCs w:val="18"/>
        </w:rPr>
      </w:pPr>
      <w:r w:rsidRPr="004B747D">
        <w:t>Bij de waardering wordt tenslotte ook rekening gehouden met de omgevingscondities en de omgevingscontext (</w:t>
      </w:r>
      <w:r w:rsidRPr="005C3C06">
        <w:rPr>
          <w:b/>
          <w:bCs/>
        </w:rPr>
        <w:t>werkgerelateerde bezwaren</w:t>
      </w:r>
      <w:r w:rsidRPr="004B747D">
        <w:t>).</w:t>
      </w:r>
      <w:r w:rsidRPr="005C3C06">
        <w:rPr>
          <w:rFonts w:eastAsia="Calibri"/>
          <w:szCs w:val="18"/>
        </w:rPr>
        <w:t xml:space="preserve"> </w:t>
      </w:r>
    </w:p>
    <w:p w14:paraId="276F564F" w14:textId="77777777" w:rsidR="005B382A" w:rsidRDefault="005B382A" w:rsidP="000A33EE">
      <w:pPr>
        <w:rPr>
          <w:rFonts w:eastAsia="Calibri"/>
          <w:szCs w:val="18"/>
        </w:rPr>
      </w:pPr>
    </w:p>
    <w:p w14:paraId="56D0D246" w14:textId="31BE697F" w:rsidR="006C4F10" w:rsidRPr="004B747D" w:rsidRDefault="006C4F10" w:rsidP="000A33EE">
      <w:pPr>
        <w:rPr>
          <w:rFonts w:ascii="Times New Roman" w:hAnsi="Times New Roman" w:cs="Times New Roman"/>
          <w:sz w:val="24"/>
          <w:szCs w:val="24"/>
        </w:rPr>
      </w:pPr>
      <w:r>
        <w:rPr>
          <w:rFonts w:eastAsia="Calibri"/>
          <w:szCs w:val="18"/>
        </w:rPr>
        <w:t xml:space="preserve">Samenhang </w:t>
      </w:r>
      <w:r w:rsidR="005B382A">
        <w:rPr>
          <w:rFonts w:eastAsia="Calibri"/>
          <w:szCs w:val="18"/>
        </w:rPr>
        <w:t>analytisch kader:</w:t>
      </w:r>
    </w:p>
    <w:p w14:paraId="511BD6D1" w14:textId="2E918302" w:rsidR="00A75D8D" w:rsidRDefault="00A75D8D" w:rsidP="000A33EE">
      <w:pPr>
        <w:spacing w:after="160"/>
      </w:pPr>
      <w:r>
        <w:rPr>
          <w:noProof/>
        </w:rPr>
        <w:drawing>
          <wp:anchor distT="0" distB="0" distL="114300" distR="114300" simplePos="0" relativeHeight="251739136" behindDoc="0" locked="0" layoutInCell="1" allowOverlap="1" wp14:anchorId="0E44D881" wp14:editId="1F5BAA3D">
            <wp:simplePos x="0" y="0"/>
            <wp:positionH relativeFrom="margin">
              <wp:posOffset>32665</wp:posOffset>
            </wp:positionH>
            <wp:positionV relativeFrom="paragraph">
              <wp:posOffset>117856</wp:posOffset>
            </wp:positionV>
            <wp:extent cx="2136140" cy="1221105"/>
            <wp:effectExtent l="0" t="0" r="0" b="0"/>
            <wp:wrapSquare wrapText="bothSides"/>
            <wp:docPr id="148885300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6140" cy="1221105"/>
                    </a:xfrm>
                    <a:prstGeom prst="rect">
                      <a:avLst/>
                    </a:prstGeom>
                    <a:noFill/>
                  </pic:spPr>
                </pic:pic>
              </a:graphicData>
            </a:graphic>
          </wp:anchor>
        </w:drawing>
      </w:r>
    </w:p>
    <w:p w14:paraId="6E4B778E" w14:textId="5B745153" w:rsidR="00A75D8D" w:rsidRDefault="00986B59" w:rsidP="000C7DB1">
      <w:pPr>
        <w:pStyle w:val="Lijstalinea"/>
        <w:numPr>
          <w:ilvl w:val="0"/>
          <w:numId w:val="51"/>
        </w:numPr>
        <w:spacing w:after="120"/>
        <w:ind w:left="714" w:hanging="357"/>
      </w:pPr>
      <w:r>
        <w:t>v</w:t>
      </w:r>
      <w:r w:rsidR="005B382A">
        <w:t xml:space="preserve">erwachte </w:t>
      </w:r>
      <w:r>
        <w:t>b</w:t>
      </w:r>
      <w:r w:rsidR="005B382A">
        <w:t>ijdrage</w:t>
      </w:r>
      <w:r w:rsidR="0082521B">
        <w:t xml:space="preserve"> (output)</w:t>
      </w:r>
    </w:p>
    <w:p w14:paraId="6248DBA6" w14:textId="51C9265D" w:rsidR="005B382A" w:rsidRDefault="00986B59" w:rsidP="000C7DB1">
      <w:pPr>
        <w:pStyle w:val="Lijstalinea"/>
        <w:numPr>
          <w:ilvl w:val="0"/>
          <w:numId w:val="51"/>
        </w:numPr>
        <w:spacing w:after="120"/>
        <w:ind w:left="714" w:hanging="357"/>
      </w:pPr>
      <w:r>
        <w:t>f</w:t>
      </w:r>
      <w:r w:rsidR="005B382A">
        <w:t xml:space="preserve">unctionele </w:t>
      </w:r>
      <w:r>
        <w:t>b</w:t>
      </w:r>
      <w:r w:rsidR="005B382A">
        <w:t>eslissingen</w:t>
      </w:r>
      <w:r w:rsidR="0082521B">
        <w:t xml:space="preserve"> (throughput)</w:t>
      </w:r>
    </w:p>
    <w:p w14:paraId="5D599B74" w14:textId="0316BFBF" w:rsidR="005B382A" w:rsidRDefault="00986B59" w:rsidP="000C7DB1">
      <w:pPr>
        <w:pStyle w:val="Lijstalinea"/>
        <w:numPr>
          <w:ilvl w:val="0"/>
          <w:numId w:val="51"/>
        </w:numPr>
        <w:spacing w:after="120"/>
        <w:ind w:left="714" w:hanging="357"/>
      </w:pPr>
      <w:r>
        <w:t>v</w:t>
      </w:r>
      <w:r w:rsidR="005B382A">
        <w:t xml:space="preserve">ereiste </w:t>
      </w:r>
      <w:r>
        <w:t>b</w:t>
      </w:r>
      <w:r w:rsidR="005B382A">
        <w:t>ekwaamheden</w:t>
      </w:r>
      <w:r w:rsidR="0082521B">
        <w:t xml:space="preserve"> (input)</w:t>
      </w:r>
    </w:p>
    <w:p w14:paraId="614CE6C8" w14:textId="7F693016" w:rsidR="005B382A" w:rsidRDefault="00986B59" w:rsidP="000C7DB1">
      <w:pPr>
        <w:pStyle w:val="Lijstalinea"/>
        <w:numPr>
          <w:ilvl w:val="0"/>
          <w:numId w:val="51"/>
        </w:numPr>
        <w:spacing w:after="120"/>
        <w:ind w:left="714" w:hanging="357"/>
      </w:pPr>
      <w:r>
        <w:t>w</w:t>
      </w:r>
      <w:r w:rsidR="005B382A">
        <w:t>erkgerelateerd</w:t>
      </w:r>
      <w:r w:rsidR="00877A97">
        <w:t>e</w:t>
      </w:r>
      <w:r w:rsidR="005B382A">
        <w:t xml:space="preserve"> bezwaren</w:t>
      </w:r>
      <w:r w:rsidR="00FC2960">
        <w:t xml:space="preserve"> (</w:t>
      </w:r>
      <w:r w:rsidR="005C4CDC">
        <w:t>omgevingscondities)</w:t>
      </w:r>
    </w:p>
    <w:p w14:paraId="4284187B" w14:textId="77777777" w:rsidR="00A75D8D" w:rsidRPr="00877A97" w:rsidRDefault="00A75D8D" w:rsidP="000A33EE">
      <w:pPr>
        <w:spacing w:after="160"/>
        <w:rPr>
          <w:sz w:val="12"/>
          <w:szCs w:val="14"/>
        </w:rPr>
      </w:pPr>
    </w:p>
    <w:p w14:paraId="07110873" w14:textId="361AFAED" w:rsidR="002D2C55" w:rsidRDefault="00463E14" w:rsidP="003C08CF">
      <w:pPr>
        <w:spacing w:after="160"/>
      </w:pPr>
      <w:r w:rsidRPr="004B747D">
        <w:rPr>
          <w:noProof/>
        </w:rPr>
        <w:drawing>
          <wp:anchor distT="0" distB="0" distL="114300" distR="114300" simplePos="0" relativeHeight="251683840" behindDoc="0" locked="0" layoutInCell="1" allowOverlap="1" wp14:anchorId="5A730E3F" wp14:editId="0AF6758F">
            <wp:simplePos x="0" y="0"/>
            <wp:positionH relativeFrom="column">
              <wp:posOffset>13277</wp:posOffset>
            </wp:positionH>
            <wp:positionV relativeFrom="paragraph">
              <wp:posOffset>206087</wp:posOffset>
            </wp:positionV>
            <wp:extent cx="5760720" cy="1981835"/>
            <wp:effectExtent l="0" t="0" r="1905"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1981835"/>
                    </a:xfrm>
                    <a:prstGeom prst="rect">
                      <a:avLst/>
                    </a:prstGeom>
                    <a:noFill/>
                  </pic:spPr>
                </pic:pic>
              </a:graphicData>
            </a:graphic>
            <wp14:sizeRelH relativeFrom="margin">
              <wp14:pctWidth>0</wp14:pctWidth>
            </wp14:sizeRelH>
            <wp14:sizeRelV relativeFrom="margin">
              <wp14:pctHeight>0</wp14:pctHeight>
            </wp14:sizeRelV>
          </wp:anchor>
        </w:drawing>
      </w:r>
    </w:p>
    <w:p w14:paraId="7B8163C2" w14:textId="77777777" w:rsidR="002D2C55" w:rsidRDefault="002D2C55" w:rsidP="000A33EE">
      <w:pPr>
        <w:spacing w:after="160"/>
        <w:ind w:left="113" w:hanging="113"/>
        <w:rPr>
          <w:rFonts w:eastAsia="Calibri"/>
          <w:b/>
          <w:noProof/>
          <w:color w:val="1F3864" w:themeColor="accent1" w:themeShade="80"/>
          <w:sz w:val="20"/>
          <w:lang w:eastAsia="en-US"/>
        </w:rPr>
      </w:pPr>
    </w:p>
    <w:p w14:paraId="69681792" w14:textId="62EDB438" w:rsidR="003A682B" w:rsidRPr="00B20EF8" w:rsidRDefault="003A682B" w:rsidP="003A682B">
      <w:pPr>
        <w:spacing w:line="360" w:lineRule="auto"/>
        <w:rPr>
          <w:rFonts w:eastAsia="Arial"/>
        </w:rPr>
      </w:pPr>
      <w:r w:rsidRPr="00B20EF8">
        <w:rPr>
          <w:rFonts w:eastAsia="Arial"/>
        </w:rPr>
        <w:t xml:space="preserve">Zie </w:t>
      </w:r>
      <w:r w:rsidR="00D2582F">
        <w:rPr>
          <w:rFonts w:eastAsia="Arial"/>
        </w:rPr>
        <w:t>hierna</w:t>
      </w:r>
      <w:r w:rsidR="0084190B">
        <w:rPr>
          <w:rFonts w:eastAsia="Arial"/>
        </w:rPr>
        <w:t xml:space="preserve"> (</w:t>
      </w:r>
      <w:r w:rsidR="007574A6">
        <w:rPr>
          <w:rFonts w:eastAsia="Arial"/>
        </w:rPr>
        <w:t>R</w:t>
      </w:r>
      <w:r w:rsidR="007312C4">
        <w:rPr>
          <w:rFonts w:eastAsia="Arial"/>
        </w:rPr>
        <w:t xml:space="preserve">ichtinggevende </w:t>
      </w:r>
      <w:r w:rsidR="0084190B">
        <w:rPr>
          <w:rFonts w:eastAsia="Arial"/>
        </w:rPr>
        <w:t xml:space="preserve">vragen </w:t>
      </w:r>
      <w:r w:rsidR="007312C4">
        <w:rPr>
          <w:rFonts w:eastAsia="Arial"/>
        </w:rPr>
        <w:t>bij de hoofdkenmerken)</w:t>
      </w:r>
    </w:p>
    <w:p w14:paraId="595D3D5E" w14:textId="77777777" w:rsidR="003A682B" w:rsidRDefault="003A682B" w:rsidP="003A682B">
      <w:pPr>
        <w:spacing w:line="360" w:lineRule="auto"/>
        <w:rPr>
          <w:rFonts w:eastAsia="Arial"/>
          <w:b/>
          <w:bCs/>
        </w:rPr>
      </w:pPr>
    </w:p>
    <w:p w14:paraId="690814A4" w14:textId="77777777" w:rsidR="003A682B" w:rsidRDefault="003A682B" w:rsidP="003A682B">
      <w:pPr>
        <w:spacing w:line="360" w:lineRule="auto"/>
        <w:rPr>
          <w:rFonts w:eastAsia="Arial"/>
          <w:b/>
          <w:bCs/>
        </w:rPr>
      </w:pPr>
    </w:p>
    <w:p w14:paraId="760CBB14" w14:textId="77777777" w:rsidR="003A682B" w:rsidRDefault="003A682B" w:rsidP="003A682B">
      <w:pPr>
        <w:spacing w:line="360" w:lineRule="auto"/>
        <w:rPr>
          <w:rFonts w:eastAsia="Arial"/>
          <w:b/>
          <w:bCs/>
        </w:rPr>
      </w:pPr>
    </w:p>
    <w:p w14:paraId="6171F6DC" w14:textId="77777777" w:rsidR="003A682B" w:rsidRDefault="003A682B" w:rsidP="003A682B">
      <w:pPr>
        <w:spacing w:line="360" w:lineRule="auto"/>
        <w:rPr>
          <w:rFonts w:eastAsia="Arial"/>
          <w:b/>
          <w:bCs/>
        </w:rPr>
      </w:pPr>
    </w:p>
    <w:p w14:paraId="2F1BC35E" w14:textId="77777777" w:rsidR="00D2582F" w:rsidRDefault="00D2582F" w:rsidP="003A682B">
      <w:pPr>
        <w:spacing w:line="360" w:lineRule="auto"/>
        <w:rPr>
          <w:rFonts w:eastAsia="Arial"/>
          <w:b/>
          <w:bCs/>
        </w:rPr>
      </w:pPr>
    </w:p>
    <w:p w14:paraId="6C1834DB" w14:textId="77777777" w:rsidR="003A682B" w:rsidRDefault="003A682B" w:rsidP="003A682B">
      <w:pPr>
        <w:spacing w:line="360" w:lineRule="auto"/>
        <w:rPr>
          <w:rFonts w:eastAsia="Arial"/>
          <w:b/>
          <w:bCs/>
        </w:rPr>
      </w:pPr>
    </w:p>
    <w:p w14:paraId="25DECACF" w14:textId="77777777" w:rsidR="007B016F" w:rsidRDefault="007B016F" w:rsidP="003A682B">
      <w:pPr>
        <w:spacing w:line="360" w:lineRule="auto"/>
        <w:rPr>
          <w:rFonts w:eastAsia="Arial"/>
          <w:b/>
          <w:bCs/>
        </w:rPr>
      </w:pPr>
    </w:p>
    <w:p w14:paraId="1652B005" w14:textId="5CC56E30" w:rsidR="007312C4" w:rsidRDefault="007312C4" w:rsidP="007574A6">
      <w:pPr>
        <w:pStyle w:val="Kop4"/>
        <w:rPr>
          <w:rFonts w:eastAsia="Arial"/>
        </w:rPr>
      </w:pPr>
      <w:r>
        <w:rPr>
          <w:rFonts w:eastAsia="Arial"/>
        </w:rPr>
        <w:t>Richtinggevende vragen bij de ORBA</w:t>
      </w:r>
      <w:r w:rsidR="00F6797C" w:rsidRPr="00F6797C">
        <w:rPr>
          <w:vertAlign w:val="superscript"/>
        </w:rPr>
        <w:t>®</w:t>
      </w:r>
      <w:r>
        <w:rPr>
          <w:rFonts w:eastAsia="Arial"/>
        </w:rPr>
        <w:t xml:space="preserve"> hoofdkenmerken</w:t>
      </w:r>
    </w:p>
    <w:p w14:paraId="06D0F297" w14:textId="77777777" w:rsidR="007574A6" w:rsidRPr="007574A6" w:rsidRDefault="007574A6" w:rsidP="007574A6">
      <w:pPr>
        <w:rPr>
          <w:lang w:eastAsia="en-US"/>
        </w:rPr>
      </w:pPr>
    </w:p>
    <w:p w14:paraId="77B094B7" w14:textId="33EFEC8D" w:rsidR="003A682B" w:rsidRPr="004A3753" w:rsidRDefault="003A682B" w:rsidP="003A682B">
      <w:pPr>
        <w:spacing w:line="360" w:lineRule="auto"/>
        <w:rPr>
          <w:b/>
        </w:rPr>
      </w:pPr>
      <w:r w:rsidRPr="004A3753">
        <w:rPr>
          <w:rFonts w:eastAsia="Arial"/>
          <w:b/>
          <w:bCs/>
        </w:rPr>
        <w:t>Verwachte bijdrage</w:t>
      </w:r>
    </w:p>
    <w:p w14:paraId="4C4624B2" w14:textId="77777777" w:rsidR="003A682B" w:rsidRPr="004A3753" w:rsidRDefault="003A682B" w:rsidP="003A682B">
      <w:pPr>
        <w:spacing w:line="360" w:lineRule="auto"/>
      </w:pPr>
      <w:r w:rsidRPr="004A3753">
        <w:rPr>
          <w:rFonts w:eastAsia="Arial"/>
        </w:rPr>
        <w:t>De output, het beoogde resultaat, is het vertrekpunt in het analytisch kader. Richtinggevende vragen hierbij zijn:</w:t>
      </w:r>
    </w:p>
    <w:p w14:paraId="39FA9004" w14:textId="77777777" w:rsidR="003A682B" w:rsidRPr="004A3753" w:rsidRDefault="003A682B" w:rsidP="003A682B">
      <w:pPr>
        <w:spacing w:line="360" w:lineRule="auto"/>
        <w:ind w:left="284" w:hanging="284"/>
      </w:pPr>
      <w:r w:rsidRPr="004A3753">
        <w:rPr>
          <w:rFonts w:eastAsia="Arial"/>
        </w:rPr>
        <w:t>-</w:t>
      </w:r>
      <w:r w:rsidRPr="004A3753">
        <w:tab/>
      </w:r>
      <w:r w:rsidRPr="004A3753">
        <w:rPr>
          <w:rFonts w:eastAsia="Arial"/>
        </w:rPr>
        <w:t>Wat is het beoogde resultaat van de functie en binnen welke kaders moet dit gerealiseerd worden? (gezichtspunt effect)</w:t>
      </w:r>
    </w:p>
    <w:p w14:paraId="5C73AAA4" w14:textId="77777777" w:rsidR="003A682B" w:rsidRPr="004A3753" w:rsidRDefault="003A682B" w:rsidP="003A682B">
      <w:pPr>
        <w:spacing w:line="360" w:lineRule="auto"/>
        <w:ind w:left="284" w:hanging="284"/>
      </w:pPr>
      <w:r w:rsidRPr="004A3753">
        <w:rPr>
          <w:rFonts w:eastAsia="Arial"/>
        </w:rPr>
        <w:t>-</w:t>
      </w:r>
      <w:r w:rsidRPr="004A3753">
        <w:tab/>
      </w:r>
      <w:r w:rsidRPr="004A3753">
        <w:rPr>
          <w:rFonts w:eastAsia="Arial"/>
        </w:rPr>
        <w:t>Welke invloed moet worden uitgeoefend op anderen om het resultaat te realiseren? (gezichtspunt relationele invloed)</w:t>
      </w:r>
    </w:p>
    <w:p w14:paraId="5C663077" w14:textId="77777777" w:rsidR="003A682B" w:rsidRPr="004A3753" w:rsidRDefault="003A682B" w:rsidP="003A682B">
      <w:pPr>
        <w:spacing w:line="360" w:lineRule="auto"/>
        <w:ind w:left="284" w:hanging="284"/>
      </w:pPr>
      <w:r w:rsidRPr="004A3753">
        <w:rPr>
          <w:rFonts w:eastAsia="Arial"/>
        </w:rPr>
        <w:t>-</w:t>
      </w:r>
      <w:r w:rsidRPr="004A3753">
        <w:tab/>
      </w:r>
      <w:r w:rsidRPr="004A3753">
        <w:rPr>
          <w:rFonts w:eastAsia="Arial"/>
        </w:rPr>
        <w:t>Betreft het een leidinggevende functie? Zo ja, betreft dit hiërarchische of vaktechnische/functionele aansturing? (gezichtspunt positionele invloed)</w:t>
      </w:r>
    </w:p>
    <w:p w14:paraId="575E2BBB" w14:textId="77777777" w:rsidR="003A682B" w:rsidRPr="004A3753" w:rsidRDefault="003A682B" w:rsidP="003A682B">
      <w:pPr>
        <w:spacing w:line="360" w:lineRule="auto"/>
      </w:pPr>
    </w:p>
    <w:p w14:paraId="52C0915B" w14:textId="77777777" w:rsidR="003A682B" w:rsidRPr="004A3753" w:rsidRDefault="003A682B" w:rsidP="003A682B">
      <w:pPr>
        <w:spacing w:line="360" w:lineRule="auto"/>
        <w:rPr>
          <w:b/>
        </w:rPr>
      </w:pPr>
      <w:r w:rsidRPr="004A3753">
        <w:rPr>
          <w:rFonts w:eastAsia="Arial"/>
          <w:b/>
          <w:bCs/>
        </w:rPr>
        <w:t>Functionele beslissingen</w:t>
      </w:r>
    </w:p>
    <w:p w14:paraId="40952387" w14:textId="77777777" w:rsidR="003A682B" w:rsidRPr="004A3753" w:rsidRDefault="003A682B" w:rsidP="003A682B">
      <w:pPr>
        <w:spacing w:line="360" w:lineRule="auto"/>
      </w:pPr>
      <w:r w:rsidRPr="004A3753">
        <w:rPr>
          <w:rFonts w:eastAsia="Arial"/>
        </w:rPr>
        <w:t>Wat is de aard van de functionele beslissingen die de medewerker moet nemen om de verwachte bijdrage te kunnen leveren? Richtinggevend hierbij is:</w:t>
      </w:r>
    </w:p>
    <w:p w14:paraId="3480D938" w14:textId="77777777" w:rsidR="003A682B" w:rsidRPr="004A3753" w:rsidRDefault="003A682B" w:rsidP="003A682B">
      <w:pPr>
        <w:numPr>
          <w:ilvl w:val="0"/>
          <w:numId w:val="56"/>
        </w:numPr>
        <w:spacing w:line="360" w:lineRule="auto"/>
        <w:ind w:left="284" w:hanging="284"/>
        <w:contextualSpacing/>
        <w:rPr>
          <w:rFonts w:eastAsia="Arial"/>
        </w:rPr>
      </w:pPr>
      <w:r w:rsidRPr="004A3753">
        <w:rPr>
          <w:rFonts w:eastAsia="Arial"/>
        </w:rPr>
        <w:t>Wat is de moeilijkheidsgraad van de vragen en problemen waarmee de functionaris wordt geconfronteerd en welke ruimte heeft de functionaris voor het vinden van oplossingen? (gezichtspunt problematiek)</w:t>
      </w:r>
    </w:p>
    <w:p w14:paraId="4E1A17C1" w14:textId="77777777" w:rsidR="003A682B" w:rsidRPr="004A3753" w:rsidRDefault="003A682B" w:rsidP="003A682B">
      <w:pPr>
        <w:spacing w:line="360" w:lineRule="auto"/>
      </w:pPr>
    </w:p>
    <w:p w14:paraId="5A0E1BDB" w14:textId="77777777" w:rsidR="003A682B" w:rsidRPr="004A3753" w:rsidRDefault="003A682B" w:rsidP="003A682B">
      <w:pPr>
        <w:spacing w:line="360" w:lineRule="auto"/>
        <w:rPr>
          <w:b/>
        </w:rPr>
      </w:pPr>
      <w:r w:rsidRPr="004A3753">
        <w:rPr>
          <w:rFonts w:eastAsia="Arial"/>
          <w:b/>
          <w:bCs/>
        </w:rPr>
        <w:t>Vereiste bekwaamheden</w:t>
      </w:r>
    </w:p>
    <w:p w14:paraId="6A4F8B1B" w14:textId="77777777" w:rsidR="003A682B" w:rsidRPr="004A3753" w:rsidRDefault="003A682B" w:rsidP="003A682B">
      <w:pPr>
        <w:spacing w:line="360" w:lineRule="auto"/>
      </w:pPr>
      <w:r w:rsidRPr="004A3753">
        <w:rPr>
          <w:rFonts w:eastAsia="Arial"/>
        </w:rPr>
        <w:t>Welke bekwaamheden zijn vereist om de verwachte bijdrage te kunnen leveren en de beslissingen te kunnen nemen? Richtinggevende vragen hierbij zijn:</w:t>
      </w:r>
    </w:p>
    <w:p w14:paraId="08986FE4" w14:textId="77777777" w:rsidR="003A682B" w:rsidRPr="004A3753" w:rsidRDefault="003A682B" w:rsidP="003A682B">
      <w:pPr>
        <w:spacing w:line="360" w:lineRule="auto"/>
        <w:ind w:left="284" w:hanging="284"/>
      </w:pPr>
      <w:r w:rsidRPr="004A3753">
        <w:rPr>
          <w:rFonts w:eastAsia="Arial"/>
        </w:rPr>
        <w:t>-</w:t>
      </w:r>
      <w:r w:rsidRPr="004A3753">
        <w:tab/>
      </w:r>
      <w:r w:rsidRPr="004A3753">
        <w:rPr>
          <w:rFonts w:eastAsia="Arial"/>
        </w:rPr>
        <w:t>Welke breedte- en dieptekennis is vereist om problemen op te lossen? (gezichtspunt kennis)</w:t>
      </w:r>
    </w:p>
    <w:p w14:paraId="5B093294" w14:textId="77777777" w:rsidR="003A682B" w:rsidRPr="004A3753" w:rsidRDefault="003A682B" w:rsidP="003A682B">
      <w:pPr>
        <w:spacing w:line="360" w:lineRule="auto"/>
        <w:ind w:left="284" w:hanging="284"/>
      </w:pPr>
      <w:r w:rsidRPr="004A3753">
        <w:rPr>
          <w:rFonts w:eastAsia="Arial"/>
        </w:rPr>
        <w:t>-</w:t>
      </w:r>
      <w:r w:rsidRPr="004A3753">
        <w:tab/>
      </w:r>
      <w:r w:rsidRPr="004A3753">
        <w:rPr>
          <w:rFonts w:eastAsia="Arial"/>
        </w:rPr>
        <w:t>Welke vaardigheden zijn nodig om op het vereiste niveau te kunnen communiceren? (gezichtspunt communicatie)</w:t>
      </w:r>
    </w:p>
    <w:p w14:paraId="0AE62CD0" w14:textId="77777777" w:rsidR="003A682B" w:rsidRPr="004A3753" w:rsidRDefault="003A682B" w:rsidP="003A682B">
      <w:pPr>
        <w:spacing w:line="360" w:lineRule="auto"/>
        <w:ind w:left="284" w:hanging="284"/>
      </w:pPr>
      <w:r w:rsidRPr="004A3753">
        <w:rPr>
          <w:rFonts w:eastAsia="Arial"/>
        </w:rPr>
        <w:t>-</w:t>
      </w:r>
      <w:r w:rsidRPr="004A3753">
        <w:tab/>
      </w:r>
      <w:r w:rsidRPr="004A3753">
        <w:rPr>
          <w:rFonts w:eastAsia="Arial"/>
        </w:rPr>
        <w:t>Welke motorische vaardigheden moet de functionaris hebben om de vereiste bewegingen te kunnen uitvoeren? (gezichtspunt motoriek)</w:t>
      </w:r>
    </w:p>
    <w:p w14:paraId="3B51E142" w14:textId="77777777" w:rsidR="003A682B" w:rsidRPr="004A3753" w:rsidRDefault="003A682B" w:rsidP="003A682B">
      <w:pPr>
        <w:spacing w:line="360" w:lineRule="auto"/>
      </w:pPr>
    </w:p>
    <w:p w14:paraId="4F3B7592" w14:textId="77777777" w:rsidR="003A682B" w:rsidRPr="004A3753" w:rsidRDefault="003A682B" w:rsidP="003A682B">
      <w:pPr>
        <w:spacing w:line="360" w:lineRule="auto"/>
        <w:rPr>
          <w:b/>
        </w:rPr>
      </w:pPr>
      <w:r w:rsidRPr="004A3753">
        <w:rPr>
          <w:rFonts w:eastAsia="Arial"/>
          <w:b/>
          <w:bCs/>
        </w:rPr>
        <w:t>Werkgerelateerde bezwaren</w:t>
      </w:r>
    </w:p>
    <w:p w14:paraId="371A3EA7" w14:textId="77777777" w:rsidR="003A682B" w:rsidRPr="004A3753" w:rsidRDefault="003A682B" w:rsidP="003A682B">
      <w:pPr>
        <w:spacing w:line="360" w:lineRule="auto"/>
      </w:pPr>
      <w:r w:rsidRPr="004A3753">
        <w:rPr>
          <w:rFonts w:eastAsia="Arial"/>
        </w:rPr>
        <w:t>Welke bezwaren zijn verbonden aan het werk? Richtinggevende vragen hierbij zijn:</w:t>
      </w:r>
    </w:p>
    <w:p w14:paraId="04E253A1" w14:textId="77777777" w:rsidR="003A682B" w:rsidRPr="004A3753" w:rsidRDefault="003A682B" w:rsidP="003A682B">
      <w:pPr>
        <w:spacing w:line="360" w:lineRule="auto"/>
        <w:ind w:left="284" w:hanging="284"/>
      </w:pPr>
      <w:r w:rsidRPr="004A3753">
        <w:rPr>
          <w:rFonts w:eastAsia="Arial"/>
        </w:rPr>
        <w:t>-</w:t>
      </w:r>
      <w:r w:rsidRPr="004A3753">
        <w:tab/>
      </w:r>
      <w:r w:rsidRPr="004A3753">
        <w:rPr>
          <w:rFonts w:eastAsia="Arial"/>
        </w:rPr>
        <w:t>Welke (bezwarende) lichamelijke inspanning moet de functionaris leveren om de bijdrage te kunnen leveren? (gezichtspunt zwaarte)</w:t>
      </w:r>
    </w:p>
    <w:p w14:paraId="79AEFB7C" w14:textId="77777777" w:rsidR="003A682B" w:rsidRPr="004A3753" w:rsidRDefault="003A682B" w:rsidP="003A682B">
      <w:pPr>
        <w:spacing w:line="360" w:lineRule="auto"/>
        <w:ind w:left="284" w:hanging="284"/>
      </w:pPr>
      <w:r w:rsidRPr="004A3753">
        <w:rPr>
          <w:rFonts w:eastAsia="Arial"/>
        </w:rPr>
        <w:t>-</w:t>
      </w:r>
      <w:r w:rsidRPr="004A3753">
        <w:tab/>
      </w:r>
      <w:r w:rsidRPr="004A3753">
        <w:rPr>
          <w:rFonts w:eastAsia="Arial"/>
        </w:rPr>
        <w:t>Welke (bezwarende) lichaamshouding of beweging is nodig om de bijdrage te kunnen leveren? (gezichtspunt houding &amp; beweging)</w:t>
      </w:r>
    </w:p>
    <w:p w14:paraId="48F2C67F" w14:textId="77777777" w:rsidR="003A682B" w:rsidRPr="004A3753" w:rsidRDefault="003A682B" w:rsidP="003A682B">
      <w:pPr>
        <w:spacing w:line="360" w:lineRule="auto"/>
        <w:ind w:left="284" w:hanging="284"/>
      </w:pPr>
      <w:r w:rsidRPr="004A3753">
        <w:rPr>
          <w:rFonts w:eastAsia="Arial"/>
        </w:rPr>
        <w:t>-</w:t>
      </w:r>
      <w:r w:rsidRPr="004A3753">
        <w:tab/>
      </w:r>
      <w:r w:rsidRPr="004A3753">
        <w:rPr>
          <w:rFonts w:eastAsia="Arial"/>
        </w:rPr>
        <w:t>Welke lichamelijke of psychische hinder ondervindt de functionaris bij de uitoefening van de functie? (gezichtspunt werkomstandigheden)</w:t>
      </w:r>
    </w:p>
    <w:p w14:paraId="24B5D91E" w14:textId="77777777" w:rsidR="003A682B" w:rsidRPr="004A3753" w:rsidRDefault="003A682B" w:rsidP="003A682B">
      <w:pPr>
        <w:spacing w:line="360" w:lineRule="auto"/>
        <w:ind w:left="284" w:hanging="284"/>
      </w:pPr>
      <w:r w:rsidRPr="004A3753">
        <w:rPr>
          <w:rFonts w:eastAsia="Arial"/>
        </w:rPr>
        <w:t>-</w:t>
      </w:r>
      <w:r w:rsidRPr="004A3753">
        <w:tab/>
      </w:r>
      <w:r w:rsidRPr="004A3753">
        <w:rPr>
          <w:rFonts w:eastAsia="Arial"/>
        </w:rPr>
        <w:t>Welke persoonlijke risico’s zijn aan het werk verbonden? (gezichtspunt persoonlijk risico)</w:t>
      </w:r>
    </w:p>
    <w:p w14:paraId="6F572BB6" w14:textId="77777777" w:rsidR="003A682B" w:rsidRDefault="003A682B" w:rsidP="003A682B">
      <w:pPr>
        <w:spacing w:after="160"/>
        <w:ind w:left="113" w:hanging="113"/>
      </w:pPr>
    </w:p>
    <w:p w14:paraId="4DA1D44B" w14:textId="77777777" w:rsidR="003A682B" w:rsidRDefault="003A682B" w:rsidP="003A682B">
      <w:pPr>
        <w:spacing w:after="160"/>
        <w:ind w:left="113" w:hanging="113"/>
      </w:pPr>
    </w:p>
    <w:p w14:paraId="45C31807" w14:textId="77777777" w:rsidR="007B016F" w:rsidRDefault="007B016F" w:rsidP="003A682B">
      <w:pPr>
        <w:spacing w:after="160"/>
        <w:ind w:left="113" w:hanging="113"/>
      </w:pPr>
    </w:p>
    <w:p w14:paraId="3382E62F" w14:textId="77777777" w:rsidR="007B016F" w:rsidRDefault="007B016F" w:rsidP="003A682B">
      <w:pPr>
        <w:spacing w:after="160"/>
        <w:ind w:left="113" w:hanging="113"/>
      </w:pPr>
    </w:p>
    <w:p w14:paraId="545A32C3" w14:textId="77777777" w:rsidR="003A682B" w:rsidRDefault="003A682B" w:rsidP="003A682B">
      <w:pPr>
        <w:spacing w:after="160"/>
        <w:ind w:left="113" w:hanging="113"/>
      </w:pPr>
    </w:p>
    <w:p w14:paraId="66AD4654" w14:textId="77777777" w:rsidR="007B016F" w:rsidRDefault="007B016F" w:rsidP="003A682B">
      <w:pPr>
        <w:spacing w:after="160"/>
        <w:ind w:left="113" w:hanging="113"/>
      </w:pPr>
    </w:p>
    <w:p w14:paraId="69C1FE0C" w14:textId="77777777" w:rsidR="00F637D5" w:rsidRDefault="00F637D5" w:rsidP="003A682B">
      <w:pPr>
        <w:spacing w:after="160"/>
        <w:ind w:left="113" w:hanging="113"/>
      </w:pPr>
    </w:p>
    <w:p w14:paraId="64F197DF" w14:textId="77777777" w:rsidR="00F637D5" w:rsidRDefault="00F637D5" w:rsidP="00F637D5">
      <w:pPr>
        <w:spacing w:after="160"/>
        <w:ind w:left="113" w:hanging="113"/>
      </w:pPr>
    </w:p>
    <w:p w14:paraId="58E7C498" w14:textId="27E97271" w:rsidR="003A682B" w:rsidRPr="004A3753" w:rsidRDefault="00E0538D" w:rsidP="00F637D5">
      <w:pPr>
        <w:pStyle w:val="Kop4"/>
      </w:pPr>
      <w:r>
        <w:lastRenderedPageBreak/>
        <w:t>ORBA</w:t>
      </w:r>
      <w:r w:rsidRPr="00097B61">
        <w:rPr>
          <w:vertAlign w:val="superscript"/>
        </w:rPr>
        <w:t>®</w:t>
      </w:r>
      <w:r>
        <w:t xml:space="preserve"> Analysekader</w:t>
      </w:r>
      <w:r w:rsidR="00097B61">
        <w:t xml:space="preserve">, </w:t>
      </w:r>
      <w:r>
        <w:t xml:space="preserve">uitleg bij de </w:t>
      </w:r>
      <w:r w:rsidR="00097B61">
        <w:t>G</w:t>
      </w:r>
      <w:r>
        <w:t>ezichtspunten</w:t>
      </w:r>
    </w:p>
    <w:p w14:paraId="4E6DF31A" w14:textId="4FB6E4DA" w:rsidR="003A682B" w:rsidRPr="00081FC4" w:rsidRDefault="003A682B" w:rsidP="003A682B">
      <w:pPr>
        <w:spacing w:line="360" w:lineRule="auto"/>
        <w:rPr>
          <w:i/>
        </w:rPr>
      </w:pPr>
    </w:p>
    <w:tbl>
      <w:tblPr>
        <w:tblW w:w="10065" w:type="dxa"/>
        <w:tblInd w:w="-431" w:type="dxa"/>
        <w:tblBorders>
          <w:top w:val="nil"/>
          <w:left w:val="nil"/>
          <w:bottom w:val="nil"/>
          <w:right w:val="nil"/>
        </w:tblBorders>
        <w:tblLayout w:type="fixed"/>
        <w:tblLook w:val="0000" w:firstRow="0" w:lastRow="0" w:firstColumn="0" w:lastColumn="0" w:noHBand="0" w:noVBand="0"/>
      </w:tblPr>
      <w:tblGrid>
        <w:gridCol w:w="2088"/>
        <w:gridCol w:w="2551"/>
        <w:gridCol w:w="5426"/>
      </w:tblGrid>
      <w:tr w:rsidR="003A682B" w:rsidRPr="003A682B" w14:paraId="4C0F63BA" w14:textId="77777777" w:rsidTr="0033718F">
        <w:trPr>
          <w:trHeight w:val="93"/>
        </w:trPr>
        <w:tc>
          <w:tcPr>
            <w:tcW w:w="2088" w:type="dxa"/>
            <w:tcBorders>
              <w:top w:val="single" w:sz="4" w:space="0" w:color="auto"/>
              <w:left w:val="single" w:sz="4" w:space="0" w:color="auto"/>
              <w:bottom w:val="single" w:sz="4" w:space="0" w:color="auto"/>
              <w:right w:val="single" w:sz="4" w:space="0" w:color="auto"/>
            </w:tcBorders>
          </w:tcPr>
          <w:p w14:paraId="6B141E42" w14:textId="77777777" w:rsidR="003A682B" w:rsidRPr="003A682B" w:rsidRDefault="003A682B" w:rsidP="0033718F">
            <w:pPr>
              <w:pStyle w:val="Default"/>
              <w:rPr>
                <w:rFonts w:ascii="Arial" w:hAnsi="Arial" w:cs="Arial"/>
                <w:sz w:val="20"/>
                <w:szCs w:val="20"/>
              </w:rPr>
            </w:pPr>
            <w:r w:rsidRPr="003A682B">
              <w:rPr>
                <w:rFonts w:ascii="Arial" w:hAnsi="Arial" w:cs="Arial"/>
                <w:b/>
                <w:bCs/>
                <w:i/>
                <w:iCs/>
                <w:sz w:val="20"/>
                <w:szCs w:val="20"/>
              </w:rPr>
              <w:t xml:space="preserve">Hoofdkenmerk </w:t>
            </w:r>
          </w:p>
        </w:tc>
        <w:tc>
          <w:tcPr>
            <w:tcW w:w="2551" w:type="dxa"/>
            <w:tcBorders>
              <w:top w:val="single" w:sz="4" w:space="0" w:color="auto"/>
              <w:left w:val="single" w:sz="4" w:space="0" w:color="auto"/>
              <w:bottom w:val="single" w:sz="4" w:space="0" w:color="auto"/>
              <w:right w:val="single" w:sz="4" w:space="0" w:color="auto"/>
            </w:tcBorders>
          </w:tcPr>
          <w:p w14:paraId="7DD9C6CE" w14:textId="77777777" w:rsidR="003A682B" w:rsidRPr="003A682B" w:rsidRDefault="003A682B" w:rsidP="0033718F">
            <w:pPr>
              <w:pStyle w:val="Default"/>
              <w:rPr>
                <w:rFonts w:ascii="Arial" w:hAnsi="Arial" w:cs="Arial"/>
                <w:sz w:val="20"/>
                <w:szCs w:val="20"/>
              </w:rPr>
            </w:pPr>
            <w:r w:rsidRPr="003A682B">
              <w:rPr>
                <w:rFonts w:ascii="Arial" w:hAnsi="Arial" w:cs="Arial"/>
                <w:b/>
                <w:bCs/>
                <w:i/>
                <w:iCs/>
                <w:sz w:val="20"/>
                <w:szCs w:val="20"/>
              </w:rPr>
              <w:t xml:space="preserve">Gezichtspunt </w:t>
            </w:r>
          </w:p>
        </w:tc>
        <w:tc>
          <w:tcPr>
            <w:tcW w:w="5426" w:type="dxa"/>
            <w:tcBorders>
              <w:top w:val="single" w:sz="4" w:space="0" w:color="auto"/>
              <w:left w:val="single" w:sz="4" w:space="0" w:color="auto"/>
              <w:bottom w:val="single" w:sz="4" w:space="0" w:color="auto"/>
              <w:right w:val="single" w:sz="4" w:space="0" w:color="auto"/>
            </w:tcBorders>
          </w:tcPr>
          <w:p w14:paraId="26ACBE5B" w14:textId="77777777" w:rsidR="003A682B" w:rsidRPr="003A682B" w:rsidRDefault="003A682B" w:rsidP="0033718F">
            <w:pPr>
              <w:pStyle w:val="Default"/>
              <w:rPr>
                <w:rFonts w:ascii="Arial" w:hAnsi="Arial" w:cs="Arial"/>
                <w:sz w:val="20"/>
                <w:szCs w:val="20"/>
              </w:rPr>
            </w:pPr>
            <w:r w:rsidRPr="003A682B">
              <w:rPr>
                <w:rFonts w:ascii="Arial" w:hAnsi="Arial" w:cs="Arial"/>
                <w:b/>
                <w:bCs/>
                <w:i/>
                <w:iCs/>
                <w:sz w:val="20"/>
                <w:szCs w:val="20"/>
              </w:rPr>
              <w:t xml:space="preserve">Uitleg </w:t>
            </w:r>
          </w:p>
        </w:tc>
      </w:tr>
      <w:tr w:rsidR="003A682B" w:rsidRPr="003A682B" w14:paraId="640052DA" w14:textId="77777777" w:rsidTr="0033718F">
        <w:trPr>
          <w:trHeight w:val="307"/>
        </w:trPr>
        <w:tc>
          <w:tcPr>
            <w:tcW w:w="2088" w:type="dxa"/>
            <w:vMerge w:val="restart"/>
            <w:tcBorders>
              <w:top w:val="single" w:sz="4" w:space="0" w:color="auto"/>
              <w:left w:val="single" w:sz="4" w:space="0" w:color="auto"/>
              <w:right w:val="single" w:sz="4" w:space="0" w:color="auto"/>
            </w:tcBorders>
            <w:vAlign w:val="center"/>
          </w:tcPr>
          <w:p w14:paraId="0571B908" w14:textId="77777777" w:rsidR="003A682B" w:rsidRPr="003A682B" w:rsidRDefault="003A682B" w:rsidP="0033718F">
            <w:pPr>
              <w:pStyle w:val="Default"/>
              <w:jc w:val="center"/>
              <w:rPr>
                <w:rFonts w:ascii="Arial" w:hAnsi="Arial" w:cs="Arial"/>
                <w:sz w:val="20"/>
                <w:szCs w:val="20"/>
              </w:rPr>
            </w:pPr>
            <w:r w:rsidRPr="003A682B">
              <w:rPr>
                <w:rFonts w:ascii="Arial" w:hAnsi="Arial" w:cs="Arial"/>
                <w:sz w:val="20"/>
                <w:szCs w:val="20"/>
              </w:rPr>
              <w:t>verwachte</w:t>
            </w:r>
          </w:p>
          <w:p w14:paraId="76D40EF1" w14:textId="77777777" w:rsidR="003A682B" w:rsidRPr="003A682B" w:rsidRDefault="003A682B" w:rsidP="0033718F">
            <w:pPr>
              <w:pStyle w:val="Default"/>
              <w:jc w:val="center"/>
              <w:rPr>
                <w:rFonts w:ascii="Arial" w:hAnsi="Arial" w:cs="Arial"/>
                <w:sz w:val="20"/>
                <w:szCs w:val="20"/>
              </w:rPr>
            </w:pPr>
            <w:r w:rsidRPr="003A682B">
              <w:rPr>
                <w:rFonts w:ascii="Arial" w:hAnsi="Arial" w:cs="Arial"/>
                <w:b/>
                <w:bCs/>
                <w:sz w:val="20"/>
                <w:szCs w:val="20"/>
              </w:rPr>
              <w:t>BIJDRAGE</w:t>
            </w:r>
          </w:p>
        </w:tc>
        <w:tc>
          <w:tcPr>
            <w:tcW w:w="2551" w:type="dxa"/>
            <w:tcBorders>
              <w:top w:val="single" w:sz="4" w:space="0" w:color="auto"/>
              <w:left w:val="single" w:sz="4" w:space="0" w:color="auto"/>
              <w:bottom w:val="single" w:sz="4" w:space="0" w:color="auto"/>
              <w:right w:val="single" w:sz="4" w:space="0" w:color="auto"/>
            </w:tcBorders>
            <w:vAlign w:val="center"/>
          </w:tcPr>
          <w:p w14:paraId="404E25BE" w14:textId="77777777" w:rsidR="003A682B" w:rsidRPr="003A682B" w:rsidRDefault="003A682B" w:rsidP="0033718F">
            <w:pPr>
              <w:pStyle w:val="Default"/>
              <w:jc w:val="center"/>
              <w:rPr>
                <w:rFonts w:ascii="Arial" w:hAnsi="Arial" w:cs="Arial"/>
                <w:sz w:val="22"/>
                <w:szCs w:val="20"/>
              </w:rPr>
            </w:pPr>
            <w:r w:rsidRPr="003A682B">
              <w:rPr>
                <w:rFonts w:ascii="Arial" w:hAnsi="Arial" w:cs="Arial"/>
                <w:sz w:val="22"/>
                <w:szCs w:val="20"/>
              </w:rPr>
              <w:t>Effect</w:t>
            </w:r>
          </w:p>
        </w:tc>
        <w:tc>
          <w:tcPr>
            <w:tcW w:w="5426" w:type="dxa"/>
            <w:tcBorders>
              <w:top w:val="single" w:sz="4" w:space="0" w:color="auto"/>
              <w:left w:val="single" w:sz="4" w:space="0" w:color="auto"/>
              <w:bottom w:val="single" w:sz="4" w:space="0" w:color="auto"/>
              <w:right w:val="single" w:sz="4" w:space="0" w:color="auto"/>
            </w:tcBorders>
            <w:vAlign w:val="center"/>
          </w:tcPr>
          <w:p w14:paraId="73F772CD" w14:textId="77777777" w:rsidR="003A682B" w:rsidRDefault="003A682B" w:rsidP="0033718F">
            <w:pPr>
              <w:pStyle w:val="Default"/>
              <w:rPr>
                <w:rFonts w:ascii="Arial" w:hAnsi="Arial" w:cs="Arial"/>
                <w:sz w:val="20"/>
                <w:szCs w:val="16"/>
              </w:rPr>
            </w:pPr>
            <w:r w:rsidRPr="003A682B">
              <w:rPr>
                <w:rFonts w:ascii="Arial" w:hAnsi="Arial" w:cs="Arial"/>
                <w:sz w:val="20"/>
                <w:szCs w:val="16"/>
              </w:rPr>
              <w:t>De aard en omvang van de bijdrage aan de organisatie, haar onderdelen, klanten en relaties, geven de kaders voor het realiseren van de bijdrage.</w:t>
            </w:r>
          </w:p>
          <w:p w14:paraId="110ABCF9" w14:textId="77777777" w:rsidR="00AB2321" w:rsidRPr="003A682B" w:rsidRDefault="00AB2321" w:rsidP="0033718F">
            <w:pPr>
              <w:pStyle w:val="Default"/>
              <w:rPr>
                <w:rFonts w:ascii="Arial" w:hAnsi="Arial" w:cs="Arial"/>
                <w:sz w:val="20"/>
                <w:szCs w:val="16"/>
              </w:rPr>
            </w:pPr>
          </w:p>
        </w:tc>
      </w:tr>
      <w:tr w:rsidR="003A682B" w:rsidRPr="003A682B" w14:paraId="449F8936" w14:textId="77777777" w:rsidTr="0033718F">
        <w:trPr>
          <w:trHeight w:val="308"/>
        </w:trPr>
        <w:tc>
          <w:tcPr>
            <w:tcW w:w="2088" w:type="dxa"/>
            <w:vMerge/>
            <w:tcBorders>
              <w:left w:val="single" w:sz="4" w:space="0" w:color="auto"/>
              <w:right w:val="single" w:sz="4" w:space="0" w:color="auto"/>
            </w:tcBorders>
            <w:vAlign w:val="center"/>
          </w:tcPr>
          <w:p w14:paraId="7B777073" w14:textId="77777777" w:rsidR="003A682B" w:rsidRPr="003A682B" w:rsidRDefault="003A682B" w:rsidP="0033718F">
            <w:pPr>
              <w:pStyle w:val="Default"/>
              <w:jc w:val="center"/>
              <w:rPr>
                <w:rFonts w:ascii="Arial" w:hAnsi="Arial" w:cs="Arial"/>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14:paraId="3021E443" w14:textId="77777777" w:rsidR="003A682B" w:rsidRPr="003A682B" w:rsidRDefault="003A682B" w:rsidP="0033718F">
            <w:pPr>
              <w:pStyle w:val="Default"/>
              <w:jc w:val="center"/>
              <w:rPr>
                <w:rFonts w:ascii="Arial" w:hAnsi="Arial" w:cs="Arial"/>
                <w:sz w:val="22"/>
                <w:szCs w:val="20"/>
              </w:rPr>
            </w:pPr>
            <w:r w:rsidRPr="003A682B">
              <w:rPr>
                <w:rFonts w:ascii="Arial" w:hAnsi="Arial" w:cs="Arial"/>
                <w:sz w:val="22"/>
                <w:szCs w:val="20"/>
              </w:rPr>
              <w:t>Relationele invloed</w:t>
            </w:r>
          </w:p>
        </w:tc>
        <w:tc>
          <w:tcPr>
            <w:tcW w:w="5426" w:type="dxa"/>
            <w:tcBorders>
              <w:top w:val="single" w:sz="4" w:space="0" w:color="auto"/>
              <w:left w:val="single" w:sz="4" w:space="0" w:color="auto"/>
              <w:bottom w:val="single" w:sz="4" w:space="0" w:color="auto"/>
              <w:right w:val="single" w:sz="4" w:space="0" w:color="auto"/>
            </w:tcBorders>
            <w:vAlign w:val="center"/>
          </w:tcPr>
          <w:p w14:paraId="41919B2E" w14:textId="77777777" w:rsidR="003A682B" w:rsidRDefault="003A682B" w:rsidP="0033718F">
            <w:pPr>
              <w:pStyle w:val="Default"/>
              <w:rPr>
                <w:rFonts w:ascii="Arial" w:hAnsi="Arial" w:cs="Arial"/>
                <w:sz w:val="20"/>
                <w:szCs w:val="16"/>
              </w:rPr>
            </w:pPr>
            <w:r w:rsidRPr="003A682B">
              <w:rPr>
                <w:rFonts w:ascii="Arial" w:hAnsi="Arial" w:cs="Arial"/>
                <w:sz w:val="20"/>
                <w:szCs w:val="16"/>
              </w:rPr>
              <w:t>De noodzakelijke invloed op niet-ondergeschikte anderen binnen of buiten de onderneming, waarmee relaties nodig zijn om de verwachte bijdrage van de functie te realiseren.</w:t>
            </w:r>
          </w:p>
          <w:p w14:paraId="1F3EBB2E" w14:textId="77777777" w:rsidR="00AB2321" w:rsidRPr="003A682B" w:rsidRDefault="00AB2321" w:rsidP="0033718F">
            <w:pPr>
              <w:pStyle w:val="Default"/>
              <w:rPr>
                <w:rFonts w:ascii="Arial" w:hAnsi="Arial" w:cs="Arial"/>
                <w:sz w:val="20"/>
                <w:szCs w:val="16"/>
              </w:rPr>
            </w:pPr>
          </w:p>
        </w:tc>
      </w:tr>
      <w:tr w:rsidR="003A682B" w:rsidRPr="003A682B" w14:paraId="06ECB3ED" w14:textId="77777777" w:rsidTr="0033718F">
        <w:trPr>
          <w:trHeight w:val="307"/>
        </w:trPr>
        <w:tc>
          <w:tcPr>
            <w:tcW w:w="2088" w:type="dxa"/>
            <w:vMerge/>
            <w:tcBorders>
              <w:left w:val="single" w:sz="4" w:space="0" w:color="auto"/>
              <w:bottom w:val="single" w:sz="4" w:space="0" w:color="auto"/>
              <w:right w:val="single" w:sz="4" w:space="0" w:color="auto"/>
            </w:tcBorders>
            <w:vAlign w:val="center"/>
          </w:tcPr>
          <w:p w14:paraId="375FAA9E" w14:textId="77777777" w:rsidR="003A682B" w:rsidRPr="003A682B" w:rsidRDefault="003A682B" w:rsidP="0033718F">
            <w:pPr>
              <w:pStyle w:val="Default"/>
              <w:jc w:val="center"/>
              <w:rPr>
                <w:rFonts w:ascii="Arial" w:hAnsi="Arial" w:cs="Arial"/>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14:paraId="6C214C9B" w14:textId="77777777" w:rsidR="003A682B" w:rsidRPr="003A682B" w:rsidRDefault="003A682B" w:rsidP="0033718F">
            <w:pPr>
              <w:pStyle w:val="Default"/>
              <w:jc w:val="center"/>
              <w:rPr>
                <w:rFonts w:ascii="Arial" w:hAnsi="Arial" w:cs="Arial"/>
                <w:sz w:val="22"/>
                <w:szCs w:val="20"/>
              </w:rPr>
            </w:pPr>
            <w:r w:rsidRPr="003A682B">
              <w:rPr>
                <w:rFonts w:ascii="Arial" w:hAnsi="Arial" w:cs="Arial"/>
                <w:sz w:val="22"/>
                <w:szCs w:val="20"/>
              </w:rPr>
              <w:t>Positionele invloed</w:t>
            </w:r>
          </w:p>
        </w:tc>
        <w:tc>
          <w:tcPr>
            <w:tcW w:w="5426" w:type="dxa"/>
            <w:tcBorders>
              <w:top w:val="single" w:sz="4" w:space="0" w:color="auto"/>
              <w:left w:val="single" w:sz="4" w:space="0" w:color="auto"/>
              <w:bottom w:val="single" w:sz="4" w:space="0" w:color="auto"/>
              <w:right w:val="single" w:sz="4" w:space="0" w:color="auto"/>
            </w:tcBorders>
            <w:vAlign w:val="center"/>
          </w:tcPr>
          <w:p w14:paraId="011B16B0" w14:textId="77777777" w:rsidR="003A682B" w:rsidRDefault="003A682B" w:rsidP="0033718F">
            <w:pPr>
              <w:pStyle w:val="Default"/>
              <w:rPr>
                <w:rFonts w:ascii="Arial" w:hAnsi="Arial" w:cs="Arial"/>
                <w:sz w:val="20"/>
                <w:szCs w:val="16"/>
              </w:rPr>
            </w:pPr>
            <w:r w:rsidRPr="003A682B">
              <w:rPr>
                <w:rFonts w:ascii="Arial" w:hAnsi="Arial" w:cs="Arial"/>
                <w:sz w:val="20"/>
                <w:szCs w:val="16"/>
              </w:rPr>
              <w:t>De noodzakelijke invloed op, aan de positie ondergeschikte anderen, voor zover nodig om hen te laten meewerken om de verwachte bijdrage van de functie te realiseren.</w:t>
            </w:r>
          </w:p>
          <w:p w14:paraId="5484D503" w14:textId="77777777" w:rsidR="00AB2321" w:rsidRPr="003A682B" w:rsidRDefault="00AB2321" w:rsidP="0033718F">
            <w:pPr>
              <w:pStyle w:val="Default"/>
              <w:rPr>
                <w:rFonts w:ascii="Arial" w:hAnsi="Arial" w:cs="Arial"/>
                <w:sz w:val="20"/>
                <w:szCs w:val="16"/>
              </w:rPr>
            </w:pPr>
          </w:p>
        </w:tc>
      </w:tr>
      <w:tr w:rsidR="003A682B" w:rsidRPr="003A682B" w14:paraId="5BECAAEE" w14:textId="77777777" w:rsidTr="0033718F">
        <w:trPr>
          <w:trHeight w:val="308"/>
        </w:trPr>
        <w:tc>
          <w:tcPr>
            <w:tcW w:w="2088" w:type="dxa"/>
            <w:tcBorders>
              <w:top w:val="single" w:sz="4" w:space="0" w:color="auto"/>
              <w:left w:val="single" w:sz="4" w:space="0" w:color="auto"/>
              <w:bottom w:val="single" w:sz="4" w:space="0" w:color="auto"/>
              <w:right w:val="single" w:sz="4" w:space="0" w:color="auto"/>
            </w:tcBorders>
            <w:vAlign w:val="center"/>
          </w:tcPr>
          <w:p w14:paraId="41BF4AC9" w14:textId="77777777" w:rsidR="003A682B" w:rsidRPr="003A682B" w:rsidRDefault="003A682B" w:rsidP="0033718F">
            <w:pPr>
              <w:pStyle w:val="Default"/>
              <w:jc w:val="center"/>
              <w:rPr>
                <w:rFonts w:ascii="Arial" w:hAnsi="Arial" w:cs="Arial"/>
                <w:sz w:val="20"/>
                <w:szCs w:val="20"/>
              </w:rPr>
            </w:pPr>
            <w:r w:rsidRPr="003A682B">
              <w:rPr>
                <w:rFonts w:ascii="Arial" w:hAnsi="Arial" w:cs="Arial"/>
                <w:sz w:val="20"/>
                <w:szCs w:val="20"/>
              </w:rPr>
              <w:t>functionele</w:t>
            </w:r>
          </w:p>
          <w:p w14:paraId="62A4E9FE" w14:textId="77777777" w:rsidR="003A682B" w:rsidRPr="003A682B" w:rsidRDefault="003A682B" w:rsidP="0033718F">
            <w:pPr>
              <w:pStyle w:val="Default"/>
              <w:jc w:val="center"/>
              <w:rPr>
                <w:rFonts w:ascii="Arial" w:hAnsi="Arial" w:cs="Arial"/>
                <w:sz w:val="20"/>
                <w:szCs w:val="20"/>
              </w:rPr>
            </w:pPr>
            <w:r w:rsidRPr="003A682B">
              <w:rPr>
                <w:rFonts w:ascii="Arial" w:hAnsi="Arial" w:cs="Arial"/>
                <w:b/>
                <w:bCs/>
                <w:sz w:val="20"/>
                <w:szCs w:val="20"/>
              </w:rPr>
              <w:t>BESLISSINGEN</w:t>
            </w:r>
          </w:p>
        </w:tc>
        <w:tc>
          <w:tcPr>
            <w:tcW w:w="2551" w:type="dxa"/>
            <w:tcBorders>
              <w:top w:val="single" w:sz="4" w:space="0" w:color="auto"/>
              <w:left w:val="single" w:sz="4" w:space="0" w:color="auto"/>
              <w:bottom w:val="single" w:sz="4" w:space="0" w:color="auto"/>
              <w:right w:val="single" w:sz="4" w:space="0" w:color="auto"/>
            </w:tcBorders>
            <w:vAlign w:val="center"/>
          </w:tcPr>
          <w:p w14:paraId="6BB1A178" w14:textId="77777777" w:rsidR="003A682B" w:rsidRPr="003A682B" w:rsidRDefault="003A682B" w:rsidP="0033718F">
            <w:pPr>
              <w:pStyle w:val="Default"/>
              <w:jc w:val="center"/>
              <w:rPr>
                <w:rFonts w:ascii="Arial" w:hAnsi="Arial" w:cs="Arial"/>
                <w:sz w:val="22"/>
                <w:szCs w:val="20"/>
              </w:rPr>
            </w:pPr>
            <w:r w:rsidRPr="003A682B">
              <w:rPr>
                <w:rFonts w:ascii="Arial" w:hAnsi="Arial" w:cs="Arial"/>
                <w:sz w:val="22"/>
                <w:szCs w:val="20"/>
              </w:rPr>
              <w:t>Problematiek</w:t>
            </w:r>
          </w:p>
        </w:tc>
        <w:tc>
          <w:tcPr>
            <w:tcW w:w="5426" w:type="dxa"/>
            <w:tcBorders>
              <w:top w:val="single" w:sz="4" w:space="0" w:color="auto"/>
              <w:left w:val="single" w:sz="4" w:space="0" w:color="auto"/>
              <w:bottom w:val="single" w:sz="4" w:space="0" w:color="auto"/>
              <w:right w:val="single" w:sz="4" w:space="0" w:color="auto"/>
            </w:tcBorders>
            <w:vAlign w:val="center"/>
          </w:tcPr>
          <w:p w14:paraId="0EC5089D" w14:textId="77777777" w:rsidR="003A682B" w:rsidRDefault="003A682B" w:rsidP="0033718F">
            <w:pPr>
              <w:pStyle w:val="Default"/>
              <w:rPr>
                <w:rFonts w:ascii="Arial" w:hAnsi="Arial" w:cs="Arial"/>
                <w:sz w:val="20"/>
                <w:szCs w:val="16"/>
              </w:rPr>
            </w:pPr>
            <w:r w:rsidRPr="003A682B">
              <w:rPr>
                <w:rFonts w:ascii="Arial" w:hAnsi="Arial" w:cs="Arial"/>
                <w:sz w:val="20"/>
                <w:szCs w:val="16"/>
              </w:rPr>
              <w:t>Het behandelen van uitdagingen, respectievelijk oplossen van problemen binnen de door de organisatie gegeven functionele ruimte.</w:t>
            </w:r>
          </w:p>
          <w:p w14:paraId="188C5D86" w14:textId="77777777" w:rsidR="00AB2321" w:rsidRPr="003A682B" w:rsidRDefault="00AB2321" w:rsidP="0033718F">
            <w:pPr>
              <w:pStyle w:val="Default"/>
              <w:rPr>
                <w:rFonts w:ascii="Arial" w:hAnsi="Arial" w:cs="Arial"/>
                <w:sz w:val="20"/>
                <w:szCs w:val="16"/>
              </w:rPr>
            </w:pPr>
          </w:p>
        </w:tc>
      </w:tr>
      <w:tr w:rsidR="003A682B" w:rsidRPr="003A682B" w14:paraId="4C919EDA" w14:textId="77777777" w:rsidTr="0033718F">
        <w:trPr>
          <w:trHeight w:val="418"/>
        </w:trPr>
        <w:tc>
          <w:tcPr>
            <w:tcW w:w="2088" w:type="dxa"/>
            <w:vMerge w:val="restart"/>
            <w:tcBorders>
              <w:top w:val="single" w:sz="4" w:space="0" w:color="auto"/>
              <w:left w:val="single" w:sz="4" w:space="0" w:color="auto"/>
              <w:right w:val="single" w:sz="4" w:space="0" w:color="auto"/>
            </w:tcBorders>
            <w:vAlign w:val="center"/>
          </w:tcPr>
          <w:p w14:paraId="216650B8" w14:textId="77777777" w:rsidR="003A682B" w:rsidRPr="003A682B" w:rsidRDefault="003A682B" w:rsidP="0033718F">
            <w:pPr>
              <w:pStyle w:val="Default"/>
              <w:jc w:val="center"/>
              <w:rPr>
                <w:rFonts w:ascii="Arial" w:hAnsi="Arial" w:cs="Arial"/>
                <w:sz w:val="20"/>
                <w:szCs w:val="20"/>
              </w:rPr>
            </w:pPr>
            <w:r w:rsidRPr="003A682B">
              <w:rPr>
                <w:rFonts w:ascii="Arial" w:hAnsi="Arial" w:cs="Arial"/>
                <w:sz w:val="20"/>
                <w:szCs w:val="20"/>
              </w:rPr>
              <w:t>vereiste</w:t>
            </w:r>
          </w:p>
          <w:p w14:paraId="6D3357AA" w14:textId="77777777" w:rsidR="003A682B" w:rsidRPr="003A682B" w:rsidRDefault="003A682B" w:rsidP="0033718F">
            <w:pPr>
              <w:pStyle w:val="Default"/>
              <w:jc w:val="center"/>
              <w:rPr>
                <w:rFonts w:ascii="Arial" w:hAnsi="Arial" w:cs="Arial"/>
                <w:sz w:val="20"/>
                <w:szCs w:val="20"/>
              </w:rPr>
            </w:pPr>
            <w:r w:rsidRPr="003A682B">
              <w:rPr>
                <w:rFonts w:ascii="Arial" w:hAnsi="Arial" w:cs="Arial"/>
                <w:b/>
                <w:bCs/>
                <w:sz w:val="20"/>
                <w:szCs w:val="20"/>
              </w:rPr>
              <w:t>BEKWAAMHEDEN</w:t>
            </w:r>
          </w:p>
        </w:tc>
        <w:tc>
          <w:tcPr>
            <w:tcW w:w="2551" w:type="dxa"/>
            <w:tcBorders>
              <w:top w:val="single" w:sz="4" w:space="0" w:color="auto"/>
              <w:left w:val="single" w:sz="4" w:space="0" w:color="auto"/>
              <w:bottom w:val="single" w:sz="4" w:space="0" w:color="auto"/>
              <w:right w:val="single" w:sz="4" w:space="0" w:color="auto"/>
            </w:tcBorders>
            <w:vAlign w:val="center"/>
          </w:tcPr>
          <w:p w14:paraId="65B71722" w14:textId="77777777" w:rsidR="003A682B" w:rsidRPr="003A682B" w:rsidRDefault="003A682B" w:rsidP="0033718F">
            <w:pPr>
              <w:pStyle w:val="Default"/>
              <w:jc w:val="center"/>
              <w:rPr>
                <w:rFonts w:ascii="Arial" w:hAnsi="Arial" w:cs="Arial"/>
                <w:sz w:val="22"/>
                <w:szCs w:val="20"/>
              </w:rPr>
            </w:pPr>
            <w:r w:rsidRPr="003A682B">
              <w:rPr>
                <w:rFonts w:ascii="Arial" w:hAnsi="Arial" w:cs="Arial"/>
                <w:sz w:val="22"/>
                <w:szCs w:val="20"/>
              </w:rPr>
              <w:t>Kennis</w:t>
            </w:r>
          </w:p>
        </w:tc>
        <w:tc>
          <w:tcPr>
            <w:tcW w:w="5426" w:type="dxa"/>
            <w:tcBorders>
              <w:top w:val="single" w:sz="4" w:space="0" w:color="auto"/>
              <w:left w:val="single" w:sz="4" w:space="0" w:color="auto"/>
              <w:bottom w:val="single" w:sz="4" w:space="0" w:color="auto"/>
              <w:right w:val="single" w:sz="4" w:space="0" w:color="auto"/>
            </w:tcBorders>
            <w:vAlign w:val="center"/>
          </w:tcPr>
          <w:p w14:paraId="5ECD2558" w14:textId="77777777" w:rsidR="003A682B" w:rsidRDefault="003A682B" w:rsidP="0033718F">
            <w:pPr>
              <w:pStyle w:val="Default"/>
              <w:rPr>
                <w:rFonts w:ascii="Arial" w:hAnsi="Arial" w:cs="Arial"/>
                <w:sz w:val="20"/>
                <w:szCs w:val="16"/>
              </w:rPr>
            </w:pPr>
            <w:r w:rsidRPr="003A682B">
              <w:rPr>
                <w:rFonts w:ascii="Arial" w:hAnsi="Arial" w:cs="Arial"/>
                <w:sz w:val="20"/>
                <w:szCs w:val="16"/>
              </w:rPr>
              <w:t>Het geheel aan, vanuit opleiding en/of ervaring verkregen, kennis (weten dat) en het vermogen te kennen (weten hoe), voor zover benodigd voor het behandelen, respectievelijk oplossen van in de functie voorkomende uitdagingen en problemen.</w:t>
            </w:r>
          </w:p>
          <w:p w14:paraId="3BFF4F4A" w14:textId="77777777" w:rsidR="00AB2321" w:rsidRPr="003A682B" w:rsidRDefault="00AB2321" w:rsidP="0033718F">
            <w:pPr>
              <w:pStyle w:val="Default"/>
              <w:rPr>
                <w:rFonts w:ascii="Arial" w:hAnsi="Arial" w:cs="Arial"/>
                <w:sz w:val="20"/>
                <w:szCs w:val="16"/>
              </w:rPr>
            </w:pPr>
          </w:p>
        </w:tc>
      </w:tr>
      <w:tr w:rsidR="003A682B" w:rsidRPr="003A682B" w14:paraId="38E3B8C0" w14:textId="77777777" w:rsidTr="0033718F">
        <w:trPr>
          <w:trHeight w:val="307"/>
        </w:trPr>
        <w:tc>
          <w:tcPr>
            <w:tcW w:w="2088" w:type="dxa"/>
            <w:vMerge/>
            <w:tcBorders>
              <w:left w:val="single" w:sz="4" w:space="0" w:color="auto"/>
              <w:right w:val="single" w:sz="4" w:space="0" w:color="auto"/>
            </w:tcBorders>
            <w:vAlign w:val="center"/>
          </w:tcPr>
          <w:p w14:paraId="0987EA4A" w14:textId="77777777" w:rsidR="003A682B" w:rsidRPr="003A682B" w:rsidRDefault="003A682B" w:rsidP="0033718F">
            <w:pPr>
              <w:pStyle w:val="Default"/>
              <w:jc w:val="center"/>
              <w:rPr>
                <w:rFonts w:ascii="Arial" w:hAnsi="Arial" w:cs="Arial"/>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14:paraId="3E33CB3C" w14:textId="77777777" w:rsidR="003A682B" w:rsidRPr="003A682B" w:rsidRDefault="003A682B" w:rsidP="0033718F">
            <w:pPr>
              <w:pStyle w:val="Default"/>
              <w:jc w:val="center"/>
              <w:rPr>
                <w:rFonts w:ascii="Arial" w:hAnsi="Arial" w:cs="Arial"/>
                <w:sz w:val="22"/>
                <w:szCs w:val="20"/>
              </w:rPr>
            </w:pPr>
            <w:r w:rsidRPr="003A682B">
              <w:rPr>
                <w:rFonts w:ascii="Arial" w:hAnsi="Arial" w:cs="Arial"/>
                <w:sz w:val="22"/>
                <w:szCs w:val="20"/>
              </w:rPr>
              <w:t>Communicatie</w:t>
            </w:r>
          </w:p>
        </w:tc>
        <w:tc>
          <w:tcPr>
            <w:tcW w:w="5426" w:type="dxa"/>
            <w:tcBorders>
              <w:top w:val="single" w:sz="4" w:space="0" w:color="auto"/>
              <w:left w:val="single" w:sz="4" w:space="0" w:color="auto"/>
              <w:bottom w:val="single" w:sz="4" w:space="0" w:color="auto"/>
              <w:right w:val="single" w:sz="4" w:space="0" w:color="auto"/>
            </w:tcBorders>
            <w:vAlign w:val="center"/>
          </w:tcPr>
          <w:p w14:paraId="50823B8D" w14:textId="77777777" w:rsidR="003A682B" w:rsidRDefault="003A682B" w:rsidP="0033718F">
            <w:pPr>
              <w:pStyle w:val="Default"/>
              <w:rPr>
                <w:rFonts w:ascii="Arial" w:hAnsi="Arial" w:cs="Arial"/>
                <w:sz w:val="20"/>
                <w:szCs w:val="16"/>
              </w:rPr>
            </w:pPr>
            <w:r w:rsidRPr="003A682B">
              <w:rPr>
                <w:rFonts w:ascii="Arial" w:hAnsi="Arial" w:cs="Arial"/>
                <w:sz w:val="20"/>
                <w:szCs w:val="16"/>
              </w:rPr>
              <w:t>De communicatieve vaardigheden die noodzakelijk zijn voor het uitwisselen (interactief zenden en ontvangen) van informatie tussen personen, voor zover dit nodig is voor de uitoefening van de functie.</w:t>
            </w:r>
          </w:p>
          <w:p w14:paraId="64089908" w14:textId="77777777" w:rsidR="00AB2321" w:rsidRPr="003A682B" w:rsidRDefault="00AB2321" w:rsidP="0033718F">
            <w:pPr>
              <w:pStyle w:val="Default"/>
              <w:rPr>
                <w:rFonts w:ascii="Arial" w:hAnsi="Arial" w:cs="Arial"/>
                <w:sz w:val="20"/>
                <w:szCs w:val="16"/>
              </w:rPr>
            </w:pPr>
          </w:p>
        </w:tc>
      </w:tr>
      <w:tr w:rsidR="003A682B" w:rsidRPr="003A682B" w14:paraId="1A817AEA" w14:textId="77777777" w:rsidTr="0033718F">
        <w:trPr>
          <w:trHeight w:val="308"/>
        </w:trPr>
        <w:tc>
          <w:tcPr>
            <w:tcW w:w="2088" w:type="dxa"/>
            <w:vMerge/>
            <w:tcBorders>
              <w:left w:val="single" w:sz="4" w:space="0" w:color="auto"/>
              <w:bottom w:val="single" w:sz="4" w:space="0" w:color="auto"/>
              <w:right w:val="single" w:sz="4" w:space="0" w:color="auto"/>
            </w:tcBorders>
            <w:vAlign w:val="center"/>
          </w:tcPr>
          <w:p w14:paraId="1333665C" w14:textId="77777777" w:rsidR="003A682B" w:rsidRPr="003A682B" w:rsidRDefault="003A682B" w:rsidP="0033718F">
            <w:pPr>
              <w:pStyle w:val="Default"/>
              <w:jc w:val="center"/>
              <w:rPr>
                <w:rFonts w:ascii="Arial" w:hAnsi="Arial" w:cs="Arial"/>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14:paraId="35EA8B46" w14:textId="77777777" w:rsidR="003A682B" w:rsidRPr="003A682B" w:rsidRDefault="003A682B" w:rsidP="0033718F">
            <w:pPr>
              <w:pStyle w:val="Default"/>
              <w:jc w:val="center"/>
              <w:rPr>
                <w:rFonts w:ascii="Arial" w:hAnsi="Arial" w:cs="Arial"/>
                <w:sz w:val="22"/>
                <w:szCs w:val="20"/>
              </w:rPr>
            </w:pPr>
            <w:r w:rsidRPr="003A682B">
              <w:rPr>
                <w:rFonts w:ascii="Arial" w:hAnsi="Arial" w:cs="Arial"/>
                <w:sz w:val="22"/>
                <w:szCs w:val="20"/>
              </w:rPr>
              <w:t>Motoriek</w:t>
            </w:r>
          </w:p>
        </w:tc>
        <w:tc>
          <w:tcPr>
            <w:tcW w:w="5426" w:type="dxa"/>
            <w:tcBorders>
              <w:top w:val="single" w:sz="4" w:space="0" w:color="auto"/>
              <w:left w:val="single" w:sz="4" w:space="0" w:color="auto"/>
              <w:bottom w:val="single" w:sz="4" w:space="0" w:color="auto"/>
              <w:right w:val="single" w:sz="4" w:space="0" w:color="auto"/>
            </w:tcBorders>
            <w:vAlign w:val="center"/>
          </w:tcPr>
          <w:p w14:paraId="01EDCA96" w14:textId="77777777" w:rsidR="003A682B" w:rsidRPr="003A682B" w:rsidRDefault="003A682B" w:rsidP="0033718F">
            <w:pPr>
              <w:pStyle w:val="Default"/>
              <w:rPr>
                <w:rFonts w:ascii="Arial" w:hAnsi="Arial" w:cs="Arial"/>
                <w:sz w:val="20"/>
                <w:szCs w:val="16"/>
              </w:rPr>
            </w:pPr>
            <w:r w:rsidRPr="003A682B">
              <w:rPr>
                <w:rFonts w:ascii="Arial" w:hAnsi="Arial" w:cs="Arial"/>
                <w:sz w:val="20"/>
                <w:szCs w:val="16"/>
              </w:rPr>
              <w:t>De fysieke vaardigheden die noodzakelijk zijn voor het uitvoeren van gecontroleerde bewegingen, voor zover dit nodig is voor de normale uitoefening van de functie.</w:t>
            </w:r>
          </w:p>
        </w:tc>
      </w:tr>
      <w:tr w:rsidR="003A682B" w:rsidRPr="003A682B" w14:paraId="4A238507" w14:textId="77777777" w:rsidTr="0033718F">
        <w:trPr>
          <w:trHeight w:val="308"/>
        </w:trPr>
        <w:tc>
          <w:tcPr>
            <w:tcW w:w="2088" w:type="dxa"/>
            <w:vMerge w:val="restart"/>
            <w:tcBorders>
              <w:top w:val="single" w:sz="4" w:space="0" w:color="auto"/>
              <w:left w:val="single" w:sz="4" w:space="0" w:color="auto"/>
              <w:right w:val="single" w:sz="4" w:space="0" w:color="auto"/>
            </w:tcBorders>
            <w:vAlign w:val="center"/>
          </w:tcPr>
          <w:p w14:paraId="7455331B" w14:textId="77777777" w:rsidR="003A682B" w:rsidRPr="003A682B" w:rsidRDefault="003A682B" w:rsidP="0033718F">
            <w:pPr>
              <w:pStyle w:val="Default"/>
              <w:jc w:val="center"/>
              <w:rPr>
                <w:rFonts w:ascii="Arial" w:hAnsi="Arial" w:cs="Arial"/>
                <w:sz w:val="20"/>
                <w:szCs w:val="20"/>
              </w:rPr>
            </w:pPr>
            <w:r w:rsidRPr="003A682B">
              <w:rPr>
                <w:rFonts w:ascii="Arial" w:hAnsi="Arial" w:cs="Arial"/>
                <w:sz w:val="20"/>
                <w:szCs w:val="20"/>
              </w:rPr>
              <w:t>werkgerelateerde</w:t>
            </w:r>
          </w:p>
          <w:p w14:paraId="03968A53" w14:textId="77777777" w:rsidR="003A682B" w:rsidRPr="003A682B" w:rsidRDefault="003A682B" w:rsidP="0033718F">
            <w:pPr>
              <w:pStyle w:val="Default"/>
              <w:jc w:val="center"/>
              <w:rPr>
                <w:rFonts w:ascii="Arial" w:hAnsi="Arial" w:cs="Arial"/>
                <w:sz w:val="20"/>
                <w:szCs w:val="20"/>
              </w:rPr>
            </w:pPr>
            <w:r w:rsidRPr="003A682B">
              <w:rPr>
                <w:rFonts w:ascii="Arial" w:hAnsi="Arial" w:cs="Arial"/>
                <w:b/>
                <w:bCs/>
                <w:sz w:val="20"/>
                <w:szCs w:val="20"/>
              </w:rPr>
              <w:t>BEZWAREN</w:t>
            </w:r>
          </w:p>
        </w:tc>
        <w:tc>
          <w:tcPr>
            <w:tcW w:w="2551" w:type="dxa"/>
            <w:tcBorders>
              <w:top w:val="single" w:sz="4" w:space="0" w:color="auto"/>
              <w:left w:val="single" w:sz="4" w:space="0" w:color="auto"/>
              <w:bottom w:val="single" w:sz="4" w:space="0" w:color="auto"/>
              <w:right w:val="single" w:sz="4" w:space="0" w:color="auto"/>
            </w:tcBorders>
            <w:vAlign w:val="center"/>
          </w:tcPr>
          <w:p w14:paraId="41453AD7" w14:textId="77777777" w:rsidR="003A682B" w:rsidRPr="003A682B" w:rsidRDefault="003A682B" w:rsidP="0033718F">
            <w:pPr>
              <w:pStyle w:val="Default"/>
              <w:jc w:val="center"/>
              <w:rPr>
                <w:rFonts w:ascii="Arial" w:hAnsi="Arial" w:cs="Arial"/>
                <w:sz w:val="22"/>
                <w:szCs w:val="20"/>
              </w:rPr>
            </w:pPr>
            <w:r w:rsidRPr="003A682B">
              <w:rPr>
                <w:rFonts w:ascii="Arial" w:hAnsi="Arial" w:cs="Arial"/>
                <w:sz w:val="22"/>
                <w:szCs w:val="20"/>
              </w:rPr>
              <w:t>Zwaarte</w:t>
            </w:r>
          </w:p>
        </w:tc>
        <w:tc>
          <w:tcPr>
            <w:tcW w:w="5426" w:type="dxa"/>
            <w:tcBorders>
              <w:top w:val="single" w:sz="4" w:space="0" w:color="auto"/>
              <w:left w:val="single" w:sz="4" w:space="0" w:color="auto"/>
              <w:bottom w:val="single" w:sz="4" w:space="0" w:color="auto"/>
              <w:right w:val="single" w:sz="4" w:space="0" w:color="auto"/>
            </w:tcBorders>
            <w:vAlign w:val="center"/>
          </w:tcPr>
          <w:p w14:paraId="620B7E66" w14:textId="77777777" w:rsidR="003A682B" w:rsidRDefault="003A682B" w:rsidP="0033718F">
            <w:pPr>
              <w:pStyle w:val="Default"/>
              <w:rPr>
                <w:rFonts w:ascii="Arial" w:hAnsi="Arial" w:cs="Arial"/>
                <w:sz w:val="20"/>
                <w:szCs w:val="16"/>
              </w:rPr>
            </w:pPr>
            <w:r w:rsidRPr="003A682B">
              <w:rPr>
                <w:rFonts w:ascii="Arial" w:hAnsi="Arial" w:cs="Arial"/>
                <w:sz w:val="20"/>
                <w:szCs w:val="16"/>
              </w:rPr>
              <w:t>De bezwarende lichamelijke inspanning die een persoon moet leveren om een voorwerp (anders dan het eigen lichaam) in de gewenste positie te krijgen en/of te houden.</w:t>
            </w:r>
          </w:p>
          <w:p w14:paraId="17EF15C9" w14:textId="77777777" w:rsidR="00AB2321" w:rsidRPr="003A682B" w:rsidRDefault="00AB2321" w:rsidP="00AB2321">
            <w:pPr>
              <w:pStyle w:val="Default"/>
              <w:ind w:left="0" w:firstLine="0"/>
              <w:rPr>
                <w:rFonts w:ascii="Arial" w:hAnsi="Arial" w:cs="Arial"/>
                <w:sz w:val="20"/>
                <w:szCs w:val="16"/>
              </w:rPr>
            </w:pPr>
          </w:p>
        </w:tc>
      </w:tr>
      <w:tr w:rsidR="003A682B" w:rsidRPr="003A682B" w14:paraId="11228EBB" w14:textId="77777777" w:rsidTr="0033718F">
        <w:trPr>
          <w:trHeight w:val="308"/>
        </w:trPr>
        <w:tc>
          <w:tcPr>
            <w:tcW w:w="2088" w:type="dxa"/>
            <w:vMerge/>
            <w:tcBorders>
              <w:left w:val="single" w:sz="4" w:space="0" w:color="auto"/>
              <w:right w:val="single" w:sz="4" w:space="0" w:color="auto"/>
            </w:tcBorders>
            <w:vAlign w:val="center"/>
          </w:tcPr>
          <w:p w14:paraId="4FB3428C" w14:textId="77777777" w:rsidR="003A682B" w:rsidRPr="003A682B" w:rsidRDefault="003A682B" w:rsidP="0033718F">
            <w:pPr>
              <w:pStyle w:val="Default"/>
              <w:jc w:val="center"/>
              <w:rPr>
                <w:rFonts w:ascii="Arial" w:hAnsi="Arial" w:cs="Arial"/>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14:paraId="2B0CC901" w14:textId="77777777" w:rsidR="003A682B" w:rsidRPr="003A682B" w:rsidRDefault="003A682B" w:rsidP="0033718F">
            <w:pPr>
              <w:pStyle w:val="Default"/>
              <w:jc w:val="center"/>
              <w:rPr>
                <w:rFonts w:ascii="Arial" w:hAnsi="Arial" w:cs="Arial"/>
                <w:sz w:val="22"/>
                <w:szCs w:val="20"/>
              </w:rPr>
            </w:pPr>
            <w:r w:rsidRPr="003A682B">
              <w:rPr>
                <w:rFonts w:ascii="Arial" w:hAnsi="Arial" w:cs="Arial"/>
                <w:sz w:val="22"/>
                <w:szCs w:val="20"/>
              </w:rPr>
              <w:t>Houding en beweging</w:t>
            </w:r>
          </w:p>
        </w:tc>
        <w:tc>
          <w:tcPr>
            <w:tcW w:w="5426" w:type="dxa"/>
            <w:tcBorders>
              <w:top w:val="single" w:sz="4" w:space="0" w:color="auto"/>
              <w:left w:val="single" w:sz="4" w:space="0" w:color="auto"/>
              <w:bottom w:val="single" w:sz="4" w:space="0" w:color="auto"/>
              <w:right w:val="single" w:sz="4" w:space="0" w:color="auto"/>
            </w:tcBorders>
            <w:vAlign w:val="center"/>
          </w:tcPr>
          <w:p w14:paraId="1127C60D" w14:textId="77777777" w:rsidR="003A682B" w:rsidRDefault="003A682B" w:rsidP="0033718F">
            <w:pPr>
              <w:pStyle w:val="Default"/>
              <w:rPr>
                <w:rFonts w:ascii="Arial" w:hAnsi="Arial" w:cs="Arial"/>
                <w:sz w:val="20"/>
                <w:szCs w:val="16"/>
              </w:rPr>
            </w:pPr>
            <w:r w:rsidRPr="003A682B">
              <w:rPr>
                <w:rFonts w:ascii="Arial" w:hAnsi="Arial" w:cs="Arial"/>
                <w:sz w:val="20"/>
                <w:szCs w:val="16"/>
              </w:rPr>
              <w:t>De bezwarende lichamelijke inspanning die een persoon moet leveren voor het handhaven van een lichaamshouding (statisch) en/of het uitvoeren van een lichaamsbeweging (dynamisch).</w:t>
            </w:r>
          </w:p>
          <w:p w14:paraId="24880488" w14:textId="77777777" w:rsidR="00AB2321" w:rsidRPr="003A682B" w:rsidRDefault="00AB2321" w:rsidP="0033718F">
            <w:pPr>
              <w:pStyle w:val="Default"/>
              <w:rPr>
                <w:rFonts w:ascii="Arial" w:hAnsi="Arial" w:cs="Arial"/>
                <w:sz w:val="20"/>
                <w:szCs w:val="16"/>
              </w:rPr>
            </w:pPr>
          </w:p>
        </w:tc>
      </w:tr>
      <w:tr w:rsidR="003A682B" w:rsidRPr="003A682B" w14:paraId="44DD7BEF" w14:textId="77777777" w:rsidTr="0033718F">
        <w:trPr>
          <w:trHeight w:val="198"/>
        </w:trPr>
        <w:tc>
          <w:tcPr>
            <w:tcW w:w="2088" w:type="dxa"/>
            <w:vMerge/>
            <w:tcBorders>
              <w:left w:val="single" w:sz="4" w:space="0" w:color="auto"/>
              <w:right w:val="single" w:sz="4" w:space="0" w:color="auto"/>
            </w:tcBorders>
            <w:vAlign w:val="center"/>
          </w:tcPr>
          <w:p w14:paraId="75CA4DAF" w14:textId="77777777" w:rsidR="003A682B" w:rsidRPr="003A682B" w:rsidRDefault="003A682B" w:rsidP="0033718F">
            <w:pPr>
              <w:pStyle w:val="Default"/>
              <w:jc w:val="center"/>
              <w:rPr>
                <w:rFonts w:ascii="Arial" w:hAnsi="Arial" w:cs="Arial"/>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14:paraId="6D1323CA" w14:textId="77777777" w:rsidR="003A682B" w:rsidRPr="003A682B" w:rsidRDefault="003A682B" w:rsidP="0033718F">
            <w:pPr>
              <w:pStyle w:val="Default"/>
              <w:jc w:val="center"/>
              <w:rPr>
                <w:rFonts w:ascii="Arial" w:hAnsi="Arial" w:cs="Arial"/>
                <w:sz w:val="22"/>
                <w:szCs w:val="20"/>
              </w:rPr>
            </w:pPr>
            <w:r w:rsidRPr="003A682B">
              <w:rPr>
                <w:rFonts w:ascii="Arial" w:hAnsi="Arial" w:cs="Arial"/>
                <w:sz w:val="22"/>
                <w:szCs w:val="20"/>
              </w:rPr>
              <w:t>Werkomstandigheden</w:t>
            </w:r>
          </w:p>
        </w:tc>
        <w:tc>
          <w:tcPr>
            <w:tcW w:w="5426" w:type="dxa"/>
            <w:tcBorders>
              <w:top w:val="single" w:sz="4" w:space="0" w:color="auto"/>
              <w:left w:val="single" w:sz="4" w:space="0" w:color="auto"/>
              <w:bottom w:val="single" w:sz="4" w:space="0" w:color="auto"/>
              <w:right w:val="single" w:sz="4" w:space="0" w:color="auto"/>
            </w:tcBorders>
            <w:vAlign w:val="center"/>
          </w:tcPr>
          <w:p w14:paraId="2A0ECA3D" w14:textId="77777777" w:rsidR="003A682B" w:rsidRDefault="003A682B" w:rsidP="0033718F">
            <w:pPr>
              <w:pStyle w:val="Default"/>
              <w:rPr>
                <w:rFonts w:ascii="Arial" w:hAnsi="Arial" w:cs="Arial"/>
                <w:sz w:val="20"/>
                <w:szCs w:val="16"/>
              </w:rPr>
            </w:pPr>
            <w:r w:rsidRPr="003A682B">
              <w:rPr>
                <w:rFonts w:ascii="Arial" w:hAnsi="Arial" w:cs="Arial"/>
                <w:sz w:val="20"/>
                <w:szCs w:val="16"/>
              </w:rPr>
              <w:t>De hinder die een persoon door het uitoefenen van de functie ondervindt ten gevolge van fysische en psychische fenomenen.</w:t>
            </w:r>
          </w:p>
          <w:p w14:paraId="1250E7E8" w14:textId="77777777" w:rsidR="00AB2321" w:rsidRPr="003A682B" w:rsidRDefault="00AB2321" w:rsidP="0033718F">
            <w:pPr>
              <w:pStyle w:val="Default"/>
              <w:rPr>
                <w:rFonts w:ascii="Arial" w:hAnsi="Arial" w:cs="Arial"/>
                <w:sz w:val="20"/>
                <w:szCs w:val="16"/>
              </w:rPr>
            </w:pPr>
          </w:p>
        </w:tc>
      </w:tr>
      <w:tr w:rsidR="003A682B" w:rsidRPr="003A682B" w14:paraId="082B88F0" w14:textId="77777777" w:rsidTr="0033718F">
        <w:trPr>
          <w:trHeight w:val="93"/>
        </w:trPr>
        <w:tc>
          <w:tcPr>
            <w:tcW w:w="2088" w:type="dxa"/>
            <w:vMerge/>
            <w:tcBorders>
              <w:left w:val="single" w:sz="4" w:space="0" w:color="auto"/>
              <w:bottom w:val="single" w:sz="4" w:space="0" w:color="auto"/>
              <w:right w:val="single" w:sz="4" w:space="0" w:color="auto"/>
            </w:tcBorders>
            <w:vAlign w:val="center"/>
          </w:tcPr>
          <w:p w14:paraId="7FE852B1" w14:textId="77777777" w:rsidR="003A682B" w:rsidRPr="003A682B" w:rsidRDefault="003A682B" w:rsidP="0033718F">
            <w:pPr>
              <w:pStyle w:val="Default"/>
              <w:jc w:val="center"/>
              <w:rPr>
                <w:rFonts w:ascii="Arial" w:hAnsi="Arial" w:cs="Arial"/>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14:paraId="0EB94C76" w14:textId="77777777" w:rsidR="003A682B" w:rsidRPr="003A682B" w:rsidRDefault="003A682B" w:rsidP="0033718F">
            <w:pPr>
              <w:pStyle w:val="Default"/>
              <w:jc w:val="center"/>
              <w:rPr>
                <w:rFonts w:ascii="Arial" w:hAnsi="Arial" w:cs="Arial"/>
                <w:sz w:val="22"/>
                <w:szCs w:val="20"/>
              </w:rPr>
            </w:pPr>
            <w:r w:rsidRPr="003A682B">
              <w:rPr>
                <w:rFonts w:ascii="Arial" w:hAnsi="Arial" w:cs="Arial"/>
                <w:sz w:val="22"/>
                <w:szCs w:val="20"/>
              </w:rPr>
              <w:t>Persoonlijk risico</w:t>
            </w:r>
          </w:p>
        </w:tc>
        <w:tc>
          <w:tcPr>
            <w:tcW w:w="5426" w:type="dxa"/>
            <w:tcBorders>
              <w:top w:val="single" w:sz="4" w:space="0" w:color="auto"/>
              <w:left w:val="single" w:sz="4" w:space="0" w:color="auto"/>
              <w:bottom w:val="single" w:sz="4" w:space="0" w:color="auto"/>
              <w:right w:val="single" w:sz="4" w:space="0" w:color="auto"/>
            </w:tcBorders>
            <w:vAlign w:val="center"/>
          </w:tcPr>
          <w:p w14:paraId="58831F74" w14:textId="77777777" w:rsidR="003A682B" w:rsidRDefault="003A682B" w:rsidP="0033718F">
            <w:pPr>
              <w:pStyle w:val="Default"/>
              <w:rPr>
                <w:rFonts w:ascii="Arial" w:hAnsi="Arial" w:cs="Arial"/>
                <w:sz w:val="20"/>
                <w:szCs w:val="16"/>
              </w:rPr>
            </w:pPr>
            <w:r w:rsidRPr="003A682B">
              <w:rPr>
                <w:rFonts w:ascii="Arial" w:hAnsi="Arial" w:cs="Arial"/>
                <w:sz w:val="20"/>
                <w:szCs w:val="16"/>
              </w:rPr>
              <w:t>De mate waarin de arbeidsgeschiktheid van de medewerker wordt bedreigd door de uitoefening van de functie.</w:t>
            </w:r>
          </w:p>
          <w:p w14:paraId="75B6FD97" w14:textId="77777777" w:rsidR="00AB2321" w:rsidRPr="003A682B" w:rsidRDefault="00AB2321" w:rsidP="0033718F">
            <w:pPr>
              <w:pStyle w:val="Default"/>
              <w:rPr>
                <w:rFonts w:ascii="Arial" w:hAnsi="Arial" w:cs="Arial"/>
                <w:sz w:val="20"/>
                <w:szCs w:val="16"/>
              </w:rPr>
            </w:pPr>
          </w:p>
        </w:tc>
      </w:tr>
    </w:tbl>
    <w:p w14:paraId="09311511" w14:textId="77777777" w:rsidR="003A682B" w:rsidRDefault="003A682B" w:rsidP="003A682B"/>
    <w:p w14:paraId="002342DC" w14:textId="77777777" w:rsidR="007479AE" w:rsidRDefault="007479AE" w:rsidP="000A33EE">
      <w:pPr>
        <w:spacing w:after="160"/>
        <w:ind w:left="113" w:hanging="113"/>
        <w:rPr>
          <w:rFonts w:eastAsia="Calibri"/>
          <w:b/>
          <w:noProof/>
          <w:color w:val="1F3864" w:themeColor="accent1" w:themeShade="80"/>
          <w:sz w:val="20"/>
          <w:lang w:eastAsia="en-US"/>
        </w:rPr>
      </w:pPr>
    </w:p>
    <w:p w14:paraId="21FFBCEE" w14:textId="77777777" w:rsidR="007479AE" w:rsidRDefault="007479AE" w:rsidP="000A33EE">
      <w:pPr>
        <w:spacing w:after="160"/>
        <w:ind w:left="113" w:hanging="113"/>
        <w:rPr>
          <w:rFonts w:eastAsia="Calibri"/>
          <w:b/>
          <w:noProof/>
          <w:color w:val="1F3864" w:themeColor="accent1" w:themeShade="80"/>
          <w:sz w:val="20"/>
          <w:lang w:eastAsia="en-US"/>
        </w:rPr>
      </w:pPr>
    </w:p>
    <w:p w14:paraId="3614E31C" w14:textId="586AA2A5" w:rsidR="0087414F" w:rsidRPr="00E75C7D" w:rsidRDefault="00934C2F" w:rsidP="005B21F4">
      <w:pPr>
        <w:pStyle w:val="Kop1"/>
      </w:pPr>
      <w:bookmarkStart w:id="6" w:name="_Toc188287866"/>
      <w:bookmarkStart w:id="7" w:name="_Toc227135776"/>
      <w:r>
        <w:lastRenderedPageBreak/>
        <w:t xml:space="preserve">Stappenplan </w:t>
      </w:r>
      <w:r w:rsidR="00CC7D5E">
        <w:t>functie-indeling</w:t>
      </w:r>
      <w:bookmarkEnd w:id="6"/>
      <w:bookmarkEnd w:id="7"/>
    </w:p>
    <w:p w14:paraId="5A596EA1" w14:textId="51BC0C3B" w:rsidR="009763DC" w:rsidRDefault="009763DC" w:rsidP="000A33EE">
      <w:r w:rsidRPr="007A59B0">
        <w:t xml:space="preserve">Om bedrijfsfuncties op een verantwoorde manier in </w:t>
      </w:r>
      <w:r>
        <w:t xml:space="preserve">functiegroepen in </w:t>
      </w:r>
      <w:r w:rsidRPr="007A59B0">
        <w:t xml:space="preserve">te delen </w:t>
      </w:r>
      <w:r>
        <w:t>met behulp van</w:t>
      </w:r>
      <w:r w:rsidRPr="007A59B0">
        <w:t xml:space="preserve"> het </w:t>
      </w:r>
      <w:r w:rsidR="00205DD3">
        <w:t>referentieraster</w:t>
      </w:r>
      <w:r w:rsidRPr="007A59B0">
        <w:t xml:space="preserve"> </w:t>
      </w:r>
      <w:r>
        <w:t>doorloop</w:t>
      </w:r>
      <w:r w:rsidR="00DC3505">
        <w:t xml:space="preserve"> je</w:t>
      </w:r>
      <w:r>
        <w:t xml:space="preserve"> vijf</w:t>
      </w:r>
      <w:r w:rsidRPr="007A59B0">
        <w:t xml:space="preserve"> stappen</w:t>
      </w:r>
      <w:r>
        <w:t>:</w:t>
      </w:r>
    </w:p>
    <w:p w14:paraId="1C23765C" w14:textId="585F1CC5" w:rsidR="00825978" w:rsidRDefault="00825978" w:rsidP="000A33EE">
      <w:r w:rsidRPr="004B747D">
        <w:rPr>
          <w:noProof/>
        </w:rPr>
        <mc:AlternateContent>
          <mc:Choice Requires="wpg">
            <w:drawing>
              <wp:anchor distT="0" distB="0" distL="114300" distR="114300" simplePos="0" relativeHeight="251634688" behindDoc="0" locked="0" layoutInCell="1" allowOverlap="1" wp14:anchorId="4D026FAA" wp14:editId="17CD6356">
                <wp:simplePos x="0" y="0"/>
                <wp:positionH relativeFrom="margin">
                  <wp:posOffset>234950</wp:posOffset>
                </wp:positionH>
                <wp:positionV relativeFrom="paragraph">
                  <wp:posOffset>201295</wp:posOffset>
                </wp:positionV>
                <wp:extent cx="5038725" cy="3333750"/>
                <wp:effectExtent l="0" t="0" r="9525" b="0"/>
                <wp:wrapTopAndBottom/>
                <wp:docPr id="332" name="Groep 332"/>
                <wp:cNvGraphicFramePr/>
                <a:graphic xmlns:a="http://schemas.openxmlformats.org/drawingml/2006/main">
                  <a:graphicData uri="http://schemas.microsoft.com/office/word/2010/wordprocessingGroup">
                    <wpg:wgp>
                      <wpg:cNvGrpSpPr/>
                      <wpg:grpSpPr>
                        <a:xfrm>
                          <a:off x="0" y="0"/>
                          <a:ext cx="5038725" cy="3333750"/>
                          <a:chOff x="0" y="0"/>
                          <a:chExt cx="5631256" cy="4083043"/>
                        </a:xfrm>
                        <a:solidFill>
                          <a:srgbClr val="002060"/>
                        </a:solidFill>
                      </wpg:grpSpPr>
                      <wpg:grpSp>
                        <wpg:cNvPr id="5690" name="Groep 5690"/>
                        <wpg:cNvGrpSpPr/>
                        <wpg:grpSpPr>
                          <a:xfrm>
                            <a:off x="0" y="0"/>
                            <a:ext cx="5608622" cy="742384"/>
                            <a:chOff x="0" y="0"/>
                            <a:chExt cx="5608622" cy="742384"/>
                          </a:xfrm>
                          <a:grpFill/>
                        </wpg:grpSpPr>
                        <wps:wsp>
                          <wps:cNvPr id="328" name="Ovaal 328"/>
                          <wps:cNvSpPr/>
                          <wps:spPr>
                            <a:xfrm>
                              <a:off x="0" y="27160"/>
                              <a:ext cx="682625" cy="682625"/>
                            </a:xfrm>
                            <a:prstGeom prst="ellipse">
                              <a:avLst/>
                            </a:prstGeom>
                            <a:grpFill/>
                            <a:ln w="44450" cap="flat" cmpd="sng" algn="ctr">
                              <a:noFill/>
                              <a:prstDash val="solid"/>
                              <a:miter lim="800000"/>
                            </a:ln>
                            <a:effectLst/>
                          </wps:spPr>
                          <wps:txbx>
                            <w:txbxContent>
                              <w:p w14:paraId="17805847" w14:textId="77777777" w:rsidR="00825978" w:rsidRPr="00A7559D" w:rsidRDefault="00825978" w:rsidP="00825978">
                                <w:pPr>
                                  <w:jc w:val="center"/>
                                  <w:rPr>
                                    <w:b/>
                                    <w:bCs/>
                                    <w:color w:val="FFFFFF" w:themeColor="background1"/>
                                  </w:rPr>
                                </w:pPr>
                                <w:r w:rsidRPr="00A7559D">
                                  <w:rPr>
                                    <w:b/>
                                    <w:bCs/>
                                    <w:color w:val="FFFFFF" w:themeColor="background1"/>
                                  </w:rPr>
                                  <w:t>Stap 1</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5689" name="Rechthoek 5689"/>
                          <wps:cNvSpPr/>
                          <wps:spPr>
                            <a:xfrm>
                              <a:off x="746911" y="0"/>
                              <a:ext cx="4861711" cy="74238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B13F49" w14:textId="6956F033" w:rsidR="00825978" w:rsidRPr="00B240DA" w:rsidRDefault="00B240DA" w:rsidP="00825978">
                                <w:pPr>
                                  <w:rPr>
                                    <w:color w:val="FFFFFF" w:themeColor="background1"/>
                                  </w:rPr>
                                </w:pPr>
                                <w:r w:rsidRPr="00655623">
                                  <w:rPr>
                                    <w:color w:val="FFFFFF" w:themeColor="background1"/>
                                  </w:rPr>
                                  <w:t>Leg</w:t>
                                </w:r>
                                <w:r w:rsidR="00655623">
                                  <w:rPr>
                                    <w:color w:val="FFFFFF" w:themeColor="background1"/>
                                  </w:rPr>
                                  <w:t xml:space="preserve"> de i</w:t>
                                </w:r>
                                <w:r w:rsidR="00825978" w:rsidRPr="00655623">
                                  <w:rPr>
                                    <w:color w:val="FFFFFF" w:themeColor="background1"/>
                                  </w:rPr>
                                  <w:t>n</w:t>
                                </w:r>
                                <w:r w:rsidR="00825978" w:rsidRPr="00B240DA">
                                  <w:rPr>
                                    <w:color w:val="FFFFFF" w:themeColor="background1"/>
                                  </w:rPr>
                                  <w:t xml:space="preserve">houd van de </w:t>
                                </w:r>
                                <w:r w:rsidR="00655623">
                                  <w:rPr>
                                    <w:color w:val="FFFFFF" w:themeColor="background1"/>
                                  </w:rPr>
                                  <w:t>bedrijfs</w:t>
                                </w:r>
                                <w:r w:rsidR="00825978" w:rsidRPr="00B240DA">
                                  <w:rPr>
                                    <w:color w:val="FFFFFF" w:themeColor="background1"/>
                                  </w:rPr>
                                  <w:t xml:space="preserve">functie vast in een functieomschrijving.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1" name="Groep 321"/>
                        <wpg:cNvGrpSpPr/>
                        <wpg:grpSpPr>
                          <a:xfrm>
                            <a:off x="0" y="832919"/>
                            <a:ext cx="5631256" cy="742315"/>
                            <a:chOff x="0" y="0"/>
                            <a:chExt cx="5631256" cy="742315"/>
                          </a:xfrm>
                          <a:grpFill/>
                        </wpg:grpSpPr>
                        <wps:wsp>
                          <wps:cNvPr id="5693" name="Rechthoek 5693"/>
                          <wps:cNvSpPr/>
                          <wps:spPr>
                            <a:xfrm>
                              <a:off x="746911" y="0"/>
                              <a:ext cx="4884345" cy="742315"/>
                            </a:xfrm>
                            <a:prstGeom prst="rect">
                              <a:avLst/>
                            </a:prstGeom>
                            <a:grpFill/>
                            <a:ln w="12700" cap="flat" cmpd="sng" algn="ctr">
                              <a:noFill/>
                              <a:prstDash val="solid"/>
                              <a:miter lim="800000"/>
                            </a:ln>
                            <a:effectLst/>
                          </wps:spPr>
                          <wps:txbx>
                            <w:txbxContent>
                              <w:p w14:paraId="6C739C8E" w14:textId="46F05E1A" w:rsidR="00825978" w:rsidRPr="00A7559D" w:rsidRDefault="00655623" w:rsidP="00825978">
                                <w:pPr>
                                  <w:rPr>
                                    <w:color w:val="000000" w:themeColor="text1"/>
                                  </w:rPr>
                                </w:pPr>
                                <w:r>
                                  <w:t>Selecteer é</w:t>
                                </w:r>
                                <w:r w:rsidR="00825978" w:rsidRPr="009F241A">
                                  <w:t>én of twee voor vergelijking geschikte referentiefunctie(s) uit het referentieraster.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Ovaal 320"/>
                          <wps:cNvSpPr/>
                          <wps:spPr>
                            <a:xfrm>
                              <a:off x="0" y="31687"/>
                              <a:ext cx="682588" cy="682562"/>
                            </a:xfrm>
                            <a:prstGeom prst="ellipse">
                              <a:avLst/>
                            </a:prstGeom>
                            <a:grpFill/>
                            <a:ln w="44450" cap="flat" cmpd="sng" algn="ctr">
                              <a:noFill/>
                              <a:prstDash val="solid"/>
                              <a:miter lim="800000"/>
                            </a:ln>
                            <a:effectLst/>
                          </wps:spPr>
                          <wps:txbx>
                            <w:txbxContent>
                              <w:p w14:paraId="6EDE835F" w14:textId="77777777" w:rsidR="00825978" w:rsidRPr="00A7559D" w:rsidRDefault="00825978" w:rsidP="00825978">
                                <w:pPr>
                                  <w:jc w:val="center"/>
                                  <w:rPr>
                                    <w:b/>
                                    <w:bCs/>
                                    <w:color w:val="FFFFFF" w:themeColor="background1"/>
                                  </w:rPr>
                                </w:pPr>
                                <w:r w:rsidRPr="00A7559D">
                                  <w:rPr>
                                    <w:b/>
                                    <w:bCs/>
                                    <w:color w:val="FFFFFF" w:themeColor="background1"/>
                                  </w:rPr>
                                  <w:t xml:space="preserve">Stap </w:t>
                                </w:r>
                                <w:r>
                                  <w:rPr>
                                    <w:b/>
                                    <w:bCs/>
                                    <w:color w:val="FFFFFF" w:themeColor="background1"/>
                                  </w:rPr>
                                  <w:t>2</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g:grpSp>
                        <wpg:cNvPr id="322" name="Groep 322"/>
                        <wpg:cNvGrpSpPr/>
                        <wpg:grpSpPr>
                          <a:xfrm>
                            <a:off x="0" y="1670364"/>
                            <a:ext cx="5631256" cy="742315"/>
                            <a:chOff x="0" y="0"/>
                            <a:chExt cx="5631256" cy="742315"/>
                          </a:xfrm>
                          <a:grpFill/>
                        </wpg:grpSpPr>
                        <wps:wsp>
                          <wps:cNvPr id="323" name="Rechthoek 323"/>
                          <wps:cNvSpPr/>
                          <wps:spPr>
                            <a:xfrm>
                              <a:off x="746911" y="0"/>
                              <a:ext cx="4884345" cy="742315"/>
                            </a:xfrm>
                            <a:prstGeom prst="rect">
                              <a:avLst/>
                            </a:prstGeom>
                            <a:grpFill/>
                            <a:ln w="12700" cap="flat" cmpd="sng" algn="ctr">
                              <a:noFill/>
                              <a:prstDash val="solid"/>
                              <a:miter lim="800000"/>
                            </a:ln>
                            <a:effectLst/>
                          </wps:spPr>
                          <wps:txbx>
                            <w:txbxContent>
                              <w:p w14:paraId="0FFEFE31" w14:textId="5A0D109B" w:rsidR="00825978" w:rsidRPr="00A7559D" w:rsidRDefault="00655623" w:rsidP="00825978">
                                <w:pPr>
                                  <w:rPr>
                                    <w:color w:val="000000" w:themeColor="text1"/>
                                  </w:rPr>
                                </w:pPr>
                                <w:r>
                                  <w:t xml:space="preserve">Vergelijk de </w:t>
                                </w:r>
                                <w:r w:rsidR="00825978" w:rsidRPr="009F241A">
                                  <w:t xml:space="preserve">in te delen </w:t>
                                </w:r>
                                <w:r>
                                  <w:t>bedrijfs</w:t>
                                </w:r>
                                <w:r w:rsidR="00825978" w:rsidRPr="009F241A">
                                  <w:t>functie met de referentiefunctie(s)</w:t>
                                </w:r>
                                <w:r>
                                  <w:t xml:space="preserve"> en stel de </w:t>
                                </w:r>
                                <w:r w:rsidR="00825978" w:rsidRPr="009F241A">
                                  <w:t>inhoudelijke verschillen vast</w:t>
                                </w:r>
                                <w:r w:rsidR="00825978">
                                  <w:t xml:space="preserve">. Als hulpmiddel kunnen de Niveau-Onderscheidende Kenmerken (NOK’s) van de referentiefuncties (indien aanwezig) worden gebruikt.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Ovaal 324"/>
                          <wps:cNvSpPr/>
                          <wps:spPr>
                            <a:xfrm>
                              <a:off x="0" y="31687"/>
                              <a:ext cx="682588" cy="682562"/>
                            </a:xfrm>
                            <a:prstGeom prst="ellipse">
                              <a:avLst/>
                            </a:prstGeom>
                            <a:grpFill/>
                            <a:ln w="44450" cap="flat" cmpd="sng" algn="ctr">
                              <a:noFill/>
                              <a:prstDash val="solid"/>
                              <a:miter lim="800000"/>
                            </a:ln>
                            <a:effectLst/>
                          </wps:spPr>
                          <wps:txbx>
                            <w:txbxContent>
                              <w:p w14:paraId="4049651C" w14:textId="77777777" w:rsidR="00825978" w:rsidRPr="00A7559D" w:rsidRDefault="00825978" w:rsidP="00825978">
                                <w:pPr>
                                  <w:jc w:val="center"/>
                                  <w:rPr>
                                    <w:b/>
                                    <w:bCs/>
                                    <w:color w:val="FFFFFF" w:themeColor="background1"/>
                                  </w:rPr>
                                </w:pPr>
                                <w:r w:rsidRPr="00A7559D">
                                  <w:rPr>
                                    <w:b/>
                                    <w:bCs/>
                                    <w:color w:val="FFFFFF" w:themeColor="background1"/>
                                  </w:rPr>
                                  <w:t xml:space="preserve">Stap </w:t>
                                </w:r>
                                <w:r>
                                  <w:rPr>
                                    <w:b/>
                                    <w:bCs/>
                                    <w:color w:val="FFFFFF" w:themeColor="background1"/>
                                  </w:rPr>
                                  <w:t>3</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g:grpSp>
                        <wpg:cNvPr id="325" name="Groep 325"/>
                        <wpg:cNvGrpSpPr/>
                        <wpg:grpSpPr>
                          <a:xfrm>
                            <a:off x="0" y="2507810"/>
                            <a:ext cx="5631256" cy="742315"/>
                            <a:chOff x="0" y="0"/>
                            <a:chExt cx="5631256" cy="742315"/>
                          </a:xfrm>
                          <a:grpFill/>
                        </wpg:grpSpPr>
                        <wps:wsp>
                          <wps:cNvPr id="326" name="Rechthoek 326"/>
                          <wps:cNvSpPr/>
                          <wps:spPr>
                            <a:xfrm>
                              <a:off x="746911" y="0"/>
                              <a:ext cx="4884345" cy="742315"/>
                            </a:xfrm>
                            <a:prstGeom prst="rect">
                              <a:avLst/>
                            </a:prstGeom>
                            <a:grpFill/>
                            <a:ln w="12700" cap="flat" cmpd="sng" algn="ctr">
                              <a:noFill/>
                              <a:prstDash val="solid"/>
                              <a:miter lim="800000"/>
                            </a:ln>
                            <a:effectLst/>
                          </wps:spPr>
                          <wps:txbx>
                            <w:txbxContent>
                              <w:p w14:paraId="79F06803" w14:textId="70FEB2FE" w:rsidR="00825978" w:rsidRPr="00A7559D" w:rsidRDefault="00825978" w:rsidP="00825978">
                                <w:pPr>
                                  <w:rPr>
                                    <w:color w:val="000000" w:themeColor="text1"/>
                                  </w:rPr>
                                </w:pPr>
                                <w:r w:rsidRPr="009F241A">
                                  <w:t>De</w:t>
                                </w:r>
                                <w:r w:rsidR="00655623">
                                  <w:t xml:space="preserve">el de bedrijfsfunctie in in de passende </w:t>
                                </w:r>
                                <w:r w:rsidRPr="009F241A">
                                  <w:t>functiegroep.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Ovaal 327"/>
                          <wps:cNvSpPr/>
                          <wps:spPr>
                            <a:xfrm>
                              <a:off x="0" y="31687"/>
                              <a:ext cx="682588" cy="682562"/>
                            </a:xfrm>
                            <a:prstGeom prst="ellipse">
                              <a:avLst/>
                            </a:prstGeom>
                            <a:grpFill/>
                            <a:ln w="44450" cap="flat" cmpd="sng" algn="ctr">
                              <a:noFill/>
                              <a:prstDash val="solid"/>
                              <a:miter lim="800000"/>
                            </a:ln>
                            <a:effectLst/>
                          </wps:spPr>
                          <wps:txbx>
                            <w:txbxContent>
                              <w:p w14:paraId="3F68ABA6" w14:textId="77777777" w:rsidR="00825978" w:rsidRPr="00A7559D" w:rsidRDefault="00825978" w:rsidP="00825978">
                                <w:pPr>
                                  <w:jc w:val="center"/>
                                  <w:rPr>
                                    <w:b/>
                                    <w:bCs/>
                                    <w:color w:val="FFFFFF" w:themeColor="background1"/>
                                  </w:rPr>
                                </w:pPr>
                                <w:r w:rsidRPr="00A7559D">
                                  <w:rPr>
                                    <w:b/>
                                    <w:bCs/>
                                    <w:color w:val="FFFFFF" w:themeColor="background1"/>
                                  </w:rPr>
                                  <w:t xml:space="preserve">Stap </w:t>
                                </w:r>
                                <w:r>
                                  <w:rPr>
                                    <w:b/>
                                    <w:bCs/>
                                    <w:color w:val="FFFFFF" w:themeColor="background1"/>
                                  </w:rPr>
                                  <w:t>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g:grpSp>
                        <wpg:cNvPr id="329" name="Groep 329"/>
                        <wpg:cNvGrpSpPr/>
                        <wpg:grpSpPr>
                          <a:xfrm>
                            <a:off x="0" y="3340728"/>
                            <a:ext cx="5631256" cy="742315"/>
                            <a:chOff x="0" y="0"/>
                            <a:chExt cx="5631256" cy="742315"/>
                          </a:xfrm>
                          <a:grpFill/>
                        </wpg:grpSpPr>
                        <wps:wsp>
                          <wps:cNvPr id="330" name="Rechthoek 330"/>
                          <wps:cNvSpPr/>
                          <wps:spPr>
                            <a:xfrm>
                              <a:off x="746911" y="0"/>
                              <a:ext cx="4884345" cy="742315"/>
                            </a:xfrm>
                            <a:prstGeom prst="rect">
                              <a:avLst/>
                            </a:prstGeom>
                            <a:grpFill/>
                            <a:ln w="12700" cap="flat" cmpd="sng" algn="ctr">
                              <a:noFill/>
                              <a:prstDash val="solid"/>
                              <a:miter lim="800000"/>
                            </a:ln>
                            <a:effectLst/>
                          </wps:spPr>
                          <wps:txbx>
                            <w:txbxContent>
                              <w:p w14:paraId="33B0EA8F" w14:textId="650217EE" w:rsidR="00825978" w:rsidRPr="00A7559D" w:rsidRDefault="00825978" w:rsidP="00825978">
                                <w:r w:rsidRPr="009F241A">
                                  <w:t>Informe</w:t>
                                </w:r>
                                <w:r w:rsidR="00655623">
                                  <w:t>er</w:t>
                                </w:r>
                                <w:r w:rsidRPr="009F241A">
                                  <w:t xml:space="preserve"> de</w:t>
                                </w:r>
                                <w:r w:rsidRPr="009F241A">
                                  <w:rPr>
                                    <w:bCs/>
                                  </w:rPr>
                                  <w:t xml:space="preserve"> werknemer</w:t>
                                </w:r>
                                <w:r w:rsidR="00655623">
                                  <w:rPr>
                                    <w:bCs/>
                                  </w:rPr>
                                  <w:t>(s)</w:t>
                                </w:r>
                                <w:r w:rsidRPr="009F241A">
                                  <w:rPr>
                                    <w:b/>
                                  </w:rPr>
                                  <w:t xml:space="preserve"> </w:t>
                                </w:r>
                                <w:r w:rsidRPr="009F241A">
                                  <w:t>over de indeling van d</w:t>
                                </w:r>
                                <w:r w:rsidR="00655623">
                                  <w:t>iens</w:t>
                                </w:r>
                                <w:r w:rsidRPr="009F241A">
                                  <w:t xml:space="preserve"> functie.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Ovaal 331"/>
                          <wps:cNvSpPr/>
                          <wps:spPr>
                            <a:xfrm>
                              <a:off x="0" y="31687"/>
                              <a:ext cx="682588" cy="682562"/>
                            </a:xfrm>
                            <a:prstGeom prst="ellipse">
                              <a:avLst/>
                            </a:prstGeom>
                            <a:grpFill/>
                            <a:ln w="44450" cap="flat" cmpd="sng" algn="ctr">
                              <a:noFill/>
                              <a:prstDash val="solid"/>
                              <a:miter lim="800000"/>
                            </a:ln>
                            <a:effectLst/>
                          </wps:spPr>
                          <wps:txbx>
                            <w:txbxContent>
                              <w:p w14:paraId="51BF2B00" w14:textId="77777777" w:rsidR="00825978" w:rsidRPr="00A7559D" w:rsidRDefault="00825978" w:rsidP="00825978">
                                <w:pPr>
                                  <w:jc w:val="center"/>
                                  <w:rPr>
                                    <w:b/>
                                    <w:bCs/>
                                    <w:color w:val="FFFFFF" w:themeColor="background1"/>
                                  </w:rPr>
                                </w:pPr>
                                <w:r w:rsidRPr="00A7559D">
                                  <w:rPr>
                                    <w:b/>
                                    <w:bCs/>
                                    <w:color w:val="FFFFFF" w:themeColor="background1"/>
                                  </w:rPr>
                                  <w:t xml:space="preserve">Stap </w:t>
                                </w:r>
                                <w:r>
                                  <w:rPr>
                                    <w:b/>
                                    <w:bCs/>
                                    <w:color w:val="FFFFFF" w:themeColor="background1"/>
                                  </w:rPr>
                                  <w:t>5</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D026FAA" id="Groep 332" o:spid="_x0000_s1026" style="position:absolute;margin-left:18.5pt;margin-top:15.85pt;width:396.75pt;height:262.5pt;z-index:251634688;mso-position-horizontal-relative:margin;mso-width-relative:margin;mso-height-relative:margin" coordsize="56312,40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">
                <v:group id="Groep 5690" o:spid="_x0000_s1027" style="position:absolute;width:56086;height:7423" coordsize="56086,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">
                  <v:oval id="Ovaal 328" o:spid="_x0000_s1028" style="position:absolute;top:271;width:6826;height:6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" filled="f" stroked="f" strokeweight="3.5pt">
                    <v:stroke joinstyle="miter"/>
                    <v:textbox inset="0,,0">
                      <w:txbxContent>
                        <w:p w14:paraId="17805847" w14:textId="77777777" w:rsidR="00825978" w:rsidRPr="00A7559D" w:rsidRDefault="00825978" w:rsidP="00825978">
                          <w:pPr>
                            <w:jc w:val="center"/>
                            <w:rPr>
                              <w:b/>
                              <w:bCs/>
                              <w:color w:val="FFFFFF" w:themeColor="background1"/>
                            </w:rPr>
                          </w:pPr>
                          <w:r w:rsidRPr="00A7559D">
                            <w:rPr>
                              <w:b/>
                              <w:bCs/>
                              <w:color w:val="FFFFFF" w:themeColor="background1"/>
                            </w:rPr>
                            <w:t>Stap 1</w:t>
                          </w:r>
                        </w:p>
                      </w:txbxContent>
                    </v:textbox>
                  </v:oval>
                  <v:rect id="Rechthoek 5689" o:spid="_x0000_s1029" style="position:absolute;left:7469;width:48617;height:7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" filled="f" stroked="f" strokeweight="1pt">
                    <v:textbox>
                      <w:txbxContent>
                        <w:p w14:paraId="48B13F49" w14:textId="6956F033" w:rsidR="00825978" w:rsidRPr="00B240DA" w:rsidRDefault="00B240DA" w:rsidP="00825978">
                          <w:pPr>
                            <w:rPr>
                              <w:color w:val="FFFFFF" w:themeColor="background1"/>
                            </w:rPr>
                          </w:pPr>
                          <w:r w:rsidRPr="00655623">
                            <w:rPr>
                              <w:color w:val="FFFFFF" w:themeColor="background1"/>
                            </w:rPr>
                            <w:t>Leg</w:t>
                          </w:r>
                          <w:r w:rsidR="00655623">
                            <w:rPr>
                              <w:color w:val="FFFFFF" w:themeColor="background1"/>
                            </w:rPr>
                            <w:t xml:space="preserve"> de i</w:t>
                          </w:r>
                          <w:r w:rsidR="00825978" w:rsidRPr="00655623">
                            <w:rPr>
                              <w:color w:val="FFFFFF" w:themeColor="background1"/>
                            </w:rPr>
                            <w:t>n</w:t>
                          </w:r>
                          <w:r w:rsidR="00825978" w:rsidRPr="00B240DA">
                            <w:rPr>
                              <w:color w:val="FFFFFF" w:themeColor="background1"/>
                            </w:rPr>
                            <w:t xml:space="preserve">houd van de </w:t>
                          </w:r>
                          <w:r w:rsidR="00655623">
                            <w:rPr>
                              <w:color w:val="FFFFFF" w:themeColor="background1"/>
                            </w:rPr>
                            <w:t>bedrijfs</w:t>
                          </w:r>
                          <w:r w:rsidR="00825978" w:rsidRPr="00B240DA">
                            <w:rPr>
                              <w:color w:val="FFFFFF" w:themeColor="background1"/>
                            </w:rPr>
                            <w:t xml:space="preserve">functie vast in een functieomschrijving. </w:t>
                          </w:r>
                        </w:p>
                      </w:txbxContent>
                    </v:textbox>
                  </v:rect>
                </v:group>
                <v:group id="Groep 321" o:spid="_x0000_s1030" style="position:absolute;top:8329;width:56312;height:7423" coordsize="56312,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rect id="Rechthoek 5693" o:spid="_x0000_s1031" style="position:absolute;left:7469;width:48843;height:7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" filled="f" stroked="f" strokeweight="1pt">
                    <v:textbox>
                      <w:txbxContent>
                        <w:p w14:paraId="6C739C8E" w14:textId="46F05E1A" w:rsidR="00825978" w:rsidRPr="00A7559D" w:rsidRDefault="00655623" w:rsidP="00825978">
                          <w:pPr>
                            <w:rPr>
                              <w:color w:val="000000" w:themeColor="text1"/>
                            </w:rPr>
                          </w:pPr>
                          <w:r>
                            <w:t>Selecteer é</w:t>
                          </w:r>
                          <w:r w:rsidR="00825978" w:rsidRPr="009F241A">
                            <w:t>én of twee voor vergelijking geschikte referentiefunctie(s) uit het referentieraster.</w:t>
                          </w:r>
                        </w:p>
                      </w:txbxContent>
                    </v:textbox>
                  </v:rect>
                  <v:oval id="Ovaal 320" o:spid="_x0000_s1032" style="position:absolute;top:316;width:6825;height:6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" filled="f" stroked="f" strokeweight="3.5pt">
                    <v:stroke joinstyle="miter"/>
                    <v:textbox inset="0,,0">
                      <w:txbxContent>
                        <w:p w14:paraId="6EDE835F" w14:textId="77777777" w:rsidR="00825978" w:rsidRPr="00A7559D" w:rsidRDefault="00825978" w:rsidP="00825978">
                          <w:pPr>
                            <w:jc w:val="center"/>
                            <w:rPr>
                              <w:b/>
                              <w:bCs/>
                              <w:color w:val="FFFFFF" w:themeColor="background1"/>
                            </w:rPr>
                          </w:pPr>
                          <w:r w:rsidRPr="00A7559D">
                            <w:rPr>
                              <w:b/>
                              <w:bCs/>
                              <w:color w:val="FFFFFF" w:themeColor="background1"/>
                            </w:rPr>
                            <w:t xml:space="preserve">Stap </w:t>
                          </w:r>
                          <w:r>
                            <w:rPr>
                              <w:b/>
                              <w:bCs/>
                              <w:color w:val="FFFFFF" w:themeColor="background1"/>
                            </w:rPr>
                            <w:t>2</w:t>
                          </w:r>
                        </w:p>
                      </w:txbxContent>
                    </v:textbox>
                  </v:oval>
                </v:group>
                <v:group id="Groep 322" o:spid="_x0000_s1033" style="position:absolute;top:16703;width:56312;height:7423" coordsize="56312,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rect id="Rechthoek 323" o:spid="_x0000_s1034" style="position:absolute;left:7469;width:48843;height:7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" filled="f" stroked="f" strokeweight="1pt">
                    <v:textbox>
                      <w:txbxContent>
                        <w:p w14:paraId="0FFEFE31" w14:textId="5A0D109B" w:rsidR="00825978" w:rsidRPr="00A7559D" w:rsidRDefault="00655623" w:rsidP="00825978">
                          <w:pPr>
                            <w:rPr>
                              <w:color w:val="000000" w:themeColor="text1"/>
                            </w:rPr>
                          </w:pPr>
                          <w:r>
                            <w:t xml:space="preserve">Vergelijk de </w:t>
                          </w:r>
                          <w:r w:rsidR="00825978" w:rsidRPr="009F241A">
                            <w:t xml:space="preserve">in te delen </w:t>
                          </w:r>
                          <w:r>
                            <w:t>bedrijfs</w:t>
                          </w:r>
                          <w:r w:rsidR="00825978" w:rsidRPr="009F241A">
                            <w:t>functie met de referentiefunctie(s)</w:t>
                          </w:r>
                          <w:r>
                            <w:t xml:space="preserve"> en stel de </w:t>
                          </w:r>
                          <w:r w:rsidR="00825978" w:rsidRPr="009F241A">
                            <w:t>inhoudelijke verschillen vast</w:t>
                          </w:r>
                          <w:r w:rsidR="00825978">
                            <w:t xml:space="preserve">. Als hulpmiddel kunnen de Niveau-Onderscheidende Kenmerken (NOK’s) van de referentiefuncties (indien aanwezig) worden gebruikt.  </w:t>
                          </w:r>
                        </w:p>
                      </w:txbxContent>
                    </v:textbox>
                  </v:rect>
                  <v:oval id="Ovaal 324" o:spid="_x0000_s1035" style="position:absolute;top:316;width:6825;height:6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" filled="f" stroked="f" strokeweight="3.5pt">
                    <v:stroke joinstyle="miter"/>
                    <v:textbox inset="0,,0">
                      <w:txbxContent>
                        <w:p w14:paraId="4049651C" w14:textId="77777777" w:rsidR="00825978" w:rsidRPr="00A7559D" w:rsidRDefault="00825978" w:rsidP="00825978">
                          <w:pPr>
                            <w:jc w:val="center"/>
                            <w:rPr>
                              <w:b/>
                              <w:bCs/>
                              <w:color w:val="FFFFFF" w:themeColor="background1"/>
                            </w:rPr>
                          </w:pPr>
                          <w:r w:rsidRPr="00A7559D">
                            <w:rPr>
                              <w:b/>
                              <w:bCs/>
                              <w:color w:val="FFFFFF" w:themeColor="background1"/>
                            </w:rPr>
                            <w:t xml:space="preserve">Stap </w:t>
                          </w:r>
                          <w:r>
                            <w:rPr>
                              <w:b/>
                              <w:bCs/>
                              <w:color w:val="FFFFFF" w:themeColor="background1"/>
                            </w:rPr>
                            <w:t>3</w:t>
                          </w:r>
                        </w:p>
                      </w:txbxContent>
                    </v:textbox>
                  </v:oval>
                </v:group>
                <v:group id="Groep 325" o:spid="_x0000_s1036" style="position:absolute;top:25078;width:56312;height:7423" coordsize="56312,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rect id="Rechthoek 326" o:spid="_x0000_s1037" style="position:absolute;left:7469;width:48843;height:7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" filled="f" stroked="f" strokeweight="1pt">
                    <v:textbox>
                      <w:txbxContent>
                        <w:p w14:paraId="79F06803" w14:textId="70FEB2FE" w:rsidR="00825978" w:rsidRPr="00A7559D" w:rsidRDefault="00825978" w:rsidP="00825978">
                          <w:pPr>
                            <w:rPr>
                              <w:color w:val="000000" w:themeColor="text1"/>
                            </w:rPr>
                          </w:pPr>
                          <w:r w:rsidRPr="009F241A">
                            <w:t>De</w:t>
                          </w:r>
                          <w:r w:rsidR="00655623">
                            <w:t xml:space="preserve">el de bedrijfsfunctie in in de passende </w:t>
                          </w:r>
                          <w:r w:rsidRPr="009F241A">
                            <w:t>functiegroep.</w:t>
                          </w:r>
                        </w:p>
                      </w:txbxContent>
                    </v:textbox>
                  </v:rect>
                  <v:oval id="Ovaal 327" o:spid="_x0000_s1038" style="position:absolute;top:316;width:6825;height:6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" filled="f" stroked="f" strokeweight="3.5pt">
                    <v:stroke joinstyle="miter"/>
                    <v:textbox inset="0,,0">
                      <w:txbxContent>
                        <w:p w14:paraId="3F68ABA6" w14:textId="77777777" w:rsidR="00825978" w:rsidRPr="00A7559D" w:rsidRDefault="00825978" w:rsidP="00825978">
                          <w:pPr>
                            <w:jc w:val="center"/>
                            <w:rPr>
                              <w:b/>
                              <w:bCs/>
                              <w:color w:val="FFFFFF" w:themeColor="background1"/>
                            </w:rPr>
                          </w:pPr>
                          <w:r w:rsidRPr="00A7559D">
                            <w:rPr>
                              <w:b/>
                              <w:bCs/>
                              <w:color w:val="FFFFFF" w:themeColor="background1"/>
                            </w:rPr>
                            <w:t xml:space="preserve">Stap </w:t>
                          </w:r>
                          <w:r>
                            <w:rPr>
                              <w:b/>
                              <w:bCs/>
                              <w:color w:val="FFFFFF" w:themeColor="background1"/>
                            </w:rPr>
                            <w:t>4</w:t>
                          </w:r>
                        </w:p>
                      </w:txbxContent>
                    </v:textbox>
                  </v:oval>
                </v:group>
                <v:group id="Groep 329" o:spid="_x0000_s1039" style="position:absolute;top:33407;width:56312;height:7423" coordsize="56312,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rect id="Rechthoek 330" o:spid="_x0000_s1040" style="position:absolute;left:7469;width:48843;height:7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" filled="f" stroked="f" strokeweight="1pt">
                    <v:textbox>
                      <w:txbxContent>
                        <w:p w14:paraId="33B0EA8F" w14:textId="650217EE" w:rsidR="00825978" w:rsidRPr="00A7559D" w:rsidRDefault="00825978" w:rsidP="00825978">
                          <w:r w:rsidRPr="009F241A">
                            <w:t>Informe</w:t>
                          </w:r>
                          <w:r w:rsidR="00655623">
                            <w:t>er</w:t>
                          </w:r>
                          <w:r w:rsidRPr="009F241A">
                            <w:t xml:space="preserve"> de</w:t>
                          </w:r>
                          <w:r w:rsidRPr="009F241A">
                            <w:rPr>
                              <w:bCs/>
                            </w:rPr>
                            <w:t xml:space="preserve"> werknemer</w:t>
                          </w:r>
                          <w:r w:rsidR="00655623">
                            <w:rPr>
                              <w:bCs/>
                            </w:rPr>
                            <w:t>(s)</w:t>
                          </w:r>
                          <w:r w:rsidRPr="009F241A">
                            <w:rPr>
                              <w:b/>
                            </w:rPr>
                            <w:t xml:space="preserve"> </w:t>
                          </w:r>
                          <w:r w:rsidRPr="009F241A">
                            <w:t>over de indeling van d</w:t>
                          </w:r>
                          <w:r w:rsidR="00655623">
                            <w:t>iens</w:t>
                          </w:r>
                          <w:r w:rsidRPr="009F241A">
                            <w:t xml:space="preserve"> functie.</w:t>
                          </w:r>
                        </w:p>
                      </w:txbxContent>
                    </v:textbox>
                  </v:rect>
                  <v:oval id="Ovaal 331" o:spid="_x0000_s1041" style="position:absolute;top:316;width:6825;height:6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" filled="f" stroked="f" strokeweight="3.5pt">
                    <v:stroke joinstyle="miter"/>
                    <v:textbox inset="0,,0">
                      <w:txbxContent>
                        <w:p w14:paraId="51BF2B00" w14:textId="77777777" w:rsidR="00825978" w:rsidRPr="00A7559D" w:rsidRDefault="00825978" w:rsidP="00825978">
                          <w:pPr>
                            <w:jc w:val="center"/>
                            <w:rPr>
                              <w:b/>
                              <w:bCs/>
                              <w:color w:val="FFFFFF" w:themeColor="background1"/>
                            </w:rPr>
                          </w:pPr>
                          <w:r w:rsidRPr="00A7559D">
                            <w:rPr>
                              <w:b/>
                              <w:bCs/>
                              <w:color w:val="FFFFFF" w:themeColor="background1"/>
                            </w:rPr>
                            <w:t xml:space="preserve">Stap </w:t>
                          </w:r>
                          <w:r>
                            <w:rPr>
                              <w:b/>
                              <w:bCs/>
                              <w:color w:val="FFFFFF" w:themeColor="background1"/>
                            </w:rPr>
                            <w:t>5</w:t>
                          </w:r>
                        </w:p>
                      </w:txbxContent>
                    </v:textbox>
                  </v:oval>
                </v:group>
                <w10:wrap type="topAndBottom" anchorx="margin"/>
              </v:group>
            </w:pict>
          </mc:Fallback>
        </mc:AlternateContent>
      </w:r>
    </w:p>
    <w:p w14:paraId="6AA7E3F5" w14:textId="061B1772" w:rsidR="00305E1A" w:rsidRDefault="00305E1A" w:rsidP="000A33EE"/>
    <w:p w14:paraId="69C223EB" w14:textId="25EAB641" w:rsidR="00305E1A" w:rsidRDefault="00305E1A" w:rsidP="000A33EE"/>
    <w:p w14:paraId="1904E967" w14:textId="77777777" w:rsidR="00305E1A" w:rsidRDefault="00305E1A" w:rsidP="000A33EE"/>
    <w:p w14:paraId="3FD47106" w14:textId="6EC6F0AF" w:rsidR="00305E1A" w:rsidRDefault="00305E1A" w:rsidP="000A33EE"/>
    <w:p w14:paraId="690DBAEE" w14:textId="44A9A740" w:rsidR="0053757A" w:rsidRPr="004B747D" w:rsidRDefault="0053757A" w:rsidP="000A33EE">
      <w:pPr>
        <w:tabs>
          <w:tab w:val="left" w:pos="709"/>
          <w:tab w:val="left" w:pos="993"/>
        </w:tabs>
        <w:rPr>
          <w:bCs/>
          <w:szCs w:val="18"/>
        </w:rPr>
      </w:pPr>
      <w:r w:rsidRPr="004B747D">
        <w:rPr>
          <w:noProof/>
        </w:rPr>
        <mc:AlternateContent>
          <mc:Choice Requires="wps">
            <w:drawing>
              <wp:anchor distT="0" distB="0" distL="114300" distR="114300" simplePos="0" relativeHeight="251640832" behindDoc="0" locked="0" layoutInCell="1" allowOverlap="1" wp14:anchorId="45DDAB72" wp14:editId="602343CB">
                <wp:simplePos x="0" y="0"/>
                <wp:positionH relativeFrom="page">
                  <wp:align>center</wp:align>
                </wp:positionH>
                <wp:positionV relativeFrom="paragraph">
                  <wp:posOffset>477520</wp:posOffset>
                </wp:positionV>
                <wp:extent cx="680400" cy="680400"/>
                <wp:effectExtent l="0" t="0" r="5715" b="5715"/>
                <wp:wrapTopAndBottom/>
                <wp:docPr id="334" name="Ovaal 334"/>
                <wp:cNvGraphicFramePr/>
                <a:graphic xmlns:a="http://schemas.openxmlformats.org/drawingml/2006/main">
                  <a:graphicData uri="http://schemas.microsoft.com/office/word/2010/wordprocessingShape">
                    <wps:wsp>
                      <wps:cNvSpPr/>
                      <wps:spPr>
                        <a:xfrm>
                          <a:off x="0" y="0"/>
                          <a:ext cx="680400" cy="680400"/>
                        </a:xfrm>
                        <a:prstGeom prst="ellipse">
                          <a:avLst/>
                        </a:prstGeom>
                        <a:solidFill>
                          <a:srgbClr val="002060"/>
                        </a:solidFill>
                        <a:ln w="44450" cap="flat" cmpd="sng" algn="ctr">
                          <a:noFill/>
                          <a:prstDash val="solid"/>
                          <a:miter lim="800000"/>
                        </a:ln>
                        <a:effectLst/>
                      </wps:spPr>
                      <wps:txbx>
                        <w:txbxContent>
                          <w:p w14:paraId="3D2335FC" w14:textId="77777777" w:rsidR="0053757A" w:rsidRPr="00A7559D" w:rsidRDefault="0053757A" w:rsidP="0053757A">
                            <w:pPr>
                              <w:jc w:val="center"/>
                              <w:rPr>
                                <w:b/>
                                <w:bCs/>
                                <w:color w:val="FFFFFF" w:themeColor="background1"/>
                              </w:rPr>
                            </w:pPr>
                            <w:r w:rsidRPr="00A7559D">
                              <w:rPr>
                                <w:b/>
                                <w:bCs/>
                                <w:color w:val="FFFFFF" w:themeColor="background1"/>
                              </w:rPr>
                              <w:t>Stap 1</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DDAB72" id="Ovaal 334" o:spid="_x0000_s1042" style="position:absolute;margin-left:0;margin-top:37.6pt;width:53.55pt;height:53.55pt;z-index:2516408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" fillcolor="#002060" stroked="f" strokeweight="3.5pt">
                <v:stroke joinstyle="miter"/>
                <v:textbox inset="0,,0">
                  <w:txbxContent>
                    <w:p w14:paraId="3D2335FC" w14:textId="77777777" w:rsidR="0053757A" w:rsidRPr="00A7559D" w:rsidRDefault="0053757A" w:rsidP="0053757A">
                      <w:pPr>
                        <w:jc w:val="center"/>
                        <w:rPr>
                          <w:b/>
                          <w:bCs/>
                          <w:color w:val="FFFFFF" w:themeColor="background1"/>
                        </w:rPr>
                      </w:pPr>
                      <w:r w:rsidRPr="00A7559D">
                        <w:rPr>
                          <w:b/>
                          <w:bCs/>
                          <w:color w:val="FFFFFF" w:themeColor="background1"/>
                        </w:rPr>
                        <w:t>Stap 1</w:t>
                      </w:r>
                    </w:p>
                  </w:txbxContent>
                </v:textbox>
                <w10:wrap type="topAndBottom" anchorx="page"/>
              </v:oval>
            </w:pict>
          </mc:Fallback>
        </mc:AlternateContent>
      </w:r>
      <w:r>
        <w:rPr>
          <w:bCs/>
          <w:szCs w:val="18"/>
        </w:rPr>
        <w:t xml:space="preserve">Hieronder </w:t>
      </w:r>
      <w:r w:rsidRPr="004B747D">
        <w:rPr>
          <w:bCs/>
          <w:szCs w:val="18"/>
        </w:rPr>
        <w:t xml:space="preserve">worden de stappen die de werkgever dient te doorlopen </w:t>
      </w:r>
      <w:r>
        <w:rPr>
          <w:bCs/>
          <w:szCs w:val="18"/>
        </w:rPr>
        <w:t xml:space="preserve">verder </w:t>
      </w:r>
      <w:r w:rsidRPr="004B747D">
        <w:rPr>
          <w:bCs/>
          <w:szCs w:val="18"/>
        </w:rPr>
        <w:t xml:space="preserve">toegelicht. </w:t>
      </w:r>
    </w:p>
    <w:p w14:paraId="4EC93DF0" w14:textId="77777777" w:rsidR="0053757A" w:rsidRPr="004B747D" w:rsidRDefault="0053757A" w:rsidP="000A33EE">
      <w:pPr>
        <w:tabs>
          <w:tab w:val="left" w:pos="709"/>
          <w:tab w:val="left" w:pos="993"/>
        </w:tabs>
        <w:rPr>
          <w:bCs/>
          <w:szCs w:val="18"/>
        </w:rPr>
      </w:pPr>
    </w:p>
    <w:p w14:paraId="1959F53C" w14:textId="77777777" w:rsidR="0053757A" w:rsidRPr="004B747D" w:rsidRDefault="0053757A" w:rsidP="000A33EE">
      <w:pPr>
        <w:tabs>
          <w:tab w:val="left" w:pos="709"/>
          <w:tab w:val="left" w:pos="993"/>
        </w:tabs>
        <w:rPr>
          <w:bCs/>
          <w:szCs w:val="18"/>
        </w:rPr>
      </w:pPr>
    </w:p>
    <w:p w14:paraId="0569D9FA" w14:textId="77777777" w:rsidR="009C7C0C" w:rsidRDefault="009C7C0C" w:rsidP="000A33EE">
      <w:pPr>
        <w:tabs>
          <w:tab w:val="left" w:pos="709"/>
          <w:tab w:val="left" w:pos="993"/>
        </w:tabs>
        <w:rPr>
          <w:b/>
          <w:color w:val="002060"/>
          <w:szCs w:val="18"/>
        </w:rPr>
      </w:pPr>
    </w:p>
    <w:p w14:paraId="2B21B87E" w14:textId="4E6B4CB0" w:rsidR="0053757A" w:rsidRPr="0074788C" w:rsidRDefault="0074788C" w:rsidP="000A33EE">
      <w:pPr>
        <w:tabs>
          <w:tab w:val="left" w:pos="709"/>
          <w:tab w:val="left" w:pos="993"/>
        </w:tabs>
        <w:rPr>
          <w:b/>
          <w:color w:val="002060"/>
          <w:szCs w:val="18"/>
        </w:rPr>
      </w:pPr>
      <w:r>
        <w:rPr>
          <w:b/>
          <w:color w:val="002060"/>
          <w:szCs w:val="18"/>
        </w:rPr>
        <w:t xml:space="preserve">Leg de </w:t>
      </w:r>
      <w:r w:rsidR="0053757A" w:rsidRPr="0074788C">
        <w:rPr>
          <w:b/>
          <w:color w:val="002060"/>
          <w:szCs w:val="18"/>
        </w:rPr>
        <w:t xml:space="preserve">inhoud van de </w:t>
      </w:r>
      <w:r w:rsidR="002828CE">
        <w:rPr>
          <w:b/>
          <w:color w:val="002060"/>
          <w:szCs w:val="18"/>
        </w:rPr>
        <w:t>bedrijfs</w:t>
      </w:r>
      <w:r w:rsidR="0053757A" w:rsidRPr="0074788C">
        <w:rPr>
          <w:b/>
          <w:color w:val="002060"/>
          <w:szCs w:val="18"/>
        </w:rPr>
        <w:t>functie vast</w:t>
      </w:r>
      <w:r>
        <w:rPr>
          <w:b/>
          <w:color w:val="002060"/>
          <w:szCs w:val="18"/>
        </w:rPr>
        <w:t xml:space="preserve"> </w:t>
      </w:r>
      <w:r w:rsidR="0053757A" w:rsidRPr="0074788C">
        <w:rPr>
          <w:b/>
          <w:color w:val="002060"/>
          <w:szCs w:val="18"/>
        </w:rPr>
        <w:t>in een functieomschrijving.</w:t>
      </w:r>
    </w:p>
    <w:p w14:paraId="47AF8E5E" w14:textId="77777777" w:rsidR="0053757A" w:rsidRPr="004B747D" w:rsidRDefault="0053757A" w:rsidP="000A33EE">
      <w:pPr>
        <w:contextualSpacing/>
      </w:pPr>
      <w:r w:rsidRPr="004B747D">
        <w:t>Om de functie op een juiste manier in te delen is het belangrijk een duidelijk beeld te krijgen van de taken en verantwoordelijkheden binnen de functie en deze vast te leggen in een functieomschrijving. De werkgever beantwoord daarbij de volgende vragen:</w:t>
      </w:r>
    </w:p>
    <w:p w14:paraId="34F588C3" w14:textId="77777777" w:rsidR="0053757A" w:rsidRPr="004B747D" w:rsidRDefault="0053757A" w:rsidP="000A33EE">
      <w:pPr>
        <w:numPr>
          <w:ilvl w:val="0"/>
          <w:numId w:val="15"/>
        </w:numPr>
        <w:ind w:left="284" w:hanging="284"/>
        <w:contextualSpacing/>
      </w:pPr>
      <w:r w:rsidRPr="004B747D">
        <w:t xml:space="preserve">Wat zijn de hoofdactiviteiten van de functie? </w:t>
      </w:r>
    </w:p>
    <w:p w14:paraId="4A8C67CC" w14:textId="77777777" w:rsidR="0053757A" w:rsidRPr="004B747D" w:rsidRDefault="0053757A" w:rsidP="000A33EE">
      <w:pPr>
        <w:numPr>
          <w:ilvl w:val="0"/>
          <w:numId w:val="15"/>
        </w:numPr>
        <w:ind w:left="284" w:hanging="284"/>
        <w:contextualSpacing/>
      </w:pPr>
      <w:r w:rsidRPr="004B747D">
        <w:t>Welke verantwoordelijkheden horen daarbij?</w:t>
      </w:r>
    </w:p>
    <w:p w14:paraId="0776D77A" w14:textId="77777777" w:rsidR="0053757A" w:rsidRPr="004B747D" w:rsidRDefault="0053757A" w:rsidP="000A33EE">
      <w:pPr>
        <w:numPr>
          <w:ilvl w:val="0"/>
          <w:numId w:val="15"/>
        </w:numPr>
        <w:ind w:left="284" w:hanging="284"/>
        <w:contextualSpacing/>
      </w:pPr>
      <w:r w:rsidRPr="004B747D">
        <w:t xml:space="preserve">Wat zijn de bevoegdheden van de functie? </w:t>
      </w:r>
    </w:p>
    <w:p w14:paraId="7535190A" w14:textId="77777777" w:rsidR="0053757A" w:rsidRPr="004B747D" w:rsidRDefault="0053757A" w:rsidP="000A33EE">
      <w:pPr>
        <w:numPr>
          <w:ilvl w:val="0"/>
          <w:numId w:val="15"/>
        </w:numPr>
        <w:ind w:left="284" w:hanging="284"/>
        <w:contextualSpacing/>
      </w:pPr>
      <w:r w:rsidRPr="004B747D">
        <w:t>Welke invloed moet de functie uitoefenen op anderen, intern en eventueel extern?</w:t>
      </w:r>
    </w:p>
    <w:p w14:paraId="110E9DE8" w14:textId="77777777" w:rsidR="0053757A" w:rsidRPr="004B747D" w:rsidRDefault="0053757A" w:rsidP="000A33EE">
      <w:pPr>
        <w:numPr>
          <w:ilvl w:val="0"/>
          <w:numId w:val="15"/>
        </w:numPr>
        <w:ind w:left="284" w:hanging="284"/>
        <w:contextualSpacing/>
      </w:pPr>
      <w:r w:rsidRPr="004B747D">
        <w:t xml:space="preserve">Van wie krijgt de functie leiding? </w:t>
      </w:r>
    </w:p>
    <w:p w14:paraId="78CC77C3" w14:textId="77777777" w:rsidR="0053757A" w:rsidRPr="004B747D" w:rsidRDefault="0053757A" w:rsidP="000A33EE">
      <w:pPr>
        <w:numPr>
          <w:ilvl w:val="0"/>
          <w:numId w:val="15"/>
        </w:numPr>
        <w:ind w:left="284" w:hanging="284"/>
        <w:contextualSpacing/>
      </w:pPr>
      <w:r w:rsidRPr="004B747D">
        <w:t xml:space="preserve">Indien van toepassing: aan wie geeft de functie leiding en aan hoeveel fte’s? </w:t>
      </w:r>
    </w:p>
    <w:p w14:paraId="24A348E6" w14:textId="77777777" w:rsidR="002828CE" w:rsidRDefault="002828CE" w:rsidP="000A33EE">
      <w:pPr>
        <w:rPr>
          <w:bCs/>
        </w:rPr>
      </w:pPr>
    </w:p>
    <w:p w14:paraId="571B73AB" w14:textId="0273BE80" w:rsidR="0053757A" w:rsidRPr="00A7559D" w:rsidRDefault="0053757A" w:rsidP="000A33EE">
      <w:pPr>
        <w:rPr>
          <w:color w:val="000000" w:themeColor="text1"/>
        </w:rPr>
      </w:pPr>
      <w:r w:rsidRPr="00431965">
        <w:rPr>
          <w:bCs/>
        </w:rPr>
        <w:t>Voor het vastleggen van de inhoud van de functie in de functieomschrijving kan de werkgever gebruik</w:t>
      </w:r>
      <w:r w:rsidRPr="00431965">
        <w:t xml:space="preserve"> </w:t>
      </w:r>
      <w:r w:rsidRPr="00A7559D">
        <w:rPr>
          <w:color w:val="000000" w:themeColor="text1"/>
        </w:rPr>
        <w:t xml:space="preserve">maken </w:t>
      </w:r>
      <w:r w:rsidR="00791500" w:rsidRPr="00A7559D">
        <w:rPr>
          <w:color w:val="000000" w:themeColor="text1"/>
        </w:rPr>
        <w:t>van</w:t>
      </w:r>
      <w:r w:rsidR="00791500">
        <w:rPr>
          <w:color w:val="000000" w:themeColor="text1"/>
        </w:rPr>
        <w:t xml:space="preserve"> </w:t>
      </w:r>
      <w:r w:rsidR="00791500" w:rsidRPr="00A7559D">
        <w:rPr>
          <w:color w:val="000000" w:themeColor="text1"/>
        </w:rPr>
        <w:t>het</w:t>
      </w:r>
      <w:r w:rsidRPr="00A7559D">
        <w:rPr>
          <w:color w:val="000000" w:themeColor="text1"/>
        </w:rPr>
        <w:t xml:space="preserve"> </w:t>
      </w:r>
      <w:r w:rsidR="00EA319A">
        <w:rPr>
          <w:color w:val="000000" w:themeColor="text1"/>
        </w:rPr>
        <w:t xml:space="preserve">vragenformulier (bijlage 2) en het </w:t>
      </w:r>
      <w:r w:rsidRPr="00A7559D">
        <w:rPr>
          <w:color w:val="000000" w:themeColor="text1"/>
        </w:rPr>
        <w:t xml:space="preserve">format functieprofiel </w:t>
      </w:r>
      <w:r w:rsidR="002D3CD6">
        <w:rPr>
          <w:color w:val="000000" w:themeColor="text1"/>
        </w:rPr>
        <w:t xml:space="preserve">en bijbehorende toelichting </w:t>
      </w:r>
      <w:r w:rsidRPr="00A7559D">
        <w:rPr>
          <w:color w:val="000000" w:themeColor="text1"/>
        </w:rPr>
        <w:t xml:space="preserve">(bijlage </w:t>
      </w:r>
      <w:r w:rsidR="003D2C19">
        <w:rPr>
          <w:color w:val="000000" w:themeColor="text1"/>
        </w:rPr>
        <w:t>3</w:t>
      </w:r>
      <w:r w:rsidR="002D3CD6">
        <w:rPr>
          <w:color w:val="000000" w:themeColor="text1"/>
        </w:rPr>
        <w:t xml:space="preserve"> en </w:t>
      </w:r>
      <w:r w:rsidR="003D2C19">
        <w:rPr>
          <w:color w:val="000000" w:themeColor="text1"/>
        </w:rPr>
        <w:t>4</w:t>
      </w:r>
      <w:r w:rsidRPr="00A7559D">
        <w:rPr>
          <w:color w:val="000000" w:themeColor="text1"/>
        </w:rPr>
        <w:t xml:space="preserve">). </w:t>
      </w:r>
      <w:r w:rsidR="00646BB8">
        <w:rPr>
          <w:color w:val="000000" w:themeColor="text1"/>
        </w:rPr>
        <w:t xml:space="preserve">Ook kan de werkgever de referentiefuncties als voorbeeld gebruiken. We adviseren hierbij kritisch te zijn op de verschillen. </w:t>
      </w:r>
      <w:r w:rsidRPr="00A7559D">
        <w:rPr>
          <w:color w:val="000000" w:themeColor="text1"/>
        </w:rPr>
        <w:t xml:space="preserve">De werkgever betrekt de leidinggevende en de werknemer(s) van de betreffende </w:t>
      </w:r>
      <w:r w:rsidR="002828CE">
        <w:rPr>
          <w:color w:val="000000" w:themeColor="text1"/>
        </w:rPr>
        <w:t>bedrijfs</w:t>
      </w:r>
      <w:r w:rsidRPr="00A7559D">
        <w:rPr>
          <w:color w:val="000000" w:themeColor="text1"/>
        </w:rPr>
        <w:t xml:space="preserve">functie bij het opstellen </w:t>
      </w:r>
      <w:r w:rsidR="009559C1">
        <w:rPr>
          <w:color w:val="000000" w:themeColor="text1"/>
        </w:rPr>
        <w:t xml:space="preserve">en vaststellen </w:t>
      </w:r>
      <w:r w:rsidRPr="00A7559D">
        <w:rPr>
          <w:color w:val="000000" w:themeColor="text1"/>
        </w:rPr>
        <w:t>van het functieprofiel.</w:t>
      </w:r>
      <w:r w:rsidR="00CE7418">
        <w:rPr>
          <w:color w:val="000000" w:themeColor="text1"/>
        </w:rPr>
        <w:t xml:space="preserve"> </w:t>
      </w:r>
      <w:r w:rsidR="00F934A2">
        <w:rPr>
          <w:color w:val="000000" w:themeColor="text1"/>
        </w:rPr>
        <w:t xml:space="preserve">De werkgever </w:t>
      </w:r>
      <w:r w:rsidR="00F977FE">
        <w:rPr>
          <w:color w:val="000000" w:themeColor="text1"/>
        </w:rPr>
        <w:t>is hierin leidend</w:t>
      </w:r>
      <w:r w:rsidR="00F934A2">
        <w:rPr>
          <w:color w:val="000000" w:themeColor="text1"/>
        </w:rPr>
        <w:t xml:space="preserve">, </w:t>
      </w:r>
      <w:r w:rsidR="00F977FE">
        <w:rPr>
          <w:color w:val="000000" w:themeColor="text1"/>
        </w:rPr>
        <w:t xml:space="preserve">want </w:t>
      </w:r>
      <w:r w:rsidR="00F934A2">
        <w:rPr>
          <w:color w:val="000000" w:themeColor="text1"/>
        </w:rPr>
        <w:t xml:space="preserve">verantwoordelijk voor de </w:t>
      </w:r>
      <w:r w:rsidR="00DD62F6">
        <w:rPr>
          <w:color w:val="000000" w:themeColor="text1"/>
        </w:rPr>
        <w:t xml:space="preserve">organisatorische </w:t>
      </w:r>
      <w:r w:rsidR="00F934A2">
        <w:rPr>
          <w:color w:val="000000" w:themeColor="text1"/>
        </w:rPr>
        <w:t xml:space="preserve">inrichtingskeuzen en daarmee voor de verdeling van </w:t>
      </w:r>
      <w:r w:rsidR="00520A46">
        <w:rPr>
          <w:color w:val="000000" w:themeColor="text1"/>
        </w:rPr>
        <w:t>het werk</w:t>
      </w:r>
      <w:r w:rsidR="00955EFF">
        <w:rPr>
          <w:color w:val="000000" w:themeColor="text1"/>
        </w:rPr>
        <w:t xml:space="preserve"> en verantwoordelijkheden</w:t>
      </w:r>
      <w:r w:rsidR="00520A46">
        <w:rPr>
          <w:color w:val="000000" w:themeColor="text1"/>
        </w:rPr>
        <w:t>. De w</w:t>
      </w:r>
      <w:r w:rsidR="00420FE6">
        <w:rPr>
          <w:color w:val="000000" w:themeColor="text1"/>
        </w:rPr>
        <w:t>erknemer</w:t>
      </w:r>
      <w:r w:rsidR="00520A46">
        <w:rPr>
          <w:color w:val="000000" w:themeColor="text1"/>
        </w:rPr>
        <w:t>(</w:t>
      </w:r>
      <w:r w:rsidR="00420FE6">
        <w:rPr>
          <w:color w:val="000000" w:themeColor="text1"/>
        </w:rPr>
        <w:t>s</w:t>
      </w:r>
      <w:r w:rsidR="00520A46">
        <w:rPr>
          <w:color w:val="000000" w:themeColor="text1"/>
        </w:rPr>
        <w:t>)</w:t>
      </w:r>
      <w:r w:rsidR="00420FE6">
        <w:rPr>
          <w:color w:val="000000" w:themeColor="text1"/>
        </w:rPr>
        <w:t xml:space="preserve"> moet</w:t>
      </w:r>
      <w:r w:rsidR="00520A46">
        <w:rPr>
          <w:color w:val="000000" w:themeColor="text1"/>
        </w:rPr>
        <w:t>(</w:t>
      </w:r>
      <w:r w:rsidR="00420FE6">
        <w:rPr>
          <w:color w:val="000000" w:themeColor="text1"/>
        </w:rPr>
        <w:t>en</w:t>
      </w:r>
      <w:r w:rsidR="00520A46">
        <w:rPr>
          <w:color w:val="000000" w:themeColor="text1"/>
        </w:rPr>
        <w:t>)</w:t>
      </w:r>
      <w:r w:rsidR="00420FE6">
        <w:rPr>
          <w:color w:val="000000" w:themeColor="text1"/>
        </w:rPr>
        <w:t xml:space="preserve"> op de hoogte zijn van wat er van hen wordt verwacht.</w:t>
      </w:r>
    </w:p>
    <w:p w14:paraId="53313C77" w14:textId="77777777" w:rsidR="001D5C39" w:rsidRPr="004B747D" w:rsidRDefault="001D5C39" w:rsidP="000A33EE">
      <w:pPr>
        <w:rPr>
          <w:b/>
          <w:color w:val="7030A0"/>
        </w:rPr>
        <w:sectPr w:rsidR="001D5C39" w:rsidRPr="004B747D" w:rsidSect="0053757A">
          <w:footerReference w:type="default" r:id="rId25"/>
          <w:pgSz w:w="11906" w:h="16838"/>
          <w:pgMar w:top="1418" w:right="1416" w:bottom="1134" w:left="1418" w:header="709" w:footer="369" w:gutter="0"/>
          <w:cols w:space="708"/>
          <w:titlePg/>
          <w:docGrid w:linePitch="360"/>
        </w:sectPr>
      </w:pPr>
    </w:p>
    <w:p w14:paraId="22E976CD" w14:textId="77777777" w:rsidR="0053757A" w:rsidRPr="004B747D" w:rsidRDefault="0053757A" w:rsidP="000A33EE">
      <w:pPr>
        <w:contextualSpacing/>
        <w:rPr>
          <w:b/>
        </w:rPr>
      </w:pPr>
      <w:r w:rsidRPr="004B747D">
        <w:rPr>
          <w:b/>
          <w:noProof/>
        </w:rPr>
        <w:lastRenderedPageBreak/>
        <mc:AlternateContent>
          <mc:Choice Requires="wpg">
            <w:drawing>
              <wp:anchor distT="0" distB="0" distL="114300" distR="114300" simplePos="0" relativeHeight="251653120" behindDoc="0" locked="0" layoutInCell="1" allowOverlap="1" wp14:anchorId="7CF44E35" wp14:editId="43693074">
                <wp:simplePos x="0" y="0"/>
                <wp:positionH relativeFrom="column">
                  <wp:posOffset>-687705</wp:posOffset>
                </wp:positionH>
                <wp:positionV relativeFrom="paragraph">
                  <wp:posOffset>126365</wp:posOffset>
                </wp:positionV>
                <wp:extent cx="6408420" cy="1421130"/>
                <wp:effectExtent l="0" t="0" r="0" b="7620"/>
                <wp:wrapTopAndBottom/>
                <wp:docPr id="13" name="Groep 13"/>
                <wp:cNvGraphicFramePr/>
                <a:graphic xmlns:a="http://schemas.openxmlformats.org/drawingml/2006/main">
                  <a:graphicData uri="http://schemas.microsoft.com/office/word/2010/wordprocessingGroup">
                    <wpg:wgp>
                      <wpg:cNvGrpSpPr/>
                      <wpg:grpSpPr>
                        <a:xfrm>
                          <a:off x="0" y="0"/>
                          <a:ext cx="6408420" cy="1421130"/>
                          <a:chOff x="20446" y="36214"/>
                          <a:chExt cx="5687098" cy="1421835"/>
                        </a:xfrm>
                      </wpg:grpSpPr>
                      <pic:pic xmlns:pic="http://schemas.openxmlformats.org/drawingml/2006/picture">
                        <pic:nvPicPr>
                          <pic:cNvPr id="14" name="Graphic 14" descr="Lichten aan met effen opvulling"/>
                          <pic:cNvPicPr preferRelativeResize="0">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20446" y="340372"/>
                            <a:ext cx="533445" cy="601200"/>
                          </a:xfrm>
                          <a:prstGeom prst="rect">
                            <a:avLst/>
                          </a:prstGeom>
                        </pic:spPr>
                      </pic:pic>
                      <wps:wsp>
                        <wps:cNvPr id="15" name="Rechthoek 15"/>
                        <wps:cNvSpPr/>
                        <wps:spPr>
                          <a:xfrm>
                            <a:off x="601312" y="36214"/>
                            <a:ext cx="5106232" cy="14218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FA7706" w14:textId="77777777" w:rsidR="0053757A" w:rsidRPr="0074788C" w:rsidRDefault="0053757A" w:rsidP="0053757A">
                              <w:pPr>
                                <w:rPr>
                                  <w:b/>
                                  <w:color w:val="002060"/>
                                </w:rPr>
                              </w:pPr>
                              <w:r w:rsidRPr="0074788C">
                                <w:rPr>
                                  <w:b/>
                                  <w:color w:val="002060"/>
                                </w:rPr>
                                <w:t>Tips voor de werkgever</w:t>
                              </w:r>
                            </w:p>
                            <w:p w14:paraId="74B4E297" w14:textId="77777777" w:rsidR="0053757A" w:rsidRPr="00B8557F" w:rsidRDefault="0053757A" w:rsidP="00AD5859">
                              <w:pPr>
                                <w:numPr>
                                  <w:ilvl w:val="0"/>
                                  <w:numId w:val="16"/>
                                </w:numPr>
                                <w:shd w:val="clear" w:color="auto" w:fill="C5E0B3" w:themeFill="accent6" w:themeFillTint="66"/>
                                <w:ind w:left="284" w:hanging="284"/>
                                <w:contextualSpacing/>
                                <w:rPr>
                                  <w:color w:val="000000" w:themeColor="text1"/>
                                </w:rPr>
                              </w:pPr>
                              <w:r w:rsidRPr="00B8557F">
                                <w:rPr>
                                  <w:color w:val="000000" w:themeColor="text1"/>
                                </w:rPr>
                                <w:t xml:space="preserve">Bekijk (soortgelijke) referentiefuncties. </w:t>
                              </w:r>
                            </w:p>
                            <w:p w14:paraId="5A65AAA6" w14:textId="7A46D5DA" w:rsidR="0053757A" w:rsidRPr="00B8557F" w:rsidRDefault="0053757A" w:rsidP="00AD5859">
                              <w:pPr>
                                <w:numPr>
                                  <w:ilvl w:val="0"/>
                                  <w:numId w:val="16"/>
                                </w:numPr>
                                <w:shd w:val="clear" w:color="auto" w:fill="C5E0B3" w:themeFill="accent6" w:themeFillTint="66"/>
                                <w:ind w:left="284" w:hanging="284"/>
                                <w:contextualSpacing/>
                                <w:rPr>
                                  <w:color w:val="000000" w:themeColor="text1"/>
                                </w:rPr>
                              </w:pPr>
                              <w:r w:rsidRPr="00B8557F">
                                <w:rPr>
                                  <w:color w:val="000000" w:themeColor="text1"/>
                                </w:rPr>
                                <w:t xml:space="preserve">Bekijk andere functieprofielen in de organisatie, om ook een duidelijk beeld te krijgen van de onderlinge relatie tussen de </w:t>
                              </w:r>
                              <w:r w:rsidR="002A28DF">
                                <w:rPr>
                                  <w:color w:val="000000" w:themeColor="text1"/>
                                </w:rPr>
                                <w:t>bedrijfsfunctie</w:t>
                              </w:r>
                              <w:r w:rsidRPr="00B8557F">
                                <w:rPr>
                                  <w:color w:val="000000" w:themeColor="text1"/>
                                </w:rPr>
                                <w:t xml:space="preserve">s. Andere functieprofielen kunnen bijvoorbeeld verhelderen waar de verantwoordelijkheden van de in te delen functie beginnen, maar ook waar ze ophouden (omdat deze bijvoorbeeld bij een andere functie liggen). </w:t>
                              </w:r>
                            </w:p>
                            <w:p w14:paraId="09507C72" w14:textId="77777777" w:rsidR="0053757A" w:rsidRPr="00B8557F" w:rsidRDefault="0053757A" w:rsidP="00AD5859">
                              <w:pPr>
                                <w:numPr>
                                  <w:ilvl w:val="0"/>
                                  <w:numId w:val="16"/>
                                </w:numPr>
                                <w:shd w:val="clear" w:color="auto" w:fill="C5E0B3" w:themeFill="accent6" w:themeFillTint="66"/>
                                <w:ind w:left="284" w:hanging="284"/>
                                <w:contextualSpacing/>
                                <w:rPr>
                                  <w:color w:val="000000" w:themeColor="text1"/>
                                </w:rPr>
                              </w:pPr>
                              <w:r w:rsidRPr="00B8557F">
                                <w:rPr>
                                  <w:color w:val="000000" w:themeColor="text1"/>
                                </w:rPr>
                                <w:t>Maak gebruik van vacatureteksten. Hierin staan vaak de belangrijkste activiteiten en verantwoordelijkheden beschreven.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F44E35" id="Groep 13" o:spid="_x0000_s1043" style="position:absolute;margin-left:-54.15pt;margin-top:9.95pt;width:504.6pt;height:111.9pt;z-index:251653120;mso-width-relative:margin;mso-height-relative:margin" coordorigin="204,362" coordsize="56870,1421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 o:spid="_x0000_s1044" type="#_x0000_t75" alt="Lichten aan met effen opvulling" style="position:absolute;left:204;top:3403;width:5334;height:60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">
                  <v:imagedata r:id="rId28" o:title="Lichten aan met effen opvulling"/>
                </v:shape>
                <v:rect id="Rechthoek 15" o:spid="_x0000_s1045" style="position:absolute;left:6013;top:362;width:51062;height:14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" fillcolor="white [3212]" stroked="f" strokeweight="1pt">
                  <v:textbox>
                    <w:txbxContent>
                      <w:p w14:paraId="05FA7706" w14:textId="77777777" w:rsidR="0053757A" w:rsidRPr="0074788C" w:rsidRDefault="0053757A" w:rsidP="0053757A">
                        <w:pPr>
                          <w:rPr>
                            <w:b/>
                            <w:color w:val="002060"/>
                          </w:rPr>
                        </w:pPr>
                        <w:r w:rsidRPr="0074788C">
                          <w:rPr>
                            <w:b/>
                            <w:color w:val="002060"/>
                          </w:rPr>
                          <w:t>Tips voor de werkgever</w:t>
                        </w:r>
                      </w:p>
                      <w:p w14:paraId="74B4E297" w14:textId="77777777" w:rsidR="0053757A" w:rsidRPr="00B8557F" w:rsidRDefault="0053757A" w:rsidP="00AD5859">
                        <w:pPr>
                          <w:numPr>
                            <w:ilvl w:val="0"/>
                            <w:numId w:val="16"/>
                          </w:numPr>
                          <w:shd w:val="clear" w:color="auto" w:fill="C5E0B3" w:themeFill="accent6" w:themeFillTint="66"/>
                          <w:ind w:left="284" w:hanging="284"/>
                          <w:contextualSpacing/>
                          <w:rPr>
                            <w:color w:val="000000" w:themeColor="text1"/>
                          </w:rPr>
                        </w:pPr>
                        <w:r w:rsidRPr="00B8557F">
                          <w:rPr>
                            <w:color w:val="000000" w:themeColor="text1"/>
                          </w:rPr>
                          <w:t xml:space="preserve">Bekijk (soortgelijke) referentiefuncties. </w:t>
                        </w:r>
                      </w:p>
                      <w:p w14:paraId="5A65AAA6" w14:textId="7A46D5DA" w:rsidR="0053757A" w:rsidRPr="00B8557F" w:rsidRDefault="0053757A" w:rsidP="00AD5859">
                        <w:pPr>
                          <w:numPr>
                            <w:ilvl w:val="0"/>
                            <w:numId w:val="16"/>
                          </w:numPr>
                          <w:shd w:val="clear" w:color="auto" w:fill="C5E0B3" w:themeFill="accent6" w:themeFillTint="66"/>
                          <w:ind w:left="284" w:hanging="284"/>
                          <w:contextualSpacing/>
                          <w:rPr>
                            <w:color w:val="000000" w:themeColor="text1"/>
                          </w:rPr>
                        </w:pPr>
                        <w:r w:rsidRPr="00B8557F">
                          <w:rPr>
                            <w:color w:val="000000" w:themeColor="text1"/>
                          </w:rPr>
                          <w:t xml:space="preserve">Bekijk andere functieprofielen in de organisatie, om ook een duidelijk beeld te krijgen van de onderlinge relatie tussen de </w:t>
                        </w:r>
                        <w:r w:rsidR="002A28DF">
                          <w:rPr>
                            <w:color w:val="000000" w:themeColor="text1"/>
                          </w:rPr>
                          <w:t>bedrijfsfunctie</w:t>
                        </w:r>
                        <w:r w:rsidRPr="00B8557F">
                          <w:rPr>
                            <w:color w:val="000000" w:themeColor="text1"/>
                          </w:rPr>
                          <w:t xml:space="preserve">s. Andere functieprofielen kunnen bijvoorbeeld verhelderen waar de verantwoordelijkheden van de in te delen functie beginnen, maar ook waar ze ophouden (omdat deze bijvoorbeeld bij een andere functie liggen). </w:t>
                        </w:r>
                      </w:p>
                      <w:p w14:paraId="09507C72" w14:textId="77777777" w:rsidR="0053757A" w:rsidRPr="00B8557F" w:rsidRDefault="0053757A" w:rsidP="00AD5859">
                        <w:pPr>
                          <w:numPr>
                            <w:ilvl w:val="0"/>
                            <w:numId w:val="16"/>
                          </w:numPr>
                          <w:shd w:val="clear" w:color="auto" w:fill="C5E0B3" w:themeFill="accent6" w:themeFillTint="66"/>
                          <w:ind w:left="284" w:hanging="284"/>
                          <w:contextualSpacing/>
                          <w:rPr>
                            <w:color w:val="000000" w:themeColor="text1"/>
                          </w:rPr>
                        </w:pPr>
                        <w:r w:rsidRPr="00B8557F">
                          <w:rPr>
                            <w:color w:val="000000" w:themeColor="text1"/>
                          </w:rPr>
                          <w:t>Maak gebruik van vacatureteksten. Hierin staan vaak de belangrijkste activiteiten en verantwoordelijkheden beschreven.</w:t>
                        </w:r>
                      </w:p>
                    </w:txbxContent>
                  </v:textbox>
                </v:rect>
                <w10:wrap type="topAndBottom"/>
              </v:group>
            </w:pict>
          </mc:Fallback>
        </mc:AlternateContent>
      </w:r>
      <w:r w:rsidRPr="004B747D">
        <w:rPr>
          <w:b/>
          <w:bCs/>
          <w:noProof/>
          <w:color w:val="7030A0"/>
        </w:rPr>
        <mc:AlternateContent>
          <mc:Choice Requires="wps">
            <w:drawing>
              <wp:anchor distT="0" distB="0" distL="114300" distR="114300" simplePos="0" relativeHeight="251646976" behindDoc="0" locked="0" layoutInCell="1" allowOverlap="1" wp14:anchorId="3574ACE1" wp14:editId="7A216E72">
                <wp:simplePos x="0" y="0"/>
                <wp:positionH relativeFrom="page">
                  <wp:align>center</wp:align>
                </wp:positionH>
                <wp:positionV relativeFrom="paragraph">
                  <wp:posOffset>1757460</wp:posOffset>
                </wp:positionV>
                <wp:extent cx="680400" cy="680400"/>
                <wp:effectExtent l="0" t="0" r="5715" b="5715"/>
                <wp:wrapTopAndBottom/>
                <wp:docPr id="338" name="Ovaal 338"/>
                <wp:cNvGraphicFramePr/>
                <a:graphic xmlns:a="http://schemas.openxmlformats.org/drawingml/2006/main">
                  <a:graphicData uri="http://schemas.microsoft.com/office/word/2010/wordprocessingShape">
                    <wps:wsp>
                      <wps:cNvSpPr/>
                      <wps:spPr>
                        <a:xfrm>
                          <a:off x="0" y="0"/>
                          <a:ext cx="680400" cy="680400"/>
                        </a:xfrm>
                        <a:prstGeom prst="ellipse">
                          <a:avLst/>
                        </a:prstGeom>
                        <a:solidFill>
                          <a:srgbClr val="002060"/>
                        </a:solidFill>
                        <a:ln w="44450" cap="flat" cmpd="sng" algn="ctr">
                          <a:noFill/>
                          <a:prstDash val="solid"/>
                          <a:miter lim="800000"/>
                        </a:ln>
                        <a:effectLst/>
                      </wps:spPr>
                      <wps:txbx>
                        <w:txbxContent>
                          <w:p w14:paraId="2361FE7D" w14:textId="77777777" w:rsidR="0053757A" w:rsidRPr="00A7559D" w:rsidRDefault="0053757A" w:rsidP="0053757A">
                            <w:pPr>
                              <w:jc w:val="center"/>
                              <w:rPr>
                                <w:b/>
                                <w:bCs/>
                                <w:color w:val="FFFFFF" w:themeColor="background1"/>
                              </w:rPr>
                            </w:pPr>
                            <w:r w:rsidRPr="00A7559D">
                              <w:rPr>
                                <w:b/>
                                <w:bCs/>
                                <w:color w:val="FFFFFF" w:themeColor="background1"/>
                              </w:rPr>
                              <w:t xml:space="preserve">Stap </w:t>
                            </w:r>
                            <w:r>
                              <w:rPr>
                                <w:b/>
                                <w:bCs/>
                                <w:color w:val="FFFFFF" w:themeColor="background1"/>
                              </w:rPr>
                              <w:t>2</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74ACE1" id="Ovaal 338" o:spid="_x0000_s1046" style="position:absolute;margin-left:0;margin-top:138.4pt;width:53.55pt;height:53.55pt;z-index:2516469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" fillcolor="#002060" stroked="f" strokeweight="3.5pt">
                <v:stroke joinstyle="miter"/>
                <v:textbox inset="0,,0">
                  <w:txbxContent>
                    <w:p w14:paraId="2361FE7D" w14:textId="77777777" w:rsidR="0053757A" w:rsidRPr="00A7559D" w:rsidRDefault="0053757A" w:rsidP="0053757A">
                      <w:pPr>
                        <w:jc w:val="center"/>
                        <w:rPr>
                          <w:b/>
                          <w:bCs/>
                          <w:color w:val="FFFFFF" w:themeColor="background1"/>
                        </w:rPr>
                      </w:pPr>
                      <w:r w:rsidRPr="00A7559D">
                        <w:rPr>
                          <w:b/>
                          <w:bCs/>
                          <w:color w:val="FFFFFF" w:themeColor="background1"/>
                        </w:rPr>
                        <w:t xml:space="preserve">Stap </w:t>
                      </w:r>
                      <w:r>
                        <w:rPr>
                          <w:b/>
                          <w:bCs/>
                          <w:color w:val="FFFFFF" w:themeColor="background1"/>
                        </w:rPr>
                        <w:t>2</w:t>
                      </w:r>
                    </w:p>
                  </w:txbxContent>
                </v:textbox>
                <w10:wrap type="topAndBottom" anchorx="page"/>
              </v:oval>
            </w:pict>
          </mc:Fallback>
        </mc:AlternateContent>
      </w:r>
    </w:p>
    <w:p w14:paraId="717F5A94" w14:textId="77777777" w:rsidR="0053757A" w:rsidRPr="004B747D" w:rsidRDefault="0053757A" w:rsidP="000A33EE">
      <w:pPr>
        <w:tabs>
          <w:tab w:val="left" w:pos="709"/>
          <w:tab w:val="left" w:pos="993"/>
        </w:tabs>
        <w:rPr>
          <w:b/>
          <w:bCs/>
          <w:color w:val="7030A0"/>
        </w:rPr>
      </w:pPr>
    </w:p>
    <w:p w14:paraId="3DC2E43D" w14:textId="2D62B387" w:rsidR="0053757A" w:rsidRPr="0074788C" w:rsidRDefault="0074788C" w:rsidP="000A33EE">
      <w:pPr>
        <w:tabs>
          <w:tab w:val="left" w:pos="709"/>
          <w:tab w:val="left" w:pos="993"/>
        </w:tabs>
        <w:rPr>
          <w:b/>
          <w:color w:val="002060"/>
        </w:rPr>
      </w:pPr>
      <w:r>
        <w:rPr>
          <w:b/>
          <w:color w:val="002060"/>
        </w:rPr>
        <w:t>Selecteer é</w:t>
      </w:r>
      <w:r w:rsidR="0053757A" w:rsidRPr="0074788C">
        <w:rPr>
          <w:b/>
          <w:color w:val="002060"/>
        </w:rPr>
        <w:t>én of twee voor vergelijking geschikte referentiefunctie(s) uit het referentieraster.</w:t>
      </w:r>
    </w:p>
    <w:p w14:paraId="78BAD764" w14:textId="277FB53E" w:rsidR="0053757A" w:rsidRPr="004B747D" w:rsidRDefault="0053757A" w:rsidP="000A33EE">
      <w:pPr>
        <w:tabs>
          <w:tab w:val="left" w:pos="709"/>
          <w:tab w:val="left" w:pos="993"/>
        </w:tabs>
      </w:pPr>
      <w:r w:rsidRPr="004B747D">
        <w:rPr>
          <w:b/>
          <w:noProof/>
        </w:rPr>
        <mc:AlternateContent>
          <mc:Choice Requires="wpg">
            <w:drawing>
              <wp:anchor distT="0" distB="0" distL="114300" distR="114300" simplePos="0" relativeHeight="251656192" behindDoc="0" locked="0" layoutInCell="1" allowOverlap="1" wp14:anchorId="53F9DAA3" wp14:editId="334571F0">
                <wp:simplePos x="0" y="0"/>
                <wp:positionH relativeFrom="column">
                  <wp:posOffset>-710565</wp:posOffset>
                </wp:positionH>
                <wp:positionV relativeFrom="paragraph">
                  <wp:posOffset>611505</wp:posOffset>
                </wp:positionV>
                <wp:extent cx="6409690" cy="600075"/>
                <wp:effectExtent l="0" t="0" r="0" b="9525"/>
                <wp:wrapTopAndBottom/>
                <wp:docPr id="339" name="Groep 339"/>
                <wp:cNvGraphicFramePr/>
                <a:graphic xmlns:a="http://schemas.openxmlformats.org/drawingml/2006/main">
                  <a:graphicData uri="http://schemas.microsoft.com/office/word/2010/wordprocessingGroup">
                    <wpg:wgp>
                      <wpg:cNvGrpSpPr/>
                      <wpg:grpSpPr>
                        <a:xfrm>
                          <a:off x="0" y="0"/>
                          <a:ext cx="6409690" cy="600075"/>
                          <a:chOff x="90540" y="1"/>
                          <a:chExt cx="6410507" cy="601345"/>
                        </a:xfrm>
                      </wpg:grpSpPr>
                      <pic:pic xmlns:pic="http://schemas.openxmlformats.org/drawingml/2006/picture">
                        <pic:nvPicPr>
                          <pic:cNvPr id="340" name="Graphic 340" descr="Lichten aan met effen opvulling"/>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90540" y="1"/>
                            <a:ext cx="601345" cy="601345"/>
                          </a:xfrm>
                          <a:prstGeom prst="rect">
                            <a:avLst/>
                          </a:prstGeom>
                        </pic:spPr>
                      </pic:pic>
                      <wps:wsp>
                        <wps:cNvPr id="341" name="Rechthoek 341"/>
                        <wps:cNvSpPr/>
                        <wps:spPr>
                          <a:xfrm>
                            <a:off x="760408" y="35636"/>
                            <a:ext cx="5740639" cy="530058"/>
                          </a:xfrm>
                          <a:prstGeom prst="rect">
                            <a:avLst/>
                          </a:prstGeom>
                          <a:solidFill>
                            <a:sysClr val="window" lastClr="FFFFFF"/>
                          </a:solidFill>
                          <a:ln w="12700" cap="flat" cmpd="sng" algn="ctr">
                            <a:noFill/>
                            <a:prstDash val="solid"/>
                            <a:miter lim="800000"/>
                          </a:ln>
                          <a:effectLst/>
                        </wps:spPr>
                        <wps:txbx>
                          <w:txbxContent>
                            <w:p w14:paraId="46A2C940" w14:textId="77777777" w:rsidR="0053757A" w:rsidRPr="0074788C" w:rsidRDefault="0053757A" w:rsidP="0053757A">
                              <w:pPr>
                                <w:rPr>
                                  <w:b/>
                                  <w:color w:val="002060"/>
                                </w:rPr>
                              </w:pPr>
                              <w:r w:rsidRPr="0074788C">
                                <w:rPr>
                                  <w:b/>
                                  <w:color w:val="002060"/>
                                </w:rPr>
                                <w:t xml:space="preserve">Tip voor de werkgever: </w:t>
                              </w:r>
                            </w:p>
                            <w:p w14:paraId="6E0F84C6" w14:textId="4D948E13" w:rsidR="0053757A" w:rsidRDefault="0053757A" w:rsidP="00AD5859">
                              <w:pPr>
                                <w:numPr>
                                  <w:ilvl w:val="0"/>
                                  <w:numId w:val="15"/>
                                </w:numPr>
                                <w:shd w:val="clear" w:color="auto" w:fill="C5E0B3" w:themeFill="accent6" w:themeFillTint="66"/>
                                <w:ind w:left="284" w:hanging="284"/>
                                <w:contextualSpacing/>
                              </w:pPr>
                              <w:r w:rsidRPr="009F241A">
                                <w:t xml:space="preserve">Kijk bij het vergelijken ook naar referentiefuncties uit andere </w:t>
                              </w:r>
                              <w:r>
                                <w:t>afdelingen</w:t>
                              </w:r>
                              <w:r w:rsidR="00F34050">
                                <w:t xml:space="preserve"> (functiefamilies)</w:t>
                              </w:r>
                              <w:r w:rsidRPr="009F241A">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F9DAA3" id="Groep 339" o:spid="_x0000_s1047" style="position:absolute;margin-left:-55.95pt;margin-top:48.15pt;width:504.7pt;height:47.25pt;z-index:251656192;mso-width-relative:margin;mso-height-relative:margin" coordorigin="905" coordsize="64105,601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">
                <v:shape id="Graphic 340" o:spid="_x0000_s1048" type="#_x0000_t75" alt="Lichten aan met effen opvulling" style="position:absolute;left:905;width:6013;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">
                  <v:imagedata r:id="rId28" o:title="Lichten aan met effen opvulling"/>
                </v:shape>
                <v:rect id="Rechthoek 341" o:spid="_x0000_s1049" style="position:absolute;left:7604;top:356;width:57406;height:5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" fillcolor="window" stroked="f" strokeweight="1pt">
                  <v:textbox>
                    <w:txbxContent>
                      <w:p w14:paraId="46A2C940" w14:textId="77777777" w:rsidR="0053757A" w:rsidRPr="0074788C" w:rsidRDefault="0053757A" w:rsidP="0053757A">
                        <w:pPr>
                          <w:rPr>
                            <w:b/>
                            <w:color w:val="002060"/>
                          </w:rPr>
                        </w:pPr>
                        <w:r w:rsidRPr="0074788C">
                          <w:rPr>
                            <w:b/>
                            <w:color w:val="002060"/>
                          </w:rPr>
                          <w:t xml:space="preserve">Tip voor de werkgever: </w:t>
                        </w:r>
                      </w:p>
                      <w:p w14:paraId="6E0F84C6" w14:textId="4D948E13" w:rsidR="0053757A" w:rsidRDefault="0053757A" w:rsidP="00AD5859">
                        <w:pPr>
                          <w:numPr>
                            <w:ilvl w:val="0"/>
                            <w:numId w:val="15"/>
                          </w:numPr>
                          <w:shd w:val="clear" w:color="auto" w:fill="C5E0B3" w:themeFill="accent6" w:themeFillTint="66"/>
                          <w:ind w:left="284" w:hanging="284"/>
                          <w:contextualSpacing/>
                        </w:pPr>
                        <w:r w:rsidRPr="009F241A">
                          <w:t xml:space="preserve">Kijk bij het vergelijken ook naar referentiefuncties uit andere </w:t>
                        </w:r>
                        <w:r>
                          <w:t>afdelingen</w:t>
                        </w:r>
                        <w:r w:rsidR="00F34050">
                          <w:t xml:space="preserve"> (functiefamilies)</w:t>
                        </w:r>
                        <w:r w:rsidRPr="009F241A">
                          <w:t xml:space="preserve">. </w:t>
                        </w:r>
                      </w:p>
                    </w:txbxContent>
                  </v:textbox>
                </v:rect>
                <w10:wrap type="topAndBottom"/>
              </v:group>
            </w:pict>
          </mc:Fallback>
        </mc:AlternateContent>
      </w:r>
      <w:r w:rsidRPr="004B747D">
        <w:t xml:space="preserve">De werkgever selecteert de referentiefuncties die qua inhoud, aard en niveau het meest op de in te delen functie lijken en legt vast voor welke referentiefunctie(s) er is gekozen. De werkgever kan hiervoor het indelingsformulier uit bijlage </w:t>
      </w:r>
      <w:r w:rsidR="00713B52">
        <w:t>5</w:t>
      </w:r>
      <w:r w:rsidRPr="004B747D">
        <w:t xml:space="preserve"> gebruiken. </w:t>
      </w:r>
    </w:p>
    <w:p w14:paraId="32E6125D" w14:textId="77777777" w:rsidR="0053757A" w:rsidRPr="004B747D" w:rsidRDefault="0053757A" w:rsidP="000A33EE">
      <w:pPr>
        <w:tabs>
          <w:tab w:val="left" w:pos="709"/>
          <w:tab w:val="left" w:pos="993"/>
        </w:tabs>
      </w:pPr>
      <w:r w:rsidRPr="004B747D">
        <w:rPr>
          <w:b/>
          <w:bCs/>
          <w:noProof/>
          <w:color w:val="7030A0"/>
        </w:rPr>
        <mc:AlternateContent>
          <mc:Choice Requires="wps">
            <w:drawing>
              <wp:anchor distT="0" distB="0" distL="114300" distR="114300" simplePos="0" relativeHeight="251650048" behindDoc="0" locked="0" layoutInCell="1" allowOverlap="1" wp14:anchorId="0A30CC0C" wp14:editId="3ED7BA79">
                <wp:simplePos x="0" y="0"/>
                <wp:positionH relativeFrom="page">
                  <wp:align>center</wp:align>
                </wp:positionH>
                <wp:positionV relativeFrom="paragraph">
                  <wp:posOffset>935355</wp:posOffset>
                </wp:positionV>
                <wp:extent cx="680400" cy="680400"/>
                <wp:effectExtent l="0" t="0" r="5715" b="5715"/>
                <wp:wrapTopAndBottom/>
                <wp:docPr id="342" name="Ovaal 342"/>
                <wp:cNvGraphicFramePr/>
                <a:graphic xmlns:a="http://schemas.openxmlformats.org/drawingml/2006/main">
                  <a:graphicData uri="http://schemas.microsoft.com/office/word/2010/wordprocessingShape">
                    <wps:wsp>
                      <wps:cNvSpPr/>
                      <wps:spPr>
                        <a:xfrm>
                          <a:off x="0" y="0"/>
                          <a:ext cx="680400" cy="680400"/>
                        </a:xfrm>
                        <a:prstGeom prst="ellipse">
                          <a:avLst/>
                        </a:prstGeom>
                        <a:solidFill>
                          <a:srgbClr val="002060"/>
                        </a:solidFill>
                        <a:ln w="44450" cap="flat" cmpd="sng" algn="ctr">
                          <a:noFill/>
                          <a:prstDash val="solid"/>
                          <a:miter lim="800000"/>
                        </a:ln>
                        <a:effectLst/>
                      </wps:spPr>
                      <wps:txbx>
                        <w:txbxContent>
                          <w:p w14:paraId="27F11ECB" w14:textId="77777777" w:rsidR="0053757A" w:rsidRPr="00A7559D" w:rsidRDefault="0053757A" w:rsidP="0053757A">
                            <w:pPr>
                              <w:jc w:val="center"/>
                              <w:rPr>
                                <w:b/>
                                <w:bCs/>
                                <w:color w:val="FFFFFF" w:themeColor="background1"/>
                              </w:rPr>
                            </w:pPr>
                            <w:r w:rsidRPr="00A7559D">
                              <w:rPr>
                                <w:b/>
                                <w:bCs/>
                                <w:color w:val="FFFFFF" w:themeColor="background1"/>
                              </w:rPr>
                              <w:t xml:space="preserve">Stap </w:t>
                            </w:r>
                            <w:r>
                              <w:rPr>
                                <w:b/>
                                <w:bCs/>
                                <w:color w:val="FFFFFF" w:themeColor="background1"/>
                              </w:rPr>
                              <w:t>3</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30CC0C" id="Ovaal 342" o:spid="_x0000_s1050" style="position:absolute;margin-left:0;margin-top:73.65pt;width:53.55pt;height:53.55pt;z-index:2516500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" fillcolor="#002060" stroked="f" strokeweight="3.5pt">
                <v:stroke joinstyle="miter"/>
                <v:textbox inset="0,,0">
                  <w:txbxContent>
                    <w:p w14:paraId="27F11ECB" w14:textId="77777777" w:rsidR="0053757A" w:rsidRPr="00A7559D" w:rsidRDefault="0053757A" w:rsidP="0053757A">
                      <w:pPr>
                        <w:jc w:val="center"/>
                        <w:rPr>
                          <w:b/>
                          <w:bCs/>
                          <w:color w:val="FFFFFF" w:themeColor="background1"/>
                        </w:rPr>
                      </w:pPr>
                      <w:r w:rsidRPr="00A7559D">
                        <w:rPr>
                          <w:b/>
                          <w:bCs/>
                          <w:color w:val="FFFFFF" w:themeColor="background1"/>
                        </w:rPr>
                        <w:t xml:space="preserve">Stap </w:t>
                      </w:r>
                      <w:r>
                        <w:rPr>
                          <w:b/>
                          <w:bCs/>
                          <w:color w:val="FFFFFF" w:themeColor="background1"/>
                        </w:rPr>
                        <w:t>3</w:t>
                      </w:r>
                    </w:p>
                  </w:txbxContent>
                </v:textbox>
                <w10:wrap type="topAndBottom" anchorx="page"/>
              </v:oval>
            </w:pict>
          </mc:Fallback>
        </mc:AlternateContent>
      </w:r>
    </w:p>
    <w:p w14:paraId="3F5B3727" w14:textId="77777777" w:rsidR="0053757A" w:rsidRPr="004B747D" w:rsidRDefault="0053757A" w:rsidP="000A33EE">
      <w:pPr>
        <w:tabs>
          <w:tab w:val="left" w:pos="709"/>
          <w:tab w:val="left" w:pos="993"/>
        </w:tabs>
      </w:pPr>
    </w:p>
    <w:p w14:paraId="295FA3F1" w14:textId="568C647D" w:rsidR="0053757A" w:rsidRPr="0074788C" w:rsidRDefault="00302608" w:rsidP="000A33EE">
      <w:pPr>
        <w:tabs>
          <w:tab w:val="left" w:pos="709"/>
          <w:tab w:val="left" w:pos="993"/>
        </w:tabs>
        <w:rPr>
          <w:color w:val="002060"/>
        </w:rPr>
      </w:pPr>
      <w:r>
        <w:rPr>
          <w:b/>
          <w:bCs/>
          <w:color w:val="002060"/>
        </w:rPr>
        <w:t xml:space="preserve">Vergelijk de </w:t>
      </w:r>
      <w:r w:rsidR="0053757A" w:rsidRPr="0074788C">
        <w:rPr>
          <w:b/>
          <w:bCs/>
          <w:color w:val="002060"/>
        </w:rPr>
        <w:t xml:space="preserve">in te delen </w:t>
      </w:r>
      <w:r w:rsidR="002828CE">
        <w:rPr>
          <w:b/>
          <w:bCs/>
          <w:color w:val="002060"/>
        </w:rPr>
        <w:t>bedrijfs</w:t>
      </w:r>
      <w:r w:rsidR="0053757A" w:rsidRPr="0074788C">
        <w:rPr>
          <w:b/>
          <w:bCs/>
          <w:color w:val="002060"/>
        </w:rPr>
        <w:t xml:space="preserve">functie met de </w:t>
      </w:r>
      <w:r w:rsidR="0053757A" w:rsidRPr="00645BE4">
        <w:rPr>
          <w:b/>
          <w:bCs/>
          <w:color w:val="002060"/>
          <w:szCs w:val="18"/>
        </w:rPr>
        <w:t>referentiefu</w:t>
      </w:r>
      <w:r w:rsidR="0053757A" w:rsidRPr="00645BE4">
        <w:rPr>
          <w:rStyle w:val="Kop2Char"/>
          <w:color w:val="002060"/>
          <w:szCs w:val="18"/>
        </w:rPr>
        <w:t>nctie(s)</w:t>
      </w:r>
      <w:r w:rsidR="0053757A" w:rsidRPr="0074788C">
        <w:rPr>
          <w:rStyle w:val="Kop2Char"/>
          <w:color w:val="002060"/>
        </w:rPr>
        <w:t xml:space="preserve"> </w:t>
      </w:r>
      <w:r w:rsidR="0053757A" w:rsidRPr="0074788C">
        <w:rPr>
          <w:b/>
          <w:bCs/>
          <w:color w:val="002060"/>
        </w:rPr>
        <w:t xml:space="preserve">en </w:t>
      </w:r>
      <w:r>
        <w:rPr>
          <w:b/>
          <w:bCs/>
          <w:color w:val="002060"/>
        </w:rPr>
        <w:t xml:space="preserve">stel </w:t>
      </w:r>
      <w:r w:rsidR="0053757A" w:rsidRPr="0074788C">
        <w:rPr>
          <w:b/>
          <w:bCs/>
          <w:color w:val="002060"/>
        </w:rPr>
        <w:t>de inhoudelijke verschillen vast</w:t>
      </w:r>
      <w:r w:rsidR="0053757A" w:rsidRPr="0074788C">
        <w:rPr>
          <w:color w:val="002060"/>
        </w:rPr>
        <w:t>.</w:t>
      </w:r>
    </w:p>
    <w:p w14:paraId="5521270C" w14:textId="02002442" w:rsidR="0053757A" w:rsidRPr="009F241A" w:rsidRDefault="0053757A" w:rsidP="000A33EE">
      <w:pPr>
        <w:tabs>
          <w:tab w:val="left" w:pos="709"/>
          <w:tab w:val="left" w:pos="993"/>
        </w:tabs>
        <w:rPr>
          <w:rFonts w:eastAsia="Calibri"/>
        </w:rPr>
      </w:pPr>
      <w:r>
        <w:rPr>
          <w:szCs w:val="18"/>
        </w:rPr>
        <w:t xml:space="preserve">De werkgever onderzoekt </w:t>
      </w:r>
      <w:r>
        <w:rPr>
          <w:rFonts w:eastAsia="Calibri"/>
        </w:rPr>
        <w:t xml:space="preserve">welke inhoudelijke verschillen er bestaan tussen de in te delen functie en de referentiefunctie(s). Dit kunnen verschillen zijn in de taken, verantwoordelijkheden, de positie in de organisatie en/of de context van het werk. Indien er een NOK voor een referentiefunctie aanwezig is, kijkt de werkgever ook of de inhoudelijke verschillen overeenkomen met de kenmerken uit de NOK. </w:t>
      </w:r>
      <w:r w:rsidRPr="00BF04EC">
        <w:rPr>
          <w:rFonts w:eastAsia="Calibri"/>
        </w:rPr>
        <w:t>Voor de verslaglegging kan</w:t>
      </w:r>
      <w:r>
        <w:rPr>
          <w:rFonts w:eastAsia="Calibri"/>
        </w:rPr>
        <w:t xml:space="preserve"> </w:t>
      </w:r>
      <w:r w:rsidRPr="00BF04EC">
        <w:rPr>
          <w:rFonts w:eastAsia="Calibri"/>
        </w:rPr>
        <w:t xml:space="preserve">gebruik worden gemaakt van het indelingsformulier (zie bijlage </w:t>
      </w:r>
      <w:r w:rsidR="00AA572F">
        <w:rPr>
          <w:rFonts w:eastAsia="Calibri"/>
        </w:rPr>
        <w:t>5</w:t>
      </w:r>
      <w:r w:rsidRPr="00BF04EC">
        <w:rPr>
          <w:rFonts w:eastAsia="Calibri"/>
        </w:rPr>
        <w:t>).</w:t>
      </w:r>
      <w:r>
        <w:rPr>
          <w:rFonts w:eastAsia="Calibri"/>
        </w:rPr>
        <w:t xml:space="preserve"> </w:t>
      </w:r>
    </w:p>
    <w:p w14:paraId="73E3D0AC" w14:textId="77777777" w:rsidR="0053757A" w:rsidRPr="004B747D" w:rsidRDefault="0053757A" w:rsidP="000A33EE">
      <w:pPr>
        <w:tabs>
          <w:tab w:val="left" w:pos="709"/>
          <w:tab w:val="left" w:pos="993"/>
        </w:tabs>
        <w:rPr>
          <w:b/>
          <w:color w:val="7030A0"/>
          <w:szCs w:val="18"/>
        </w:rPr>
      </w:pPr>
      <w:r w:rsidRPr="004B747D">
        <w:rPr>
          <w:b/>
          <w:noProof/>
        </w:rPr>
        <mc:AlternateContent>
          <mc:Choice Requires="wpg">
            <w:drawing>
              <wp:anchor distT="0" distB="0" distL="114300" distR="114300" simplePos="0" relativeHeight="251662336" behindDoc="0" locked="0" layoutInCell="1" allowOverlap="1" wp14:anchorId="5253C59C" wp14:editId="6C079EFB">
                <wp:simplePos x="0" y="0"/>
                <wp:positionH relativeFrom="column">
                  <wp:posOffset>-763864</wp:posOffset>
                </wp:positionH>
                <wp:positionV relativeFrom="paragraph">
                  <wp:posOffset>199522</wp:posOffset>
                </wp:positionV>
                <wp:extent cx="6431915" cy="2148205"/>
                <wp:effectExtent l="0" t="0" r="6985" b="4445"/>
                <wp:wrapTopAndBottom/>
                <wp:docPr id="343" name="Groep 343"/>
                <wp:cNvGraphicFramePr/>
                <a:graphic xmlns:a="http://schemas.openxmlformats.org/drawingml/2006/main">
                  <a:graphicData uri="http://schemas.microsoft.com/office/word/2010/wordprocessingGroup">
                    <wpg:wgp>
                      <wpg:cNvGrpSpPr/>
                      <wpg:grpSpPr>
                        <a:xfrm>
                          <a:off x="0" y="0"/>
                          <a:ext cx="6431915" cy="2148205"/>
                          <a:chOff x="0" y="36214"/>
                          <a:chExt cx="5707545" cy="1434447"/>
                        </a:xfrm>
                      </wpg:grpSpPr>
                      <pic:pic xmlns:pic="http://schemas.openxmlformats.org/drawingml/2006/picture">
                        <pic:nvPicPr>
                          <pic:cNvPr id="344" name="Graphic 344" descr="Lichten aan met effen opvulling"/>
                          <pic:cNvPicPr preferRelativeResize="0">
                            <a:picLock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263240"/>
                            <a:ext cx="533492" cy="401447"/>
                          </a:xfrm>
                          <a:prstGeom prst="rect">
                            <a:avLst/>
                          </a:prstGeom>
                        </pic:spPr>
                      </pic:pic>
                      <wps:wsp>
                        <wps:cNvPr id="345" name="Rechthoek 345"/>
                        <wps:cNvSpPr/>
                        <wps:spPr>
                          <a:xfrm>
                            <a:off x="601312" y="36214"/>
                            <a:ext cx="5106233" cy="1434447"/>
                          </a:xfrm>
                          <a:prstGeom prst="rect">
                            <a:avLst/>
                          </a:prstGeom>
                          <a:solidFill>
                            <a:sysClr val="window" lastClr="FFFFFF"/>
                          </a:solidFill>
                          <a:ln w="12700" cap="flat" cmpd="sng" algn="ctr">
                            <a:noFill/>
                            <a:prstDash val="solid"/>
                            <a:miter lim="800000"/>
                          </a:ln>
                          <a:effectLst/>
                        </wps:spPr>
                        <wps:txbx>
                          <w:txbxContent>
                            <w:p w14:paraId="23DE35B7" w14:textId="77777777" w:rsidR="0053757A" w:rsidRPr="0074788C" w:rsidRDefault="0053757A" w:rsidP="0053757A">
                              <w:pPr>
                                <w:tabs>
                                  <w:tab w:val="left" w:pos="709"/>
                                  <w:tab w:val="left" w:pos="993"/>
                                </w:tabs>
                                <w:rPr>
                                  <w:b/>
                                  <w:color w:val="002060"/>
                                  <w:szCs w:val="18"/>
                                </w:rPr>
                              </w:pPr>
                              <w:r w:rsidRPr="0074788C">
                                <w:rPr>
                                  <w:b/>
                                  <w:color w:val="002060"/>
                                  <w:szCs w:val="18"/>
                                </w:rPr>
                                <w:t xml:space="preserve">Tips voor de werkgever: </w:t>
                              </w:r>
                            </w:p>
                            <w:p w14:paraId="1EBF6D9F" w14:textId="77777777" w:rsidR="0053757A" w:rsidRDefault="0053757A" w:rsidP="00AD5859">
                              <w:pPr>
                                <w:numPr>
                                  <w:ilvl w:val="0"/>
                                  <w:numId w:val="16"/>
                                </w:numPr>
                                <w:shd w:val="clear" w:color="auto" w:fill="C5E0B3" w:themeFill="accent6" w:themeFillTint="66"/>
                                <w:ind w:left="284" w:hanging="284"/>
                                <w:contextualSpacing/>
                              </w:pPr>
                              <w:r>
                                <w:t>Maak voor het vaststellen van de inhoudelijke verschillen gebruik van de functieprofielen en eventuele NOK’s van de referentiefunctie (zie hoofdstuk 6).</w:t>
                              </w:r>
                            </w:p>
                            <w:p w14:paraId="30DD32D2" w14:textId="790AA159" w:rsidR="0053757A" w:rsidRDefault="0053757A" w:rsidP="00AD5859">
                              <w:pPr>
                                <w:numPr>
                                  <w:ilvl w:val="0"/>
                                  <w:numId w:val="16"/>
                                </w:numPr>
                                <w:shd w:val="clear" w:color="auto" w:fill="C5E0B3" w:themeFill="accent6" w:themeFillTint="66"/>
                                <w:ind w:left="284" w:hanging="284"/>
                                <w:contextualSpacing/>
                              </w:pPr>
                              <w:r w:rsidRPr="009F241A">
                                <w:t xml:space="preserve">Schrijf de inhoudelijke verschillen tussen de in te delen functie en de referentiefunctie(s) op voordat je verder gaat met het indelen van de </w:t>
                              </w:r>
                              <w:r w:rsidR="002A28DF">
                                <w:t>bedrijfsfunctie</w:t>
                              </w:r>
                              <w:r w:rsidRPr="009F241A">
                                <w:t xml:space="preserve"> (stap 4).</w:t>
                              </w:r>
                            </w:p>
                            <w:p w14:paraId="30F375C3" w14:textId="5DF99D19" w:rsidR="0053757A" w:rsidRDefault="0053757A" w:rsidP="00AD5859">
                              <w:pPr>
                                <w:numPr>
                                  <w:ilvl w:val="0"/>
                                  <w:numId w:val="16"/>
                                </w:numPr>
                                <w:shd w:val="clear" w:color="auto" w:fill="C5E0B3" w:themeFill="accent6" w:themeFillTint="66"/>
                                <w:ind w:left="284" w:hanging="284"/>
                                <w:contextualSpacing/>
                                <w:rPr>
                                  <w:bCs/>
                                  <w:szCs w:val="18"/>
                                </w:rPr>
                              </w:pPr>
                              <w:r w:rsidRPr="009F241A">
                                <w:t xml:space="preserve">Zijn er te veel inhoudelijke verschillen tussen de in te delen </w:t>
                              </w:r>
                              <w:r w:rsidR="002A28DF">
                                <w:t>bedrijfsfunctie</w:t>
                              </w:r>
                              <w:r w:rsidRPr="009F241A">
                                <w:t xml:space="preserve"> en de referentiefunctie?</w:t>
                              </w:r>
                              <w:r>
                                <w:t xml:space="preserve"> Of komen de inhoudelijke verschillen niet/onvoldoende overeen met de kenmerken uit de bijbehorende NOK?</w:t>
                              </w:r>
                              <w:r w:rsidRPr="009F241A">
                                <w:t xml:space="preserve"> Vergelijk de functie dan</w:t>
                              </w:r>
                              <w:r w:rsidRPr="009F241A">
                                <w:rPr>
                                  <w:bCs/>
                                  <w:szCs w:val="18"/>
                                </w:rPr>
                                <w:t xml:space="preserve"> met</w:t>
                              </w:r>
                              <w:r>
                                <w:rPr>
                                  <w:bCs/>
                                  <w:szCs w:val="18"/>
                                </w:rPr>
                                <w:t xml:space="preserve"> een andere </w:t>
                              </w:r>
                              <w:r w:rsidRPr="009F241A">
                                <w:rPr>
                                  <w:bCs/>
                                  <w:szCs w:val="18"/>
                                </w:rPr>
                                <w:t>referentiefunctie</w:t>
                              </w:r>
                              <w:r>
                                <w:rPr>
                                  <w:bCs/>
                                  <w:szCs w:val="18"/>
                                </w:rPr>
                                <w:t>.</w:t>
                              </w:r>
                            </w:p>
                            <w:p w14:paraId="06F97AA8" w14:textId="31409BE5" w:rsidR="0053757A" w:rsidRPr="00EE2E09" w:rsidRDefault="0053757A" w:rsidP="00AD5859">
                              <w:pPr>
                                <w:numPr>
                                  <w:ilvl w:val="0"/>
                                  <w:numId w:val="16"/>
                                </w:numPr>
                                <w:shd w:val="clear" w:color="auto" w:fill="C5E0B3" w:themeFill="accent6" w:themeFillTint="66"/>
                                <w:ind w:left="284" w:hanging="284"/>
                                <w:contextualSpacing/>
                                <w:rPr>
                                  <w:bCs/>
                                  <w:szCs w:val="18"/>
                                </w:rPr>
                              </w:pPr>
                              <w:r>
                                <w:rPr>
                                  <w:bCs/>
                                  <w:szCs w:val="18"/>
                                </w:rPr>
                                <w:t xml:space="preserve">Is er sprake van een combinatie van taken uit verschillende referentiefuncties? </w:t>
                              </w:r>
                              <w:r w:rsidRPr="004B747D">
                                <w:t>In dit handboek noemen we dat een samengestelde functie.</w:t>
                              </w:r>
                              <w:r>
                                <w:t xml:space="preserve"> </w:t>
                              </w:r>
                              <w:r>
                                <w:rPr>
                                  <w:bCs/>
                                  <w:szCs w:val="18"/>
                                </w:rPr>
                                <w:t xml:space="preserve">Raadpleeg dan ‘bijlage </w:t>
                              </w:r>
                              <w:r w:rsidR="00EF7391">
                                <w:rPr>
                                  <w:bCs/>
                                  <w:szCs w:val="18"/>
                                </w:rPr>
                                <w:t>6</w:t>
                              </w:r>
                              <w:r>
                                <w:rPr>
                                  <w:bCs/>
                                  <w:szCs w:val="18"/>
                                </w:rPr>
                                <w:t xml:space="preserve">’ met een </w:t>
                              </w:r>
                              <w:r w:rsidR="006715D0">
                                <w:rPr>
                                  <w:bCs/>
                                  <w:szCs w:val="18"/>
                                </w:rPr>
                                <w:t>toelichting</w:t>
                              </w:r>
                              <w:r>
                                <w:rPr>
                                  <w:bCs/>
                                  <w:szCs w:val="18"/>
                                </w:rPr>
                                <w:t xml:space="preserve"> over het indelen van samengestelde functies.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53C59C" id="Groep 343" o:spid="_x0000_s1051" style="position:absolute;margin-left:-60.15pt;margin-top:15.7pt;width:506.45pt;height:169.15pt;z-index:251662336;mso-width-relative:margin;mso-height-relative:margin" coordorigin=",362" coordsize="57075,143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">
                <v:shape id="Graphic 344" o:spid="_x0000_s1052" type="#_x0000_t75" alt="Lichten aan met effen opvulling" style="position:absolute;top:2632;width:5334;height:40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">
                  <v:imagedata r:id="rId28" o:title="Lichten aan met effen opvulling"/>
                  <o:lock v:ext="edit" aspectratio="f"/>
                </v:shape>
                <v:rect id="Rechthoek 345" o:spid="_x0000_s1053" style="position:absolute;left:6013;top:362;width:51062;height:14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" fillcolor="window" stroked="f" strokeweight="1pt">
                  <v:textbox>
                    <w:txbxContent>
                      <w:p w14:paraId="23DE35B7" w14:textId="77777777" w:rsidR="0053757A" w:rsidRPr="0074788C" w:rsidRDefault="0053757A" w:rsidP="0053757A">
                        <w:pPr>
                          <w:tabs>
                            <w:tab w:val="left" w:pos="709"/>
                            <w:tab w:val="left" w:pos="993"/>
                          </w:tabs>
                          <w:rPr>
                            <w:b/>
                            <w:color w:val="002060"/>
                            <w:szCs w:val="18"/>
                          </w:rPr>
                        </w:pPr>
                        <w:r w:rsidRPr="0074788C">
                          <w:rPr>
                            <w:b/>
                            <w:color w:val="002060"/>
                            <w:szCs w:val="18"/>
                          </w:rPr>
                          <w:t xml:space="preserve">Tips voor de werkgever: </w:t>
                        </w:r>
                      </w:p>
                      <w:p w14:paraId="1EBF6D9F" w14:textId="77777777" w:rsidR="0053757A" w:rsidRDefault="0053757A" w:rsidP="00AD5859">
                        <w:pPr>
                          <w:numPr>
                            <w:ilvl w:val="0"/>
                            <w:numId w:val="16"/>
                          </w:numPr>
                          <w:shd w:val="clear" w:color="auto" w:fill="C5E0B3" w:themeFill="accent6" w:themeFillTint="66"/>
                          <w:ind w:left="284" w:hanging="284"/>
                          <w:contextualSpacing/>
                        </w:pPr>
                        <w:r>
                          <w:t>Maak voor het vaststellen van de inhoudelijke verschillen gebruik van de functieprofielen en eventuele NOK’s van de referentiefunctie (zie hoofdstuk 6).</w:t>
                        </w:r>
                      </w:p>
                      <w:p w14:paraId="30DD32D2" w14:textId="790AA159" w:rsidR="0053757A" w:rsidRDefault="0053757A" w:rsidP="00AD5859">
                        <w:pPr>
                          <w:numPr>
                            <w:ilvl w:val="0"/>
                            <w:numId w:val="16"/>
                          </w:numPr>
                          <w:shd w:val="clear" w:color="auto" w:fill="C5E0B3" w:themeFill="accent6" w:themeFillTint="66"/>
                          <w:ind w:left="284" w:hanging="284"/>
                          <w:contextualSpacing/>
                        </w:pPr>
                        <w:r w:rsidRPr="009F241A">
                          <w:t xml:space="preserve">Schrijf de inhoudelijke verschillen tussen de in te delen functie en de referentiefunctie(s) op voordat je verder gaat met het indelen van de </w:t>
                        </w:r>
                        <w:r w:rsidR="002A28DF">
                          <w:t>bedrijfsfunctie</w:t>
                        </w:r>
                        <w:r w:rsidRPr="009F241A">
                          <w:t xml:space="preserve"> (stap 4).</w:t>
                        </w:r>
                      </w:p>
                      <w:p w14:paraId="30F375C3" w14:textId="5DF99D19" w:rsidR="0053757A" w:rsidRDefault="0053757A" w:rsidP="00AD5859">
                        <w:pPr>
                          <w:numPr>
                            <w:ilvl w:val="0"/>
                            <w:numId w:val="16"/>
                          </w:numPr>
                          <w:shd w:val="clear" w:color="auto" w:fill="C5E0B3" w:themeFill="accent6" w:themeFillTint="66"/>
                          <w:ind w:left="284" w:hanging="284"/>
                          <w:contextualSpacing/>
                          <w:rPr>
                            <w:bCs/>
                            <w:szCs w:val="18"/>
                          </w:rPr>
                        </w:pPr>
                        <w:r w:rsidRPr="009F241A">
                          <w:t xml:space="preserve">Zijn er te veel inhoudelijke verschillen tussen de in te delen </w:t>
                        </w:r>
                        <w:r w:rsidR="002A28DF">
                          <w:t>bedrijfsfunctie</w:t>
                        </w:r>
                        <w:r w:rsidRPr="009F241A">
                          <w:t xml:space="preserve"> en de referentiefunctie?</w:t>
                        </w:r>
                        <w:r>
                          <w:t xml:space="preserve"> Of komen de inhoudelijke verschillen niet/onvoldoende overeen met de kenmerken uit de bijbehorende NOK?</w:t>
                        </w:r>
                        <w:r w:rsidRPr="009F241A">
                          <w:t xml:space="preserve"> Vergelijk de functie dan</w:t>
                        </w:r>
                        <w:r w:rsidRPr="009F241A">
                          <w:rPr>
                            <w:bCs/>
                            <w:szCs w:val="18"/>
                          </w:rPr>
                          <w:t xml:space="preserve"> met</w:t>
                        </w:r>
                        <w:r>
                          <w:rPr>
                            <w:bCs/>
                            <w:szCs w:val="18"/>
                          </w:rPr>
                          <w:t xml:space="preserve"> een andere </w:t>
                        </w:r>
                        <w:r w:rsidRPr="009F241A">
                          <w:rPr>
                            <w:bCs/>
                            <w:szCs w:val="18"/>
                          </w:rPr>
                          <w:t>referentiefunctie</w:t>
                        </w:r>
                        <w:r>
                          <w:rPr>
                            <w:bCs/>
                            <w:szCs w:val="18"/>
                          </w:rPr>
                          <w:t>.</w:t>
                        </w:r>
                      </w:p>
                      <w:p w14:paraId="06F97AA8" w14:textId="31409BE5" w:rsidR="0053757A" w:rsidRPr="00EE2E09" w:rsidRDefault="0053757A" w:rsidP="00AD5859">
                        <w:pPr>
                          <w:numPr>
                            <w:ilvl w:val="0"/>
                            <w:numId w:val="16"/>
                          </w:numPr>
                          <w:shd w:val="clear" w:color="auto" w:fill="C5E0B3" w:themeFill="accent6" w:themeFillTint="66"/>
                          <w:ind w:left="284" w:hanging="284"/>
                          <w:contextualSpacing/>
                          <w:rPr>
                            <w:bCs/>
                            <w:szCs w:val="18"/>
                          </w:rPr>
                        </w:pPr>
                        <w:r>
                          <w:rPr>
                            <w:bCs/>
                            <w:szCs w:val="18"/>
                          </w:rPr>
                          <w:t xml:space="preserve">Is er sprake van een combinatie van taken uit verschillende referentiefuncties? </w:t>
                        </w:r>
                        <w:r w:rsidRPr="004B747D">
                          <w:t>In dit handboek noemen we dat een samengestelde functie.</w:t>
                        </w:r>
                        <w:r>
                          <w:t xml:space="preserve"> </w:t>
                        </w:r>
                        <w:r>
                          <w:rPr>
                            <w:bCs/>
                            <w:szCs w:val="18"/>
                          </w:rPr>
                          <w:t xml:space="preserve">Raadpleeg dan ‘bijlage </w:t>
                        </w:r>
                        <w:r w:rsidR="00EF7391">
                          <w:rPr>
                            <w:bCs/>
                            <w:szCs w:val="18"/>
                          </w:rPr>
                          <w:t>6</w:t>
                        </w:r>
                        <w:r>
                          <w:rPr>
                            <w:bCs/>
                            <w:szCs w:val="18"/>
                          </w:rPr>
                          <w:t xml:space="preserve">’ met een </w:t>
                        </w:r>
                        <w:r w:rsidR="006715D0">
                          <w:rPr>
                            <w:bCs/>
                            <w:szCs w:val="18"/>
                          </w:rPr>
                          <w:t>toelichting</w:t>
                        </w:r>
                        <w:r>
                          <w:rPr>
                            <w:bCs/>
                            <w:szCs w:val="18"/>
                          </w:rPr>
                          <w:t xml:space="preserve"> over het indelen van samengestelde functies. </w:t>
                        </w:r>
                      </w:p>
                    </w:txbxContent>
                  </v:textbox>
                </v:rect>
                <w10:wrap type="topAndBottom"/>
              </v:group>
            </w:pict>
          </mc:Fallback>
        </mc:AlternateContent>
      </w:r>
    </w:p>
    <w:p w14:paraId="05C9441C" w14:textId="77777777" w:rsidR="0053757A" w:rsidRPr="004B747D" w:rsidRDefault="0053757A" w:rsidP="000A33EE">
      <w:pPr>
        <w:tabs>
          <w:tab w:val="left" w:pos="709"/>
          <w:tab w:val="left" w:pos="993"/>
        </w:tabs>
        <w:rPr>
          <w:b/>
          <w:color w:val="7030A0"/>
          <w:szCs w:val="18"/>
        </w:rPr>
      </w:pPr>
    </w:p>
    <w:p w14:paraId="15468FC3" w14:textId="77777777" w:rsidR="0053757A" w:rsidRPr="004B747D" w:rsidRDefault="0053757A" w:rsidP="000A33EE">
      <w:pPr>
        <w:tabs>
          <w:tab w:val="left" w:pos="709"/>
          <w:tab w:val="left" w:pos="993"/>
        </w:tabs>
        <w:rPr>
          <w:b/>
          <w:color w:val="7030A0"/>
          <w:szCs w:val="18"/>
        </w:rPr>
      </w:pPr>
    </w:p>
    <w:p w14:paraId="4F05D80C" w14:textId="441DD7E1" w:rsidR="0053757A" w:rsidRPr="004B747D" w:rsidRDefault="0053757A" w:rsidP="000A33EE">
      <w:pPr>
        <w:rPr>
          <w:b/>
          <w:color w:val="7030A0"/>
        </w:rPr>
      </w:pPr>
      <w:r w:rsidRPr="00C72F76">
        <w:rPr>
          <w:b/>
          <w:bCs/>
          <w:noProof/>
          <w:color w:val="002060"/>
        </w:rPr>
        <w:lastRenderedPageBreak/>
        <mc:AlternateContent>
          <mc:Choice Requires="wps">
            <w:drawing>
              <wp:anchor distT="0" distB="0" distL="114300" distR="114300" simplePos="0" relativeHeight="251665408" behindDoc="0" locked="0" layoutInCell="1" allowOverlap="1" wp14:anchorId="51247ADA" wp14:editId="7BE57297">
                <wp:simplePos x="0" y="0"/>
                <wp:positionH relativeFrom="page">
                  <wp:posOffset>3425190</wp:posOffset>
                </wp:positionH>
                <wp:positionV relativeFrom="paragraph">
                  <wp:posOffset>82</wp:posOffset>
                </wp:positionV>
                <wp:extent cx="680085" cy="680085"/>
                <wp:effectExtent l="0" t="0" r="5715" b="5715"/>
                <wp:wrapTopAndBottom/>
                <wp:docPr id="16" name="Ovaal 16"/>
                <wp:cNvGraphicFramePr/>
                <a:graphic xmlns:a="http://schemas.openxmlformats.org/drawingml/2006/main">
                  <a:graphicData uri="http://schemas.microsoft.com/office/word/2010/wordprocessingShape">
                    <wps:wsp>
                      <wps:cNvSpPr/>
                      <wps:spPr>
                        <a:xfrm>
                          <a:off x="0" y="0"/>
                          <a:ext cx="680085" cy="680085"/>
                        </a:xfrm>
                        <a:prstGeom prst="ellipse">
                          <a:avLst/>
                        </a:prstGeom>
                        <a:solidFill>
                          <a:srgbClr val="002060"/>
                        </a:solidFill>
                        <a:ln w="44450" cap="flat" cmpd="sng" algn="ctr">
                          <a:noFill/>
                          <a:prstDash val="solid"/>
                          <a:miter lim="800000"/>
                        </a:ln>
                        <a:effectLst/>
                      </wps:spPr>
                      <wps:txbx>
                        <w:txbxContent>
                          <w:p w14:paraId="46C4CF02" w14:textId="77777777" w:rsidR="0053757A" w:rsidRPr="00A7559D" w:rsidRDefault="0053757A" w:rsidP="0053757A">
                            <w:pPr>
                              <w:jc w:val="center"/>
                              <w:rPr>
                                <w:b/>
                                <w:bCs/>
                                <w:color w:val="FFFFFF" w:themeColor="background1"/>
                              </w:rPr>
                            </w:pPr>
                            <w:r w:rsidRPr="00A7559D">
                              <w:rPr>
                                <w:b/>
                                <w:bCs/>
                                <w:color w:val="FFFFFF" w:themeColor="background1"/>
                              </w:rPr>
                              <w:t xml:space="preserve">Stap </w:t>
                            </w:r>
                            <w:r>
                              <w:rPr>
                                <w:b/>
                                <w:bCs/>
                                <w:color w:val="FFFFFF" w:themeColor="background1"/>
                              </w:rPr>
                              <w:t>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247ADA" id="Ovaal 16" o:spid="_x0000_s1054" style="position:absolute;margin-left:269.7pt;margin-top:0;width:53.55pt;height:53.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" fillcolor="#002060" stroked="f" strokeweight="3.5pt">
                <v:stroke joinstyle="miter"/>
                <v:textbox inset="0,,0">
                  <w:txbxContent>
                    <w:p w14:paraId="46C4CF02" w14:textId="77777777" w:rsidR="0053757A" w:rsidRPr="00A7559D" w:rsidRDefault="0053757A" w:rsidP="0053757A">
                      <w:pPr>
                        <w:jc w:val="center"/>
                        <w:rPr>
                          <w:b/>
                          <w:bCs/>
                          <w:color w:val="FFFFFF" w:themeColor="background1"/>
                        </w:rPr>
                      </w:pPr>
                      <w:r w:rsidRPr="00A7559D">
                        <w:rPr>
                          <w:b/>
                          <w:bCs/>
                          <w:color w:val="FFFFFF" w:themeColor="background1"/>
                        </w:rPr>
                        <w:t xml:space="preserve">Stap </w:t>
                      </w:r>
                      <w:r>
                        <w:rPr>
                          <w:b/>
                          <w:bCs/>
                          <w:color w:val="FFFFFF" w:themeColor="background1"/>
                        </w:rPr>
                        <w:t>4</w:t>
                      </w:r>
                    </w:p>
                  </w:txbxContent>
                </v:textbox>
                <w10:wrap type="topAndBottom" anchorx="page"/>
              </v:oval>
            </w:pict>
          </mc:Fallback>
        </mc:AlternateContent>
      </w:r>
      <w:r w:rsidR="0074788C" w:rsidRPr="00C72F76">
        <w:rPr>
          <w:b/>
          <w:color w:val="002060"/>
        </w:rPr>
        <w:t xml:space="preserve">Deel de </w:t>
      </w:r>
      <w:r w:rsidR="00302608">
        <w:rPr>
          <w:b/>
          <w:color w:val="002060"/>
        </w:rPr>
        <w:t>bedrijfs</w:t>
      </w:r>
      <w:r w:rsidRPr="00C72F76">
        <w:rPr>
          <w:b/>
          <w:color w:val="002060"/>
        </w:rPr>
        <w:t xml:space="preserve">functie </w:t>
      </w:r>
      <w:r w:rsidR="0074788C" w:rsidRPr="00C72F76">
        <w:rPr>
          <w:b/>
          <w:color w:val="002060"/>
        </w:rPr>
        <w:t xml:space="preserve">in </w:t>
      </w:r>
      <w:r w:rsidRPr="00C72F76">
        <w:rPr>
          <w:b/>
          <w:color w:val="002060"/>
        </w:rPr>
        <w:t xml:space="preserve">in </w:t>
      </w:r>
      <w:r w:rsidR="00C72F76">
        <w:rPr>
          <w:b/>
          <w:color w:val="002060"/>
        </w:rPr>
        <w:t xml:space="preserve">de passende </w:t>
      </w:r>
      <w:r w:rsidRPr="00C72F76">
        <w:rPr>
          <w:b/>
          <w:color w:val="002060"/>
        </w:rPr>
        <w:t>functiegroep</w:t>
      </w:r>
      <w:r w:rsidRPr="004B747D">
        <w:rPr>
          <w:b/>
          <w:color w:val="7030A0"/>
        </w:rPr>
        <w:t>.</w:t>
      </w:r>
    </w:p>
    <w:p w14:paraId="2E3E24A5" w14:textId="1BA7923D" w:rsidR="0053757A" w:rsidRPr="004B747D" w:rsidRDefault="0053757A" w:rsidP="000A33EE">
      <w:pPr>
        <w:tabs>
          <w:tab w:val="left" w:pos="709"/>
          <w:tab w:val="left" w:pos="993"/>
        </w:tabs>
        <w:rPr>
          <w:rFonts w:eastAsia="Calibri"/>
        </w:rPr>
      </w:pPr>
      <w:r w:rsidRPr="004B747D">
        <w:rPr>
          <w:rFonts w:eastAsia="Calibri"/>
        </w:rPr>
        <w:t xml:space="preserve">Nadat de werkgever zicht heeft op de inhoudelijke verschillen, kan de werkgever vaststellen of deze van invloed zijn op het niveau van de in te delen functie. De werkgever gebruikt hiervoor de richtinggevende vragen die staan in het indelingsformulier (bijlage </w:t>
      </w:r>
      <w:r w:rsidR="00CE21FA">
        <w:rPr>
          <w:rFonts w:eastAsia="Calibri"/>
        </w:rPr>
        <w:t>5</w:t>
      </w:r>
      <w:r w:rsidRPr="004B747D">
        <w:rPr>
          <w:rFonts w:eastAsia="Calibri"/>
        </w:rPr>
        <w:t>) en de toelichting op de ORBA-systematiek (</w:t>
      </w:r>
      <w:r w:rsidR="005277CC">
        <w:rPr>
          <w:rFonts w:eastAsia="Calibri"/>
        </w:rPr>
        <w:t>hoofdstuk 2)</w:t>
      </w:r>
      <w:r w:rsidRPr="004B747D">
        <w:rPr>
          <w:rFonts w:eastAsia="Calibri"/>
        </w:rPr>
        <w:t>. De werkgever stelt vast of de in te delen</w:t>
      </w:r>
      <w:r w:rsidR="002A28DF">
        <w:rPr>
          <w:rFonts w:eastAsia="Calibri"/>
        </w:rPr>
        <w:t xml:space="preserve"> bedrijfs</w:t>
      </w:r>
      <w:r w:rsidRPr="004B747D">
        <w:rPr>
          <w:rFonts w:eastAsia="Calibri"/>
        </w:rPr>
        <w:t xml:space="preserve">functie in dezelfde, een hogere of een lagere functiegroep thuishoort dan de referentiefunctie(s). </w:t>
      </w:r>
      <w:r>
        <w:rPr>
          <w:rFonts w:eastAsia="Calibri"/>
        </w:rPr>
        <w:t xml:space="preserve">De niveaus van de referentiefuncties zijn opgenomen in het referentieraster (zie hoofdstuk </w:t>
      </w:r>
      <w:r w:rsidR="005108DA">
        <w:rPr>
          <w:rFonts w:eastAsia="Calibri"/>
        </w:rPr>
        <w:t>4</w:t>
      </w:r>
      <w:r w:rsidR="00E13983">
        <w:rPr>
          <w:rFonts w:eastAsia="Calibri"/>
        </w:rPr>
        <w:t>)</w:t>
      </w:r>
      <w:r w:rsidR="00AE2252">
        <w:rPr>
          <w:rFonts w:eastAsia="Calibri"/>
        </w:rPr>
        <w:t>.</w:t>
      </w:r>
      <w:r>
        <w:rPr>
          <w:rFonts w:eastAsia="Calibri"/>
        </w:rPr>
        <w:t xml:space="preserve"> </w:t>
      </w:r>
      <w:r w:rsidRPr="004B747D">
        <w:rPr>
          <w:rFonts w:eastAsia="Calibri"/>
        </w:rPr>
        <w:t xml:space="preserve">Er zijn een aantal situaties mogelijk: </w:t>
      </w:r>
      <w:r w:rsidRPr="004B747D">
        <w:rPr>
          <w:rFonts w:eastAsia="Calibri"/>
        </w:rPr>
        <w:br/>
        <w:t xml:space="preserve"> </w:t>
      </w:r>
    </w:p>
    <w:p w14:paraId="21109114" w14:textId="788CFAFE" w:rsidR="0053757A" w:rsidRPr="00C72F76" w:rsidRDefault="0053757A" w:rsidP="000A33EE">
      <w:pPr>
        <w:numPr>
          <w:ilvl w:val="0"/>
          <w:numId w:val="17"/>
        </w:numPr>
        <w:spacing w:after="120"/>
        <w:ind w:left="284" w:hanging="284"/>
        <w:contextualSpacing/>
        <w:rPr>
          <w:i/>
          <w:iCs/>
          <w:color w:val="002060"/>
        </w:rPr>
      </w:pPr>
      <w:r w:rsidRPr="00C72F76">
        <w:rPr>
          <w:b/>
          <w:i/>
          <w:iCs/>
          <w:color w:val="002060"/>
        </w:rPr>
        <w:t xml:space="preserve">Er zijn geen of nauwelijks niveaumatige verschillen tussen de in te delen </w:t>
      </w:r>
      <w:r w:rsidR="002A28DF">
        <w:rPr>
          <w:b/>
          <w:i/>
          <w:iCs/>
          <w:color w:val="002060"/>
        </w:rPr>
        <w:t>bedrijfsfunctie</w:t>
      </w:r>
      <w:r w:rsidRPr="00C72F76">
        <w:rPr>
          <w:b/>
          <w:i/>
          <w:iCs/>
          <w:color w:val="002060"/>
        </w:rPr>
        <w:t xml:space="preserve"> en referentiefunctie </w:t>
      </w:r>
    </w:p>
    <w:p w14:paraId="139A7C84" w14:textId="2C16872F" w:rsidR="0053757A" w:rsidRPr="004B747D" w:rsidRDefault="0053757A" w:rsidP="000A33EE">
      <w:pPr>
        <w:spacing w:after="120"/>
        <w:ind w:left="284"/>
        <w:contextualSpacing/>
      </w:pPr>
      <w:r w:rsidRPr="000D2C9F">
        <w:t xml:space="preserve">Zijn er geen of nauwelijks inhoudelijke verschillen tussen de in te delen </w:t>
      </w:r>
      <w:r w:rsidR="002A28DF">
        <w:t>bedrijfsfunctie</w:t>
      </w:r>
      <w:r w:rsidRPr="000D2C9F">
        <w:t xml:space="preserve"> en de referentiefunctie</w:t>
      </w:r>
      <w:r>
        <w:t xml:space="preserve"> </w:t>
      </w:r>
      <w:r w:rsidRPr="000D2C9F">
        <w:t xml:space="preserve">en/of hebben de inhoudelijke verschillen geen of nauwelijks betrekking op de essentie van de activiteiten en verantwoordelijkheden? Dan is er sprake van geen of nauwelijks niveaumatig verschil tussen de in te delen </w:t>
      </w:r>
      <w:r w:rsidR="002A28DF">
        <w:t>bedrijfsfunctie</w:t>
      </w:r>
      <w:r w:rsidRPr="000D2C9F">
        <w:t xml:space="preserve"> en referentiefunctie. Dit komt voor wanneer de in te delen functie op alle hoofkenmerken van de ORBA</w:t>
      </w:r>
      <w:r w:rsidRPr="009F241A">
        <w:t>-</w:t>
      </w:r>
      <w:r w:rsidRPr="000D2C9F">
        <w:t xml:space="preserve">systematiek ongeveer gelijkwaardig is aan de referentiefunctie. De werkgever deelt de </w:t>
      </w:r>
      <w:r w:rsidR="002A28DF">
        <w:t>bedrijfsfunctie</w:t>
      </w:r>
      <w:r w:rsidRPr="000D2C9F">
        <w:t xml:space="preserve"> in </w:t>
      </w:r>
      <w:r w:rsidRPr="00992B3A">
        <w:rPr>
          <w:u w:val="single"/>
        </w:rPr>
        <w:t>dezelfde</w:t>
      </w:r>
      <w:r w:rsidRPr="000D2C9F">
        <w:t xml:space="preserve"> functiegroep als de referentiefunctie</w:t>
      </w:r>
      <w:r>
        <w:t xml:space="preserve"> </w:t>
      </w:r>
      <w:r w:rsidRPr="000D2C9F">
        <w:t>in.</w:t>
      </w:r>
      <w:r>
        <w:t xml:space="preserve"> </w:t>
      </w:r>
      <w:r>
        <w:br/>
      </w:r>
    </w:p>
    <w:p w14:paraId="28A79C09" w14:textId="77777777" w:rsidR="0053757A" w:rsidRPr="00C72F76" w:rsidRDefault="0053757A" w:rsidP="000A33EE">
      <w:pPr>
        <w:numPr>
          <w:ilvl w:val="0"/>
          <w:numId w:val="17"/>
        </w:numPr>
        <w:ind w:left="284" w:hanging="284"/>
        <w:contextualSpacing/>
        <w:rPr>
          <w:b/>
          <w:i/>
          <w:iCs/>
          <w:color w:val="002060"/>
        </w:rPr>
      </w:pPr>
      <w:r w:rsidRPr="00C72F76">
        <w:rPr>
          <w:b/>
          <w:i/>
          <w:iCs/>
          <w:color w:val="002060"/>
        </w:rPr>
        <w:t xml:space="preserve">Er zijn enkele niveaumatige verschillen tussen de in te delen functie en een referentiefunctie </w:t>
      </w:r>
    </w:p>
    <w:p w14:paraId="4119D512" w14:textId="5B29A929" w:rsidR="0053757A" w:rsidRPr="004B747D" w:rsidRDefault="0053757A" w:rsidP="000A33EE">
      <w:pPr>
        <w:pStyle w:val="Lijstalinea"/>
        <w:spacing w:after="120"/>
        <w:ind w:left="284"/>
      </w:pPr>
      <w:r w:rsidRPr="004B747D">
        <w:t xml:space="preserve">Zijn er enkele inhoudelijke verschillen tussen de in te delen </w:t>
      </w:r>
      <w:r w:rsidR="002A28DF">
        <w:t>bedrijfsfunctie</w:t>
      </w:r>
      <w:r w:rsidRPr="004B747D">
        <w:t xml:space="preserve"> en de referentiefunctie? </w:t>
      </w:r>
      <w:r>
        <w:t xml:space="preserve">Beoordeel dan of de inhoudelijke verschillen niveaumatig overeenkomen met de Niveau-Onderscheidende Kenmerken (NOK), indien aanwezig. De niveaus van de NOK’s zijn opgenomen in het referentieraster met </w:t>
      </w:r>
      <w:r w:rsidRPr="00F37F14">
        <w:t xml:space="preserve">NOK’s (zie </w:t>
      </w:r>
      <w:r w:rsidR="00AC393B">
        <w:t>hoofdstuk 4</w:t>
      </w:r>
      <w:r w:rsidRPr="00F37F14">
        <w:t>). Komen de inhoudelijke verschillen overeen met de kenmerken uit de NOK? De</w:t>
      </w:r>
      <w:r>
        <w:t xml:space="preserve"> werkgever deelt de </w:t>
      </w:r>
      <w:r w:rsidR="002A28DF">
        <w:t>bedrijfsfunctie</w:t>
      </w:r>
      <w:r w:rsidRPr="001D55E0">
        <w:t xml:space="preserve"> in </w:t>
      </w:r>
      <w:r w:rsidRPr="008731F3">
        <w:rPr>
          <w:u w:val="single"/>
        </w:rPr>
        <w:t>dezelfde</w:t>
      </w:r>
      <w:r>
        <w:t xml:space="preserve"> functiegroep als de NOK in. </w:t>
      </w:r>
      <w:r>
        <w:br/>
      </w:r>
      <w:r>
        <w:br/>
        <w:t xml:space="preserve">Kan aan de hand van de referentiefunctie en/of NOK niet worden vastgesteld of </w:t>
      </w:r>
      <w:r w:rsidRPr="004B747D">
        <w:t>de functie in een groep hoger of lager uitkomt? Dit komt voor wanneer de in te delen functie op slechts een aantal hoofdkenmerken van de ORBA-systematiek zwaarder of lichter is dan de referentiefunctie</w:t>
      </w:r>
      <w:r>
        <w:t xml:space="preserve"> of indien de kenmerken uit de NOK niet overeenkomen. </w:t>
      </w:r>
    </w:p>
    <w:p w14:paraId="170FD82D" w14:textId="77777777" w:rsidR="0053757A" w:rsidRPr="004B747D" w:rsidRDefault="0053757A" w:rsidP="000A33EE">
      <w:pPr>
        <w:pStyle w:val="Lijstalinea"/>
        <w:spacing w:after="120"/>
        <w:ind w:left="284"/>
      </w:pPr>
      <w:r w:rsidRPr="004B747D">
        <w:t>De werkgever bekijkt dan – aan de hand van de ORBA-score van de referentiefunctie en bandbreedten van de functiegroep - wáár in de functiegroep de referentiefunctie zich bevindt (ook wel de relatieve positie van de referentiefunctie in de functiegroep). Aan de hand van de positie van de referentiefunctie in de functiegroep en de (verschillen in) de essentie van de activiteiten en verantwoordelijkheden, stelt de werkgever vast of de in te delen functie in dezelfde groep, een hogere of lagere functiegroep thuishoort. Deze situatie wordt toegelicht aan de hand van drie voorbeelden:</w:t>
      </w:r>
    </w:p>
    <w:p w14:paraId="55E4F882" w14:textId="77777777" w:rsidR="0053757A" w:rsidRPr="00C72F76" w:rsidRDefault="0053757A" w:rsidP="0009646D">
      <w:pPr>
        <w:spacing w:after="240" w:line="240" w:lineRule="auto"/>
        <w:jc w:val="center"/>
        <w:rPr>
          <w:rStyle w:val="ListAWVNChar"/>
          <w:color w:val="002060"/>
          <w:sz w:val="32"/>
          <w:szCs w:val="32"/>
        </w:rPr>
      </w:pPr>
      <w:r w:rsidRPr="00C72F76">
        <w:rPr>
          <w:rStyle w:val="ListAWVNChar"/>
          <w:color w:val="002060"/>
          <w:sz w:val="32"/>
          <w:szCs w:val="32"/>
        </w:rPr>
        <w:t>Voorbeeld 1</w:t>
      </w:r>
    </w:p>
    <w:p w14:paraId="4C1E7BFA" w14:textId="57A7A066" w:rsidR="0053757A" w:rsidRPr="004B747D" w:rsidRDefault="0053757A" w:rsidP="000A33EE">
      <w:pPr>
        <w:spacing w:after="120"/>
        <w:rPr>
          <w:i/>
          <w:iCs/>
        </w:rPr>
      </w:pPr>
      <w:r w:rsidRPr="004B747D">
        <w:t xml:space="preserve">De referentiefunctie zit hoog in de functiegroep en </w:t>
      </w:r>
      <w:r>
        <w:t>de</w:t>
      </w:r>
      <w:r w:rsidRPr="004B747D">
        <w:t xml:space="preserve"> in te delen </w:t>
      </w:r>
      <w:r w:rsidR="002A28DF">
        <w:t>bedrijfsfunctie</w:t>
      </w:r>
      <w:r w:rsidRPr="004B747D">
        <w:t xml:space="preserve"> is op één hoofdkenmerk van de ORBA-systematiek zwaarder dan de referentiefunctie. De essentie van de in te delen </w:t>
      </w:r>
      <w:r w:rsidR="002A28DF">
        <w:t>bedrijfsfunctie</w:t>
      </w:r>
      <w:r w:rsidRPr="004B747D">
        <w:t xml:space="preserve"> is anders. Op basis hiervan besluit de werkgever om de in te delen </w:t>
      </w:r>
      <w:r w:rsidR="002A28DF">
        <w:t>bedrijfsfunctie</w:t>
      </w:r>
      <w:r w:rsidRPr="004B747D">
        <w:t xml:space="preserve"> één groep hoger in te delen. Om de indeling van de </w:t>
      </w:r>
      <w:r w:rsidR="002A28DF">
        <w:t>bedrijfsfunctie</w:t>
      </w:r>
      <w:r w:rsidRPr="004B747D">
        <w:t xml:space="preserve"> één groep hoger te bekrachtigen, zie ook ondergenoemde ‘Tip voor de werkgever’.</w:t>
      </w:r>
      <w:r w:rsidRPr="004B747D">
        <w:rPr>
          <w:i/>
          <w:iCs/>
        </w:rPr>
        <w:t xml:space="preserve"> </w:t>
      </w:r>
    </w:p>
    <w:p w14:paraId="4886FD1D" w14:textId="77777777" w:rsidR="0053757A" w:rsidRPr="00C72F76" w:rsidRDefault="0053757A" w:rsidP="0009646D">
      <w:pPr>
        <w:spacing w:after="240" w:line="240" w:lineRule="auto"/>
        <w:jc w:val="center"/>
        <w:rPr>
          <w:rStyle w:val="ListAWVNChar"/>
          <w:color w:val="002060"/>
          <w:sz w:val="32"/>
          <w:szCs w:val="32"/>
        </w:rPr>
      </w:pPr>
      <w:r w:rsidRPr="00C72F76">
        <w:rPr>
          <w:rStyle w:val="ListAWVNChar"/>
          <w:color w:val="002060"/>
          <w:sz w:val="32"/>
          <w:szCs w:val="32"/>
        </w:rPr>
        <w:t>Voorbeeld 2</w:t>
      </w:r>
    </w:p>
    <w:p w14:paraId="7DA90C76" w14:textId="58AC856A" w:rsidR="0053757A" w:rsidRPr="004B747D" w:rsidRDefault="0053757A" w:rsidP="000A33EE">
      <w:pPr>
        <w:spacing w:after="120"/>
      </w:pPr>
      <w:r w:rsidRPr="004B747D">
        <w:t xml:space="preserve">De referentiefunctie zit hoog in de functiegroep en de in te delen </w:t>
      </w:r>
      <w:r w:rsidR="002A28DF">
        <w:t>bedrijfsfunctie</w:t>
      </w:r>
      <w:r w:rsidRPr="004B747D">
        <w:t xml:space="preserve"> is op één hoofdkenmerk van de ORBA-systematiek zwaarder dan de referentiefunctie. De essentie van de in te delen </w:t>
      </w:r>
      <w:r w:rsidR="002A28DF">
        <w:t>bedrijfsfunctie</w:t>
      </w:r>
      <w:r w:rsidRPr="004B747D">
        <w:t xml:space="preserve"> is ongeveer gelijk. Op basis hiervan besluit de werkgever om de in te delen </w:t>
      </w:r>
      <w:r w:rsidR="002A28DF">
        <w:t>bedrijfsfunctie</w:t>
      </w:r>
      <w:r w:rsidRPr="004B747D">
        <w:t xml:space="preserve"> in dezelfde functiegroep in te delen. </w:t>
      </w:r>
    </w:p>
    <w:p w14:paraId="594FFD48" w14:textId="77777777" w:rsidR="0053757A" w:rsidRDefault="0053757A" w:rsidP="000A33EE">
      <w:pPr>
        <w:spacing w:before="240" w:after="240"/>
        <w:jc w:val="center"/>
        <w:rPr>
          <w:rStyle w:val="ListAWVNChar"/>
          <w:color w:val="7030A0"/>
          <w:sz w:val="32"/>
          <w:szCs w:val="32"/>
        </w:rPr>
        <w:sectPr w:rsidR="0053757A" w:rsidSect="0053757A">
          <w:footerReference w:type="default" r:id="rId29"/>
          <w:pgSz w:w="11906" w:h="16838"/>
          <w:pgMar w:top="1418" w:right="1416" w:bottom="1134" w:left="1418" w:header="709" w:footer="369" w:gutter="0"/>
          <w:cols w:space="708"/>
          <w:titlePg/>
          <w:docGrid w:linePitch="360"/>
        </w:sectPr>
      </w:pPr>
    </w:p>
    <w:p w14:paraId="6CB49B14" w14:textId="77777777" w:rsidR="0053757A" w:rsidRPr="00C72F76" w:rsidRDefault="0053757A" w:rsidP="0009646D">
      <w:pPr>
        <w:spacing w:before="240" w:after="240" w:line="240" w:lineRule="auto"/>
        <w:jc w:val="center"/>
        <w:rPr>
          <w:rStyle w:val="ListAWVNChar"/>
          <w:color w:val="002060"/>
          <w:sz w:val="32"/>
          <w:szCs w:val="32"/>
        </w:rPr>
      </w:pPr>
      <w:r w:rsidRPr="00C72F76">
        <w:rPr>
          <w:rStyle w:val="ListAWVNChar"/>
          <w:color w:val="002060"/>
          <w:sz w:val="32"/>
          <w:szCs w:val="32"/>
        </w:rPr>
        <w:lastRenderedPageBreak/>
        <w:t>Voorbeeld 3</w:t>
      </w:r>
    </w:p>
    <w:p w14:paraId="67AE4BFE" w14:textId="5503864A" w:rsidR="0053757A" w:rsidRPr="004B747D" w:rsidRDefault="0053757A" w:rsidP="000A33EE">
      <w:pPr>
        <w:spacing w:after="120"/>
      </w:pPr>
      <w:r w:rsidRPr="004B747D">
        <w:t xml:space="preserve">De referentiefunctie zit laag in de functiegroep en de in te delen </w:t>
      </w:r>
      <w:r w:rsidR="002A28DF">
        <w:t>bedrijfsfunctie</w:t>
      </w:r>
      <w:r w:rsidRPr="004B747D">
        <w:t xml:space="preserve"> is op één of twee hoofdkenmerken zwaarder. De essentie van de activiteiten en verantwoordelijkheden zijn ongeveer gelijk. Aannemelijk is dat de in te delen </w:t>
      </w:r>
      <w:r w:rsidR="002A28DF">
        <w:t>bedrijfsfunctie</w:t>
      </w:r>
      <w:r w:rsidRPr="004B747D">
        <w:t xml:space="preserve"> hoger uitkomt in de functiegroep, maar niet leidt tot een inschaling in een hogere functiegroep. Op basis hiervan besluit de werkgever om de in te delen </w:t>
      </w:r>
      <w:r w:rsidR="002A28DF">
        <w:t>bedrijfsfunctie</w:t>
      </w:r>
      <w:r w:rsidRPr="004B747D">
        <w:t xml:space="preserve"> in dezelfde functiegroep in te delen. </w:t>
      </w:r>
    </w:p>
    <w:p w14:paraId="24A647AF" w14:textId="5363B9EE" w:rsidR="0053757A" w:rsidRPr="00C72F76" w:rsidRDefault="0053757A" w:rsidP="000A33EE">
      <w:pPr>
        <w:pStyle w:val="Lijstalinea"/>
        <w:numPr>
          <w:ilvl w:val="0"/>
          <w:numId w:val="18"/>
        </w:numPr>
        <w:ind w:left="284" w:hanging="284"/>
        <w:rPr>
          <w:b/>
          <w:i/>
          <w:iCs/>
          <w:color w:val="002060"/>
        </w:rPr>
      </w:pPr>
      <w:r w:rsidRPr="00C72F76">
        <w:rPr>
          <w:b/>
          <w:i/>
          <w:iCs/>
          <w:color w:val="002060"/>
        </w:rPr>
        <w:t xml:space="preserve">Er zijn duidelijke niveaumatige verschillen tussen de in te delen </w:t>
      </w:r>
      <w:r w:rsidR="002A28DF">
        <w:rPr>
          <w:b/>
          <w:i/>
          <w:iCs/>
          <w:color w:val="002060"/>
        </w:rPr>
        <w:t>bedrijfsfunctie</w:t>
      </w:r>
      <w:r w:rsidRPr="00C72F76">
        <w:rPr>
          <w:b/>
          <w:i/>
          <w:iCs/>
          <w:color w:val="002060"/>
        </w:rPr>
        <w:t xml:space="preserve"> en een referentiefunctie</w:t>
      </w:r>
    </w:p>
    <w:p w14:paraId="1A18DA72" w14:textId="6690473E" w:rsidR="0053757A" w:rsidRPr="004B747D" w:rsidRDefault="0053757A" w:rsidP="000A33EE">
      <w:pPr>
        <w:ind w:left="284"/>
        <w:contextualSpacing/>
        <w:rPr>
          <w:b/>
          <w:color w:val="7030A0"/>
          <w:szCs w:val="18"/>
        </w:rPr>
      </w:pPr>
      <w:r w:rsidRPr="004B747D">
        <w:rPr>
          <w:b/>
          <w:bCs/>
          <w:noProof/>
          <w:color w:val="7030A0"/>
        </w:rPr>
        <mc:AlternateContent>
          <mc:Choice Requires="wps">
            <w:drawing>
              <wp:anchor distT="0" distB="0" distL="114300" distR="114300" simplePos="0" relativeHeight="251671552" behindDoc="0" locked="0" layoutInCell="1" allowOverlap="1" wp14:anchorId="693021BA" wp14:editId="6FC3C6BB">
                <wp:simplePos x="0" y="0"/>
                <wp:positionH relativeFrom="margin">
                  <wp:align>center</wp:align>
                </wp:positionH>
                <wp:positionV relativeFrom="paragraph">
                  <wp:posOffset>2752783</wp:posOffset>
                </wp:positionV>
                <wp:extent cx="680400" cy="680400"/>
                <wp:effectExtent l="0" t="0" r="5715" b="5715"/>
                <wp:wrapTopAndBottom/>
                <wp:docPr id="21" name="Ovaal 21"/>
                <wp:cNvGraphicFramePr/>
                <a:graphic xmlns:a="http://schemas.openxmlformats.org/drawingml/2006/main">
                  <a:graphicData uri="http://schemas.microsoft.com/office/word/2010/wordprocessingShape">
                    <wps:wsp>
                      <wps:cNvSpPr/>
                      <wps:spPr>
                        <a:xfrm>
                          <a:off x="0" y="0"/>
                          <a:ext cx="680400" cy="680400"/>
                        </a:xfrm>
                        <a:prstGeom prst="ellipse">
                          <a:avLst/>
                        </a:prstGeom>
                        <a:solidFill>
                          <a:srgbClr val="002060"/>
                        </a:solidFill>
                        <a:ln w="44450" cap="flat" cmpd="sng" algn="ctr">
                          <a:noFill/>
                          <a:prstDash val="solid"/>
                          <a:miter lim="800000"/>
                        </a:ln>
                        <a:effectLst/>
                      </wps:spPr>
                      <wps:txbx>
                        <w:txbxContent>
                          <w:p w14:paraId="3367E482" w14:textId="77777777" w:rsidR="0053757A" w:rsidRPr="00A7559D" w:rsidRDefault="0053757A" w:rsidP="0053757A">
                            <w:pPr>
                              <w:jc w:val="center"/>
                              <w:rPr>
                                <w:b/>
                                <w:bCs/>
                                <w:color w:val="FFFFFF" w:themeColor="background1"/>
                              </w:rPr>
                            </w:pPr>
                            <w:r w:rsidRPr="00A7559D">
                              <w:rPr>
                                <w:b/>
                                <w:bCs/>
                                <w:color w:val="FFFFFF" w:themeColor="background1"/>
                              </w:rPr>
                              <w:t xml:space="preserve">Stap </w:t>
                            </w:r>
                            <w:r>
                              <w:rPr>
                                <w:b/>
                                <w:bCs/>
                                <w:color w:val="FFFFFF" w:themeColor="background1"/>
                              </w:rPr>
                              <w:t>5</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3021BA" id="Ovaal 21" o:spid="_x0000_s1055" style="position:absolute;left:0;text-align:left;margin-left:0;margin-top:216.75pt;width:53.55pt;height:53.5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" fillcolor="#002060" stroked="f" strokeweight="3.5pt">
                <v:stroke joinstyle="miter"/>
                <v:textbox inset="0,,0">
                  <w:txbxContent>
                    <w:p w14:paraId="3367E482" w14:textId="77777777" w:rsidR="0053757A" w:rsidRPr="00A7559D" w:rsidRDefault="0053757A" w:rsidP="0053757A">
                      <w:pPr>
                        <w:jc w:val="center"/>
                        <w:rPr>
                          <w:b/>
                          <w:bCs/>
                          <w:color w:val="FFFFFF" w:themeColor="background1"/>
                        </w:rPr>
                      </w:pPr>
                      <w:r w:rsidRPr="00A7559D">
                        <w:rPr>
                          <w:b/>
                          <w:bCs/>
                          <w:color w:val="FFFFFF" w:themeColor="background1"/>
                        </w:rPr>
                        <w:t xml:space="preserve">Stap </w:t>
                      </w:r>
                      <w:r>
                        <w:rPr>
                          <w:b/>
                          <w:bCs/>
                          <w:color w:val="FFFFFF" w:themeColor="background1"/>
                        </w:rPr>
                        <w:t>5</w:t>
                      </w:r>
                    </w:p>
                  </w:txbxContent>
                </v:textbox>
                <w10:wrap type="topAndBottom" anchorx="margin"/>
              </v:oval>
            </w:pict>
          </mc:Fallback>
        </mc:AlternateContent>
      </w:r>
      <w:r w:rsidRPr="004B747D">
        <w:rPr>
          <w:bCs/>
        </w:rPr>
        <w:t>Zijn er duidelijke niveaumatige verschillen die effect hebben op de essentie van de activiteiten en</w:t>
      </w:r>
      <w:r>
        <w:rPr>
          <w:bCs/>
        </w:rPr>
        <w:t xml:space="preserve"> </w:t>
      </w:r>
      <w:r w:rsidRPr="004B747D">
        <w:t xml:space="preserve">verantwoordelijkheden? Dit komt voor wanneer de in te delen </w:t>
      </w:r>
      <w:r w:rsidR="002A28DF">
        <w:t>bedrijfsfunctie</w:t>
      </w:r>
      <w:r w:rsidRPr="004B747D">
        <w:t xml:space="preserve"> op (bijna) alle</w:t>
      </w:r>
      <w:r>
        <w:t xml:space="preserve"> </w:t>
      </w:r>
      <w:r w:rsidRPr="004B747D">
        <w:t>hoofdkenmerken van de ORBA-systematiek zwaarder of lichter is</w:t>
      </w:r>
      <w:r>
        <w:t xml:space="preserve">. Vergelijk de verschillen dan met de min of plus variant uit de NOK-matrix, indien aanwezig. </w:t>
      </w:r>
      <w:r w:rsidRPr="004B747D">
        <w:t xml:space="preserve">De werkgever deelt de </w:t>
      </w:r>
      <w:r w:rsidR="002A28DF">
        <w:t>bedrijfsfunctie</w:t>
      </w:r>
      <w:r w:rsidRPr="004B747D">
        <w:t xml:space="preserve"> één</w:t>
      </w:r>
      <w:r>
        <w:t xml:space="preserve"> </w:t>
      </w:r>
      <w:r w:rsidRPr="004B747D">
        <w:t xml:space="preserve">groep lager of hoger in dan de referentiefunctie. Om de indeling van de </w:t>
      </w:r>
      <w:r w:rsidR="002A28DF">
        <w:t>bedrijfsfunctie</w:t>
      </w:r>
      <w:r w:rsidRPr="004B747D">
        <w:t xml:space="preserve"> één groep hoger of lager te bekrachtigen, zie ook ondergenoemde ‘Tip voor de werkgever’. </w:t>
      </w:r>
    </w:p>
    <w:p w14:paraId="46810109" w14:textId="77777777" w:rsidR="0053757A" w:rsidRPr="004B747D" w:rsidRDefault="0053757A" w:rsidP="000A33EE">
      <w:pPr>
        <w:spacing w:after="120"/>
        <w:rPr>
          <w:b/>
          <w:color w:val="7030A0"/>
          <w:szCs w:val="18"/>
        </w:rPr>
      </w:pPr>
      <w:r w:rsidRPr="004B747D">
        <w:rPr>
          <w:b/>
          <w:noProof/>
        </w:rPr>
        <mc:AlternateContent>
          <mc:Choice Requires="wpg">
            <w:drawing>
              <wp:anchor distT="0" distB="0" distL="114300" distR="114300" simplePos="0" relativeHeight="251668480" behindDoc="0" locked="0" layoutInCell="1" allowOverlap="1" wp14:anchorId="47C5EF4B" wp14:editId="0F79DF4C">
                <wp:simplePos x="0" y="0"/>
                <wp:positionH relativeFrom="column">
                  <wp:posOffset>-638175</wp:posOffset>
                </wp:positionH>
                <wp:positionV relativeFrom="paragraph">
                  <wp:posOffset>123190</wp:posOffset>
                </wp:positionV>
                <wp:extent cx="6259195" cy="1550670"/>
                <wp:effectExtent l="0" t="0" r="8255" b="0"/>
                <wp:wrapTopAndBottom/>
                <wp:docPr id="18" name="Groep 18"/>
                <wp:cNvGraphicFramePr/>
                <a:graphic xmlns:a="http://schemas.openxmlformats.org/drawingml/2006/main">
                  <a:graphicData uri="http://schemas.microsoft.com/office/word/2010/wordprocessingGroup">
                    <wpg:wgp>
                      <wpg:cNvGrpSpPr/>
                      <wpg:grpSpPr>
                        <a:xfrm>
                          <a:off x="0" y="0"/>
                          <a:ext cx="6259195" cy="1550670"/>
                          <a:chOff x="-1" y="282972"/>
                          <a:chExt cx="5555500" cy="1131345"/>
                        </a:xfrm>
                      </wpg:grpSpPr>
                      <pic:pic xmlns:pic="http://schemas.openxmlformats.org/drawingml/2006/picture">
                        <pic:nvPicPr>
                          <pic:cNvPr id="19" name="Graphic 19" descr="Lichten aan met effen opvulling"/>
                          <pic:cNvPicPr preferRelativeResize="0">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1" y="496504"/>
                            <a:ext cx="533537" cy="438540"/>
                          </a:xfrm>
                          <a:prstGeom prst="rect">
                            <a:avLst/>
                          </a:prstGeom>
                        </pic:spPr>
                      </pic:pic>
                      <wps:wsp>
                        <wps:cNvPr id="20" name="Rechthoek 20"/>
                        <wps:cNvSpPr/>
                        <wps:spPr>
                          <a:xfrm>
                            <a:off x="449267" y="282972"/>
                            <a:ext cx="5106232" cy="1131345"/>
                          </a:xfrm>
                          <a:prstGeom prst="rect">
                            <a:avLst/>
                          </a:prstGeom>
                          <a:solidFill>
                            <a:sysClr val="window" lastClr="FFFFFF"/>
                          </a:solidFill>
                          <a:ln w="12700" cap="flat" cmpd="sng" algn="ctr">
                            <a:noFill/>
                            <a:prstDash val="solid"/>
                            <a:miter lim="800000"/>
                          </a:ln>
                          <a:effectLst/>
                        </wps:spPr>
                        <wps:txbx>
                          <w:txbxContent>
                            <w:p w14:paraId="6E8320A6" w14:textId="77777777" w:rsidR="0053757A" w:rsidRPr="00C72F76" w:rsidRDefault="0053757A" w:rsidP="0053757A">
                              <w:pPr>
                                <w:ind w:left="142" w:hanging="142"/>
                                <w:contextualSpacing/>
                                <w:rPr>
                                  <w:b/>
                                  <w:color w:val="002060"/>
                                  <w:szCs w:val="18"/>
                                </w:rPr>
                              </w:pPr>
                              <w:r w:rsidRPr="00C72F76">
                                <w:rPr>
                                  <w:b/>
                                  <w:color w:val="002060"/>
                                  <w:szCs w:val="18"/>
                                </w:rPr>
                                <w:t xml:space="preserve">Tip voor de werkgever </w:t>
                              </w:r>
                            </w:p>
                            <w:p w14:paraId="3788605D" w14:textId="304D240D" w:rsidR="0053757A" w:rsidRDefault="0053757A" w:rsidP="00E35DA5">
                              <w:pPr>
                                <w:numPr>
                                  <w:ilvl w:val="0"/>
                                  <w:numId w:val="16"/>
                                </w:numPr>
                                <w:shd w:val="clear" w:color="auto" w:fill="C5E0B3" w:themeFill="accent6" w:themeFillTint="66"/>
                                <w:ind w:left="284" w:hanging="284"/>
                                <w:contextualSpacing/>
                              </w:pPr>
                              <w:r w:rsidRPr="006350B2">
                                <w:t xml:space="preserve">Om indeling van een </w:t>
                              </w:r>
                              <w:r w:rsidR="002A28DF">
                                <w:t>bedrijfsfunctie</w:t>
                              </w:r>
                              <w:r w:rsidRPr="006350B2">
                                <w:t xml:space="preserve"> één groep lager of hoger </w:t>
                              </w:r>
                              <w:r>
                                <w:t xml:space="preserve">dan de referentiefunctie </w:t>
                              </w:r>
                              <w:r w:rsidRPr="006350B2">
                                <w:t xml:space="preserve">te bekrachtigen, kan je ervoor kiezen om de in te delen </w:t>
                              </w:r>
                              <w:r w:rsidR="002A28DF">
                                <w:t>bedrijfsfunctie</w:t>
                              </w:r>
                              <w:r w:rsidRPr="006350B2">
                                <w:t xml:space="preserve"> te vergelijken met een aanvullende referentiefunctie die zich in de hogere of lagere groep bevindt. </w:t>
                              </w:r>
                            </w:p>
                            <w:p w14:paraId="05E5A488" w14:textId="3AF67B63" w:rsidR="0053757A" w:rsidRPr="00D340DA" w:rsidRDefault="0053757A" w:rsidP="00E35DA5">
                              <w:pPr>
                                <w:numPr>
                                  <w:ilvl w:val="0"/>
                                  <w:numId w:val="16"/>
                                </w:numPr>
                                <w:shd w:val="clear" w:color="auto" w:fill="C5E0B3" w:themeFill="accent6" w:themeFillTint="66"/>
                                <w:ind w:left="284" w:hanging="284"/>
                                <w:contextualSpacing/>
                                <w:rPr>
                                  <w:color w:val="FF0000"/>
                                </w:rPr>
                              </w:pPr>
                              <w:r>
                                <w:t xml:space="preserve">Voor </w:t>
                              </w:r>
                              <w:r w:rsidR="002A28DF">
                                <w:t>bedrijfsfunctie</w:t>
                              </w:r>
                              <w:r>
                                <w:t xml:space="preserve">s waarbij er geen of nauwelijks niveaumatig verschillen zijn met de referentiefunctie of NOK, is aannemelijk dat het indelingsproces van een </w:t>
                              </w:r>
                              <w:r w:rsidR="002A28DF">
                                <w:t>bedrijfsfunctie</w:t>
                              </w:r>
                              <w:r>
                                <w:t xml:space="preserve"> sneller zal verlopen: de </w:t>
                              </w:r>
                              <w:r w:rsidR="002A28DF">
                                <w:t>bedrijfsfunctie</w:t>
                              </w:r>
                              <w:r>
                                <w:t xml:space="preserve"> lijkt niveaumatig immers sterk op de referentiefunctie of NOK waarvan het niveau reeds is vastgesteld in het </w:t>
                              </w:r>
                              <w:r w:rsidR="00205DD3">
                                <w:t>referentieraster</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C5EF4B" id="Groep 18" o:spid="_x0000_s1056" style="position:absolute;margin-left:-50.25pt;margin-top:9.7pt;width:492.85pt;height:122.1pt;z-index:251668480;mso-width-relative:margin;mso-height-relative:margin" coordorigin=",2829" coordsize="55555,1131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">
                <v:shape id="Graphic 19" o:spid="_x0000_s1057" type="#_x0000_t75" alt="Lichten aan met effen opvulling" style="position:absolute;top:4965;width:5335;height:438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">
                  <v:imagedata r:id="rId28" o:title="Lichten aan met effen opvulling"/>
                </v:shape>
                <v:rect id="Rechthoek 20" o:spid="_x0000_s1058" style="position:absolute;left:4492;top:2829;width:51062;height:11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" fillcolor="window" stroked="f" strokeweight="1pt">
                  <v:textbox>
                    <w:txbxContent>
                      <w:p w14:paraId="6E8320A6" w14:textId="77777777" w:rsidR="0053757A" w:rsidRPr="00C72F76" w:rsidRDefault="0053757A" w:rsidP="0053757A">
                        <w:pPr>
                          <w:ind w:left="142" w:hanging="142"/>
                          <w:contextualSpacing/>
                          <w:rPr>
                            <w:b/>
                            <w:color w:val="002060"/>
                            <w:szCs w:val="18"/>
                          </w:rPr>
                        </w:pPr>
                        <w:r w:rsidRPr="00C72F76">
                          <w:rPr>
                            <w:b/>
                            <w:color w:val="002060"/>
                            <w:szCs w:val="18"/>
                          </w:rPr>
                          <w:t xml:space="preserve">Tip voor de werkgever </w:t>
                        </w:r>
                      </w:p>
                      <w:p w14:paraId="3788605D" w14:textId="304D240D" w:rsidR="0053757A" w:rsidRDefault="0053757A" w:rsidP="00E35DA5">
                        <w:pPr>
                          <w:numPr>
                            <w:ilvl w:val="0"/>
                            <w:numId w:val="16"/>
                          </w:numPr>
                          <w:shd w:val="clear" w:color="auto" w:fill="C5E0B3" w:themeFill="accent6" w:themeFillTint="66"/>
                          <w:ind w:left="284" w:hanging="284"/>
                          <w:contextualSpacing/>
                        </w:pPr>
                        <w:r w:rsidRPr="006350B2">
                          <w:t xml:space="preserve">Om indeling van een </w:t>
                        </w:r>
                        <w:r w:rsidR="002A28DF">
                          <w:t>bedrijfsfunctie</w:t>
                        </w:r>
                        <w:r w:rsidRPr="006350B2">
                          <w:t xml:space="preserve"> één groep lager of hoger </w:t>
                        </w:r>
                        <w:r>
                          <w:t xml:space="preserve">dan de referentiefunctie </w:t>
                        </w:r>
                        <w:r w:rsidRPr="006350B2">
                          <w:t xml:space="preserve">te bekrachtigen, kan je ervoor kiezen om de in te delen </w:t>
                        </w:r>
                        <w:r w:rsidR="002A28DF">
                          <w:t>bedrijfsfunctie</w:t>
                        </w:r>
                        <w:r w:rsidRPr="006350B2">
                          <w:t xml:space="preserve"> te vergelijken met een aanvullende referentiefunctie die zich in de hogere of lagere groep bevindt. </w:t>
                        </w:r>
                      </w:p>
                      <w:p w14:paraId="05E5A488" w14:textId="3AF67B63" w:rsidR="0053757A" w:rsidRPr="00D340DA" w:rsidRDefault="0053757A" w:rsidP="00E35DA5">
                        <w:pPr>
                          <w:numPr>
                            <w:ilvl w:val="0"/>
                            <w:numId w:val="16"/>
                          </w:numPr>
                          <w:shd w:val="clear" w:color="auto" w:fill="C5E0B3" w:themeFill="accent6" w:themeFillTint="66"/>
                          <w:ind w:left="284" w:hanging="284"/>
                          <w:contextualSpacing/>
                          <w:rPr>
                            <w:color w:val="FF0000"/>
                          </w:rPr>
                        </w:pPr>
                        <w:r>
                          <w:t xml:space="preserve">Voor </w:t>
                        </w:r>
                        <w:r w:rsidR="002A28DF">
                          <w:t>bedrijfsfunctie</w:t>
                        </w:r>
                        <w:r>
                          <w:t xml:space="preserve">s waarbij er geen of nauwelijks niveaumatig verschillen zijn met de referentiefunctie of NOK, is aannemelijk dat het indelingsproces van een </w:t>
                        </w:r>
                        <w:r w:rsidR="002A28DF">
                          <w:t>bedrijfsfunctie</w:t>
                        </w:r>
                        <w:r>
                          <w:t xml:space="preserve"> sneller zal verlopen: de </w:t>
                        </w:r>
                        <w:r w:rsidR="002A28DF">
                          <w:t>bedrijfsfunctie</w:t>
                        </w:r>
                        <w:r>
                          <w:t xml:space="preserve"> lijkt niveaumatig immers sterk op de referentiefunctie of NOK waarvan het niveau reeds is vastgesteld in het </w:t>
                        </w:r>
                        <w:r w:rsidR="00205DD3">
                          <w:t>referentieraster</w:t>
                        </w:r>
                        <w:r>
                          <w:t xml:space="preserve">. </w:t>
                        </w:r>
                      </w:p>
                    </w:txbxContent>
                  </v:textbox>
                </v:rect>
                <w10:wrap type="topAndBottom"/>
              </v:group>
            </w:pict>
          </mc:Fallback>
        </mc:AlternateContent>
      </w:r>
    </w:p>
    <w:p w14:paraId="5E1183E5" w14:textId="5C3B9CFF" w:rsidR="0053757A" w:rsidRPr="008707BD" w:rsidRDefault="0053757A" w:rsidP="000A33EE">
      <w:pPr>
        <w:rPr>
          <w:b/>
          <w:color w:val="002060"/>
          <w:szCs w:val="18"/>
        </w:rPr>
      </w:pPr>
      <w:r w:rsidRPr="008707BD">
        <w:rPr>
          <w:b/>
          <w:color w:val="002060"/>
        </w:rPr>
        <w:t>Informe</w:t>
      </w:r>
      <w:r w:rsidR="008707BD">
        <w:rPr>
          <w:b/>
          <w:color w:val="002060"/>
        </w:rPr>
        <w:t>er</w:t>
      </w:r>
      <w:r w:rsidRPr="008707BD">
        <w:rPr>
          <w:b/>
          <w:color w:val="002060"/>
        </w:rPr>
        <w:t xml:space="preserve"> de werknemer over de indeling van d</w:t>
      </w:r>
      <w:r w:rsidR="008707BD">
        <w:rPr>
          <w:b/>
          <w:color w:val="002060"/>
        </w:rPr>
        <w:t>iens</w:t>
      </w:r>
      <w:r w:rsidRPr="008707BD">
        <w:rPr>
          <w:b/>
          <w:color w:val="002060"/>
        </w:rPr>
        <w:t xml:space="preserve"> functie</w:t>
      </w:r>
      <w:r w:rsidRPr="008707BD">
        <w:rPr>
          <w:b/>
          <w:color w:val="002060"/>
          <w:szCs w:val="18"/>
        </w:rPr>
        <w:t>.</w:t>
      </w:r>
    </w:p>
    <w:p w14:paraId="60FDC8EC" w14:textId="77777777" w:rsidR="0053757A" w:rsidRPr="004B747D" w:rsidRDefault="0053757A" w:rsidP="000A33EE">
      <w:pPr>
        <w:rPr>
          <w:rFonts w:eastAsia="Calibri"/>
        </w:rPr>
      </w:pPr>
      <w:r w:rsidRPr="004B747D">
        <w:rPr>
          <w:rFonts w:eastAsia="Calibri"/>
        </w:rPr>
        <w:t>De werkgever laat de werknemer(s) schriftelijk weten in welke functiegroep de functie is ingedeeld. Het is belangrijk dat de werkgever duidelijk uitlegt in welke functiegroep de functie is ingedeeld en waarom. De volgende informatie dient in ieder geval te worden verstrekt aan de werknemer:</w:t>
      </w:r>
    </w:p>
    <w:p w14:paraId="0311F2AF" w14:textId="77777777" w:rsidR="0053757A" w:rsidRPr="004B747D" w:rsidRDefault="0053757A" w:rsidP="000A33EE">
      <w:pPr>
        <w:numPr>
          <w:ilvl w:val="0"/>
          <w:numId w:val="15"/>
        </w:numPr>
        <w:ind w:left="284" w:hanging="284"/>
        <w:contextualSpacing/>
        <w:rPr>
          <w:rFonts w:eastAsia="Calibri"/>
        </w:rPr>
      </w:pPr>
      <w:r w:rsidRPr="004B747D">
        <w:rPr>
          <w:rFonts w:eastAsia="Calibri"/>
        </w:rPr>
        <w:t>de functie van de werknemer;</w:t>
      </w:r>
    </w:p>
    <w:p w14:paraId="6297DB18" w14:textId="77777777" w:rsidR="0053757A" w:rsidRPr="004B747D" w:rsidRDefault="0053757A" w:rsidP="000A33EE">
      <w:pPr>
        <w:numPr>
          <w:ilvl w:val="0"/>
          <w:numId w:val="15"/>
        </w:numPr>
        <w:ind w:left="284" w:hanging="284"/>
        <w:contextualSpacing/>
        <w:rPr>
          <w:rFonts w:eastAsia="Calibri"/>
        </w:rPr>
      </w:pPr>
      <w:r w:rsidRPr="004B747D">
        <w:rPr>
          <w:rFonts w:eastAsia="Calibri"/>
        </w:rPr>
        <w:t>de functiegroep waarin de functie is ingedeeld;</w:t>
      </w:r>
    </w:p>
    <w:p w14:paraId="76BD1869" w14:textId="77777777" w:rsidR="0053757A" w:rsidRPr="004B747D" w:rsidRDefault="0053757A" w:rsidP="000A33EE">
      <w:pPr>
        <w:numPr>
          <w:ilvl w:val="0"/>
          <w:numId w:val="15"/>
        </w:numPr>
        <w:ind w:left="284" w:hanging="284"/>
        <w:contextualSpacing/>
        <w:rPr>
          <w:rFonts w:eastAsia="Calibri"/>
        </w:rPr>
      </w:pPr>
      <w:r w:rsidRPr="004B747D">
        <w:rPr>
          <w:rFonts w:eastAsia="Calibri"/>
        </w:rPr>
        <w:t>een omschrijving van de functie;</w:t>
      </w:r>
    </w:p>
    <w:p w14:paraId="4F5E6C2E" w14:textId="77777777" w:rsidR="0053757A" w:rsidRPr="004B747D" w:rsidRDefault="0053757A" w:rsidP="000A33EE">
      <w:pPr>
        <w:numPr>
          <w:ilvl w:val="0"/>
          <w:numId w:val="15"/>
        </w:numPr>
        <w:ind w:left="284" w:hanging="284"/>
        <w:contextualSpacing/>
        <w:rPr>
          <w:rFonts w:eastAsia="Calibri"/>
        </w:rPr>
      </w:pPr>
      <w:r w:rsidRPr="004B747D">
        <w:rPr>
          <w:rFonts w:eastAsia="Calibri"/>
        </w:rPr>
        <w:t>de argumentatie van de indeling;</w:t>
      </w:r>
    </w:p>
    <w:p w14:paraId="7468FA3F" w14:textId="77777777" w:rsidR="0053757A" w:rsidRPr="004B747D" w:rsidRDefault="0053757A" w:rsidP="000A33EE">
      <w:pPr>
        <w:numPr>
          <w:ilvl w:val="0"/>
          <w:numId w:val="15"/>
        </w:numPr>
        <w:ind w:left="284" w:hanging="284"/>
        <w:contextualSpacing/>
        <w:rPr>
          <w:rFonts w:eastAsia="Calibri"/>
        </w:rPr>
      </w:pPr>
      <w:r w:rsidRPr="004B747D">
        <w:rPr>
          <w:rFonts w:eastAsia="Calibri"/>
        </w:rPr>
        <w:t>de loonconsequenties voor de werknemer;</w:t>
      </w:r>
    </w:p>
    <w:p w14:paraId="7A554569" w14:textId="77777777" w:rsidR="0053757A" w:rsidRPr="004B747D" w:rsidRDefault="0053757A" w:rsidP="000A33EE">
      <w:pPr>
        <w:numPr>
          <w:ilvl w:val="0"/>
          <w:numId w:val="15"/>
        </w:numPr>
        <w:ind w:left="284" w:hanging="284"/>
        <w:contextualSpacing/>
        <w:rPr>
          <w:rFonts w:eastAsia="Calibri"/>
        </w:rPr>
      </w:pPr>
      <w:r w:rsidRPr="004B747D">
        <w:rPr>
          <w:rFonts w:eastAsia="Calibri"/>
        </w:rPr>
        <w:t>een verwijzing naar de geldende bezwaar- en beroepsprocedure.</w:t>
      </w:r>
    </w:p>
    <w:p w14:paraId="3454B72B" w14:textId="77777777" w:rsidR="0053757A" w:rsidRPr="004B747D" w:rsidRDefault="0053757A" w:rsidP="000A33EE">
      <w:pPr>
        <w:rPr>
          <w:color w:val="323130"/>
        </w:rPr>
      </w:pPr>
      <w:r w:rsidRPr="004B747D">
        <w:rPr>
          <w:rFonts w:eastAsia="Calibri"/>
        </w:rPr>
        <w:t xml:space="preserve">Het kan zijn dat de werknemer van mening is dat de eigen functie in een andere functiegroep hoort. </w:t>
      </w:r>
    </w:p>
    <w:p w14:paraId="3103C75C" w14:textId="690E1F27" w:rsidR="0053757A" w:rsidRPr="004B747D" w:rsidRDefault="0053757A" w:rsidP="000A33EE">
      <w:pPr>
        <w:rPr>
          <w:rFonts w:eastAsia="Calibri"/>
        </w:rPr>
      </w:pPr>
      <w:r w:rsidRPr="004B747D">
        <w:rPr>
          <w:rFonts w:eastAsia="Calibri"/>
        </w:rPr>
        <w:t>De werknemer kan dan bezwaar aantekenen. In de bezwaar- en beroepsprocedure (</w:t>
      </w:r>
      <w:r w:rsidR="00936427">
        <w:rPr>
          <w:rFonts w:eastAsia="Calibri"/>
        </w:rPr>
        <w:t xml:space="preserve">hoofdstuk </w:t>
      </w:r>
      <w:r>
        <w:rPr>
          <w:rFonts w:eastAsia="Calibri"/>
        </w:rPr>
        <w:t>7</w:t>
      </w:r>
      <w:r w:rsidRPr="004B747D">
        <w:rPr>
          <w:rFonts w:eastAsia="Calibri"/>
        </w:rPr>
        <w:t xml:space="preserve">) staat omschreven hoe de werknemer dit kan doen. </w:t>
      </w:r>
    </w:p>
    <w:p w14:paraId="7903ECFC" w14:textId="77777777" w:rsidR="0053757A" w:rsidRPr="004B747D" w:rsidRDefault="0053757A" w:rsidP="000A33EE"/>
    <w:p w14:paraId="26A77436" w14:textId="77777777" w:rsidR="0053757A" w:rsidRPr="008707BD" w:rsidRDefault="0053757A" w:rsidP="000A33EE">
      <w:pPr>
        <w:rPr>
          <w:b/>
          <w:bCs/>
          <w:color w:val="002060"/>
        </w:rPr>
      </w:pPr>
      <w:r w:rsidRPr="008707BD">
        <w:rPr>
          <w:b/>
          <w:bCs/>
          <w:color w:val="002060"/>
        </w:rPr>
        <w:t xml:space="preserve">Uitzonderlijke situaties </w:t>
      </w:r>
    </w:p>
    <w:p w14:paraId="1D6392E8" w14:textId="77777777" w:rsidR="006E50B1" w:rsidRDefault="0053757A" w:rsidP="000A33EE">
      <w:pPr>
        <w:rPr>
          <w:rFonts w:eastAsia="Calibri"/>
        </w:rPr>
      </w:pPr>
      <w:r w:rsidRPr="004B747D">
        <w:rPr>
          <w:rFonts w:eastAsia="Calibri"/>
        </w:rPr>
        <w:t xml:space="preserve">In uitzonderlijke gevallen kan het voorkomen dat de werkgever na het doorlopen van het stappenplan niet tot een indeling van de </w:t>
      </w:r>
      <w:r w:rsidR="002A28DF">
        <w:rPr>
          <w:rFonts w:eastAsia="Calibri"/>
        </w:rPr>
        <w:t>bedrijfsfunctie</w:t>
      </w:r>
      <w:r w:rsidRPr="004B747D">
        <w:rPr>
          <w:rFonts w:eastAsia="Calibri"/>
        </w:rPr>
        <w:t xml:space="preserve"> komt, bijvoorbeeld wanneer er géén passende referentiefunctie voorhanden is of wanneer de werkgever twijfelt over de indeling van de functie. </w:t>
      </w:r>
    </w:p>
    <w:p w14:paraId="01220E6B" w14:textId="47EFA726" w:rsidR="0053757A" w:rsidRPr="004B747D" w:rsidRDefault="0053757A" w:rsidP="000A33EE">
      <w:pPr>
        <w:rPr>
          <w:rFonts w:eastAsia="Calibri"/>
        </w:rPr>
      </w:pPr>
      <w:r w:rsidRPr="003A642E">
        <w:rPr>
          <w:rFonts w:eastAsia="Calibri"/>
        </w:rPr>
        <w:t xml:space="preserve">In deze gevallen richt de werkgever zich tot </w:t>
      </w:r>
      <w:r w:rsidR="000A0E5E" w:rsidRPr="003A642E">
        <w:rPr>
          <w:rFonts w:eastAsia="Calibri"/>
        </w:rPr>
        <w:t xml:space="preserve">de branchevereniging (AKSV) of het Sociaal Fonds voor de </w:t>
      </w:r>
      <w:r w:rsidR="002A5B01">
        <w:rPr>
          <w:rFonts w:eastAsia="Calibri"/>
        </w:rPr>
        <w:t>Gemaksvoedingindustrie</w:t>
      </w:r>
      <w:r w:rsidR="000A0E5E" w:rsidRPr="003A642E">
        <w:rPr>
          <w:rFonts w:eastAsia="Calibri"/>
        </w:rPr>
        <w:t xml:space="preserve"> </w:t>
      </w:r>
      <w:r w:rsidRPr="003A642E">
        <w:rPr>
          <w:rFonts w:eastAsia="Calibri"/>
        </w:rPr>
        <w:t xml:space="preserve">voor het ophalen van kennis en ervaringen bij andere werkgevers. Met de melding houdt de branchevereniging tevens zicht op de actualiteit van het </w:t>
      </w:r>
      <w:r w:rsidR="00205DD3" w:rsidRPr="003A642E">
        <w:rPr>
          <w:rFonts w:eastAsia="Calibri"/>
        </w:rPr>
        <w:t>referentieraster</w:t>
      </w:r>
      <w:r w:rsidRPr="003A642E">
        <w:rPr>
          <w:rFonts w:eastAsia="Calibri"/>
        </w:rPr>
        <w:t xml:space="preserve">. Indien een objectief, extern indelingsadvies nodig is, kan branchevereniging </w:t>
      </w:r>
      <w:r w:rsidR="00483F10" w:rsidRPr="003A642E">
        <w:rPr>
          <w:rFonts w:eastAsia="Calibri"/>
        </w:rPr>
        <w:t xml:space="preserve">AKSV of het Sociaal Fonds voor de </w:t>
      </w:r>
      <w:r w:rsidR="002A5B01">
        <w:rPr>
          <w:rFonts w:eastAsia="Calibri"/>
        </w:rPr>
        <w:t>Gemaksvoedingindustrie</w:t>
      </w:r>
      <w:r w:rsidR="00483F10" w:rsidRPr="003A642E">
        <w:rPr>
          <w:rFonts w:eastAsia="Calibri"/>
        </w:rPr>
        <w:t xml:space="preserve"> </w:t>
      </w:r>
      <w:r w:rsidRPr="003A642E">
        <w:rPr>
          <w:rFonts w:eastAsia="Calibri"/>
        </w:rPr>
        <w:t>de werkgever adviseren om zich te richten tot AWVN, systeemhouder van de ORBA-methode.</w:t>
      </w:r>
      <w:r w:rsidRPr="004B747D">
        <w:rPr>
          <w:rFonts w:eastAsia="Calibri"/>
        </w:rPr>
        <w:t xml:space="preserve"> </w:t>
      </w:r>
    </w:p>
    <w:p w14:paraId="128FC756" w14:textId="77777777" w:rsidR="0053757A" w:rsidRDefault="0053757A" w:rsidP="000A33EE">
      <w:pPr>
        <w:rPr>
          <w:rFonts w:eastAsia="Calibri"/>
        </w:rPr>
        <w:sectPr w:rsidR="0053757A" w:rsidSect="0053757A">
          <w:pgSz w:w="11906" w:h="16838"/>
          <w:pgMar w:top="1418" w:right="1416" w:bottom="1134" w:left="1418" w:header="709" w:footer="369" w:gutter="0"/>
          <w:cols w:space="708"/>
          <w:titlePg/>
          <w:docGrid w:linePitch="360"/>
        </w:sectPr>
      </w:pPr>
    </w:p>
    <w:p w14:paraId="0FBB4B18" w14:textId="77777777" w:rsidR="006E50B1" w:rsidRDefault="006E50B1" w:rsidP="000A33EE">
      <w:pPr>
        <w:rPr>
          <w:b/>
          <w:bCs/>
          <w:color w:val="002060"/>
        </w:rPr>
      </w:pPr>
    </w:p>
    <w:p w14:paraId="30DEE504" w14:textId="1007A115" w:rsidR="0053757A" w:rsidRPr="00B240DA" w:rsidRDefault="0053757A" w:rsidP="000A33EE">
      <w:pPr>
        <w:rPr>
          <w:b/>
          <w:bCs/>
          <w:color w:val="002060"/>
        </w:rPr>
      </w:pPr>
      <w:r w:rsidRPr="00B240DA">
        <w:rPr>
          <w:b/>
          <w:bCs/>
          <w:color w:val="002060"/>
        </w:rPr>
        <w:t>Onderhoudsprocedure</w:t>
      </w:r>
    </w:p>
    <w:p w14:paraId="7204A753" w14:textId="2890C6D1" w:rsidR="0053757A" w:rsidRPr="004B747D" w:rsidRDefault="002A28DF" w:rsidP="000A33EE">
      <w:r>
        <w:t>Bedrijfsfunctie</w:t>
      </w:r>
      <w:r w:rsidR="0053757A" w:rsidRPr="004B747D">
        <w:t xml:space="preserve">s kunnen in de loop der tijd veranderen of er kunnen nieuwe functies ontstaan binnen een organisatie, bijvoorbeeld door organisatorische veranderingen of technologische ontwikkelingen. Daarom is het van belang dat er aandacht is voor het actueel houden van het </w:t>
      </w:r>
      <w:r w:rsidR="0053757A">
        <w:t>functiehuis</w:t>
      </w:r>
      <w:r w:rsidR="0053757A" w:rsidRPr="004B747D">
        <w:t xml:space="preserve">, bijvoorbeeld door de inhoud van de functieprofielen regelmatig te toetsen bij de leidinggevenden en eventueel werknemers die de functies vervullen. Bovendien moet een werknemer aan kunnen geven dat – indien de eigen functie inhoudelijk zodanig is gewijzigd - de functie opnieuw ingedeeld moet worden. Dit is mogelijk nadat er opnieuw een functieprofiel is opgesteld. Bij functiewijzigingen kan de werkgever de wijzigingen beoordelen en de functie opnieuw indelen. </w:t>
      </w:r>
    </w:p>
    <w:p w14:paraId="527836C9" w14:textId="77777777" w:rsidR="00403934" w:rsidRDefault="00403934" w:rsidP="000A33EE">
      <w:pPr>
        <w:tabs>
          <w:tab w:val="left" w:pos="709"/>
          <w:tab w:val="left" w:pos="993"/>
        </w:tabs>
        <w:rPr>
          <w:b/>
          <w:color w:val="00AF96"/>
        </w:rPr>
      </w:pPr>
    </w:p>
    <w:p w14:paraId="23C37424" w14:textId="77777777" w:rsidR="00EF3135" w:rsidRDefault="00EF3135" w:rsidP="000A33EE">
      <w:pPr>
        <w:tabs>
          <w:tab w:val="left" w:pos="709"/>
          <w:tab w:val="left" w:pos="993"/>
        </w:tabs>
        <w:rPr>
          <w:b/>
          <w:color w:val="00AF96"/>
        </w:rPr>
      </w:pPr>
    </w:p>
    <w:p w14:paraId="56E9B451" w14:textId="7587D101" w:rsidR="000177F5" w:rsidRDefault="000177F5" w:rsidP="000A33EE">
      <w:pPr>
        <w:spacing w:after="160"/>
        <w:ind w:left="113" w:hanging="113"/>
        <w:rPr>
          <w:lang w:eastAsia="en-US"/>
        </w:rPr>
      </w:pPr>
      <w:r>
        <w:rPr>
          <w:lang w:eastAsia="en-US"/>
        </w:rPr>
        <w:br w:type="page"/>
      </w:r>
    </w:p>
    <w:p w14:paraId="7669FE82" w14:textId="77777777" w:rsidR="00B9407D" w:rsidRDefault="00B9407D" w:rsidP="000A33EE">
      <w:pPr>
        <w:rPr>
          <w:lang w:eastAsia="en-US"/>
        </w:rPr>
      </w:pPr>
    </w:p>
    <w:p w14:paraId="79CC7ED1" w14:textId="69096BEA" w:rsidR="005B4B6C" w:rsidRDefault="00205DD3" w:rsidP="005B21F4">
      <w:pPr>
        <w:pStyle w:val="Kop1"/>
      </w:pPr>
      <w:bookmarkStart w:id="8" w:name="_Toc188287867"/>
      <w:bookmarkStart w:id="9" w:name="_Toc227135777"/>
      <w:r>
        <w:t>Referentier</w:t>
      </w:r>
      <w:r w:rsidR="008424CC" w:rsidRPr="008424CC">
        <w:t>aster</w:t>
      </w:r>
      <w:bookmarkEnd w:id="8"/>
      <w:bookmarkEnd w:id="9"/>
    </w:p>
    <w:p w14:paraId="5C93CF20" w14:textId="77777777" w:rsidR="00F8280C" w:rsidRDefault="00B21F72" w:rsidP="000A33EE">
      <w:r>
        <w:t xml:space="preserve">Het </w:t>
      </w:r>
      <w:r w:rsidR="00205DD3">
        <w:t>referentieraster</w:t>
      </w:r>
      <w:r>
        <w:t xml:space="preserve"> </w:t>
      </w:r>
      <w:r w:rsidR="002B1711">
        <w:t xml:space="preserve">laat </w:t>
      </w:r>
      <w:r w:rsidR="00D5478E">
        <w:t>de niveau</w:t>
      </w:r>
      <w:r w:rsidR="00000D87">
        <w:t xml:space="preserve">verhoudingen </w:t>
      </w:r>
      <w:r w:rsidR="008E3002">
        <w:t>tussen</w:t>
      </w:r>
      <w:r w:rsidR="00000D87">
        <w:t xml:space="preserve"> de functie</w:t>
      </w:r>
      <w:r w:rsidR="008E3002">
        <w:t>s</w:t>
      </w:r>
      <w:r w:rsidR="00000D87">
        <w:t xml:space="preserve"> </w:t>
      </w:r>
      <w:r w:rsidR="002B1711">
        <w:t>zien</w:t>
      </w:r>
      <w:r w:rsidR="00D5478E">
        <w:t xml:space="preserve">. </w:t>
      </w:r>
    </w:p>
    <w:p w14:paraId="54D40621" w14:textId="77777777" w:rsidR="00F8280C" w:rsidRDefault="00F8280C" w:rsidP="000A33EE"/>
    <w:p w14:paraId="289EF217" w14:textId="372B397D" w:rsidR="00F8280C" w:rsidRDefault="00D5478E" w:rsidP="000A33EE">
      <w:r>
        <w:t xml:space="preserve">Op de horizontale as zie je de </w:t>
      </w:r>
      <w:r w:rsidR="00430B11">
        <w:t>afdelingen</w:t>
      </w:r>
      <w:r w:rsidR="00F8280C">
        <w:t xml:space="preserve"> </w:t>
      </w:r>
      <w:r w:rsidR="00BF39EA">
        <w:t xml:space="preserve">(functiefamilies) </w:t>
      </w:r>
      <w:r>
        <w:t xml:space="preserve">waarin de referentiefuncties zijn </w:t>
      </w:r>
      <w:r w:rsidRPr="002D4C0F">
        <w:t>ingedeeld;</w:t>
      </w:r>
      <w:r w:rsidR="00C618A1" w:rsidRPr="002D4C0F">
        <w:t xml:space="preserve"> </w:t>
      </w:r>
    </w:p>
    <w:p w14:paraId="24AFFC82" w14:textId="6101F031" w:rsidR="00F8280C" w:rsidRDefault="00F8280C" w:rsidP="000A33EE">
      <w:r>
        <w:t xml:space="preserve">01. </w:t>
      </w:r>
      <w:r w:rsidR="002D4C0F" w:rsidRPr="002D4C0F">
        <w:t>Pr</w:t>
      </w:r>
      <w:r w:rsidR="00C618A1" w:rsidRPr="002D4C0F">
        <w:t>oductie</w:t>
      </w:r>
      <w:r w:rsidR="003A47CF" w:rsidRPr="002D4C0F">
        <w:t xml:space="preserve">, </w:t>
      </w:r>
    </w:p>
    <w:p w14:paraId="7E46C1A4" w14:textId="632D6ED6" w:rsidR="00F8280C" w:rsidRDefault="00F8280C" w:rsidP="000A33EE">
      <w:r>
        <w:t xml:space="preserve">02. </w:t>
      </w:r>
      <w:r w:rsidR="00CA4D08" w:rsidRPr="002D4C0F">
        <w:t xml:space="preserve">Logistiek, </w:t>
      </w:r>
    </w:p>
    <w:p w14:paraId="6DE9EC2D" w14:textId="09E229C4" w:rsidR="00F8280C" w:rsidRDefault="00F8280C" w:rsidP="000A33EE">
      <w:r>
        <w:t xml:space="preserve">03. </w:t>
      </w:r>
      <w:r w:rsidR="00CA4D08" w:rsidRPr="002D4C0F">
        <w:t>Kwaliteit &amp; Ontwikkeling,</w:t>
      </w:r>
      <w:r w:rsidR="002D4C0F" w:rsidRPr="002D4C0F">
        <w:t xml:space="preserve"> </w:t>
      </w:r>
    </w:p>
    <w:p w14:paraId="6813C73E" w14:textId="6DB9BF06" w:rsidR="00F8280C" w:rsidRDefault="00F8280C" w:rsidP="000A33EE">
      <w:r>
        <w:t xml:space="preserve">04. </w:t>
      </w:r>
      <w:r w:rsidR="002D4C0F" w:rsidRPr="002D4C0F">
        <w:t>Techniek</w:t>
      </w:r>
      <w:r>
        <w:t>,</w:t>
      </w:r>
    </w:p>
    <w:p w14:paraId="6FB3AFA5" w14:textId="623A32BF" w:rsidR="00F8280C" w:rsidRDefault="00F8280C" w:rsidP="000A33EE">
      <w:r>
        <w:t xml:space="preserve">05. </w:t>
      </w:r>
      <w:r w:rsidR="00CA4D08" w:rsidRPr="002D4C0F">
        <w:t xml:space="preserve">Administratie &amp; IT, </w:t>
      </w:r>
    </w:p>
    <w:p w14:paraId="26866949" w14:textId="0EB21E1F" w:rsidR="00F8280C" w:rsidRDefault="00F8280C" w:rsidP="000A33EE">
      <w:r>
        <w:t xml:space="preserve">06. </w:t>
      </w:r>
      <w:r w:rsidR="00CA4D08" w:rsidRPr="002D4C0F">
        <w:t>Commercie,</w:t>
      </w:r>
    </w:p>
    <w:p w14:paraId="095EFBEF" w14:textId="1644794D" w:rsidR="00F8280C" w:rsidRDefault="00F8280C" w:rsidP="000A33EE">
      <w:r>
        <w:t xml:space="preserve">07. </w:t>
      </w:r>
      <w:r w:rsidR="00CA4D08" w:rsidRPr="002D4C0F">
        <w:t>Staf</w:t>
      </w:r>
      <w:r w:rsidR="007048B4" w:rsidRPr="002D4C0F">
        <w:t xml:space="preserve">. </w:t>
      </w:r>
    </w:p>
    <w:p w14:paraId="6FCD9BA9" w14:textId="77777777" w:rsidR="00F8280C" w:rsidRDefault="00F8280C" w:rsidP="000A33EE"/>
    <w:p w14:paraId="6761A308" w14:textId="77777777" w:rsidR="00BF39EA" w:rsidRDefault="00D5478E" w:rsidP="000A33EE">
      <w:r w:rsidRPr="002D4C0F">
        <w:t xml:space="preserve">Op de </w:t>
      </w:r>
      <w:r w:rsidR="006E11AB" w:rsidRPr="002D4C0F">
        <w:t xml:space="preserve">verticale as </w:t>
      </w:r>
      <w:r w:rsidRPr="002D4C0F">
        <w:t>zi</w:t>
      </w:r>
      <w:r w:rsidR="002423AB" w:rsidRPr="002D4C0F">
        <w:t xml:space="preserve">jn de functiegroepen weergegeven; functiegroep </w:t>
      </w:r>
      <w:r w:rsidR="002D4C0F" w:rsidRPr="002D4C0F">
        <w:t>A</w:t>
      </w:r>
      <w:r w:rsidR="002423AB" w:rsidRPr="002D4C0F">
        <w:t xml:space="preserve"> tot en met </w:t>
      </w:r>
      <w:r w:rsidR="002D4C0F" w:rsidRPr="002D4C0F">
        <w:t>H</w:t>
      </w:r>
      <w:r w:rsidR="002423AB" w:rsidRPr="002D4C0F">
        <w:t xml:space="preserve">. </w:t>
      </w:r>
    </w:p>
    <w:p w14:paraId="53687E50" w14:textId="10494ED3" w:rsidR="00C520E4" w:rsidRDefault="001B2552" w:rsidP="000A33EE">
      <w:r w:rsidRPr="002D4C0F">
        <w:t xml:space="preserve">Alle referentiefuncties staan in dit </w:t>
      </w:r>
      <w:r w:rsidR="00205DD3">
        <w:t>referentieraster</w:t>
      </w:r>
      <w:r w:rsidRPr="002D4C0F">
        <w:t>.</w:t>
      </w:r>
      <w:r>
        <w:t xml:space="preserve">  </w:t>
      </w:r>
      <w:r w:rsidR="00CC6538">
        <w:t xml:space="preserve"> </w:t>
      </w:r>
    </w:p>
    <w:p w14:paraId="658CCB38" w14:textId="77777777" w:rsidR="00BF39EA" w:rsidRDefault="00BF39EA" w:rsidP="000A33EE"/>
    <w:p w14:paraId="4A85CBB5" w14:textId="265E97EC" w:rsidR="004B29D0" w:rsidRDefault="00351713" w:rsidP="000A33EE">
      <w:r>
        <w:t xml:space="preserve">In cursief zijn </w:t>
      </w:r>
      <w:r w:rsidR="003A2575">
        <w:t xml:space="preserve">de </w:t>
      </w:r>
      <w:r>
        <w:t xml:space="preserve">niveautyperingen </w:t>
      </w:r>
      <w:r w:rsidR="0053793F">
        <w:t xml:space="preserve">in het functieraster opgenomen. De niveautyperingen zijn </w:t>
      </w:r>
      <w:r w:rsidR="00ED1299">
        <w:t xml:space="preserve">van de referentiefuncties afgeleide niveauprofielen. Deze zijn </w:t>
      </w:r>
      <w:r w:rsidR="0053793F">
        <w:t xml:space="preserve">beschreven in </w:t>
      </w:r>
      <w:r w:rsidR="00ED1299">
        <w:t>NOK matrices</w:t>
      </w:r>
      <w:r w:rsidR="00ED1299" w:rsidRPr="005B5CBE">
        <w:t>.</w:t>
      </w:r>
      <w:r w:rsidR="004B29D0" w:rsidRPr="005B5CBE">
        <w:t xml:space="preserve"> </w:t>
      </w:r>
      <w:r w:rsidR="001C7584" w:rsidRPr="005B5CBE">
        <w:rPr>
          <w:b/>
          <w:bCs/>
        </w:rPr>
        <w:t>(Zie ook hoofdstuk 6)</w:t>
      </w:r>
    </w:p>
    <w:p w14:paraId="27D50205" w14:textId="77777777" w:rsidR="004B29D0" w:rsidRDefault="004B29D0" w:rsidP="000A33EE"/>
    <w:p w14:paraId="33E68D44" w14:textId="3252E46B" w:rsidR="001179C1" w:rsidRDefault="00D338F2" w:rsidP="000A33EE">
      <w:r>
        <w:t xml:space="preserve">Bij de volgende </w:t>
      </w:r>
      <w:r w:rsidR="008D355D">
        <w:t>7</w:t>
      </w:r>
      <w:r>
        <w:t xml:space="preserve"> referentiefuncties </w:t>
      </w:r>
      <w:r w:rsidR="003E07C4">
        <w:t xml:space="preserve">zijn NOK matrices </w:t>
      </w:r>
      <w:r>
        <w:t>met bijbehorende typeringen beschreven:</w:t>
      </w:r>
    </w:p>
    <w:p w14:paraId="3CB602A5" w14:textId="77777777" w:rsidR="00862940" w:rsidRDefault="00862940" w:rsidP="000A33EE"/>
    <w:p w14:paraId="0C21892A" w14:textId="397D608A" w:rsidR="003E07C4" w:rsidRDefault="001179C1" w:rsidP="000A33EE">
      <w:pPr>
        <w:tabs>
          <w:tab w:val="left" w:pos="2835"/>
        </w:tabs>
      </w:pPr>
      <w:r>
        <w:t>01.01</w:t>
      </w:r>
      <w:r w:rsidR="00D1221F">
        <w:t xml:space="preserve"> </w:t>
      </w:r>
      <w:hyperlink w:anchor="ProductiemedewerkerA" w:history="1">
        <w:r w:rsidR="000A70F0" w:rsidRPr="00154C81">
          <w:rPr>
            <w:rStyle w:val="Hyperlink"/>
          </w:rPr>
          <w:t>Productiemedewerker A</w:t>
        </w:r>
      </w:hyperlink>
      <w:r w:rsidR="000A70F0">
        <w:t xml:space="preserve"> </w:t>
      </w:r>
      <w:r w:rsidR="00E74261">
        <w:tab/>
      </w:r>
      <w:r w:rsidR="000A70F0">
        <w:t>– met typering B</w:t>
      </w:r>
    </w:p>
    <w:p w14:paraId="6A24BA58" w14:textId="613F9229" w:rsidR="000A70F0" w:rsidRDefault="001179C1" w:rsidP="000A33EE">
      <w:pPr>
        <w:tabs>
          <w:tab w:val="left" w:pos="2835"/>
        </w:tabs>
      </w:pPr>
      <w:r>
        <w:t xml:space="preserve">01.07 </w:t>
      </w:r>
      <w:hyperlink w:anchor="OperatorInpakB" w:history="1">
        <w:r w:rsidRPr="004A0FAB">
          <w:rPr>
            <w:rStyle w:val="Hyperlink"/>
          </w:rPr>
          <w:t>Operator inpak B</w:t>
        </w:r>
      </w:hyperlink>
      <w:r>
        <w:t xml:space="preserve"> </w:t>
      </w:r>
      <w:r w:rsidR="00E74261">
        <w:tab/>
      </w:r>
      <w:r w:rsidR="00E74261">
        <w:tab/>
      </w:r>
      <w:r>
        <w:t>– met typeringen A en C</w:t>
      </w:r>
    </w:p>
    <w:p w14:paraId="27BEDAD4" w14:textId="3AFA4AFE" w:rsidR="003E07C4" w:rsidRDefault="003E07C4" w:rsidP="000A33EE">
      <w:pPr>
        <w:tabs>
          <w:tab w:val="left" w:pos="2835"/>
        </w:tabs>
      </w:pPr>
      <w:r>
        <w:t xml:space="preserve">01.08 </w:t>
      </w:r>
      <w:hyperlink w:anchor="TeamleiderProductieB" w:history="1">
        <w:r w:rsidRPr="004A0FAB">
          <w:rPr>
            <w:rStyle w:val="Hyperlink"/>
          </w:rPr>
          <w:t xml:space="preserve">Teamleider Productie </w:t>
        </w:r>
        <w:r w:rsidR="00D1221F" w:rsidRPr="004A0FAB">
          <w:rPr>
            <w:rStyle w:val="Hyperlink"/>
          </w:rPr>
          <w:t>B</w:t>
        </w:r>
      </w:hyperlink>
      <w:r w:rsidR="00D1221F">
        <w:t xml:space="preserve"> </w:t>
      </w:r>
      <w:r w:rsidR="00E74261">
        <w:tab/>
      </w:r>
      <w:r w:rsidR="00D1221F">
        <w:t>– met typeringen A en C</w:t>
      </w:r>
    </w:p>
    <w:p w14:paraId="617D3795" w14:textId="77777777" w:rsidR="00862940" w:rsidRDefault="00862940" w:rsidP="000A33EE">
      <w:pPr>
        <w:tabs>
          <w:tab w:val="left" w:pos="2835"/>
        </w:tabs>
      </w:pPr>
    </w:p>
    <w:p w14:paraId="2F34FAF8" w14:textId="63158E9E" w:rsidR="003E07C4" w:rsidRDefault="00D1221F" w:rsidP="000A33EE">
      <w:pPr>
        <w:tabs>
          <w:tab w:val="left" w:pos="2835"/>
        </w:tabs>
      </w:pPr>
      <w:r>
        <w:t xml:space="preserve">02.01 </w:t>
      </w:r>
      <w:hyperlink w:anchor="LogistiekMedewerkerB" w:history="1">
        <w:r w:rsidRPr="004A0FAB">
          <w:rPr>
            <w:rStyle w:val="Hyperlink"/>
          </w:rPr>
          <w:t>Logistiek medewerker B</w:t>
        </w:r>
      </w:hyperlink>
      <w:r>
        <w:t xml:space="preserve"> </w:t>
      </w:r>
      <w:r w:rsidR="00E74261">
        <w:tab/>
      </w:r>
      <w:r>
        <w:t>– met typeringen A en C</w:t>
      </w:r>
    </w:p>
    <w:p w14:paraId="3B9AA38C" w14:textId="45B3863C" w:rsidR="00BF39EA" w:rsidRDefault="000728BB" w:rsidP="000A33EE">
      <w:pPr>
        <w:tabs>
          <w:tab w:val="left" w:pos="2835"/>
        </w:tabs>
      </w:pPr>
      <w:r>
        <w:t xml:space="preserve">02.07 </w:t>
      </w:r>
      <w:hyperlink w:anchor="TeamleiderLogistiekB" w:history="1">
        <w:r w:rsidRPr="004A0FAB">
          <w:rPr>
            <w:rStyle w:val="Hyperlink"/>
          </w:rPr>
          <w:t>Teamleider logistiek B</w:t>
        </w:r>
      </w:hyperlink>
      <w:r>
        <w:t xml:space="preserve"> </w:t>
      </w:r>
      <w:r w:rsidR="00E74261">
        <w:tab/>
      </w:r>
      <w:r>
        <w:t>– met typering A</w:t>
      </w:r>
    </w:p>
    <w:p w14:paraId="396F5747" w14:textId="77777777" w:rsidR="00862940" w:rsidRDefault="00862940" w:rsidP="000A33EE">
      <w:pPr>
        <w:tabs>
          <w:tab w:val="left" w:pos="2835"/>
        </w:tabs>
      </w:pPr>
    </w:p>
    <w:p w14:paraId="74B74C54" w14:textId="02B3136E" w:rsidR="00BF4942" w:rsidRDefault="00765D27" w:rsidP="000A33EE">
      <w:pPr>
        <w:tabs>
          <w:tab w:val="left" w:pos="2835"/>
        </w:tabs>
      </w:pPr>
      <w:r>
        <w:t xml:space="preserve">04.01 </w:t>
      </w:r>
      <w:hyperlink w:anchor="MonteurB" w:history="1">
        <w:r w:rsidRPr="004A0FAB">
          <w:rPr>
            <w:rStyle w:val="Hyperlink"/>
          </w:rPr>
          <w:t>Monteur B</w:t>
        </w:r>
      </w:hyperlink>
      <w:r>
        <w:t xml:space="preserve"> </w:t>
      </w:r>
      <w:r w:rsidR="00E74261">
        <w:tab/>
      </w:r>
      <w:r w:rsidR="00E74261">
        <w:tab/>
      </w:r>
      <w:r>
        <w:t>– met typeringen A en C</w:t>
      </w:r>
    </w:p>
    <w:p w14:paraId="1C13A57F" w14:textId="77777777" w:rsidR="00D338F2" w:rsidRDefault="00D338F2" w:rsidP="000A33EE">
      <w:pPr>
        <w:tabs>
          <w:tab w:val="left" w:pos="2835"/>
        </w:tabs>
      </w:pPr>
    </w:p>
    <w:p w14:paraId="60915D9B" w14:textId="061408D0" w:rsidR="00765D27" w:rsidRDefault="00765D27" w:rsidP="000A33EE">
      <w:pPr>
        <w:tabs>
          <w:tab w:val="left" w:pos="2835"/>
        </w:tabs>
      </w:pPr>
      <w:r>
        <w:t xml:space="preserve">06.01 </w:t>
      </w:r>
      <w:hyperlink w:anchor="VerkoperBuitendienstB" w:history="1">
        <w:r w:rsidR="00570BC7" w:rsidRPr="00476B77">
          <w:rPr>
            <w:rStyle w:val="Hyperlink"/>
          </w:rPr>
          <w:t>Verkoper buitendienst -B</w:t>
        </w:r>
      </w:hyperlink>
      <w:r w:rsidR="00E74261">
        <w:tab/>
      </w:r>
      <w:r w:rsidR="00E74261">
        <w:tab/>
      </w:r>
      <w:r>
        <w:t>– met typeringen A en C</w:t>
      </w:r>
    </w:p>
    <w:p w14:paraId="409A7452" w14:textId="77777777" w:rsidR="000826A5" w:rsidRDefault="000826A5" w:rsidP="000A33EE">
      <w:pPr>
        <w:tabs>
          <w:tab w:val="left" w:pos="2835"/>
        </w:tabs>
      </w:pPr>
    </w:p>
    <w:p w14:paraId="7FD1B56D" w14:textId="77777777" w:rsidR="00B44FF8" w:rsidRDefault="00B44FF8" w:rsidP="000A33EE">
      <w:pPr>
        <w:tabs>
          <w:tab w:val="left" w:pos="2835"/>
        </w:tabs>
      </w:pPr>
      <w:r>
        <w:t xml:space="preserve">LET OP: </w:t>
      </w:r>
    </w:p>
    <w:p w14:paraId="7BC93880" w14:textId="1CBDB4D2" w:rsidR="000826A5" w:rsidRDefault="000826A5" w:rsidP="000A33EE">
      <w:pPr>
        <w:tabs>
          <w:tab w:val="left" w:pos="2835"/>
        </w:tabs>
      </w:pPr>
      <w:r>
        <w:t xml:space="preserve">De </w:t>
      </w:r>
      <w:r w:rsidR="00424181">
        <w:t>typeringen in de NOK matrices</w:t>
      </w:r>
      <w:r>
        <w:t xml:space="preserve"> zijn niet </w:t>
      </w:r>
      <w:r w:rsidR="00424181">
        <w:t xml:space="preserve">met </w:t>
      </w:r>
      <w:r>
        <w:t>ORBA</w:t>
      </w:r>
      <w:r w:rsidR="00424181" w:rsidRPr="00424181">
        <w:rPr>
          <w:vertAlign w:val="superscript"/>
        </w:rPr>
        <w:t>®</w:t>
      </w:r>
      <w:r>
        <w:t xml:space="preserve"> punten gewogen. De indelingsniveaus zijn op basis van de Niveau Onderscheidende Kenmerken </w:t>
      </w:r>
      <w:r w:rsidR="002549AE">
        <w:t xml:space="preserve">afgeleid van het </w:t>
      </w:r>
      <w:r w:rsidR="00A935A9">
        <w:t>indelings</w:t>
      </w:r>
      <w:r w:rsidR="002549AE">
        <w:t xml:space="preserve">niveau van </w:t>
      </w:r>
      <w:r>
        <w:t xml:space="preserve">de </w:t>
      </w:r>
      <w:r w:rsidR="002549AE">
        <w:t xml:space="preserve">bijbehorende referentiefunctie. </w:t>
      </w:r>
    </w:p>
    <w:p w14:paraId="318CC1D8" w14:textId="1398C79D" w:rsidR="00BF4942" w:rsidRPr="000A33EE" w:rsidRDefault="000826A5" w:rsidP="000A33EE">
      <w:pPr>
        <w:rPr>
          <w:rFonts w:eastAsia="Calibri"/>
          <w:color w:val="00AF96"/>
          <w:szCs w:val="18"/>
        </w:rPr>
      </w:pPr>
      <w:r>
        <w:rPr>
          <w:rFonts w:eastAsia="Calibri"/>
          <w:color w:val="00AF96"/>
          <w:szCs w:val="18"/>
        </w:rPr>
        <w:t xml:space="preserve"> </w:t>
      </w:r>
    </w:p>
    <w:p w14:paraId="01AF6BFF" w14:textId="0CFECD8C" w:rsidR="00463A07" w:rsidRPr="00C24C4E" w:rsidRDefault="00463A07" w:rsidP="000A33EE">
      <w:pPr>
        <w:rPr>
          <w:rFonts w:eastAsia="Calibri"/>
          <w:color w:val="00AF96"/>
          <w:sz w:val="24"/>
          <w:szCs w:val="24"/>
        </w:rPr>
        <w:sectPr w:rsidR="00463A07" w:rsidRPr="00C24C4E" w:rsidSect="008424CC">
          <w:headerReference w:type="first" r:id="rId30"/>
          <w:pgSz w:w="11906" w:h="16838"/>
          <w:pgMar w:top="1418" w:right="1418" w:bottom="1134" w:left="1418" w:header="709" w:footer="369" w:gutter="0"/>
          <w:cols w:space="708"/>
          <w:titlePg/>
          <w:docGrid w:linePitch="360"/>
        </w:sectPr>
      </w:pPr>
    </w:p>
    <w:tbl>
      <w:tblPr>
        <w:tblStyle w:val="AWVNTable"/>
        <w:tblW w:w="5311" w:type="pct"/>
        <w:tblInd w:w="-434" w:type="dxa"/>
        <w:tblLayout w:type="fixed"/>
        <w:tblLook w:val="04A0" w:firstRow="1" w:lastRow="0" w:firstColumn="1" w:lastColumn="0" w:noHBand="0" w:noVBand="1"/>
      </w:tblPr>
      <w:tblGrid>
        <w:gridCol w:w="1139"/>
        <w:gridCol w:w="2121"/>
        <w:gridCol w:w="1983"/>
        <w:gridCol w:w="1983"/>
        <w:gridCol w:w="1983"/>
        <w:gridCol w:w="1983"/>
        <w:gridCol w:w="1983"/>
        <w:gridCol w:w="1983"/>
      </w:tblGrid>
      <w:tr w:rsidR="00F81334" w:rsidRPr="00ED5DA1" w14:paraId="41DF9782" w14:textId="77777777" w:rsidTr="00A83697">
        <w:trPr>
          <w:cnfStyle w:val="100000000000" w:firstRow="1" w:lastRow="0" w:firstColumn="0" w:lastColumn="0" w:oddVBand="0" w:evenVBand="0" w:oddHBand="0" w:evenHBand="0" w:firstRowFirstColumn="0" w:firstRowLastColumn="0" w:lastRowFirstColumn="0" w:lastRowLastColumn="0"/>
          <w:tblHeader/>
        </w:trPr>
        <w:tc>
          <w:tcPr>
            <w:tcW w:w="376" w:type="pct"/>
          </w:tcPr>
          <w:p w14:paraId="54424A54" w14:textId="77777777" w:rsidR="00627123" w:rsidRDefault="00627123" w:rsidP="000A33EE">
            <w:pPr>
              <w:spacing w:after="160" w:line="250" w:lineRule="exact"/>
              <w:jc w:val="right"/>
              <w:rPr>
                <w:sz w:val="16"/>
                <w:szCs w:val="16"/>
              </w:rPr>
            </w:pPr>
            <w:bookmarkStart w:id="10" w:name="_FunctieRaster"/>
            <w:r>
              <w:rPr>
                <w:sz w:val="16"/>
                <w:szCs w:val="16"/>
              </w:rPr>
              <w:lastRenderedPageBreak/>
              <w:t>Afdeling</w:t>
            </w:r>
          </w:p>
          <w:p w14:paraId="0E2A488B" w14:textId="2508022D" w:rsidR="00627123" w:rsidRPr="00ED5DA1" w:rsidRDefault="00EF3C23" w:rsidP="000A33EE">
            <w:pPr>
              <w:spacing w:after="160" w:line="250" w:lineRule="exact"/>
              <w:rPr>
                <w:sz w:val="16"/>
                <w:szCs w:val="16"/>
              </w:rPr>
            </w:pPr>
            <w:r>
              <w:rPr>
                <w:sz w:val="16"/>
                <w:szCs w:val="16"/>
              </w:rPr>
              <w:t>F-</w:t>
            </w:r>
            <w:r w:rsidR="00627123" w:rsidRPr="00ED5DA1">
              <w:rPr>
                <w:sz w:val="16"/>
                <w:szCs w:val="16"/>
              </w:rPr>
              <w:t>groep</w:t>
            </w:r>
          </w:p>
        </w:tc>
        <w:tc>
          <w:tcPr>
            <w:tcW w:w="700" w:type="pct"/>
          </w:tcPr>
          <w:p w14:paraId="072DAFAD" w14:textId="77777777" w:rsidR="00627123" w:rsidRPr="00ED5DA1" w:rsidRDefault="00627123" w:rsidP="000A33EE">
            <w:pPr>
              <w:spacing w:after="160" w:line="250" w:lineRule="exact"/>
              <w:rPr>
                <w:sz w:val="16"/>
                <w:szCs w:val="16"/>
              </w:rPr>
            </w:pPr>
            <w:r w:rsidRPr="00ED5DA1">
              <w:rPr>
                <w:sz w:val="16"/>
                <w:szCs w:val="16"/>
              </w:rPr>
              <w:t>Productie</w:t>
            </w:r>
          </w:p>
        </w:tc>
        <w:tc>
          <w:tcPr>
            <w:tcW w:w="654" w:type="pct"/>
          </w:tcPr>
          <w:p w14:paraId="7EB935A5" w14:textId="77777777" w:rsidR="00627123" w:rsidRPr="00ED5DA1" w:rsidRDefault="00627123" w:rsidP="000A33EE">
            <w:pPr>
              <w:spacing w:after="160" w:line="250" w:lineRule="exact"/>
              <w:rPr>
                <w:sz w:val="16"/>
                <w:szCs w:val="16"/>
              </w:rPr>
            </w:pPr>
            <w:r w:rsidRPr="00ED5DA1">
              <w:rPr>
                <w:sz w:val="16"/>
                <w:szCs w:val="16"/>
              </w:rPr>
              <w:t>Logistiek</w:t>
            </w:r>
          </w:p>
        </w:tc>
        <w:tc>
          <w:tcPr>
            <w:tcW w:w="654" w:type="pct"/>
          </w:tcPr>
          <w:p w14:paraId="224BE4D1" w14:textId="77777777" w:rsidR="00627123" w:rsidRPr="00ED5DA1" w:rsidRDefault="00627123" w:rsidP="000A33EE">
            <w:pPr>
              <w:spacing w:after="160" w:line="250" w:lineRule="exact"/>
              <w:rPr>
                <w:sz w:val="16"/>
                <w:szCs w:val="16"/>
              </w:rPr>
            </w:pPr>
            <w:r w:rsidRPr="00ED5DA1">
              <w:rPr>
                <w:sz w:val="16"/>
                <w:szCs w:val="16"/>
              </w:rPr>
              <w:t>Kwaliteit &amp; ontwikkeling</w:t>
            </w:r>
          </w:p>
        </w:tc>
        <w:tc>
          <w:tcPr>
            <w:tcW w:w="654" w:type="pct"/>
          </w:tcPr>
          <w:p w14:paraId="5495F2BA" w14:textId="77777777" w:rsidR="00627123" w:rsidRPr="00ED5DA1" w:rsidRDefault="00627123" w:rsidP="000A33EE">
            <w:pPr>
              <w:spacing w:after="160" w:line="250" w:lineRule="exact"/>
              <w:rPr>
                <w:sz w:val="16"/>
                <w:szCs w:val="16"/>
              </w:rPr>
            </w:pPr>
            <w:r w:rsidRPr="00ED5DA1">
              <w:rPr>
                <w:sz w:val="16"/>
                <w:szCs w:val="16"/>
              </w:rPr>
              <w:t>Techniek</w:t>
            </w:r>
          </w:p>
        </w:tc>
        <w:tc>
          <w:tcPr>
            <w:tcW w:w="654" w:type="pct"/>
          </w:tcPr>
          <w:p w14:paraId="178DAA61" w14:textId="77777777" w:rsidR="00627123" w:rsidRPr="00ED5DA1" w:rsidRDefault="00627123" w:rsidP="000A33EE">
            <w:pPr>
              <w:spacing w:after="160" w:line="250" w:lineRule="exact"/>
              <w:rPr>
                <w:sz w:val="16"/>
                <w:szCs w:val="16"/>
              </w:rPr>
            </w:pPr>
            <w:r w:rsidRPr="00ED5DA1">
              <w:rPr>
                <w:sz w:val="16"/>
                <w:szCs w:val="16"/>
              </w:rPr>
              <w:t>Administratie &amp; IT</w:t>
            </w:r>
          </w:p>
        </w:tc>
        <w:tc>
          <w:tcPr>
            <w:tcW w:w="654" w:type="pct"/>
          </w:tcPr>
          <w:p w14:paraId="30CE18CA" w14:textId="77777777" w:rsidR="00627123" w:rsidRPr="00ED5DA1" w:rsidRDefault="00627123" w:rsidP="000A33EE">
            <w:pPr>
              <w:spacing w:after="160" w:line="250" w:lineRule="exact"/>
              <w:rPr>
                <w:sz w:val="16"/>
                <w:szCs w:val="16"/>
              </w:rPr>
            </w:pPr>
            <w:r w:rsidRPr="00ED5DA1">
              <w:rPr>
                <w:sz w:val="16"/>
                <w:szCs w:val="16"/>
              </w:rPr>
              <w:t>Commercie</w:t>
            </w:r>
          </w:p>
        </w:tc>
        <w:tc>
          <w:tcPr>
            <w:tcW w:w="654" w:type="pct"/>
          </w:tcPr>
          <w:p w14:paraId="6D99D725" w14:textId="77777777" w:rsidR="00627123" w:rsidRPr="00ED5DA1" w:rsidRDefault="00627123" w:rsidP="000A33EE">
            <w:pPr>
              <w:spacing w:after="160" w:line="250" w:lineRule="exact"/>
              <w:rPr>
                <w:sz w:val="16"/>
                <w:szCs w:val="16"/>
              </w:rPr>
            </w:pPr>
            <w:r w:rsidRPr="00ED5DA1">
              <w:rPr>
                <w:sz w:val="16"/>
                <w:szCs w:val="16"/>
              </w:rPr>
              <w:t>Staf</w:t>
            </w:r>
          </w:p>
        </w:tc>
      </w:tr>
      <w:tr w:rsidR="00EF3C23" w:rsidRPr="00ED5DA1" w14:paraId="52093902" w14:textId="77777777" w:rsidTr="00A83697">
        <w:trPr>
          <w:trHeight w:val="286"/>
        </w:trPr>
        <w:tc>
          <w:tcPr>
            <w:tcW w:w="376" w:type="pct"/>
            <w:shd w:val="clear" w:color="auto" w:fill="E7E6E6" w:themeFill="background2"/>
          </w:tcPr>
          <w:p w14:paraId="39C433D0" w14:textId="77777777" w:rsidR="00627123" w:rsidRPr="00C31E57" w:rsidRDefault="00627123" w:rsidP="000A33EE">
            <w:pPr>
              <w:spacing w:after="160" w:line="250" w:lineRule="exact"/>
              <w:rPr>
                <w:b/>
                <w:bCs/>
                <w:color w:val="FFFFFF"/>
                <w:sz w:val="16"/>
                <w:szCs w:val="16"/>
              </w:rPr>
            </w:pPr>
            <w:r w:rsidRPr="00C31E57">
              <w:rPr>
                <w:b/>
                <w:bCs/>
                <w:sz w:val="16"/>
                <w:szCs w:val="16"/>
              </w:rPr>
              <w:t>Boven cao</w:t>
            </w:r>
          </w:p>
        </w:tc>
        <w:tc>
          <w:tcPr>
            <w:tcW w:w="700" w:type="pct"/>
            <w:shd w:val="clear" w:color="auto" w:fill="E7E6E6" w:themeFill="background2"/>
          </w:tcPr>
          <w:p w14:paraId="37048762" w14:textId="77777777" w:rsidR="00627123" w:rsidRPr="00775BA2" w:rsidRDefault="00627123" w:rsidP="000A33EE">
            <w:pPr>
              <w:spacing w:after="120" w:line="250" w:lineRule="exact"/>
              <w:rPr>
                <w:i/>
                <w:iCs/>
                <w:sz w:val="16"/>
                <w:szCs w:val="16"/>
              </w:rPr>
            </w:pPr>
            <w:r w:rsidRPr="00775BA2">
              <w:rPr>
                <w:i/>
                <w:iCs/>
                <w:sz w:val="16"/>
                <w:szCs w:val="16"/>
              </w:rPr>
              <w:t xml:space="preserve">NOK - Teamleider productie C </w:t>
            </w:r>
          </w:p>
        </w:tc>
        <w:tc>
          <w:tcPr>
            <w:tcW w:w="654" w:type="pct"/>
            <w:shd w:val="clear" w:color="auto" w:fill="E7E6E6" w:themeFill="background2"/>
          </w:tcPr>
          <w:p w14:paraId="43CA85C1" w14:textId="77777777" w:rsidR="00627123" w:rsidRPr="00ED5DA1" w:rsidRDefault="00627123" w:rsidP="000A33EE">
            <w:pPr>
              <w:spacing w:after="120" w:line="250" w:lineRule="exact"/>
              <w:rPr>
                <w:sz w:val="16"/>
                <w:szCs w:val="16"/>
              </w:rPr>
            </w:pPr>
          </w:p>
        </w:tc>
        <w:tc>
          <w:tcPr>
            <w:tcW w:w="654" w:type="pct"/>
            <w:shd w:val="clear" w:color="auto" w:fill="E7E6E6" w:themeFill="background2"/>
          </w:tcPr>
          <w:p w14:paraId="4B7A1E12" w14:textId="77777777" w:rsidR="00627123" w:rsidRPr="00ED5DA1" w:rsidRDefault="00627123" w:rsidP="000A33EE">
            <w:pPr>
              <w:spacing w:after="120" w:line="250" w:lineRule="exact"/>
              <w:rPr>
                <w:sz w:val="16"/>
                <w:szCs w:val="16"/>
              </w:rPr>
            </w:pPr>
          </w:p>
        </w:tc>
        <w:tc>
          <w:tcPr>
            <w:tcW w:w="654" w:type="pct"/>
            <w:shd w:val="clear" w:color="auto" w:fill="E7E6E6" w:themeFill="background2"/>
          </w:tcPr>
          <w:p w14:paraId="26E07407" w14:textId="77777777" w:rsidR="00627123" w:rsidRPr="00ED5DA1" w:rsidRDefault="00627123" w:rsidP="000A33EE">
            <w:pPr>
              <w:spacing w:after="120" w:line="250" w:lineRule="exact"/>
              <w:rPr>
                <w:sz w:val="16"/>
                <w:szCs w:val="16"/>
              </w:rPr>
            </w:pPr>
          </w:p>
        </w:tc>
        <w:tc>
          <w:tcPr>
            <w:tcW w:w="654" w:type="pct"/>
            <w:shd w:val="clear" w:color="auto" w:fill="E7E6E6" w:themeFill="background2"/>
          </w:tcPr>
          <w:p w14:paraId="0BD00212" w14:textId="77777777" w:rsidR="00627123" w:rsidRPr="00ED5DA1" w:rsidRDefault="00627123" w:rsidP="000A33EE">
            <w:pPr>
              <w:spacing w:after="120" w:line="250" w:lineRule="exact"/>
              <w:rPr>
                <w:sz w:val="16"/>
                <w:szCs w:val="16"/>
              </w:rPr>
            </w:pPr>
          </w:p>
        </w:tc>
        <w:tc>
          <w:tcPr>
            <w:tcW w:w="654" w:type="pct"/>
            <w:shd w:val="clear" w:color="auto" w:fill="E7E6E6" w:themeFill="background2"/>
          </w:tcPr>
          <w:p w14:paraId="45EC11A1" w14:textId="77777777" w:rsidR="00627123" w:rsidRPr="00BF3A6F" w:rsidRDefault="00627123" w:rsidP="000A33EE">
            <w:pPr>
              <w:spacing w:after="120" w:line="250" w:lineRule="exact"/>
              <w:rPr>
                <w:i/>
                <w:iCs/>
                <w:sz w:val="16"/>
                <w:szCs w:val="16"/>
              </w:rPr>
            </w:pPr>
            <w:r w:rsidRPr="00BF3A6F">
              <w:rPr>
                <w:i/>
                <w:iCs/>
                <w:sz w:val="16"/>
                <w:szCs w:val="16"/>
              </w:rPr>
              <w:t>NOK - Verkoper buitendienst C</w:t>
            </w:r>
          </w:p>
        </w:tc>
        <w:tc>
          <w:tcPr>
            <w:tcW w:w="654" w:type="pct"/>
            <w:shd w:val="clear" w:color="auto" w:fill="E7E6E6" w:themeFill="background2"/>
          </w:tcPr>
          <w:p w14:paraId="0C6D23F6" w14:textId="77777777" w:rsidR="00627123" w:rsidRPr="00ED5DA1" w:rsidRDefault="00627123" w:rsidP="000A33EE">
            <w:pPr>
              <w:spacing w:after="120" w:line="250" w:lineRule="exact"/>
              <w:rPr>
                <w:sz w:val="16"/>
                <w:szCs w:val="16"/>
              </w:rPr>
            </w:pPr>
          </w:p>
        </w:tc>
      </w:tr>
      <w:tr w:rsidR="00627123" w:rsidRPr="00ED5DA1" w14:paraId="46D9A003" w14:textId="77777777" w:rsidTr="00A83697">
        <w:trPr>
          <w:trHeight w:val="933"/>
        </w:trPr>
        <w:tc>
          <w:tcPr>
            <w:tcW w:w="376" w:type="pct"/>
            <w:shd w:val="clear" w:color="auto" w:fill="3E96D5"/>
          </w:tcPr>
          <w:p w14:paraId="46DCD4BF" w14:textId="77777777" w:rsidR="00627123" w:rsidRPr="00ED5DA1" w:rsidRDefault="00627123" w:rsidP="000A33EE">
            <w:pPr>
              <w:spacing w:after="160" w:line="250" w:lineRule="exact"/>
              <w:rPr>
                <w:sz w:val="16"/>
                <w:szCs w:val="16"/>
              </w:rPr>
            </w:pPr>
            <w:r w:rsidRPr="00ED5DA1">
              <w:rPr>
                <w:color w:val="FFFFFF"/>
                <w:sz w:val="16"/>
                <w:szCs w:val="16"/>
              </w:rPr>
              <w:t xml:space="preserve">H </w:t>
            </w:r>
            <w:r w:rsidRPr="00ED5DA1">
              <w:rPr>
                <w:color w:val="FFFFFF"/>
                <w:sz w:val="16"/>
                <w:szCs w:val="16"/>
              </w:rPr>
              <w:br/>
            </w:r>
            <w:r w:rsidRPr="00ED5DA1">
              <w:rPr>
                <w:color w:val="FFFFFF"/>
                <w:sz w:val="16"/>
                <w:szCs w:val="16"/>
              </w:rPr>
              <w:br/>
              <w:t xml:space="preserve"> 150 - 174</w:t>
            </w:r>
          </w:p>
        </w:tc>
        <w:tc>
          <w:tcPr>
            <w:tcW w:w="700" w:type="pct"/>
          </w:tcPr>
          <w:p w14:paraId="20DA871E" w14:textId="1DA31394" w:rsidR="00627123" w:rsidRPr="003E2CDC" w:rsidRDefault="00627123" w:rsidP="000A33EE">
            <w:pPr>
              <w:spacing w:after="120" w:line="250" w:lineRule="exact"/>
              <w:rPr>
                <w:b/>
                <w:bCs/>
                <w:sz w:val="16"/>
                <w:szCs w:val="16"/>
              </w:rPr>
            </w:pPr>
            <w:r w:rsidRPr="003E2CDC">
              <w:rPr>
                <w:b/>
                <w:bCs/>
                <w:sz w:val="16"/>
                <w:szCs w:val="16"/>
              </w:rPr>
              <w:t xml:space="preserve">01.08 - </w:t>
            </w:r>
            <w:hyperlink w:anchor="TeamleiderProductieB" w:history="1">
              <w:r w:rsidRPr="004A0FAB">
                <w:rPr>
                  <w:rStyle w:val="Hyperlink"/>
                  <w:b/>
                  <w:bCs/>
                  <w:sz w:val="16"/>
                  <w:szCs w:val="16"/>
                </w:rPr>
                <w:t xml:space="preserve">Teamleider Productie </w:t>
              </w:r>
              <w:r w:rsidR="00EE052B" w:rsidRPr="004A0FAB">
                <w:rPr>
                  <w:rStyle w:val="Hyperlink"/>
                  <w:b/>
                  <w:bCs/>
                  <w:sz w:val="16"/>
                  <w:szCs w:val="16"/>
                </w:rPr>
                <w:t>B</w:t>
              </w:r>
            </w:hyperlink>
            <w:r w:rsidR="00EE052B" w:rsidRPr="003E2CDC">
              <w:rPr>
                <w:b/>
                <w:bCs/>
                <w:sz w:val="16"/>
                <w:szCs w:val="16"/>
              </w:rPr>
              <w:t xml:space="preserve"> (</w:t>
            </w:r>
            <w:r w:rsidR="009A7453">
              <w:rPr>
                <w:b/>
                <w:bCs/>
                <w:sz w:val="16"/>
                <w:szCs w:val="16"/>
              </w:rPr>
              <w:t>161)</w:t>
            </w:r>
          </w:p>
        </w:tc>
        <w:tc>
          <w:tcPr>
            <w:tcW w:w="654" w:type="pct"/>
          </w:tcPr>
          <w:p w14:paraId="7A7E5AAB" w14:textId="77777777" w:rsidR="00627123" w:rsidRPr="00ED5DA1" w:rsidRDefault="00627123" w:rsidP="000A33EE">
            <w:pPr>
              <w:spacing w:after="120" w:line="250" w:lineRule="exact"/>
              <w:rPr>
                <w:sz w:val="16"/>
                <w:szCs w:val="16"/>
              </w:rPr>
            </w:pPr>
          </w:p>
        </w:tc>
        <w:tc>
          <w:tcPr>
            <w:tcW w:w="654" w:type="pct"/>
          </w:tcPr>
          <w:p w14:paraId="5C694AFB" w14:textId="5CEFAEFF" w:rsidR="00627123" w:rsidRPr="000A2C1F" w:rsidRDefault="00627123" w:rsidP="00A413BB">
            <w:pPr>
              <w:spacing w:after="120" w:line="230" w:lineRule="exact"/>
              <w:rPr>
                <w:b/>
                <w:bCs/>
                <w:sz w:val="16"/>
                <w:szCs w:val="16"/>
              </w:rPr>
            </w:pPr>
            <w:r w:rsidRPr="000A2C1F">
              <w:rPr>
                <w:b/>
                <w:bCs/>
                <w:sz w:val="16"/>
                <w:szCs w:val="16"/>
              </w:rPr>
              <w:t xml:space="preserve">03.04 - </w:t>
            </w:r>
            <w:hyperlink w:anchor="QAMedewerker" w:history="1">
              <w:r w:rsidRPr="004A0FAB">
                <w:rPr>
                  <w:rStyle w:val="Hyperlink"/>
                  <w:b/>
                  <w:bCs/>
                  <w:sz w:val="16"/>
                  <w:szCs w:val="16"/>
                </w:rPr>
                <w:t>QA medewerker</w:t>
              </w:r>
            </w:hyperlink>
            <w:r w:rsidR="00A413BB">
              <w:rPr>
                <w:b/>
                <w:bCs/>
                <w:sz w:val="16"/>
                <w:szCs w:val="16"/>
              </w:rPr>
              <w:t xml:space="preserve"> (156)</w:t>
            </w:r>
            <w:r w:rsidRPr="000A2C1F">
              <w:rPr>
                <w:b/>
                <w:bCs/>
                <w:sz w:val="16"/>
                <w:szCs w:val="16"/>
              </w:rPr>
              <w:br/>
            </w:r>
            <w:r w:rsidRPr="000A2C1F">
              <w:rPr>
                <w:b/>
                <w:bCs/>
                <w:sz w:val="16"/>
                <w:szCs w:val="16"/>
              </w:rPr>
              <w:br/>
              <w:t xml:space="preserve">03.05 - </w:t>
            </w:r>
            <w:hyperlink w:anchor="MedewerkerProductontwikkeling" w:history="1">
              <w:r w:rsidRPr="004A0FAB">
                <w:rPr>
                  <w:rStyle w:val="Hyperlink"/>
                  <w:b/>
                  <w:bCs/>
                  <w:sz w:val="16"/>
                  <w:szCs w:val="16"/>
                </w:rPr>
                <w:t>Medewerker productontwikkeling</w:t>
              </w:r>
            </w:hyperlink>
            <w:r w:rsidRPr="000A2C1F">
              <w:rPr>
                <w:b/>
                <w:bCs/>
                <w:sz w:val="16"/>
                <w:szCs w:val="16"/>
              </w:rPr>
              <w:t xml:space="preserve"> </w:t>
            </w:r>
            <w:r w:rsidR="00A413BB">
              <w:rPr>
                <w:b/>
                <w:bCs/>
                <w:sz w:val="16"/>
                <w:szCs w:val="16"/>
              </w:rPr>
              <w:t>(156)</w:t>
            </w:r>
          </w:p>
        </w:tc>
        <w:tc>
          <w:tcPr>
            <w:tcW w:w="654" w:type="pct"/>
          </w:tcPr>
          <w:p w14:paraId="4E6E5893" w14:textId="5D10C249" w:rsidR="00627123" w:rsidRPr="000A2C1F" w:rsidRDefault="00627123" w:rsidP="000A33EE">
            <w:pPr>
              <w:spacing w:after="120" w:line="250" w:lineRule="exact"/>
              <w:rPr>
                <w:b/>
                <w:bCs/>
                <w:sz w:val="16"/>
                <w:szCs w:val="16"/>
              </w:rPr>
            </w:pPr>
            <w:r w:rsidRPr="000A2C1F">
              <w:rPr>
                <w:b/>
                <w:bCs/>
                <w:sz w:val="16"/>
                <w:szCs w:val="16"/>
              </w:rPr>
              <w:t xml:space="preserve">04.02 - </w:t>
            </w:r>
            <w:hyperlink w:anchor="WerkvoorbereiderPlanner" w:history="1">
              <w:r w:rsidRPr="002209C1">
                <w:rPr>
                  <w:rStyle w:val="Hyperlink"/>
                  <w:b/>
                  <w:bCs/>
                  <w:sz w:val="16"/>
                  <w:szCs w:val="16"/>
                </w:rPr>
                <w:t>Werkvoorbereider/-planner</w:t>
              </w:r>
            </w:hyperlink>
            <w:r w:rsidRPr="000A2C1F">
              <w:rPr>
                <w:b/>
                <w:bCs/>
                <w:sz w:val="16"/>
                <w:szCs w:val="16"/>
              </w:rPr>
              <w:t xml:space="preserve"> </w:t>
            </w:r>
            <w:r w:rsidR="004E2C69">
              <w:rPr>
                <w:b/>
                <w:bCs/>
                <w:sz w:val="16"/>
                <w:szCs w:val="16"/>
              </w:rPr>
              <w:t>(156</w:t>
            </w:r>
            <w:r w:rsidR="00C12BCE">
              <w:rPr>
                <w:b/>
                <w:bCs/>
                <w:sz w:val="16"/>
                <w:szCs w:val="16"/>
              </w:rPr>
              <w:t>)</w:t>
            </w:r>
          </w:p>
          <w:p w14:paraId="7A48CDA0" w14:textId="77777777" w:rsidR="00627123" w:rsidRPr="00C31E57" w:rsidRDefault="00627123" w:rsidP="000A33EE">
            <w:pPr>
              <w:spacing w:after="120" w:line="250" w:lineRule="exact"/>
              <w:rPr>
                <w:i/>
                <w:iCs/>
                <w:sz w:val="16"/>
                <w:szCs w:val="16"/>
              </w:rPr>
            </w:pPr>
            <w:r w:rsidRPr="00C31E57">
              <w:rPr>
                <w:i/>
                <w:iCs/>
                <w:sz w:val="16"/>
                <w:szCs w:val="16"/>
              </w:rPr>
              <w:t>NOK – Monteur C</w:t>
            </w:r>
          </w:p>
        </w:tc>
        <w:tc>
          <w:tcPr>
            <w:tcW w:w="654" w:type="pct"/>
          </w:tcPr>
          <w:p w14:paraId="5605653D" w14:textId="7724FF90" w:rsidR="00627123" w:rsidRPr="000A2C1F" w:rsidRDefault="00627123" w:rsidP="00EE052B">
            <w:pPr>
              <w:spacing w:after="120" w:line="230" w:lineRule="exact"/>
              <w:rPr>
                <w:b/>
                <w:bCs/>
                <w:sz w:val="16"/>
                <w:szCs w:val="16"/>
              </w:rPr>
            </w:pPr>
            <w:r w:rsidRPr="000A2C1F">
              <w:rPr>
                <w:b/>
                <w:bCs/>
                <w:sz w:val="16"/>
                <w:szCs w:val="16"/>
              </w:rPr>
              <w:t xml:space="preserve">05.04 - </w:t>
            </w:r>
            <w:hyperlink w:anchor="MedewerkerBudgettering" w:history="1">
              <w:r w:rsidRPr="002209C1">
                <w:rPr>
                  <w:rStyle w:val="Hyperlink"/>
                  <w:b/>
                  <w:bCs/>
                  <w:sz w:val="16"/>
                  <w:szCs w:val="16"/>
                </w:rPr>
                <w:t>Medewerker budgettering</w:t>
              </w:r>
            </w:hyperlink>
            <w:r w:rsidRPr="000A2C1F">
              <w:rPr>
                <w:b/>
                <w:bCs/>
                <w:sz w:val="16"/>
                <w:szCs w:val="16"/>
              </w:rPr>
              <w:t xml:space="preserve"> </w:t>
            </w:r>
            <w:r w:rsidR="00EE052B">
              <w:rPr>
                <w:b/>
                <w:bCs/>
                <w:sz w:val="16"/>
                <w:szCs w:val="16"/>
              </w:rPr>
              <w:t>(166)</w:t>
            </w:r>
            <w:r w:rsidRPr="000A2C1F">
              <w:rPr>
                <w:b/>
                <w:bCs/>
                <w:sz w:val="16"/>
                <w:szCs w:val="16"/>
              </w:rPr>
              <w:br/>
            </w:r>
            <w:r w:rsidRPr="000A2C1F">
              <w:rPr>
                <w:b/>
                <w:bCs/>
                <w:sz w:val="16"/>
                <w:szCs w:val="16"/>
              </w:rPr>
              <w:br/>
              <w:t xml:space="preserve">05.06 – </w:t>
            </w:r>
            <w:hyperlink w:anchor="NetwerkSysteembeheerder" w:history="1">
              <w:r w:rsidRPr="002209C1">
                <w:rPr>
                  <w:rStyle w:val="Hyperlink"/>
                  <w:b/>
                  <w:bCs/>
                  <w:sz w:val="16"/>
                  <w:szCs w:val="16"/>
                </w:rPr>
                <w:t>Netwerk- /systeembeheerder</w:t>
              </w:r>
            </w:hyperlink>
            <w:r w:rsidR="00EE052B">
              <w:rPr>
                <w:b/>
                <w:bCs/>
                <w:sz w:val="16"/>
                <w:szCs w:val="16"/>
              </w:rPr>
              <w:br/>
              <w:t>(</w:t>
            </w:r>
            <w:r w:rsidRPr="000A2C1F">
              <w:rPr>
                <w:b/>
                <w:bCs/>
                <w:sz w:val="16"/>
                <w:szCs w:val="16"/>
              </w:rPr>
              <w:t xml:space="preserve"> </w:t>
            </w:r>
            <w:r w:rsidR="00EE052B">
              <w:rPr>
                <w:b/>
                <w:bCs/>
                <w:sz w:val="16"/>
                <w:szCs w:val="16"/>
              </w:rPr>
              <w:t>165)</w:t>
            </w:r>
          </w:p>
        </w:tc>
        <w:tc>
          <w:tcPr>
            <w:tcW w:w="654" w:type="pct"/>
          </w:tcPr>
          <w:p w14:paraId="2809C794" w14:textId="1771BA97" w:rsidR="00627123" w:rsidRPr="003E2CDC" w:rsidRDefault="00627123" w:rsidP="000A33EE">
            <w:pPr>
              <w:spacing w:after="120" w:line="250" w:lineRule="exact"/>
              <w:rPr>
                <w:b/>
                <w:bCs/>
                <w:sz w:val="16"/>
                <w:szCs w:val="16"/>
              </w:rPr>
            </w:pPr>
            <w:r w:rsidRPr="003E2CDC">
              <w:rPr>
                <w:b/>
                <w:bCs/>
                <w:sz w:val="16"/>
                <w:szCs w:val="16"/>
              </w:rPr>
              <w:t xml:space="preserve">06.01 - </w:t>
            </w:r>
            <w:hyperlink w:anchor="VerkoperBuitendienstB" w:history="1">
              <w:r w:rsidRPr="002209C1">
                <w:rPr>
                  <w:rStyle w:val="Hyperlink"/>
                  <w:b/>
                  <w:bCs/>
                  <w:sz w:val="16"/>
                  <w:szCs w:val="16"/>
                </w:rPr>
                <w:t>Verkoper buitendienst -B</w:t>
              </w:r>
            </w:hyperlink>
            <w:r w:rsidRPr="003E2CDC">
              <w:rPr>
                <w:b/>
                <w:bCs/>
                <w:sz w:val="16"/>
                <w:szCs w:val="16"/>
              </w:rPr>
              <w:t xml:space="preserve"> </w:t>
            </w:r>
            <w:r w:rsidR="00476421">
              <w:rPr>
                <w:b/>
                <w:bCs/>
                <w:sz w:val="16"/>
                <w:szCs w:val="16"/>
              </w:rPr>
              <w:t>(155)</w:t>
            </w:r>
          </w:p>
        </w:tc>
        <w:tc>
          <w:tcPr>
            <w:tcW w:w="654" w:type="pct"/>
          </w:tcPr>
          <w:p w14:paraId="1A3A3A41" w14:textId="0D596DE4" w:rsidR="00627123" w:rsidRPr="000A2C1F" w:rsidRDefault="00627123" w:rsidP="00695D37">
            <w:pPr>
              <w:spacing w:after="120" w:line="230" w:lineRule="exact"/>
              <w:rPr>
                <w:b/>
                <w:bCs/>
                <w:sz w:val="16"/>
                <w:szCs w:val="16"/>
              </w:rPr>
            </w:pPr>
            <w:r w:rsidRPr="000A2C1F">
              <w:rPr>
                <w:b/>
                <w:bCs/>
                <w:sz w:val="16"/>
                <w:szCs w:val="16"/>
              </w:rPr>
              <w:t xml:space="preserve">07.02 - </w:t>
            </w:r>
            <w:hyperlink w:anchor="HRMedewerker" w:history="1">
              <w:r w:rsidRPr="002209C1">
                <w:rPr>
                  <w:rStyle w:val="Hyperlink"/>
                  <w:b/>
                  <w:bCs/>
                  <w:sz w:val="16"/>
                  <w:szCs w:val="16"/>
                </w:rPr>
                <w:t>HR medewerker</w:t>
              </w:r>
            </w:hyperlink>
            <w:r w:rsidRPr="000A2C1F">
              <w:rPr>
                <w:b/>
                <w:bCs/>
                <w:sz w:val="16"/>
                <w:szCs w:val="16"/>
              </w:rPr>
              <w:t xml:space="preserve"> </w:t>
            </w:r>
            <w:r w:rsidR="00695D37">
              <w:rPr>
                <w:b/>
                <w:bCs/>
                <w:sz w:val="16"/>
                <w:szCs w:val="16"/>
              </w:rPr>
              <w:t>(164)</w:t>
            </w:r>
            <w:r w:rsidRPr="000A2C1F">
              <w:rPr>
                <w:b/>
                <w:bCs/>
                <w:sz w:val="16"/>
                <w:szCs w:val="16"/>
              </w:rPr>
              <w:br/>
            </w:r>
            <w:r w:rsidRPr="000A2C1F">
              <w:rPr>
                <w:b/>
                <w:bCs/>
                <w:sz w:val="16"/>
                <w:szCs w:val="16"/>
              </w:rPr>
              <w:br/>
              <w:t xml:space="preserve">07.03 </w:t>
            </w:r>
            <w:r w:rsidR="00695D37">
              <w:rPr>
                <w:b/>
                <w:bCs/>
                <w:sz w:val="16"/>
                <w:szCs w:val="16"/>
              </w:rPr>
              <w:t>–</w:t>
            </w:r>
            <w:r w:rsidRPr="000A2C1F">
              <w:rPr>
                <w:b/>
                <w:bCs/>
                <w:sz w:val="16"/>
                <w:szCs w:val="16"/>
              </w:rPr>
              <w:t xml:space="preserve"> </w:t>
            </w:r>
            <w:hyperlink w:anchor="Praktijkopleider" w:history="1">
              <w:r w:rsidRPr="002209C1">
                <w:rPr>
                  <w:rStyle w:val="Hyperlink"/>
                  <w:b/>
                  <w:bCs/>
                  <w:sz w:val="16"/>
                  <w:szCs w:val="16"/>
                </w:rPr>
                <w:t>Praktijkopleider</w:t>
              </w:r>
            </w:hyperlink>
            <w:r w:rsidR="00695D37">
              <w:rPr>
                <w:b/>
                <w:bCs/>
                <w:sz w:val="16"/>
                <w:szCs w:val="16"/>
              </w:rPr>
              <w:t xml:space="preserve"> </w:t>
            </w:r>
            <w:r w:rsidR="005C4BAA">
              <w:rPr>
                <w:b/>
                <w:bCs/>
                <w:sz w:val="16"/>
                <w:szCs w:val="16"/>
              </w:rPr>
              <w:br/>
            </w:r>
            <w:r w:rsidR="00695D37">
              <w:rPr>
                <w:b/>
                <w:bCs/>
                <w:sz w:val="16"/>
                <w:szCs w:val="16"/>
              </w:rPr>
              <w:t>(1</w:t>
            </w:r>
            <w:r w:rsidR="005C4BAA">
              <w:rPr>
                <w:b/>
                <w:bCs/>
                <w:sz w:val="16"/>
                <w:szCs w:val="16"/>
              </w:rPr>
              <w:t>53)</w:t>
            </w:r>
            <w:r w:rsidRPr="000A2C1F">
              <w:rPr>
                <w:b/>
                <w:bCs/>
                <w:sz w:val="16"/>
                <w:szCs w:val="16"/>
              </w:rPr>
              <w:t xml:space="preserve"> </w:t>
            </w:r>
          </w:p>
        </w:tc>
      </w:tr>
      <w:tr w:rsidR="00627123" w:rsidRPr="00ED5DA1" w14:paraId="0FD04E6B" w14:textId="77777777" w:rsidTr="00225DA8">
        <w:trPr>
          <w:trHeight w:val="2589"/>
        </w:trPr>
        <w:tc>
          <w:tcPr>
            <w:tcW w:w="376" w:type="pct"/>
            <w:shd w:val="clear" w:color="auto" w:fill="3E96D5"/>
          </w:tcPr>
          <w:p w14:paraId="25DC691C" w14:textId="77777777" w:rsidR="00627123" w:rsidRPr="00ED5DA1" w:rsidRDefault="00627123" w:rsidP="000A33EE">
            <w:pPr>
              <w:spacing w:after="160" w:line="250" w:lineRule="exact"/>
              <w:rPr>
                <w:sz w:val="16"/>
                <w:szCs w:val="16"/>
              </w:rPr>
            </w:pPr>
            <w:r w:rsidRPr="00ED5DA1">
              <w:rPr>
                <w:color w:val="FFFFFF"/>
                <w:sz w:val="16"/>
                <w:szCs w:val="16"/>
              </w:rPr>
              <w:t xml:space="preserve">G </w:t>
            </w:r>
            <w:r w:rsidRPr="00ED5DA1">
              <w:rPr>
                <w:color w:val="FFFFFF"/>
                <w:sz w:val="16"/>
                <w:szCs w:val="16"/>
              </w:rPr>
              <w:br/>
            </w:r>
            <w:r w:rsidRPr="00ED5DA1">
              <w:rPr>
                <w:color w:val="FFFFFF"/>
                <w:sz w:val="16"/>
                <w:szCs w:val="16"/>
              </w:rPr>
              <w:br/>
              <w:t xml:space="preserve"> 130 - 149</w:t>
            </w:r>
          </w:p>
        </w:tc>
        <w:tc>
          <w:tcPr>
            <w:tcW w:w="700" w:type="pct"/>
          </w:tcPr>
          <w:p w14:paraId="13B91EBB" w14:textId="77777777" w:rsidR="00627123" w:rsidRPr="00A37094" w:rsidRDefault="00627123" w:rsidP="000A33EE">
            <w:pPr>
              <w:spacing w:after="120" w:line="250" w:lineRule="exact"/>
              <w:rPr>
                <w:i/>
                <w:iCs/>
                <w:sz w:val="16"/>
                <w:szCs w:val="16"/>
              </w:rPr>
            </w:pPr>
            <w:r>
              <w:rPr>
                <w:i/>
                <w:iCs/>
                <w:sz w:val="16"/>
                <w:szCs w:val="16"/>
              </w:rPr>
              <w:t xml:space="preserve">NOK - </w:t>
            </w:r>
            <w:r w:rsidRPr="00A37094">
              <w:rPr>
                <w:i/>
                <w:iCs/>
                <w:sz w:val="16"/>
                <w:szCs w:val="16"/>
              </w:rPr>
              <w:t>Teamleider Productie A</w:t>
            </w:r>
          </w:p>
        </w:tc>
        <w:tc>
          <w:tcPr>
            <w:tcW w:w="654" w:type="pct"/>
          </w:tcPr>
          <w:p w14:paraId="3FDCB151" w14:textId="1C5339BB" w:rsidR="00627123" w:rsidRPr="000A2C1F" w:rsidRDefault="00627123" w:rsidP="00C12BCE">
            <w:pPr>
              <w:spacing w:after="120" w:line="230" w:lineRule="exact"/>
              <w:rPr>
                <w:b/>
                <w:bCs/>
                <w:sz w:val="16"/>
                <w:szCs w:val="16"/>
              </w:rPr>
            </w:pPr>
            <w:r w:rsidRPr="000A2C1F">
              <w:rPr>
                <w:b/>
                <w:bCs/>
                <w:sz w:val="16"/>
                <w:szCs w:val="16"/>
              </w:rPr>
              <w:t xml:space="preserve">02.04 - </w:t>
            </w:r>
            <w:hyperlink w:anchor="Transportplanner" w:history="1">
              <w:r w:rsidRPr="004A0FAB">
                <w:rPr>
                  <w:rStyle w:val="Hyperlink"/>
                  <w:b/>
                  <w:bCs/>
                  <w:sz w:val="16"/>
                  <w:szCs w:val="16"/>
                </w:rPr>
                <w:t>Transportplanner</w:t>
              </w:r>
            </w:hyperlink>
            <w:r w:rsidRPr="000A2C1F">
              <w:rPr>
                <w:b/>
                <w:bCs/>
                <w:sz w:val="16"/>
                <w:szCs w:val="16"/>
              </w:rPr>
              <w:t xml:space="preserve"> </w:t>
            </w:r>
            <w:r w:rsidR="007971D6">
              <w:rPr>
                <w:b/>
                <w:bCs/>
                <w:sz w:val="16"/>
                <w:szCs w:val="16"/>
              </w:rPr>
              <w:t>(138)</w:t>
            </w:r>
            <w:r w:rsidRPr="000A2C1F">
              <w:rPr>
                <w:b/>
                <w:bCs/>
                <w:sz w:val="16"/>
                <w:szCs w:val="16"/>
              </w:rPr>
              <w:br/>
            </w:r>
            <w:r w:rsidRPr="000A2C1F">
              <w:rPr>
                <w:b/>
                <w:bCs/>
                <w:sz w:val="16"/>
                <w:szCs w:val="16"/>
              </w:rPr>
              <w:br/>
              <w:t xml:space="preserve">02.05 - </w:t>
            </w:r>
            <w:hyperlink w:anchor="Productieplanner" w:history="1">
              <w:r w:rsidRPr="004A0FAB">
                <w:rPr>
                  <w:rStyle w:val="Hyperlink"/>
                  <w:b/>
                  <w:bCs/>
                  <w:sz w:val="16"/>
                  <w:szCs w:val="16"/>
                </w:rPr>
                <w:t>Productieplanner</w:t>
              </w:r>
            </w:hyperlink>
            <w:r w:rsidRPr="000A2C1F">
              <w:rPr>
                <w:b/>
                <w:bCs/>
                <w:sz w:val="16"/>
                <w:szCs w:val="16"/>
              </w:rPr>
              <w:t xml:space="preserve"> </w:t>
            </w:r>
            <w:r w:rsidR="00087663">
              <w:rPr>
                <w:b/>
                <w:bCs/>
                <w:sz w:val="16"/>
                <w:szCs w:val="16"/>
              </w:rPr>
              <w:t>(144)</w:t>
            </w:r>
            <w:r w:rsidRPr="000A2C1F">
              <w:rPr>
                <w:b/>
                <w:bCs/>
                <w:sz w:val="16"/>
                <w:szCs w:val="16"/>
              </w:rPr>
              <w:br/>
            </w:r>
            <w:r w:rsidRPr="000A2C1F">
              <w:rPr>
                <w:b/>
                <w:bCs/>
                <w:sz w:val="16"/>
                <w:szCs w:val="16"/>
              </w:rPr>
              <w:br/>
              <w:t xml:space="preserve">02.07 - </w:t>
            </w:r>
            <w:hyperlink w:anchor="TeamleiderLogistiekB" w:history="1">
              <w:r w:rsidRPr="004A0FAB">
                <w:rPr>
                  <w:rStyle w:val="Hyperlink"/>
                  <w:b/>
                  <w:bCs/>
                  <w:sz w:val="16"/>
                  <w:szCs w:val="16"/>
                </w:rPr>
                <w:t>Teamleider logistiek B</w:t>
              </w:r>
            </w:hyperlink>
            <w:r w:rsidRPr="000A2C1F">
              <w:rPr>
                <w:b/>
                <w:bCs/>
                <w:sz w:val="16"/>
                <w:szCs w:val="16"/>
              </w:rPr>
              <w:t xml:space="preserve"> </w:t>
            </w:r>
            <w:r w:rsidR="00087663">
              <w:rPr>
                <w:b/>
                <w:bCs/>
                <w:sz w:val="16"/>
                <w:szCs w:val="16"/>
              </w:rPr>
              <w:t>(137)</w:t>
            </w:r>
            <w:r w:rsidRPr="000A2C1F">
              <w:rPr>
                <w:b/>
                <w:bCs/>
                <w:sz w:val="16"/>
                <w:szCs w:val="16"/>
              </w:rPr>
              <w:br/>
            </w:r>
            <w:r w:rsidRPr="000A2C1F">
              <w:rPr>
                <w:b/>
                <w:bCs/>
                <w:sz w:val="16"/>
                <w:szCs w:val="16"/>
              </w:rPr>
              <w:br/>
              <w:t xml:space="preserve">02.08 </w:t>
            </w:r>
            <w:r w:rsidR="00846963">
              <w:rPr>
                <w:b/>
                <w:bCs/>
                <w:sz w:val="16"/>
                <w:szCs w:val="16"/>
              </w:rPr>
              <w:t>–</w:t>
            </w:r>
            <w:r w:rsidRPr="000A2C1F">
              <w:rPr>
                <w:b/>
                <w:bCs/>
                <w:sz w:val="16"/>
                <w:szCs w:val="16"/>
              </w:rPr>
              <w:t xml:space="preserve"> </w:t>
            </w:r>
            <w:hyperlink w:anchor="Personeeelsplanner" w:history="1">
              <w:r w:rsidRPr="004A0FAB">
                <w:rPr>
                  <w:rStyle w:val="Hyperlink"/>
                  <w:b/>
                  <w:bCs/>
                  <w:sz w:val="16"/>
                  <w:szCs w:val="16"/>
                </w:rPr>
                <w:t>Personeels</w:t>
              </w:r>
              <w:r w:rsidR="00846963" w:rsidRPr="004A0FAB">
                <w:rPr>
                  <w:rStyle w:val="Hyperlink"/>
                  <w:b/>
                  <w:bCs/>
                  <w:sz w:val="16"/>
                  <w:szCs w:val="16"/>
                </w:rPr>
                <w:t>-</w:t>
              </w:r>
              <w:r w:rsidRPr="004A0FAB">
                <w:rPr>
                  <w:rStyle w:val="Hyperlink"/>
                  <w:b/>
                  <w:bCs/>
                  <w:sz w:val="16"/>
                  <w:szCs w:val="16"/>
                </w:rPr>
                <w:t>planner</w:t>
              </w:r>
            </w:hyperlink>
            <w:r w:rsidRPr="000A2C1F">
              <w:rPr>
                <w:b/>
                <w:bCs/>
                <w:sz w:val="16"/>
                <w:szCs w:val="16"/>
              </w:rPr>
              <w:t xml:space="preserve"> </w:t>
            </w:r>
            <w:r w:rsidR="00087663">
              <w:rPr>
                <w:b/>
                <w:bCs/>
                <w:sz w:val="16"/>
                <w:szCs w:val="16"/>
              </w:rPr>
              <w:t>(135)</w:t>
            </w:r>
          </w:p>
        </w:tc>
        <w:tc>
          <w:tcPr>
            <w:tcW w:w="654" w:type="pct"/>
          </w:tcPr>
          <w:p w14:paraId="108B51E9" w14:textId="15CDB3C7" w:rsidR="00627123" w:rsidRPr="000A2C1F" w:rsidRDefault="00627123" w:rsidP="00A413BB">
            <w:pPr>
              <w:spacing w:after="120" w:line="230" w:lineRule="exact"/>
              <w:rPr>
                <w:b/>
                <w:bCs/>
                <w:sz w:val="16"/>
                <w:szCs w:val="16"/>
              </w:rPr>
            </w:pPr>
            <w:r w:rsidRPr="000A2C1F">
              <w:rPr>
                <w:b/>
                <w:bCs/>
                <w:sz w:val="16"/>
                <w:szCs w:val="16"/>
              </w:rPr>
              <w:t xml:space="preserve">03.03 - </w:t>
            </w:r>
            <w:hyperlink w:anchor="MedewerkerSpecificatiebeheer" w:history="1">
              <w:r w:rsidRPr="004A0FAB">
                <w:rPr>
                  <w:rStyle w:val="Hyperlink"/>
                  <w:b/>
                  <w:bCs/>
                  <w:sz w:val="16"/>
                  <w:szCs w:val="16"/>
                </w:rPr>
                <w:t>Medewerker specificatiebeheer</w:t>
              </w:r>
            </w:hyperlink>
            <w:r w:rsidRPr="000A2C1F">
              <w:rPr>
                <w:b/>
                <w:bCs/>
                <w:sz w:val="16"/>
                <w:szCs w:val="16"/>
              </w:rPr>
              <w:t xml:space="preserve"> </w:t>
            </w:r>
            <w:r w:rsidR="00225DA8">
              <w:rPr>
                <w:b/>
                <w:bCs/>
                <w:sz w:val="16"/>
                <w:szCs w:val="16"/>
              </w:rPr>
              <w:t>(146)</w:t>
            </w:r>
          </w:p>
        </w:tc>
        <w:tc>
          <w:tcPr>
            <w:tcW w:w="654" w:type="pct"/>
          </w:tcPr>
          <w:p w14:paraId="4BD2172F" w14:textId="3251DE2E" w:rsidR="00627123" w:rsidRPr="00F87BD7" w:rsidRDefault="00627123" w:rsidP="000A33EE">
            <w:pPr>
              <w:spacing w:after="120" w:line="250" w:lineRule="exact"/>
              <w:rPr>
                <w:b/>
                <w:bCs/>
                <w:sz w:val="16"/>
                <w:szCs w:val="16"/>
              </w:rPr>
            </w:pPr>
            <w:r w:rsidRPr="00F87BD7">
              <w:rPr>
                <w:b/>
                <w:bCs/>
                <w:sz w:val="16"/>
                <w:szCs w:val="16"/>
              </w:rPr>
              <w:t xml:space="preserve">04.01 - </w:t>
            </w:r>
            <w:hyperlink w:anchor="MonteurB" w:history="1">
              <w:r w:rsidRPr="002209C1">
                <w:rPr>
                  <w:rStyle w:val="Hyperlink"/>
                  <w:b/>
                  <w:bCs/>
                  <w:sz w:val="16"/>
                  <w:szCs w:val="16"/>
                </w:rPr>
                <w:t>Monteur B</w:t>
              </w:r>
            </w:hyperlink>
            <w:r w:rsidRPr="00F87BD7">
              <w:rPr>
                <w:b/>
                <w:bCs/>
                <w:sz w:val="16"/>
                <w:szCs w:val="16"/>
              </w:rPr>
              <w:t xml:space="preserve"> </w:t>
            </w:r>
            <w:r w:rsidR="00C12BCE">
              <w:rPr>
                <w:b/>
                <w:bCs/>
                <w:sz w:val="16"/>
                <w:szCs w:val="16"/>
              </w:rPr>
              <w:br/>
              <w:t>(139)</w:t>
            </w:r>
          </w:p>
        </w:tc>
        <w:tc>
          <w:tcPr>
            <w:tcW w:w="654" w:type="pct"/>
          </w:tcPr>
          <w:p w14:paraId="6540CDFF" w14:textId="4E3CEE00" w:rsidR="00392FE6" w:rsidRDefault="00627123" w:rsidP="000A33EE">
            <w:pPr>
              <w:spacing w:after="120" w:line="250" w:lineRule="exact"/>
              <w:rPr>
                <w:sz w:val="16"/>
                <w:szCs w:val="16"/>
              </w:rPr>
            </w:pPr>
            <w:r w:rsidRPr="000A2C1F">
              <w:rPr>
                <w:b/>
                <w:bCs/>
                <w:sz w:val="16"/>
                <w:szCs w:val="16"/>
              </w:rPr>
              <w:t xml:space="preserve">05.02 - </w:t>
            </w:r>
            <w:hyperlink w:anchor="Administrateur" w:history="1">
              <w:r w:rsidRPr="002209C1">
                <w:rPr>
                  <w:rStyle w:val="Hyperlink"/>
                  <w:b/>
                  <w:bCs/>
                  <w:sz w:val="16"/>
                  <w:szCs w:val="16"/>
                </w:rPr>
                <w:t>Administrateur</w:t>
              </w:r>
            </w:hyperlink>
            <w:r w:rsidRPr="000A2C1F">
              <w:rPr>
                <w:b/>
                <w:bCs/>
                <w:sz w:val="16"/>
                <w:szCs w:val="16"/>
              </w:rPr>
              <w:t xml:space="preserve"> </w:t>
            </w:r>
            <w:r w:rsidRPr="00ED5DA1">
              <w:rPr>
                <w:sz w:val="16"/>
                <w:szCs w:val="16"/>
              </w:rPr>
              <w:br/>
            </w:r>
            <w:r w:rsidR="00EE052B" w:rsidRPr="00392FE6">
              <w:rPr>
                <w:b/>
                <w:bCs/>
                <w:sz w:val="16"/>
                <w:szCs w:val="16"/>
              </w:rPr>
              <w:t>(143)</w:t>
            </w:r>
          </w:p>
          <w:p w14:paraId="55D0411C" w14:textId="2731146D" w:rsidR="00627123" w:rsidRPr="00ED5DA1" w:rsidRDefault="00627123" w:rsidP="000A33EE">
            <w:pPr>
              <w:spacing w:after="120" w:line="250" w:lineRule="exact"/>
              <w:rPr>
                <w:sz w:val="16"/>
                <w:szCs w:val="16"/>
              </w:rPr>
            </w:pPr>
            <w:r w:rsidRPr="005A7802">
              <w:rPr>
                <w:b/>
                <w:bCs/>
                <w:sz w:val="16"/>
                <w:szCs w:val="16"/>
              </w:rPr>
              <w:t xml:space="preserve">05.03 - </w:t>
            </w:r>
            <w:hyperlink w:anchor="MedewerkerSalarisadministratie" w:history="1">
              <w:r w:rsidRPr="002209C1">
                <w:rPr>
                  <w:rStyle w:val="Hyperlink"/>
                  <w:b/>
                  <w:bCs/>
                  <w:sz w:val="16"/>
                  <w:szCs w:val="16"/>
                </w:rPr>
                <w:t>Medewerker salarisadministratie</w:t>
              </w:r>
            </w:hyperlink>
            <w:r w:rsidRPr="00ED5DA1">
              <w:rPr>
                <w:sz w:val="16"/>
                <w:szCs w:val="16"/>
              </w:rPr>
              <w:t xml:space="preserve"> </w:t>
            </w:r>
            <w:r w:rsidR="00392FE6">
              <w:rPr>
                <w:sz w:val="16"/>
                <w:szCs w:val="16"/>
              </w:rPr>
              <w:br/>
            </w:r>
            <w:r w:rsidR="00392FE6" w:rsidRPr="00392FE6">
              <w:rPr>
                <w:b/>
                <w:bCs/>
                <w:sz w:val="16"/>
                <w:szCs w:val="16"/>
              </w:rPr>
              <w:t>(137)</w:t>
            </w:r>
          </w:p>
        </w:tc>
        <w:tc>
          <w:tcPr>
            <w:tcW w:w="654" w:type="pct"/>
          </w:tcPr>
          <w:p w14:paraId="315EC39D" w14:textId="77777777" w:rsidR="00627123" w:rsidRPr="00BF3A6F" w:rsidRDefault="00627123" w:rsidP="000A33EE">
            <w:pPr>
              <w:spacing w:after="120" w:line="250" w:lineRule="exact"/>
              <w:rPr>
                <w:i/>
                <w:iCs/>
                <w:sz w:val="16"/>
                <w:szCs w:val="16"/>
              </w:rPr>
            </w:pPr>
            <w:r w:rsidRPr="00BF3A6F">
              <w:rPr>
                <w:i/>
                <w:iCs/>
                <w:sz w:val="16"/>
                <w:szCs w:val="16"/>
              </w:rPr>
              <w:t>NOK – Verkoper buitendienst A</w:t>
            </w:r>
          </w:p>
        </w:tc>
        <w:tc>
          <w:tcPr>
            <w:tcW w:w="654" w:type="pct"/>
          </w:tcPr>
          <w:p w14:paraId="1B831BDB" w14:textId="4D05CD20" w:rsidR="00627123" w:rsidRPr="000A2C1F" w:rsidRDefault="00627123" w:rsidP="000A33EE">
            <w:pPr>
              <w:spacing w:after="120" w:line="250" w:lineRule="exact"/>
              <w:rPr>
                <w:b/>
                <w:bCs/>
                <w:sz w:val="16"/>
                <w:szCs w:val="16"/>
              </w:rPr>
            </w:pPr>
            <w:r w:rsidRPr="000A2C1F">
              <w:rPr>
                <w:b/>
                <w:bCs/>
                <w:sz w:val="16"/>
                <w:szCs w:val="16"/>
              </w:rPr>
              <w:t xml:space="preserve">07.05 – </w:t>
            </w:r>
            <w:hyperlink w:anchor="Directiesecretaresse" w:history="1">
              <w:r w:rsidRPr="002209C1">
                <w:rPr>
                  <w:rStyle w:val="Hyperlink"/>
                  <w:b/>
                  <w:bCs/>
                  <w:sz w:val="16"/>
                  <w:szCs w:val="16"/>
                </w:rPr>
                <w:t>Directiesecretaresse</w:t>
              </w:r>
            </w:hyperlink>
            <w:r w:rsidR="005C4BAA">
              <w:rPr>
                <w:b/>
                <w:bCs/>
                <w:sz w:val="16"/>
                <w:szCs w:val="16"/>
              </w:rPr>
              <w:br/>
              <w:t>(</w:t>
            </w:r>
            <w:r w:rsidR="007144E7">
              <w:rPr>
                <w:b/>
                <w:bCs/>
                <w:sz w:val="16"/>
                <w:szCs w:val="16"/>
              </w:rPr>
              <w:t>142)</w:t>
            </w:r>
          </w:p>
        </w:tc>
      </w:tr>
      <w:tr w:rsidR="00627123" w:rsidRPr="00ED5DA1" w14:paraId="71273A11" w14:textId="77777777" w:rsidTr="00A83697">
        <w:trPr>
          <w:trHeight w:val="1003"/>
        </w:trPr>
        <w:tc>
          <w:tcPr>
            <w:tcW w:w="376" w:type="pct"/>
            <w:shd w:val="clear" w:color="auto" w:fill="3E96D5"/>
          </w:tcPr>
          <w:p w14:paraId="455D18A4" w14:textId="77777777" w:rsidR="00627123" w:rsidRPr="00ED5DA1" w:rsidRDefault="00627123" w:rsidP="000A33EE">
            <w:pPr>
              <w:spacing w:after="160" w:line="250" w:lineRule="exact"/>
              <w:rPr>
                <w:sz w:val="16"/>
                <w:szCs w:val="16"/>
              </w:rPr>
            </w:pPr>
            <w:r w:rsidRPr="00ED5DA1">
              <w:rPr>
                <w:color w:val="FFFFFF"/>
                <w:sz w:val="16"/>
                <w:szCs w:val="16"/>
              </w:rPr>
              <w:t xml:space="preserve">F </w:t>
            </w:r>
            <w:r w:rsidRPr="00ED5DA1">
              <w:rPr>
                <w:color w:val="FFFFFF"/>
                <w:sz w:val="16"/>
                <w:szCs w:val="16"/>
              </w:rPr>
              <w:br/>
            </w:r>
            <w:r w:rsidRPr="00ED5DA1">
              <w:rPr>
                <w:color w:val="FFFFFF"/>
                <w:sz w:val="16"/>
                <w:szCs w:val="16"/>
              </w:rPr>
              <w:br/>
              <w:t xml:space="preserve"> 110 - 129</w:t>
            </w:r>
          </w:p>
        </w:tc>
        <w:tc>
          <w:tcPr>
            <w:tcW w:w="700" w:type="pct"/>
          </w:tcPr>
          <w:p w14:paraId="1F872725" w14:textId="77777777" w:rsidR="00627123" w:rsidRPr="00A37094" w:rsidRDefault="00627123" w:rsidP="000A33EE">
            <w:pPr>
              <w:spacing w:after="120" w:line="250" w:lineRule="exact"/>
              <w:rPr>
                <w:i/>
                <w:iCs/>
                <w:sz w:val="16"/>
                <w:szCs w:val="16"/>
              </w:rPr>
            </w:pPr>
            <w:r w:rsidRPr="00A37094">
              <w:rPr>
                <w:i/>
                <w:iCs/>
                <w:sz w:val="16"/>
                <w:szCs w:val="16"/>
              </w:rPr>
              <w:t>NOK – Operator productie/processing C</w:t>
            </w:r>
          </w:p>
        </w:tc>
        <w:tc>
          <w:tcPr>
            <w:tcW w:w="654" w:type="pct"/>
          </w:tcPr>
          <w:p w14:paraId="1EF56892" w14:textId="77777777" w:rsidR="00627123" w:rsidRPr="003E2CDC" w:rsidRDefault="00627123" w:rsidP="000A33EE">
            <w:pPr>
              <w:spacing w:after="120" w:line="250" w:lineRule="exact"/>
              <w:rPr>
                <w:i/>
                <w:iCs/>
                <w:sz w:val="16"/>
                <w:szCs w:val="16"/>
              </w:rPr>
            </w:pPr>
            <w:r w:rsidRPr="003E2CDC">
              <w:rPr>
                <w:i/>
                <w:iCs/>
                <w:sz w:val="16"/>
                <w:szCs w:val="16"/>
              </w:rPr>
              <w:t>NOK – Teamleider Logistiek A</w:t>
            </w:r>
          </w:p>
        </w:tc>
        <w:tc>
          <w:tcPr>
            <w:tcW w:w="654" w:type="pct"/>
          </w:tcPr>
          <w:p w14:paraId="47B9705F" w14:textId="1BF3445E" w:rsidR="00627123" w:rsidRPr="000A2C1F" w:rsidRDefault="00627123" w:rsidP="000A33EE">
            <w:pPr>
              <w:spacing w:after="120" w:line="250" w:lineRule="exact"/>
              <w:rPr>
                <w:b/>
                <w:bCs/>
                <w:sz w:val="16"/>
                <w:szCs w:val="16"/>
              </w:rPr>
            </w:pPr>
            <w:r w:rsidRPr="000A2C1F">
              <w:rPr>
                <w:b/>
                <w:bCs/>
                <w:sz w:val="16"/>
                <w:szCs w:val="16"/>
              </w:rPr>
              <w:t xml:space="preserve">03.02 - </w:t>
            </w:r>
            <w:hyperlink w:anchor="Keurmeester" w:history="1">
              <w:r w:rsidRPr="004A0FAB">
                <w:rPr>
                  <w:rStyle w:val="Hyperlink"/>
                  <w:b/>
                  <w:bCs/>
                  <w:sz w:val="16"/>
                  <w:szCs w:val="16"/>
                </w:rPr>
                <w:t>Keurmeester</w:t>
              </w:r>
            </w:hyperlink>
            <w:r w:rsidRPr="000A2C1F">
              <w:rPr>
                <w:b/>
                <w:bCs/>
                <w:sz w:val="16"/>
                <w:szCs w:val="16"/>
              </w:rPr>
              <w:t xml:space="preserve"> </w:t>
            </w:r>
            <w:r w:rsidR="00B0706E">
              <w:rPr>
                <w:b/>
                <w:bCs/>
                <w:sz w:val="16"/>
                <w:szCs w:val="16"/>
              </w:rPr>
              <w:br/>
              <w:t>(117)</w:t>
            </w:r>
          </w:p>
        </w:tc>
        <w:tc>
          <w:tcPr>
            <w:tcW w:w="654" w:type="pct"/>
          </w:tcPr>
          <w:p w14:paraId="3018C35B" w14:textId="77777777" w:rsidR="00627123" w:rsidRPr="00ED5DA1" w:rsidRDefault="00627123" w:rsidP="000A33EE">
            <w:pPr>
              <w:spacing w:after="120" w:line="250" w:lineRule="exact"/>
              <w:rPr>
                <w:sz w:val="16"/>
                <w:szCs w:val="16"/>
              </w:rPr>
            </w:pPr>
            <w:r w:rsidRPr="00C31E57">
              <w:rPr>
                <w:i/>
                <w:iCs/>
                <w:sz w:val="16"/>
                <w:szCs w:val="16"/>
              </w:rPr>
              <w:t xml:space="preserve">NOK – Monteur </w:t>
            </w:r>
            <w:r>
              <w:rPr>
                <w:i/>
                <w:iCs/>
                <w:sz w:val="16"/>
                <w:szCs w:val="16"/>
              </w:rPr>
              <w:t>A</w:t>
            </w:r>
          </w:p>
        </w:tc>
        <w:tc>
          <w:tcPr>
            <w:tcW w:w="654" w:type="pct"/>
          </w:tcPr>
          <w:p w14:paraId="410B418A" w14:textId="77777777" w:rsidR="00627123" w:rsidRPr="000A2C1F" w:rsidRDefault="00627123" w:rsidP="000A33EE">
            <w:pPr>
              <w:spacing w:after="120" w:line="250" w:lineRule="exact"/>
              <w:rPr>
                <w:b/>
                <w:bCs/>
                <w:sz w:val="16"/>
                <w:szCs w:val="16"/>
              </w:rPr>
            </w:pPr>
            <w:r w:rsidRPr="000A2C1F">
              <w:rPr>
                <w:b/>
                <w:bCs/>
                <w:sz w:val="16"/>
                <w:szCs w:val="16"/>
              </w:rPr>
              <w:t xml:space="preserve">05.05 </w:t>
            </w:r>
            <w:r w:rsidR="00971583">
              <w:rPr>
                <w:b/>
                <w:bCs/>
                <w:sz w:val="16"/>
                <w:szCs w:val="16"/>
              </w:rPr>
              <w:t>–</w:t>
            </w:r>
            <w:r w:rsidRPr="000A2C1F">
              <w:rPr>
                <w:b/>
                <w:bCs/>
                <w:sz w:val="16"/>
                <w:szCs w:val="16"/>
              </w:rPr>
              <w:t xml:space="preserve"> </w:t>
            </w:r>
            <w:hyperlink w:anchor="HelpdeskmedewerkerICT" w:history="1">
              <w:r w:rsidRPr="002209C1">
                <w:rPr>
                  <w:rStyle w:val="Hyperlink"/>
                  <w:b/>
                  <w:bCs/>
                  <w:sz w:val="16"/>
                  <w:szCs w:val="16"/>
                </w:rPr>
                <w:t>Helpdes</w:t>
              </w:r>
              <w:r w:rsidR="00971583" w:rsidRPr="002209C1">
                <w:rPr>
                  <w:rStyle w:val="Hyperlink"/>
                  <w:b/>
                  <w:bCs/>
                  <w:sz w:val="16"/>
                  <w:szCs w:val="16"/>
                </w:rPr>
                <w:t xml:space="preserve">k </w:t>
              </w:r>
              <w:r w:rsidRPr="002209C1">
                <w:rPr>
                  <w:rStyle w:val="Hyperlink"/>
                  <w:b/>
                  <w:bCs/>
                  <w:sz w:val="16"/>
                  <w:szCs w:val="16"/>
                </w:rPr>
                <w:t>medewerker ICT</w:t>
              </w:r>
            </w:hyperlink>
            <w:r w:rsidR="00971583">
              <w:rPr>
                <w:b/>
                <w:bCs/>
                <w:sz w:val="16"/>
                <w:szCs w:val="16"/>
              </w:rPr>
              <w:br/>
              <w:t>(</w:t>
            </w:r>
            <w:r w:rsidR="00427915">
              <w:rPr>
                <w:b/>
                <w:bCs/>
                <w:sz w:val="16"/>
                <w:szCs w:val="16"/>
              </w:rPr>
              <w:t>120)</w:t>
            </w:r>
          </w:p>
        </w:tc>
        <w:tc>
          <w:tcPr>
            <w:tcW w:w="654" w:type="pct"/>
          </w:tcPr>
          <w:p w14:paraId="67DE2FE9" w14:textId="18269F0E" w:rsidR="00627123" w:rsidRPr="000A2C1F" w:rsidRDefault="00627123" w:rsidP="000A33EE">
            <w:pPr>
              <w:spacing w:after="120" w:line="250" w:lineRule="exact"/>
              <w:rPr>
                <w:b/>
                <w:bCs/>
                <w:sz w:val="16"/>
                <w:szCs w:val="16"/>
              </w:rPr>
            </w:pPr>
            <w:r w:rsidRPr="000A2C1F">
              <w:rPr>
                <w:b/>
                <w:bCs/>
                <w:sz w:val="16"/>
                <w:szCs w:val="16"/>
              </w:rPr>
              <w:t xml:space="preserve">06.02 - </w:t>
            </w:r>
            <w:hyperlink w:anchor="MedewerkerVerkoopbinnendienst" w:history="1">
              <w:r w:rsidRPr="002209C1">
                <w:rPr>
                  <w:rStyle w:val="Hyperlink"/>
                  <w:b/>
                  <w:bCs/>
                  <w:sz w:val="16"/>
                  <w:szCs w:val="16"/>
                </w:rPr>
                <w:t>Medewerker verkoopbinnendienst</w:t>
              </w:r>
            </w:hyperlink>
            <w:r w:rsidRPr="000A2C1F">
              <w:rPr>
                <w:b/>
                <w:bCs/>
                <w:sz w:val="16"/>
                <w:szCs w:val="16"/>
              </w:rPr>
              <w:t xml:space="preserve"> </w:t>
            </w:r>
            <w:r w:rsidR="00476421">
              <w:rPr>
                <w:b/>
                <w:bCs/>
                <w:sz w:val="16"/>
                <w:szCs w:val="16"/>
              </w:rPr>
              <w:br/>
              <w:t>(124)</w:t>
            </w:r>
          </w:p>
        </w:tc>
        <w:tc>
          <w:tcPr>
            <w:tcW w:w="654" w:type="pct"/>
          </w:tcPr>
          <w:p w14:paraId="51E0E33F" w14:textId="03A143CE" w:rsidR="00627123" w:rsidRDefault="00627123" w:rsidP="000A33EE">
            <w:pPr>
              <w:spacing w:after="120" w:line="250" w:lineRule="exact"/>
              <w:rPr>
                <w:b/>
                <w:bCs/>
                <w:sz w:val="16"/>
                <w:szCs w:val="16"/>
              </w:rPr>
            </w:pPr>
            <w:r w:rsidRPr="000A2C1F">
              <w:rPr>
                <w:b/>
                <w:bCs/>
                <w:sz w:val="16"/>
                <w:szCs w:val="16"/>
              </w:rPr>
              <w:t xml:space="preserve">07.01 - </w:t>
            </w:r>
            <w:hyperlink w:anchor="MedewerkerHRSupport" w:history="1">
              <w:r w:rsidRPr="002209C1">
                <w:rPr>
                  <w:rStyle w:val="Hyperlink"/>
                  <w:b/>
                  <w:bCs/>
                  <w:sz w:val="16"/>
                  <w:szCs w:val="16"/>
                </w:rPr>
                <w:t>Medewerker HR support</w:t>
              </w:r>
            </w:hyperlink>
            <w:r w:rsidRPr="000A2C1F">
              <w:rPr>
                <w:b/>
                <w:bCs/>
                <w:sz w:val="16"/>
                <w:szCs w:val="16"/>
              </w:rPr>
              <w:t xml:space="preserve"> </w:t>
            </w:r>
            <w:r w:rsidR="007144E7">
              <w:rPr>
                <w:b/>
                <w:bCs/>
                <w:sz w:val="16"/>
                <w:szCs w:val="16"/>
              </w:rPr>
              <w:t>(120)</w:t>
            </w:r>
          </w:p>
          <w:p w14:paraId="3B7ACD6A" w14:textId="486E89FB" w:rsidR="00627123" w:rsidRPr="000A2C1F" w:rsidRDefault="00627123" w:rsidP="000A33EE">
            <w:pPr>
              <w:spacing w:after="120" w:line="250" w:lineRule="exact"/>
              <w:rPr>
                <w:b/>
                <w:bCs/>
                <w:sz w:val="16"/>
                <w:szCs w:val="16"/>
              </w:rPr>
            </w:pPr>
            <w:r w:rsidRPr="000A2C1F">
              <w:rPr>
                <w:b/>
                <w:bCs/>
                <w:sz w:val="16"/>
                <w:szCs w:val="16"/>
              </w:rPr>
              <w:t xml:space="preserve">07.06 - </w:t>
            </w:r>
            <w:hyperlink w:anchor="Secretaresse" w:history="1">
              <w:r w:rsidRPr="002209C1">
                <w:rPr>
                  <w:rStyle w:val="Hyperlink"/>
                  <w:b/>
                  <w:bCs/>
                  <w:sz w:val="16"/>
                  <w:szCs w:val="16"/>
                </w:rPr>
                <w:t>Secretaresse</w:t>
              </w:r>
            </w:hyperlink>
            <w:r w:rsidRPr="000A2C1F">
              <w:rPr>
                <w:b/>
                <w:bCs/>
                <w:sz w:val="16"/>
                <w:szCs w:val="16"/>
              </w:rPr>
              <w:t xml:space="preserve"> </w:t>
            </w:r>
            <w:r w:rsidR="007144E7">
              <w:rPr>
                <w:b/>
                <w:bCs/>
                <w:sz w:val="16"/>
                <w:szCs w:val="16"/>
              </w:rPr>
              <w:t>(121)</w:t>
            </w:r>
          </w:p>
        </w:tc>
      </w:tr>
      <w:tr w:rsidR="00627123" w:rsidRPr="00ED5DA1" w14:paraId="68974006" w14:textId="77777777" w:rsidTr="00A83697">
        <w:trPr>
          <w:trHeight w:val="985"/>
        </w:trPr>
        <w:tc>
          <w:tcPr>
            <w:tcW w:w="376" w:type="pct"/>
            <w:shd w:val="clear" w:color="auto" w:fill="3E96D5"/>
          </w:tcPr>
          <w:p w14:paraId="08EB80DC" w14:textId="77777777" w:rsidR="00627123" w:rsidRPr="00ED5DA1" w:rsidRDefault="00627123" w:rsidP="000A33EE">
            <w:pPr>
              <w:spacing w:after="160" w:line="250" w:lineRule="exact"/>
              <w:rPr>
                <w:sz w:val="16"/>
                <w:szCs w:val="16"/>
              </w:rPr>
            </w:pPr>
            <w:r w:rsidRPr="00ED5DA1">
              <w:rPr>
                <w:color w:val="FFFFFF"/>
                <w:sz w:val="16"/>
                <w:szCs w:val="16"/>
              </w:rPr>
              <w:lastRenderedPageBreak/>
              <w:t xml:space="preserve">E </w:t>
            </w:r>
            <w:r w:rsidRPr="00ED5DA1">
              <w:rPr>
                <w:color w:val="FFFFFF"/>
                <w:sz w:val="16"/>
                <w:szCs w:val="16"/>
              </w:rPr>
              <w:br/>
            </w:r>
            <w:r w:rsidRPr="00ED5DA1">
              <w:rPr>
                <w:color w:val="FFFFFF"/>
                <w:sz w:val="16"/>
                <w:szCs w:val="16"/>
              </w:rPr>
              <w:br/>
              <w:t xml:space="preserve"> 90 - 109</w:t>
            </w:r>
          </w:p>
        </w:tc>
        <w:tc>
          <w:tcPr>
            <w:tcW w:w="700" w:type="pct"/>
          </w:tcPr>
          <w:p w14:paraId="4DBB33F0" w14:textId="28CE50E8" w:rsidR="00627123" w:rsidRDefault="00627123" w:rsidP="0091244B">
            <w:pPr>
              <w:spacing w:after="120" w:line="230" w:lineRule="exact"/>
              <w:rPr>
                <w:b/>
                <w:bCs/>
                <w:sz w:val="16"/>
                <w:szCs w:val="16"/>
              </w:rPr>
            </w:pPr>
            <w:r w:rsidRPr="000A2C1F">
              <w:rPr>
                <w:b/>
                <w:bCs/>
                <w:sz w:val="16"/>
                <w:szCs w:val="16"/>
              </w:rPr>
              <w:t xml:space="preserve">01.04 - </w:t>
            </w:r>
            <w:hyperlink w:anchor="OperatorProductieProcessingB" w:history="1">
              <w:r w:rsidRPr="00476B77">
                <w:rPr>
                  <w:rStyle w:val="Hyperlink"/>
                  <w:b/>
                  <w:bCs/>
                  <w:sz w:val="16"/>
                  <w:szCs w:val="16"/>
                </w:rPr>
                <w:t>Operator productie/processing B</w:t>
              </w:r>
            </w:hyperlink>
            <w:r w:rsidR="00143A21">
              <w:rPr>
                <w:b/>
                <w:bCs/>
                <w:sz w:val="16"/>
                <w:szCs w:val="16"/>
              </w:rPr>
              <w:t xml:space="preserve"> (94)</w:t>
            </w:r>
            <w:r w:rsidRPr="000A2C1F">
              <w:rPr>
                <w:b/>
                <w:bCs/>
                <w:sz w:val="16"/>
                <w:szCs w:val="16"/>
              </w:rPr>
              <w:t xml:space="preserve"> </w:t>
            </w:r>
          </w:p>
          <w:p w14:paraId="21C46AFC" w14:textId="77777777" w:rsidR="00627123" w:rsidRPr="00947FBA" w:rsidRDefault="00627123" w:rsidP="0091244B">
            <w:pPr>
              <w:spacing w:after="120" w:line="230" w:lineRule="exact"/>
              <w:rPr>
                <w:i/>
                <w:iCs/>
                <w:sz w:val="16"/>
                <w:szCs w:val="16"/>
              </w:rPr>
            </w:pPr>
            <w:r w:rsidRPr="00947FBA">
              <w:rPr>
                <w:i/>
                <w:iCs/>
                <w:sz w:val="16"/>
                <w:szCs w:val="16"/>
              </w:rPr>
              <w:t xml:space="preserve">NOK – Operator inpak </w:t>
            </w:r>
            <w:r>
              <w:rPr>
                <w:i/>
                <w:iCs/>
                <w:sz w:val="16"/>
                <w:szCs w:val="16"/>
              </w:rPr>
              <w:t>C</w:t>
            </w:r>
          </w:p>
          <w:p w14:paraId="07491580" w14:textId="77777777" w:rsidR="00627123" w:rsidRPr="00ED5DA1" w:rsidRDefault="00627123" w:rsidP="0091244B">
            <w:pPr>
              <w:spacing w:after="120" w:line="230" w:lineRule="exact"/>
              <w:rPr>
                <w:sz w:val="16"/>
                <w:szCs w:val="16"/>
              </w:rPr>
            </w:pPr>
          </w:p>
        </w:tc>
        <w:tc>
          <w:tcPr>
            <w:tcW w:w="654" w:type="pct"/>
          </w:tcPr>
          <w:p w14:paraId="07F8AF0A" w14:textId="00AB82BD" w:rsidR="00627123" w:rsidRPr="000819EC" w:rsidRDefault="00627123" w:rsidP="0091244B">
            <w:pPr>
              <w:spacing w:after="120" w:line="230" w:lineRule="exact"/>
              <w:rPr>
                <w:b/>
                <w:bCs/>
                <w:sz w:val="16"/>
                <w:szCs w:val="16"/>
              </w:rPr>
            </w:pPr>
            <w:r w:rsidRPr="000A2C1F">
              <w:rPr>
                <w:b/>
                <w:bCs/>
                <w:sz w:val="16"/>
                <w:szCs w:val="16"/>
              </w:rPr>
              <w:t xml:space="preserve">02.06 - </w:t>
            </w:r>
            <w:hyperlink w:anchor="VoormanLogistiek" w:history="1">
              <w:r w:rsidRPr="00476B77">
                <w:rPr>
                  <w:rStyle w:val="Hyperlink"/>
                  <w:b/>
                  <w:bCs/>
                  <w:sz w:val="16"/>
                  <w:szCs w:val="16"/>
                </w:rPr>
                <w:t>Voorman logistiek</w:t>
              </w:r>
            </w:hyperlink>
            <w:r w:rsidRPr="000A2C1F">
              <w:rPr>
                <w:b/>
                <w:bCs/>
                <w:sz w:val="16"/>
                <w:szCs w:val="16"/>
              </w:rPr>
              <w:t xml:space="preserve"> </w:t>
            </w:r>
            <w:r w:rsidR="00846963">
              <w:rPr>
                <w:b/>
                <w:bCs/>
                <w:sz w:val="16"/>
                <w:szCs w:val="16"/>
              </w:rPr>
              <w:t>(</w:t>
            </w:r>
            <w:r w:rsidR="0091244B">
              <w:rPr>
                <w:b/>
                <w:bCs/>
                <w:sz w:val="16"/>
                <w:szCs w:val="16"/>
              </w:rPr>
              <w:t>103)</w:t>
            </w:r>
            <w:r w:rsidRPr="000A2C1F">
              <w:rPr>
                <w:b/>
                <w:bCs/>
                <w:sz w:val="16"/>
                <w:szCs w:val="16"/>
              </w:rPr>
              <w:br/>
            </w:r>
            <w:r w:rsidRPr="000A2C1F">
              <w:rPr>
                <w:b/>
                <w:bCs/>
                <w:sz w:val="16"/>
                <w:szCs w:val="16"/>
              </w:rPr>
              <w:br/>
              <w:t xml:space="preserve">02.09 - </w:t>
            </w:r>
            <w:hyperlink w:anchor="LogistiekOperator" w:history="1">
              <w:r w:rsidRPr="00476B77">
                <w:rPr>
                  <w:rStyle w:val="Hyperlink"/>
                  <w:b/>
                  <w:bCs/>
                  <w:sz w:val="16"/>
                  <w:szCs w:val="16"/>
                </w:rPr>
                <w:t xml:space="preserve">Logistiek operator </w:t>
              </w:r>
              <w:r w:rsidR="000819EC" w:rsidRPr="00476B77">
                <w:rPr>
                  <w:rStyle w:val="Hyperlink"/>
                  <w:b/>
                  <w:bCs/>
                  <w:sz w:val="16"/>
                  <w:szCs w:val="16"/>
                </w:rPr>
                <w:t>(</w:t>
              </w:r>
              <w:r w:rsidRPr="00476B77">
                <w:rPr>
                  <w:rStyle w:val="Hyperlink"/>
                  <w:b/>
                  <w:bCs/>
                  <w:sz w:val="16"/>
                  <w:szCs w:val="16"/>
                </w:rPr>
                <w:t>geautom</w:t>
              </w:r>
              <w:r w:rsidR="00A83697" w:rsidRPr="00476B77">
                <w:rPr>
                  <w:rStyle w:val="Hyperlink"/>
                  <w:b/>
                  <w:bCs/>
                  <w:sz w:val="16"/>
                  <w:szCs w:val="16"/>
                </w:rPr>
                <w:t xml:space="preserve">. </w:t>
              </w:r>
              <w:r w:rsidRPr="00476B77">
                <w:rPr>
                  <w:rStyle w:val="Hyperlink"/>
                  <w:b/>
                  <w:bCs/>
                  <w:sz w:val="16"/>
                  <w:szCs w:val="16"/>
                </w:rPr>
                <w:t>magazijn)</w:t>
              </w:r>
            </w:hyperlink>
            <w:r w:rsidR="0091244B">
              <w:rPr>
                <w:b/>
                <w:bCs/>
                <w:sz w:val="16"/>
                <w:szCs w:val="16"/>
              </w:rPr>
              <w:t xml:space="preserve"> (109)</w:t>
            </w:r>
          </w:p>
        </w:tc>
        <w:tc>
          <w:tcPr>
            <w:tcW w:w="654" w:type="pct"/>
          </w:tcPr>
          <w:p w14:paraId="6A5FD5C4" w14:textId="77777777" w:rsidR="00627123" w:rsidRPr="00ED5DA1" w:rsidRDefault="00627123" w:rsidP="000A33EE">
            <w:pPr>
              <w:spacing w:after="120" w:line="250" w:lineRule="exact"/>
              <w:rPr>
                <w:sz w:val="16"/>
                <w:szCs w:val="16"/>
              </w:rPr>
            </w:pPr>
          </w:p>
        </w:tc>
        <w:tc>
          <w:tcPr>
            <w:tcW w:w="654" w:type="pct"/>
          </w:tcPr>
          <w:p w14:paraId="7998B6D0" w14:textId="77777777" w:rsidR="00627123" w:rsidRPr="00ED5DA1" w:rsidRDefault="00627123" w:rsidP="000A33EE">
            <w:pPr>
              <w:spacing w:after="120" w:line="250" w:lineRule="exact"/>
              <w:rPr>
                <w:sz w:val="16"/>
                <w:szCs w:val="16"/>
              </w:rPr>
            </w:pPr>
          </w:p>
        </w:tc>
        <w:tc>
          <w:tcPr>
            <w:tcW w:w="654" w:type="pct"/>
          </w:tcPr>
          <w:p w14:paraId="72AA3801" w14:textId="46837160" w:rsidR="00627123" w:rsidRPr="000A2C1F" w:rsidRDefault="00627123" w:rsidP="000A33EE">
            <w:pPr>
              <w:spacing w:after="120" w:line="250" w:lineRule="exact"/>
              <w:rPr>
                <w:b/>
                <w:bCs/>
                <w:sz w:val="16"/>
                <w:szCs w:val="16"/>
              </w:rPr>
            </w:pPr>
            <w:r w:rsidRPr="000A2C1F">
              <w:rPr>
                <w:b/>
                <w:bCs/>
                <w:sz w:val="16"/>
                <w:szCs w:val="16"/>
              </w:rPr>
              <w:t xml:space="preserve">05.01 - </w:t>
            </w:r>
            <w:hyperlink w:anchor="AdministratiefMedewerker" w:history="1">
              <w:r w:rsidRPr="001E2043">
                <w:rPr>
                  <w:rStyle w:val="Hyperlink"/>
                  <w:b/>
                  <w:bCs/>
                  <w:sz w:val="16"/>
                  <w:szCs w:val="16"/>
                </w:rPr>
                <w:t>Administratief medewerker</w:t>
              </w:r>
            </w:hyperlink>
            <w:r w:rsidRPr="000A2C1F">
              <w:rPr>
                <w:b/>
                <w:bCs/>
                <w:sz w:val="16"/>
                <w:szCs w:val="16"/>
              </w:rPr>
              <w:t xml:space="preserve"> </w:t>
            </w:r>
            <w:r w:rsidR="00427915">
              <w:rPr>
                <w:b/>
                <w:bCs/>
                <w:sz w:val="16"/>
                <w:szCs w:val="16"/>
              </w:rPr>
              <w:t>(106)</w:t>
            </w:r>
          </w:p>
        </w:tc>
        <w:tc>
          <w:tcPr>
            <w:tcW w:w="654" w:type="pct"/>
          </w:tcPr>
          <w:p w14:paraId="073374AE" w14:textId="77777777" w:rsidR="00627123" w:rsidRPr="00ED5DA1" w:rsidRDefault="00627123" w:rsidP="000A33EE">
            <w:pPr>
              <w:spacing w:after="120" w:line="250" w:lineRule="exact"/>
              <w:rPr>
                <w:sz w:val="16"/>
                <w:szCs w:val="16"/>
              </w:rPr>
            </w:pPr>
          </w:p>
        </w:tc>
        <w:tc>
          <w:tcPr>
            <w:tcW w:w="654" w:type="pct"/>
          </w:tcPr>
          <w:p w14:paraId="5C0FE37E" w14:textId="77777777" w:rsidR="00627123" w:rsidRPr="00ED5DA1" w:rsidRDefault="00627123" w:rsidP="000A33EE">
            <w:pPr>
              <w:spacing w:after="120" w:line="250" w:lineRule="exact"/>
              <w:rPr>
                <w:sz w:val="16"/>
                <w:szCs w:val="16"/>
              </w:rPr>
            </w:pPr>
          </w:p>
        </w:tc>
      </w:tr>
      <w:tr w:rsidR="00627123" w:rsidRPr="00ED5DA1" w14:paraId="4004B7D3" w14:textId="77777777" w:rsidTr="004D0C06">
        <w:trPr>
          <w:trHeight w:val="2354"/>
        </w:trPr>
        <w:tc>
          <w:tcPr>
            <w:tcW w:w="376" w:type="pct"/>
            <w:shd w:val="clear" w:color="auto" w:fill="3E96D5"/>
          </w:tcPr>
          <w:p w14:paraId="0D800B90" w14:textId="77777777" w:rsidR="00627123" w:rsidRPr="00ED5DA1" w:rsidRDefault="00627123" w:rsidP="000A33EE">
            <w:pPr>
              <w:spacing w:after="160" w:line="250" w:lineRule="exact"/>
              <w:rPr>
                <w:sz w:val="16"/>
                <w:szCs w:val="16"/>
              </w:rPr>
            </w:pPr>
            <w:r w:rsidRPr="00ED5DA1">
              <w:rPr>
                <w:color w:val="FFFFFF"/>
                <w:sz w:val="16"/>
                <w:szCs w:val="16"/>
              </w:rPr>
              <w:t xml:space="preserve">D </w:t>
            </w:r>
            <w:r w:rsidRPr="00ED5DA1">
              <w:rPr>
                <w:color w:val="FFFFFF"/>
                <w:sz w:val="16"/>
                <w:szCs w:val="16"/>
              </w:rPr>
              <w:br/>
            </w:r>
            <w:r w:rsidRPr="00ED5DA1">
              <w:rPr>
                <w:color w:val="FFFFFF"/>
                <w:sz w:val="16"/>
                <w:szCs w:val="16"/>
              </w:rPr>
              <w:br/>
              <w:t xml:space="preserve"> 70 - 89</w:t>
            </w:r>
          </w:p>
        </w:tc>
        <w:tc>
          <w:tcPr>
            <w:tcW w:w="700" w:type="pct"/>
          </w:tcPr>
          <w:p w14:paraId="04483D93" w14:textId="02B9FF3F" w:rsidR="00627123" w:rsidRDefault="00627123" w:rsidP="00574A26">
            <w:pPr>
              <w:spacing w:after="120" w:line="250" w:lineRule="exact"/>
              <w:rPr>
                <w:b/>
                <w:bCs/>
                <w:sz w:val="16"/>
                <w:szCs w:val="16"/>
              </w:rPr>
            </w:pPr>
            <w:r w:rsidRPr="000A2C1F">
              <w:rPr>
                <w:b/>
                <w:bCs/>
                <w:sz w:val="16"/>
                <w:szCs w:val="16"/>
              </w:rPr>
              <w:t xml:space="preserve">01.02 - </w:t>
            </w:r>
            <w:hyperlink w:anchor="MedewerkerVoorbereidingKruidenkamer" w:history="1">
              <w:r w:rsidRPr="00476B77">
                <w:rPr>
                  <w:rStyle w:val="Hyperlink"/>
                  <w:b/>
                  <w:bCs/>
                  <w:sz w:val="16"/>
                  <w:szCs w:val="16"/>
                </w:rPr>
                <w:t>Medewerker voorbereiding/ kruidenkamer</w:t>
              </w:r>
            </w:hyperlink>
            <w:r w:rsidRPr="000A2C1F">
              <w:rPr>
                <w:b/>
                <w:bCs/>
                <w:sz w:val="16"/>
                <w:szCs w:val="16"/>
              </w:rPr>
              <w:t xml:space="preserve"> </w:t>
            </w:r>
            <w:r w:rsidR="008D6D54">
              <w:rPr>
                <w:b/>
                <w:bCs/>
                <w:sz w:val="16"/>
                <w:szCs w:val="16"/>
              </w:rPr>
              <w:t>(71</w:t>
            </w:r>
            <w:r w:rsidR="0040337F">
              <w:rPr>
                <w:b/>
                <w:bCs/>
                <w:sz w:val="16"/>
                <w:szCs w:val="16"/>
              </w:rPr>
              <w:t>)</w:t>
            </w:r>
          </w:p>
          <w:p w14:paraId="4FC8900B" w14:textId="24B6D145" w:rsidR="00740214" w:rsidRDefault="00627123" w:rsidP="00574A26">
            <w:pPr>
              <w:spacing w:after="120" w:line="250" w:lineRule="exact"/>
              <w:rPr>
                <w:b/>
                <w:bCs/>
                <w:sz w:val="16"/>
                <w:szCs w:val="16"/>
              </w:rPr>
            </w:pPr>
            <w:r w:rsidRPr="000A2C1F">
              <w:rPr>
                <w:b/>
                <w:bCs/>
                <w:sz w:val="16"/>
                <w:szCs w:val="16"/>
              </w:rPr>
              <w:t xml:space="preserve">01.03 - </w:t>
            </w:r>
            <w:hyperlink w:anchor="Productiekok" w:history="1">
              <w:r w:rsidRPr="007062DF">
                <w:rPr>
                  <w:rStyle w:val="Hyperlink"/>
                  <w:b/>
                  <w:bCs/>
                  <w:sz w:val="16"/>
                  <w:szCs w:val="16"/>
                </w:rPr>
                <w:t>Productiekok</w:t>
              </w:r>
            </w:hyperlink>
            <w:r w:rsidRPr="000A2C1F">
              <w:rPr>
                <w:b/>
                <w:bCs/>
                <w:sz w:val="16"/>
                <w:szCs w:val="16"/>
              </w:rPr>
              <w:t xml:space="preserve"> </w:t>
            </w:r>
            <w:r w:rsidR="0040337F">
              <w:rPr>
                <w:b/>
                <w:bCs/>
                <w:sz w:val="16"/>
                <w:szCs w:val="16"/>
              </w:rPr>
              <w:t>(85)</w:t>
            </w:r>
          </w:p>
          <w:p w14:paraId="6C29D949" w14:textId="77777777" w:rsidR="00740214" w:rsidRPr="000A2C1F" w:rsidRDefault="00740214" w:rsidP="00740214">
            <w:pPr>
              <w:spacing w:after="120" w:line="250" w:lineRule="exact"/>
              <w:rPr>
                <w:b/>
                <w:bCs/>
                <w:sz w:val="16"/>
                <w:szCs w:val="16"/>
              </w:rPr>
            </w:pPr>
            <w:r w:rsidRPr="00C96ECA">
              <w:rPr>
                <w:i/>
                <w:iCs/>
                <w:sz w:val="16"/>
                <w:szCs w:val="16"/>
              </w:rPr>
              <w:t>NOK – operator productie/processing A</w:t>
            </w:r>
          </w:p>
          <w:p w14:paraId="55B862EC" w14:textId="5D71AE8E" w:rsidR="00627123" w:rsidRPr="00947FBA" w:rsidRDefault="00627123" w:rsidP="00740214">
            <w:pPr>
              <w:spacing w:after="120" w:line="250" w:lineRule="exact"/>
              <w:rPr>
                <w:b/>
                <w:bCs/>
                <w:sz w:val="16"/>
                <w:szCs w:val="16"/>
              </w:rPr>
            </w:pPr>
            <w:r w:rsidRPr="00947FBA">
              <w:rPr>
                <w:b/>
                <w:bCs/>
                <w:sz w:val="16"/>
                <w:szCs w:val="16"/>
              </w:rPr>
              <w:t xml:space="preserve">01.07 - </w:t>
            </w:r>
            <w:hyperlink w:anchor="OperatorInpakB" w:history="1">
              <w:r w:rsidRPr="00476B77">
                <w:rPr>
                  <w:rStyle w:val="Hyperlink"/>
                  <w:b/>
                  <w:bCs/>
                  <w:sz w:val="16"/>
                  <w:szCs w:val="16"/>
                </w:rPr>
                <w:t>Operator inpak B</w:t>
              </w:r>
            </w:hyperlink>
            <w:r w:rsidR="004D0C06">
              <w:rPr>
                <w:b/>
                <w:bCs/>
                <w:sz w:val="16"/>
                <w:szCs w:val="16"/>
              </w:rPr>
              <w:t xml:space="preserve"> (78)</w:t>
            </w:r>
            <w:r w:rsidRPr="00947FBA">
              <w:rPr>
                <w:b/>
                <w:bCs/>
                <w:sz w:val="16"/>
                <w:szCs w:val="16"/>
              </w:rPr>
              <w:t xml:space="preserve">  </w:t>
            </w:r>
          </w:p>
        </w:tc>
        <w:tc>
          <w:tcPr>
            <w:tcW w:w="654" w:type="pct"/>
          </w:tcPr>
          <w:p w14:paraId="1DB7E49C" w14:textId="329033B0" w:rsidR="00627123" w:rsidRPr="000A2C1F" w:rsidRDefault="00627123" w:rsidP="0091244B">
            <w:pPr>
              <w:spacing w:after="120" w:line="230" w:lineRule="exact"/>
              <w:rPr>
                <w:b/>
                <w:bCs/>
                <w:i/>
                <w:iCs/>
                <w:sz w:val="16"/>
                <w:szCs w:val="16"/>
              </w:rPr>
            </w:pPr>
            <w:r w:rsidRPr="000A2C1F">
              <w:rPr>
                <w:b/>
                <w:bCs/>
                <w:sz w:val="16"/>
                <w:szCs w:val="16"/>
              </w:rPr>
              <w:t xml:space="preserve">02.02 - </w:t>
            </w:r>
            <w:hyperlink w:anchor="MedewerkerProductieadministratie" w:history="1">
              <w:r w:rsidRPr="00476B77">
                <w:rPr>
                  <w:rStyle w:val="Hyperlink"/>
                  <w:b/>
                  <w:bCs/>
                  <w:sz w:val="16"/>
                  <w:szCs w:val="16"/>
                </w:rPr>
                <w:t>Medewerker productieadministratie</w:t>
              </w:r>
            </w:hyperlink>
            <w:r w:rsidRPr="000A2C1F">
              <w:rPr>
                <w:b/>
                <w:bCs/>
                <w:sz w:val="16"/>
                <w:szCs w:val="16"/>
              </w:rPr>
              <w:t xml:space="preserve"> </w:t>
            </w:r>
            <w:r w:rsidR="0091244B">
              <w:rPr>
                <w:b/>
                <w:bCs/>
                <w:sz w:val="16"/>
                <w:szCs w:val="16"/>
              </w:rPr>
              <w:t>(88)</w:t>
            </w:r>
            <w:r w:rsidRPr="000A2C1F">
              <w:rPr>
                <w:b/>
                <w:bCs/>
                <w:sz w:val="16"/>
                <w:szCs w:val="16"/>
              </w:rPr>
              <w:br/>
            </w:r>
            <w:r w:rsidRPr="000A2C1F">
              <w:rPr>
                <w:b/>
                <w:bCs/>
                <w:sz w:val="16"/>
                <w:szCs w:val="16"/>
              </w:rPr>
              <w:br/>
              <w:t xml:space="preserve">02.03 – </w:t>
            </w:r>
            <w:hyperlink w:anchor="Vrachtwagenchauffeur" w:history="1">
              <w:r w:rsidRPr="00476B77">
                <w:rPr>
                  <w:rStyle w:val="Hyperlink"/>
                  <w:b/>
                  <w:bCs/>
                  <w:sz w:val="16"/>
                  <w:szCs w:val="16"/>
                </w:rPr>
                <w:t>Vrachtwagen-chauffeur</w:t>
              </w:r>
            </w:hyperlink>
            <w:r w:rsidRPr="000A2C1F">
              <w:rPr>
                <w:b/>
                <w:bCs/>
                <w:sz w:val="16"/>
                <w:szCs w:val="16"/>
              </w:rPr>
              <w:t xml:space="preserve"> </w:t>
            </w:r>
            <w:r w:rsidR="0091244B">
              <w:rPr>
                <w:b/>
                <w:bCs/>
                <w:sz w:val="16"/>
                <w:szCs w:val="16"/>
              </w:rPr>
              <w:t>(84)</w:t>
            </w:r>
          </w:p>
          <w:p w14:paraId="32C9E53A" w14:textId="77777777" w:rsidR="00627123" w:rsidRPr="00ED5DA1" w:rsidRDefault="00627123" w:rsidP="0091244B">
            <w:pPr>
              <w:spacing w:after="120" w:line="230" w:lineRule="exact"/>
              <w:rPr>
                <w:sz w:val="16"/>
                <w:szCs w:val="16"/>
              </w:rPr>
            </w:pPr>
            <w:r w:rsidRPr="007000AB">
              <w:rPr>
                <w:i/>
                <w:iCs/>
                <w:sz w:val="16"/>
                <w:szCs w:val="16"/>
              </w:rPr>
              <w:t>NOK – Logistiek medewerker C</w:t>
            </w:r>
          </w:p>
        </w:tc>
        <w:tc>
          <w:tcPr>
            <w:tcW w:w="654" w:type="pct"/>
          </w:tcPr>
          <w:p w14:paraId="066BB086" w14:textId="4EBC46DF" w:rsidR="00627123" w:rsidRPr="000A2C1F" w:rsidRDefault="00627123" w:rsidP="000A33EE">
            <w:pPr>
              <w:spacing w:after="120" w:line="250" w:lineRule="exact"/>
              <w:rPr>
                <w:b/>
                <w:bCs/>
                <w:sz w:val="16"/>
                <w:szCs w:val="16"/>
              </w:rPr>
            </w:pPr>
            <w:r w:rsidRPr="000A2C1F">
              <w:rPr>
                <w:b/>
                <w:bCs/>
                <w:sz w:val="16"/>
                <w:szCs w:val="16"/>
              </w:rPr>
              <w:t xml:space="preserve">03.01 - </w:t>
            </w:r>
            <w:hyperlink w:anchor="QCMedewerker" w:history="1">
              <w:r w:rsidRPr="001E2043">
                <w:rPr>
                  <w:rStyle w:val="Hyperlink"/>
                  <w:b/>
                  <w:bCs/>
                  <w:sz w:val="16"/>
                  <w:szCs w:val="16"/>
                </w:rPr>
                <w:t>QC medewerker</w:t>
              </w:r>
            </w:hyperlink>
            <w:r w:rsidR="00B0706E">
              <w:rPr>
                <w:b/>
                <w:bCs/>
                <w:sz w:val="16"/>
                <w:szCs w:val="16"/>
              </w:rPr>
              <w:t xml:space="preserve"> (86)</w:t>
            </w:r>
            <w:r w:rsidRPr="000A2C1F">
              <w:rPr>
                <w:b/>
                <w:bCs/>
                <w:sz w:val="16"/>
                <w:szCs w:val="16"/>
              </w:rPr>
              <w:t xml:space="preserve">  </w:t>
            </w:r>
          </w:p>
        </w:tc>
        <w:tc>
          <w:tcPr>
            <w:tcW w:w="654" w:type="pct"/>
          </w:tcPr>
          <w:p w14:paraId="6C5FBEF9" w14:textId="362FD7A4" w:rsidR="00627123" w:rsidRPr="000A2C1F" w:rsidRDefault="00627123" w:rsidP="000A33EE">
            <w:pPr>
              <w:spacing w:after="120" w:line="250" w:lineRule="exact"/>
              <w:rPr>
                <w:b/>
                <w:bCs/>
                <w:sz w:val="16"/>
                <w:szCs w:val="16"/>
              </w:rPr>
            </w:pPr>
            <w:r w:rsidRPr="000A2C1F">
              <w:rPr>
                <w:b/>
                <w:bCs/>
                <w:sz w:val="16"/>
                <w:szCs w:val="16"/>
              </w:rPr>
              <w:t xml:space="preserve">04.03 - </w:t>
            </w:r>
            <w:hyperlink w:anchor="MedewerkerFacility" w:history="1">
              <w:r w:rsidRPr="001E2043">
                <w:rPr>
                  <w:rStyle w:val="Hyperlink"/>
                  <w:b/>
                  <w:bCs/>
                  <w:sz w:val="16"/>
                  <w:szCs w:val="16"/>
                </w:rPr>
                <w:t>Medewerker facility</w:t>
              </w:r>
            </w:hyperlink>
            <w:r w:rsidRPr="000A2C1F">
              <w:rPr>
                <w:b/>
                <w:bCs/>
                <w:sz w:val="16"/>
                <w:szCs w:val="16"/>
              </w:rPr>
              <w:t xml:space="preserve"> </w:t>
            </w:r>
            <w:r w:rsidR="00C155F0">
              <w:rPr>
                <w:b/>
                <w:bCs/>
                <w:sz w:val="16"/>
                <w:szCs w:val="16"/>
              </w:rPr>
              <w:t>(73)</w:t>
            </w:r>
          </w:p>
        </w:tc>
        <w:tc>
          <w:tcPr>
            <w:tcW w:w="654" w:type="pct"/>
          </w:tcPr>
          <w:p w14:paraId="302E3C70" w14:textId="77777777" w:rsidR="00627123" w:rsidRPr="00ED5DA1" w:rsidRDefault="00627123" w:rsidP="000A33EE">
            <w:pPr>
              <w:spacing w:after="120" w:line="250" w:lineRule="exact"/>
              <w:rPr>
                <w:sz w:val="16"/>
                <w:szCs w:val="16"/>
              </w:rPr>
            </w:pPr>
          </w:p>
        </w:tc>
        <w:tc>
          <w:tcPr>
            <w:tcW w:w="654" w:type="pct"/>
          </w:tcPr>
          <w:p w14:paraId="78D15067" w14:textId="77777777" w:rsidR="00627123" w:rsidRPr="00ED5DA1" w:rsidRDefault="00627123" w:rsidP="000A33EE">
            <w:pPr>
              <w:spacing w:after="120" w:line="250" w:lineRule="exact"/>
              <w:rPr>
                <w:sz w:val="16"/>
                <w:szCs w:val="16"/>
              </w:rPr>
            </w:pPr>
          </w:p>
        </w:tc>
        <w:tc>
          <w:tcPr>
            <w:tcW w:w="654" w:type="pct"/>
          </w:tcPr>
          <w:p w14:paraId="110676B5" w14:textId="6A353A2E" w:rsidR="00627123" w:rsidRPr="000A2C1F" w:rsidRDefault="00627123" w:rsidP="000A33EE">
            <w:pPr>
              <w:spacing w:after="120" w:line="250" w:lineRule="exact"/>
              <w:rPr>
                <w:b/>
                <w:bCs/>
                <w:sz w:val="16"/>
                <w:szCs w:val="16"/>
              </w:rPr>
            </w:pPr>
            <w:r w:rsidRPr="000A2C1F">
              <w:rPr>
                <w:b/>
                <w:bCs/>
                <w:sz w:val="16"/>
                <w:szCs w:val="16"/>
              </w:rPr>
              <w:t xml:space="preserve">07.04 - </w:t>
            </w:r>
            <w:hyperlink w:anchor="ReceptionistTelefonist" w:history="1">
              <w:r w:rsidRPr="001E2043">
                <w:rPr>
                  <w:rStyle w:val="Hyperlink"/>
                  <w:b/>
                  <w:bCs/>
                  <w:sz w:val="16"/>
                  <w:szCs w:val="16"/>
                </w:rPr>
                <w:t>Receptionist/telefonist</w:t>
              </w:r>
            </w:hyperlink>
            <w:r w:rsidRPr="000A2C1F">
              <w:rPr>
                <w:b/>
                <w:bCs/>
                <w:sz w:val="16"/>
                <w:szCs w:val="16"/>
              </w:rPr>
              <w:t xml:space="preserve"> </w:t>
            </w:r>
            <w:r w:rsidR="00930337">
              <w:rPr>
                <w:b/>
                <w:bCs/>
                <w:sz w:val="16"/>
                <w:szCs w:val="16"/>
              </w:rPr>
              <w:br/>
              <w:t>(</w:t>
            </w:r>
            <w:r w:rsidR="00027D28">
              <w:rPr>
                <w:b/>
                <w:bCs/>
                <w:sz w:val="16"/>
                <w:szCs w:val="16"/>
              </w:rPr>
              <w:t>78)</w:t>
            </w:r>
          </w:p>
        </w:tc>
      </w:tr>
      <w:tr w:rsidR="00627123" w:rsidRPr="00ED5DA1" w14:paraId="39FB3065" w14:textId="77777777" w:rsidTr="00630E8C">
        <w:trPr>
          <w:trHeight w:val="735"/>
        </w:trPr>
        <w:tc>
          <w:tcPr>
            <w:tcW w:w="376" w:type="pct"/>
            <w:shd w:val="clear" w:color="auto" w:fill="3E96D5"/>
          </w:tcPr>
          <w:p w14:paraId="100CEABA" w14:textId="77777777" w:rsidR="00627123" w:rsidRPr="00ED5DA1" w:rsidRDefault="00627123" w:rsidP="000A33EE">
            <w:pPr>
              <w:spacing w:after="160" w:line="250" w:lineRule="exact"/>
              <w:rPr>
                <w:sz w:val="16"/>
                <w:szCs w:val="16"/>
              </w:rPr>
            </w:pPr>
            <w:r w:rsidRPr="00ED5DA1">
              <w:rPr>
                <w:color w:val="FFFFFF"/>
                <w:sz w:val="16"/>
                <w:szCs w:val="16"/>
              </w:rPr>
              <w:t xml:space="preserve">C </w:t>
            </w:r>
            <w:r w:rsidRPr="00ED5DA1">
              <w:rPr>
                <w:color w:val="FFFFFF"/>
                <w:sz w:val="16"/>
                <w:szCs w:val="16"/>
              </w:rPr>
              <w:br/>
            </w:r>
            <w:r w:rsidRPr="00ED5DA1">
              <w:rPr>
                <w:color w:val="FFFFFF"/>
                <w:sz w:val="16"/>
                <w:szCs w:val="16"/>
              </w:rPr>
              <w:br/>
              <w:t xml:space="preserve"> 55 - 69</w:t>
            </w:r>
          </w:p>
        </w:tc>
        <w:tc>
          <w:tcPr>
            <w:tcW w:w="700" w:type="pct"/>
          </w:tcPr>
          <w:p w14:paraId="5A95A993" w14:textId="77777777" w:rsidR="00627123" w:rsidRPr="00682DD3" w:rsidRDefault="00627123" w:rsidP="000A33EE">
            <w:pPr>
              <w:spacing w:after="120" w:line="250" w:lineRule="exact"/>
              <w:rPr>
                <w:i/>
                <w:iCs/>
                <w:sz w:val="16"/>
                <w:szCs w:val="16"/>
              </w:rPr>
            </w:pPr>
            <w:r w:rsidRPr="00682DD3">
              <w:rPr>
                <w:i/>
                <w:iCs/>
                <w:sz w:val="16"/>
                <w:szCs w:val="16"/>
              </w:rPr>
              <w:t>NOK – Operator inpak A</w:t>
            </w:r>
          </w:p>
        </w:tc>
        <w:tc>
          <w:tcPr>
            <w:tcW w:w="654" w:type="pct"/>
          </w:tcPr>
          <w:p w14:paraId="3A975B99" w14:textId="65F369C2" w:rsidR="00627123" w:rsidRPr="00721CCE" w:rsidRDefault="00627123" w:rsidP="000B706B">
            <w:pPr>
              <w:spacing w:after="120" w:line="210" w:lineRule="exact"/>
              <w:rPr>
                <w:b/>
                <w:bCs/>
                <w:sz w:val="16"/>
                <w:szCs w:val="16"/>
              </w:rPr>
            </w:pPr>
            <w:r w:rsidRPr="00721CCE">
              <w:rPr>
                <w:b/>
                <w:bCs/>
                <w:sz w:val="16"/>
                <w:szCs w:val="16"/>
              </w:rPr>
              <w:t xml:space="preserve">02.01 - </w:t>
            </w:r>
            <w:hyperlink w:anchor="LogistiekMedewerkerB" w:history="1">
              <w:r w:rsidRPr="00476B77">
                <w:rPr>
                  <w:rStyle w:val="Hyperlink"/>
                  <w:b/>
                  <w:bCs/>
                  <w:sz w:val="16"/>
                  <w:szCs w:val="16"/>
                </w:rPr>
                <w:t>Logistiek medewerker B</w:t>
              </w:r>
            </w:hyperlink>
            <w:r w:rsidRPr="00721CCE">
              <w:rPr>
                <w:b/>
                <w:bCs/>
                <w:sz w:val="16"/>
                <w:szCs w:val="16"/>
              </w:rPr>
              <w:t xml:space="preserve"> </w:t>
            </w:r>
            <w:r w:rsidR="00575C40">
              <w:rPr>
                <w:b/>
                <w:bCs/>
                <w:sz w:val="16"/>
                <w:szCs w:val="16"/>
              </w:rPr>
              <w:t>(66)</w:t>
            </w:r>
          </w:p>
        </w:tc>
        <w:tc>
          <w:tcPr>
            <w:tcW w:w="654" w:type="pct"/>
          </w:tcPr>
          <w:p w14:paraId="5BA1C556" w14:textId="77777777" w:rsidR="00627123" w:rsidRPr="00ED5DA1" w:rsidRDefault="00627123" w:rsidP="000A33EE">
            <w:pPr>
              <w:spacing w:after="120" w:line="250" w:lineRule="exact"/>
              <w:rPr>
                <w:sz w:val="16"/>
                <w:szCs w:val="16"/>
              </w:rPr>
            </w:pPr>
          </w:p>
        </w:tc>
        <w:tc>
          <w:tcPr>
            <w:tcW w:w="654" w:type="pct"/>
          </w:tcPr>
          <w:p w14:paraId="681C5C64" w14:textId="77777777" w:rsidR="00627123" w:rsidRPr="00ED5DA1" w:rsidRDefault="00627123" w:rsidP="000A33EE">
            <w:pPr>
              <w:spacing w:after="120" w:line="250" w:lineRule="exact"/>
              <w:rPr>
                <w:sz w:val="16"/>
                <w:szCs w:val="16"/>
              </w:rPr>
            </w:pPr>
          </w:p>
        </w:tc>
        <w:tc>
          <w:tcPr>
            <w:tcW w:w="654" w:type="pct"/>
          </w:tcPr>
          <w:p w14:paraId="2311549A" w14:textId="77777777" w:rsidR="00627123" w:rsidRPr="00ED5DA1" w:rsidRDefault="00627123" w:rsidP="000A33EE">
            <w:pPr>
              <w:spacing w:after="120" w:line="250" w:lineRule="exact"/>
              <w:rPr>
                <w:sz w:val="16"/>
                <w:szCs w:val="16"/>
              </w:rPr>
            </w:pPr>
          </w:p>
        </w:tc>
        <w:tc>
          <w:tcPr>
            <w:tcW w:w="654" w:type="pct"/>
          </w:tcPr>
          <w:p w14:paraId="6AE75D7A" w14:textId="77777777" w:rsidR="00627123" w:rsidRPr="00ED5DA1" w:rsidRDefault="00627123" w:rsidP="000A33EE">
            <w:pPr>
              <w:spacing w:after="120" w:line="250" w:lineRule="exact"/>
              <w:rPr>
                <w:sz w:val="16"/>
                <w:szCs w:val="16"/>
              </w:rPr>
            </w:pPr>
          </w:p>
        </w:tc>
        <w:tc>
          <w:tcPr>
            <w:tcW w:w="654" w:type="pct"/>
          </w:tcPr>
          <w:p w14:paraId="48FA00BD" w14:textId="77777777" w:rsidR="00627123" w:rsidRPr="000A2C1F" w:rsidRDefault="00627123" w:rsidP="000A33EE">
            <w:pPr>
              <w:spacing w:after="120" w:line="250" w:lineRule="exact"/>
              <w:rPr>
                <w:b/>
                <w:bCs/>
                <w:sz w:val="16"/>
                <w:szCs w:val="16"/>
              </w:rPr>
            </w:pPr>
          </w:p>
        </w:tc>
      </w:tr>
      <w:tr w:rsidR="00627123" w:rsidRPr="00ED5DA1" w14:paraId="2D69580E" w14:textId="77777777" w:rsidTr="00A83697">
        <w:tc>
          <w:tcPr>
            <w:tcW w:w="376" w:type="pct"/>
            <w:shd w:val="clear" w:color="auto" w:fill="3E96D5"/>
          </w:tcPr>
          <w:p w14:paraId="747C7572" w14:textId="77777777" w:rsidR="00627123" w:rsidRPr="00ED5DA1" w:rsidRDefault="00627123" w:rsidP="000A33EE">
            <w:pPr>
              <w:spacing w:after="160" w:line="250" w:lineRule="exact"/>
              <w:rPr>
                <w:sz w:val="16"/>
                <w:szCs w:val="16"/>
              </w:rPr>
            </w:pPr>
            <w:r w:rsidRPr="00ED5DA1">
              <w:rPr>
                <w:color w:val="FFFFFF"/>
                <w:sz w:val="16"/>
                <w:szCs w:val="16"/>
              </w:rPr>
              <w:t xml:space="preserve">B </w:t>
            </w:r>
            <w:r w:rsidRPr="00ED5DA1">
              <w:rPr>
                <w:color w:val="FFFFFF"/>
                <w:sz w:val="16"/>
                <w:szCs w:val="16"/>
              </w:rPr>
              <w:br/>
            </w:r>
            <w:r w:rsidRPr="00ED5DA1">
              <w:rPr>
                <w:color w:val="FFFFFF"/>
                <w:sz w:val="16"/>
                <w:szCs w:val="16"/>
              </w:rPr>
              <w:br/>
              <w:t xml:space="preserve"> 40 - 54</w:t>
            </w:r>
          </w:p>
        </w:tc>
        <w:tc>
          <w:tcPr>
            <w:tcW w:w="700" w:type="pct"/>
          </w:tcPr>
          <w:p w14:paraId="65B27FB0" w14:textId="77777777" w:rsidR="00627123" w:rsidRPr="00EB6B32" w:rsidRDefault="00627123" w:rsidP="000A33EE">
            <w:pPr>
              <w:spacing w:after="120" w:line="250" w:lineRule="exact"/>
              <w:rPr>
                <w:i/>
                <w:iCs/>
                <w:sz w:val="16"/>
                <w:szCs w:val="16"/>
              </w:rPr>
            </w:pPr>
            <w:r w:rsidRPr="00EB6B32">
              <w:rPr>
                <w:i/>
                <w:iCs/>
                <w:sz w:val="16"/>
                <w:szCs w:val="16"/>
              </w:rPr>
              <w:t>NOK – Productiemedewerker B</w:t>
            </w:r>
          </w:p>
        </w:tc>
        <w:tc>
          <w:tcPr>
            <w:tcW w:w="654" w:type="pct"/>
          </w:tcPr>
          <w:p w14:paraId="0BD964B9" w14:textId="77777777" w:rsidR="00627123" w:rsidRPr="00721CCE" w:rsidRDefault="00627123" w:rsidP="000A33EE">
            <w:pPr>
              <w:spacing w:after="120" w:line="250" w:lineRule="exact"/>
              <w:rPr>
                <w:i/>
                <w:iCs/>
                <w:sz w:val="16"/>
                <w:szCs w:val="16"/>
              </w:rPr>
            </w:pPr>
            <w:r w:rsidRPr="00721CCE">
              <w:rPr>
                <w:i/>
                <w:iCs/>
                <w:sz w:val="16"/>
                <w:szCs w:val="16"/>
              </w:rPr>
              <w:t>NOK – Logistiek medewerker A</w:t>
            </w:r>
          </w:p>
        </w:tc>
        <w:tc>
          <w:tcPr>
            <w:tcW w:w="654" w:type="pct"/>
          </w:tcPr>
          <w:p w14:paraId="2DF9C242" w14:textId="77777777" w:rsidR="00627123" w:rsidRPr="00ED5DA1" w:rsidRDefault="00627123" w:rsidP="000A33EE">
            <w:pPr>
              <w:spacing w:after="120" w:line="250" w:lineRule="exact"/>
              <w:rPr>
                <w:sz w:val="16"/>
                <w:szCs w:val="16"/>
              </w:rPr>
            </w:pPr>
          </w:p>
        </w:tc>
        <w:tc>
          <w:tcPr>
            <w:tcW w:w="654" w:type="pct"/>
          </w:tcPr>
          <w:p w14:paraId="619E2887" w14:textId="77777777" w:rsidR="00627123" w:rsidRPr="00ED5DA1" w:rsidRDefault="00627123" w:rsidP="000A33EE">
            <w:pPr>
              <w:spacing w:after="120" w:line="250" w:lineRule="exact"/>
              <w:rPr>
                <w:sz w:val="16"/>
                <w:szCs w:val="16"/>
              </w:rPr>
            </w:pPr>
          </w:p>
        </w:tc>
        <w:tc>
          <w:tcPr>
            <w:tcW w:w="654" w:type="pct"/>
          </w:tcPr>
          <w:p w14:paraId="0B85B8FC" w14:textId="77777777" w:rsidR="00627123" w:rsidRPr="00ED5DA1" w:rsidRDefault="00627123" w:rsidP="000A33EE">
            <w:pPr>
              <w:spacing w:after="120" w:line="250" w:lineRule="exact"/>
              <w:rPr>
                <w:sz w:val="16"/>
                <w:szCs w:val="16"/>
              </w:rPr>
            </w:pPr>
          </w:p>
        </w:tc>
        <w:tc>
          <w:tcPr>
            <w:tcW w:w="654" w:type="pct"/>
          </w:tcPr>
          <w:p w14:paraId="24164B47" w14:textId="77777777" w:rsidR="00627123" w:rsidRPr="00ED5DA1" w:rsidRDefault="00627123" w:rsidP="000A33EE">
            <w:pPr>
              <w:spacing w:after="120" w:line="250" w:lineRule="exact"/>
              <w:rPr>
                <w:sz w:val="16"/>
                <w:szCs w:val="16"/>
              </w:rPr>
            </w:pPr>
          </w:p>
        </w:tc>
        <w:tc>
          <w:tcPr>
            <w:tcW w:w="654" w:type="pct"/>
          </w:tcPr>
          <w:p w14:paraId="0652B152" w14:textId="59054C57" w:rsidR="00627123" w:rsidRPr="000A2C1F" w:rsidRDefault="00627123" w:rsidP="00C155F0">
            <w:pPr>
              <w:spacing w:after="120" w:line="230" w:lineRule="exact"/>
              <w:rPr>
                <w:b/>
                <w:bCs/>
                <w:sz w:val="16"/>
                <w:szCs w:val="16"/>
              </w:rPr>
            </w:pPr>
            <w:r w:rsidRPr="000A2C1F">
              <w:rPr>
                <w:b/>
                <w:bCs/>
                <w:sz w:val="16"/>
                <w:szCs w:val="16"/>
              </w:rPr>
              <w:t xml:space="preserve">07.07 </w:t>
            </w:r>
            <w:r w:rsidR="00027D28">
              <w:rPr>
                <w:b/>
                <w:bCs/>
                <w:sz w:val="16"/>
                <w:szCs w:val="16"/>
              </w:rPr>
              <w:t>–</w:t>
            </w:r>
            <w:r w:rsidRPr="000A2C1F">
              <w:rPr>
                <w:b/>
                <w:bCs/>
                <w:sz w:val="16"/>
                <w:szCs w:val="16"/>
              </w:rPr>
              <w:t xml:space="preserve"> </w:t>
            </w:r>
            <w:hyperlink w:anchor="Kantinemedewerker" w:history="1">
              <w:r w:rsidRPr="001E2043">
                <w:rPr>
                  <w:rStyle w:val="Hyperlink"/>
                  <w:b/>
                  <w:bCs/>
                  <w:sz w:val="16"/>
                  <w:szCs w:val="16"/>
                </w:rPr>
                <w:t>Kantine</w:t>
              </w:r>
              <w:r w:rsidR="00027D28" w:rsidRPr="001E2043">
                <w:rPr>
                  <w:rStyle w:val="Hyperlink"/>
                  <w:b/>
                  <w:bCs/>
                  <w:sz w:val="16"/>
                  <w:szCs w:val="16"/>
                </w:rPr>
                <w:t xml:space="preserve"> m</w:t>
              </w:r>
              <w:r w:rsidRPr="001E2043">
                <w:rPr>
                  <w:rStyle w:val="Hyperlink"/>
                  <w:b/>
                  <w:bCs/>
                  <w:sz w:val="16"/>
                  <w:szCs w:val="16"/>
                </w:rPr>
                <w:t>edewerker</w:t>
              </w:r>
            </w:hyperlink>
            <w:r w:rsidR="00027D28">
              <w:rPr>
                <w:b/>
                <w:bCs/>
                <w:sz w:val="16"/>
                <w:szCs w:val="16"/>
              </w:rPr>
              <w:t xml:space="preserve"> (51)</w:t>
            </w:r>
            <w:r w:rsidR="00027D28">
              <w:rPr>
                <w:b/>
                <w:bCs/>
                <w:sz w:val="16"/>
                <w:szCs w:val="16"/>
              </w:rPr>
              <w:br/>
            </w:r>
            <w:r w:rsidRPr="000A2C1F">
              <w:rPr>
                <w:b/>
                <w:bCs/>
                <w:sz w:val="16"/>
                <w:szCs w:val="16"/>
              </w:rPr>
              <w:br/>
              <w:t xml:space="preserve">07.08 </w:t>
            </w:r>
            <w:r w:rsidR="00027D28">
              <w:rPr>
                <w:b/>
                <w:bCs/>
                <w:sz w:val="16"/>
                <w:szCs w:val="16"/>
              </w:rPr>
              <w:t>–</w:t>
            </w:r>
            <w:r w:rsidRPr="000A2C1F">
              <w:rPr>
                <w:b/>
                <w:bCs/>
                <w:sz w:val="16"/>
                <w:szCs w:val="16"/>
              </w:rPr>
              <w:t xml:space="preserve"> </w:t>
            </w:r>
            <w:hyperlink w:anchor="Schoonmaker" w:history="1">
              <w:r w:rsidRPr="001E2043">
                <w:rPr>
                  <w:rStyle w:val="Hyperlink"/>
                  <w:b/>
                  <w:bCs/>
                  <w:sz w:val="16"/>
                  <w:szCs w:val="16"/>
                </w:rPr>
                <w:t>Schoonmaker</w:t>
              </w:r>
            </w:hyperlink>
            <w:r w:rsidR="00027D28">
              <w:rPr>
                <w:b/>
                <w:bCs/>
                <w:sz w:val="16"/>
                <w:szCs w:val="16"/>
              </w:rPr>
              <w:t xml:space="preserve"> (44)</w:t>
            </w:r>
            <w:r w:rsidRPr="000A2C1F">
              <w:rPr>
                <w:b/>
                <w:bCs/>
                <w:sz w:val="16"/>
                <w:szCs w:val="16"/>
              </w:rPr>
              <w:t xml:space="preserve"> </w:t>
            </w:r>
          </w:p>
        </w:tc>
      </w:tr>
      <w:tr w:rsidR="00627123" w:rsidRPr="00ED5DA1" w14:paraId="0E0A424B" w14:textId="77777777" w:rsidTr="00A83697">
        <w:tc>
          <w:tcPr>
            <w:tcW w:w="376" w:type="pct"/>
            <w:shd w:val="clear" w:color="auto" w:fill="3E96D5"/>
          </w:tcPr>
          <w:p w14:paraId="3D63CC94" w14:textId="77777777" w:rsidR="00627123" w:rsidRPr="00ED5DA1" w:rsidRDefault="00627123" w:rsidP="000A33EE">
            <w:pPr>
              <w:spacing w:after="160" w:line="250" w:lineRule="exact"/>
              <w:rPr>
                <w:sz w:val="16"/>
                <w:szCs w:val="16"/>
              </w:rPr>
            </w:pPr>
            <w:r w:rsidRPr="00ED5DA1">
              <w:rPr>
                <w:color w:val="FFFFFF"/>
                <w:sz w:val="16"/>
                <w:szCs w:val="16"/>
              </w:rPr>
              <w:lastRenderedPageBreak/>
              <w:t xml:space="preserve">A </w:t>
            </w:r>
            <w:r w:rsidRPr="00ED5DA1">
              <w:rPr>
                <w:color w:val="FFFFFF"/>
                <w:sz w:val="16"/>
                <w:szCs w:val="16"/>
              </w:rPr>
              <w:br/>
            </w:r>
            <w:r w:rsidRPr="00ED5DA1">
              <w:rPr>
                <w:color w:val="FFFFFF"/>
                <w:sz w:val="16"/>
                <w:szCs w:val="16"/>
              </w:rPr>
              <w:br/>
              <w:t xml:space="preserve"> 0 - 39</w:t>
            </w:r>
          </w:p>
        </w:tc>
        <w:tc>
          <w:tcPr>
            <w:tcW w:w="700" w:type="pct"/>
          </w:tcPr>
          <w:p w14:paraId="46AA4735" w14:textId="2AD15584" w:rsidR="001659F9" w:rsidRDefault="00627123" w:rsidP="0059586A">
            <w:pPr>
              <w:spacing w:after="120" w:line="210" w:lineRule="exact"/>
              <w:rPr>
                <w:b/>
                <w:bCs/>
                <w:sz w:val="16"/>
                <w:szCs w:val="16"/>
              </w:rPr>
            </w:pPr>
            <w:r w:rsidRPr="004B5ACD">
              <w:rPr>
                <w:b/>
                <w:bCs/>
                <w:sz w:val="16"/>
                <w:szCs w:val="16"/>
              </w:rPr>
              <w:t xml:space="preserve">01.01 </w:t>
            </w:r>
            <w:r w:rsidR="004D0C06">
              <w:rPr>
                <w:b/>
                <w:bCs/>
                <w:sz w:val="16"/>
                <w:szCs w:val="16"/>
              </w:rPr>
              <w:t>–</w:t>
            </w:r>
            <w:r w:rsidRPr="004B5ACD">
              <w:rPr>
                <w:b/>
                <w:bCs/>
                <w:sz w:val="16"/>
                <w:szCs w:val="16"/>
              </w:rPr>
              <w:t xml:space="preserve"> </w:t>
            </w:r>
            <w:hyperlink w:anchor="ProductiemedewerkerA" w:history="1">
              <w:r w:rsidRPr="00476B77">
                <w:rPr>
                  <w:rStyle w:val="Hyperlink"/>
                  <w:b/>
                  <w:bCs/>
                  <w:sz w:val="16"/>
                  <w:szCs w:val="16"/>
                </w:rPr>
                <w:t>Producti</w:t>
              </w:r>
              <w:r w:rsidR="001659F9" w:rsidRPr="00476B77">
                <w:rPr>
                  <w:rStyle w:val="Hyperlink"/>
                  <w:b/>
                  <w:bCs/>
                  <w:sz w:val="16"/>
                  <w:szCs w:val="16"/>
                </w:rPr>
                <w:t>e-</w:t>
              </w:r>
              <w:r w:rsidR="004D0C06" w:rsidRPr="00476B77">
                <w:rPr>
                  <w:rStyle w:val="Hyperlink"/>
                  <w:b/>
                  <w:bCs/>
                  <w:sz w:val="16"/>
                  <w:szCs w:val="16"/>
                </w:rPr>
                <w:br/>
              </w:r>
              <w:r w:rsidRPr="00476B77">
                <w:rPr>
                  <w:rStyle w:val="Hyperlink"/>
                  <w:b/>
                  <w:bCs/>
                  <w:sz w:val="16"/>
                  <w:szCs w:val="16"/>
                </w:rPr>
                <w:t xml:space="preserve">medewerker A </w:t>
              </w:r>
              <w:r w:rsidR="001659F9" w:rsidRPr="00476B77">
                <w:rPr>
                  <w:rStyle w:val="Hyperlink"/>
                  <w:b/>
                  <w:bCs/>
                  <w:sz w:val="16"/>
                  <w:szCs w:val="16"/>
                </w:rPr>
                <w:t>(</w:t>
              </w:r>
            </w:hyperlink>
            <w:r w:rsidR="001659F9">
              <w:rPr>
                <w:b/>
                <w:bCs/>
                <w:sz w:val="16"/>
                <w:szCs w:val="16"/>
              </w:rPr>
              <w:t>38)</w:t>
            </w:r>
            <w:r w:rsidRPr="00ED5DA1">
              <w:rPr>
                <w:sz w:val="16"/>
                <w:szCs w:val="16"/>
              </w:rPr>
              <w:br/>
            </w:r>
            <w:r w:rsidRPr="00ED5DA1">
              <w:rPr>
                <w:sz w:val="16"/>
                <w:szCs w:val="16"/>
              </w:rPr>
              <w:br/>
            </w:r>
            <w:r w:rsidRPr="000A2C1F">
              <w:rPr>
                <w:b/>
                <w:bCs/>
                <w:sz w:val="16"/>
                <w:szCs w:val="16"/>
              </w:rPr>
              <w:t xml:space="preserve">01.05 </w:t>
            </w:r>
            <w:r w:rsidR="001659F9">
              <w:rPr>
                <w:b/>
                <w:bCs/>
                <w:sz w:val="16"/>
                <w:szCs w:val="16"/>
              </w:rPr>
              <w:t>–</w:t>
            </w:r>
            <w:r w:rsidRPr="000A2C1F">
              <w:rPr>
                <w:b/>
                <w:bCs/>
                <w:sz w:val="16"/>
                <w:szCs w:val="16"/>
              </w:rPr>
              <w:t xml:space="preserve"> </w:t>
            </w:r>
            <w:hyperlink w:anchor="Fustwasser" w:history="1">
              <w:r w:rsidRPr="00476B77">
                <w:rPr>
                  <w:rStyle w:val="Hyperlink"/>
                  <w:b/>
                  <w:bCs/>
                  <w:sz w:val="16"/>
                  <w:szCs w:val="16"/>
                </w:rPr>
                <w:t>Fustwasser</w:t>
              </w:r>
            </w:hyperlink>
            <w:r w:rsidR="001659F9">
              <w:rPr>
                <w:b/>
                <w:bCs/>
                <w:sz w:val="16"/>
                <w:szCs w:val="16"/>
              </w:rPr>
              <w:t xml:space="preserve"> (36)</w:t>
            </w:r>
          </w:p>
          <w:p w14:paraId="4026743D" w14:textId="35A42FE4" w:rsidR="00627123" w:rsidRPr="00ED5DA1" w:rsidRDefault="00627123" w:rsidP="0059586A">
            <w:pPr>
              <w:spacing w:after="120" w:line="210" w:lineRule="exact"/>
              <w:rPr>
                <w:sz w:val="16"/>
                <w:szCs w:val="16"/>
              </w:rPr>
            </w:pPr>
            <w:r w:rsidRPr="000A2C1F">
              <w:rPr>
                <w:b/>
                <w:bCs/>
                <w:sz w:val="16"/>
                <w:szCs w:val="16"/>
              </w:rPr>
              <w:br/>
              <w:t xml:space="preserve">01.06 </w:t>
            </w:r>
            <w:hyperlink w:anchor="InpakmedewerkerHandmatig" w:history="1">
              <w:r w:rsidRPr="00476B77">
                <w:rPr>
                  <w:rStyle w:val="Hyperlink"/>
                  <w:b/>
                  <w:bCs/>
                  <w:sz w:val="16"/>
                  <w:szCs w:val="16"/>
                </w:rPr>
                <w:t>- Inpakmedewerker (handmatig)</w:t>
              </w:r>
            </w:hyperlink>
            <w:r w:rsidRPr="000A2C1F">
              <w:rPr>
                <w:b/>
                <w:bCs/>
                <w:sz w:val="16"/>
                <w:szCs w:val="16"/>
              </w:rPr>
              <w:t xml:space="preserve"> </w:t>
            </w:r>
            <w:r w:rsidR="001659F9">
              <w:rPr>
                <w:b/>
                <w:bCs/>
                <w:sz w:val="16"/>
                <w:szCs w:val="16"/>
              </w:rPr>
              <w:t>(36)</w:t>
            </w:r>
          </w:p>
        </w:tc>
        <w:tc>
          <w:tcPr>
            <w:tcW w:w="654" w:type="pct"/>
          </w:tcPr>
          <w:p w14:paraId="1E46181C" w14:textId="77777777" w:rsidR="00627123" w:rsidRPr="00ED5DA1" w:rsidRDefault="00627123" w:rsidP="0059586A">
            <w:pPr>
              <w:spacing w:after="120" w:line="250" w:lineRule="exact"/>
              <w:rPr>
                <w:sz w:val="16"/>
                <w:szCs w:val="16"/>
              </w:rPr>
            </w:pPr>
          </w:p>
        </w:tc>
        <w:tc>
          <w:tcPr>
            <w:tcW w:w="654" w:type="pct"/>
          </w:tcPr>
          <w:p w14:paraId="0217BCBF" w14:textId="77777777" w:rsidR="00627123" w:rsidRPr="00ED5DA1" w:rsidRDefault="00627123" w:rsidP="000A33EE">
            <w:pPr>
              <w:spacing w:after="120" w:line="250" w:lineRule="exact"/>
              <w:rPr>
                <w:sz w:val="16"/>
                <w:szCs w:val="16"/>
              </w:rPr>
            </w:pPr>
          </w:p>
        </w:tc>
        <w:tc>
          <w:tcPr>
            <w:tcW w:w="654" w:type="pct"/>
          </w:tcPr>
          <w:p w14:paraId="63B0A54E" w14:textId="77777777" w:rsidR="00627123" w:rsidRPr="00ED5DA1" w:rsidRDefault="00627123" w:rsidP="000A33EE">
            <w:pPr>
              <w:spacing w:after="120" w:line="250" w:lineRule="exact"/>
              <w:rPr>
                <w:sz w:val="16"/>
                <w:szCs w:val="16"/>
              </w:rPr>
            </w:pPr>
          </w:p>
        </w:tc>
        <w:tc>
          <w:tcPr>
            <w:tcW w:w="654" w:type="pct"/>
          </w:tcPr>
          <w:p w14:paraId="0AC28AD7" w14:textId="77777777" w:rsidR="00627123" w:rsidRPr="00ED5DA1" w:rsidRDefault="00627123" w:rsidP="000A33EE">
            <w:pPr>
              <w:spacing w:after="120" w:line="250" w:lineRule="exact"/>
              <w:rPr>
                <w:sz w:val="16"/>
                <w:szCs w:val="16"/>
              </w:rPr>
            </w:pPr>
          </w:p>
        </w:tc>
        <w:tc>
          <w:tcPr>
            <w:tcW w:w="654" w:type="pct"/>
          </w:tcPr>
          <w:p w14:paraId="64551AFE" w14:textId="77777777" w:rsidR="00627123" w:rsidRPr="00ED5DA1" w:rsidRDefault="00627123" w:rsidP="000A33EE">
            <w:pPr>
              <w:spacing w:after="120" w:line="250" w:lineRule="exact"/>
              <w:rPr>
                <w:sz w:val="16"/>
                <w:szCs w:val="16"/>
              </w:rPr>
            </w:pPr>
          </w:p>
        </w:tc>
        <w:tc>
          <w:tcPr>
            <w:tcW w:w="654" w:type="pct"/>
          </w:tcPr>
          <w:p w14:paraId="2FF967A7" w14:textId="77777777" w:rsidR="00627123" w:rsidRPr="00ED5DA1" w:rsidRDefault="00627123" w:rsidP="000A33EE">
            <w:pPr>
              <w:spacing w:after="120" w:line="250" w:lineRule="exact"/>
              <w:rPr>
                <w:sz w:val="16"/>
                <w:szCs w:val="16"/>
              </w:rPr>
            </w:pPr>
          </w:p>
        </w:tc>
      </w:tr>
      <w:bookmarkEnd w:id="10"/>
    </w:tbl>
    <w:p w14:paraId="5D5F9A45" w14:textId="3AA51EAB" w:rsidR="007E38D3" w:rsidRDefault="007E38D3" w:rsidP="000A33EE"/>
    <w:p w14:paraId="65511409" w14:textId="045C60D8" w:rsidR="00262760" w:rsidRPr="00A83697" w:rsidRDefault="00A83697" w:rsidP="000A33EE">
      <w:pPr>
        <w:rPr>
          <w:b/>
          <w:bCs/>
        </w:rPr>
      </w:pPr>
      <w:r w:rsidRPr="00A83697">
        <w:rPr>
          <w:b/>
          <w:bCs/>
        </w:rPr>
        <w:t xml:space="preserve">Vet= </w:t>
      </w:r>
      <w:r>
        <w:rPr>
          <w:b/>
          <w:bCs/>
        </w:rPr>
        <w:t>R</w:t>
      </w:r>
      <w:r w:rsidRPr="00A83697">
        <w:rPr>
          <w:b/>
          <w:bCs/>
        </w:rPr>
        <w:t>eferentiefunctie</w:t>
      </w:r>
      <w:r>
        <w:rPr>
          <w:b/>
          <w:bCs/>
        </w:rPr>
        <w:t xml:space="preserve"> (volledige beschrijving in functiehandboek)</w:t>
      </w:r>
    </w:p>
    <w:p w14:paraId="67981803" w14:textId="6EC8DACB" w:rsidR="00A83697" w:rsidRPr="00A83697" w:rsidRDefault="00A83697" w:rsidP="000A33EE">
      <w:pPr>
        <w:rPr>
          <w:i/>
          <w:iCs/>
        </w:rPr>
      </w:pPr>
      <w:r w:rsidRPr="00A83697">
        <w:rPr>
          <w:i/>
          <w:iCs/>
        </w:rPr>
        <w:t>Cursief = afgeleide niveautypering (</w:t>
      </w:r>
      <w:r>
        <w:rPr>
          <w:i/>
          <w:iCs/>
        </w:rPr>
        <w:t xml:space="preserve">bij referentiefunctie behorende </w:t>
      </w:r>
      <w:r w:rsidRPr="00A83697">
        <w:rPr>
          <w:i/>
          <w:iCs/>
        </w:rPr>
        <w:t>NOK typering)</w:t>
      </w:r>
    </w:p>
    <w:p w14:paraId="1C00DACF" w14:textId="4E17DFA4" w:rsidR="00E5599D" w:rsidRDefault="00E5599D">
      <w:pPr>
        <w:spacing w:after="160"/>
        <w:ind w:left="113" w:hanging="113"/>
      </w:pPr>
    </w:p>
    <w:p w14:paraId="495ED2E9" w14:textId="77777777" w:rsidR="00A22DC0" w:rsidRDefault="00A22DC0" w:rsidP="000A33EE">
      <w:pPr>
        <w:rPr>
          <w:lang w:eastAsia="en-US"/>
        </w:rPr>
        <w:sectPr w:rsidR="00A22DC0" w:rsidSect="008424CC">
          <w:headerReference w:type="default" r:id="rId31"/>
          <w:footerReference w:type="default" r:id="rId32"/>
          <w:headerReference w:type="first" r:id="rId33"/>
          <w:footerReference w:type="first" r:id="rId34"/>
          <w:pgSz w:w="16838" w:h="11906" w:orient="landscape"/>
          <w:pgMar w:top="1418" w:right="1418" w:bottom="1418" w:left="1134" w:header="709" w:footer="369" w:gutter="0"/>
          <w:cols w:space="708"/>
          <w:titlePg/>
          <w:docGrid w:linePitch="360"/>
        </w:sectPr>
      </w:pPr>
    </w:p>
    <w:p w14:paraId="09B228AF" w14:textId="04F073E1" w:rsidR="00071A32" w:rsidRDefault="000C4D23" w:rsidP="00B55ABC">
      <w:pPr>
        <w:pStyle w:val="Kop2"/>
      </w:pPr>
      <w:bookmarkStart w:id="11" w:name="_Toc188287868"/>
      <w:bookmarkStart w:id="12" w:name="_Toc227135778"/>
      <w:r>
        <w:lastRenderedPageBreak/>
        <w:t>Functie</w:t>
      </w:r>
      <w:r w:rsidR="00A774EC">
        <w:t>overzicht per afdeling</w:t>
      </w:r>
      <w:bookmarkEnd w:id="11"/>
      <w:bookmarkEnd w:id="12"/>
      <w:r w:rsidR="00071A32">
        <w:t xml:space="preserve"> </w:t>
      </w:r>
    </w:p>
    <w:p w14:paraId="3C00E2F0" w14:textId="367AB065" w:rsidR="00071A32" w:rsidRDefault="00071A32" w:rsidP="00FA7432">
      <w:pPr>
        <w:pStyle w:val="Adres"/>
      </w:pPr>
    </w:p>
    <w:tbl>
      <w:tblPr>
        <w:tblStyle w:val="AWVNTable"/>
        <w:tblW w:w="5000" w:type="pct"/>
        <w:tblLook w:val="04A0" w:firstRow="1" w:lastRow="0" w:firstColumn="1" w:lastColumn="0" w:noHBand="0" w:noVBand="1"/>
      </w:tblPr>
      <w:tblGrid>
        <w:gridCol w:w="907"/>
        <w:gridCol w:w="7272"/>
        <w:gridCol w:w="875"/>
      </w:tblGrid>
      <w:tr w:rsidR="00680A4F" w14:paraId="0AB22BB5" w14:textId="77777777" w:rsidTr="004172C1">
        <w:trPr>
          <w:cnfStyle w:val="100000000000" w:firstRow="1" w:lastRow="0" w:firstColumn="0" w:lastColumn="0" w:oddVBand="0" w:evenVBand="0" w:oddHBand="0" w:evenHBand="0" w:firstRowFirstColumn="0" w:firstRowLastColumn="0" w:lastRowFirstColumn="0" w:lastRowLastColumn="0"/>
          <w:tblHeader/>
        </w:trPr>
        <w:tc>
          <w:tcPr>
            <w:tcW w:w="501" w:type="pct"/>
          </w:tcPr>
          <w:p w14:paraId="4450DEB7" w14:textId="77777777" w:rsidR="00680A4F" w:rsidRDefault="00680A4F" w:rsidP="00227363">
            <w:r>
              <w:t>Nummer</w:t>
            </w:r>
          </w:p>
        </w:tc>
        <w:tc>
          <w:tcPr>
            <w:tcW w:w="4063" w:type="pct"/>
          </w:tcPr>
          <w:p w14:paraId="6D7CF023" w14:textId="77777777" w:rsidR="00680A4F" w:rsidRDefault="00680A4F" w:rsidP="00227363">
            <w:r>
              <w:t>Naam</w:t>
            </w:r>
          </w:p>
        </w:tc>
        <w:tc>
          <w:tcPr>
            <w:tcW w:w="436" w:type="pct"/>
            <w:shd w:val="clear" w:color="auto" w:fill="D9E2F3" w:themeFill="accent1" w:themeFillTint="33"/>
          </w:tcPr>
          <w:p w14:paraId="6D1570DD" w14:textId="71E61499" w:rsidR="00680A4F" w:rsidRDefault="000C4D23" w:rsidP="00680A4F">
            <w:pPr>
              <w:jc w:val="right"/>
            </w:pPr>
            <w:r>
              <w:rPr>
                <w:color w:val="auto"/>
              </w:rPr>
              <w:t>ORBA</w:t>
            </w:r>
            <w:r w:rsidRPr="00A676B8">
              <w:rPr>
                <w:color w:val="auto"/>
                <w:vertAlign w:val="superscript"/>
              </w:rPr>
              <w:t>®</w:t>
            </w:r>
            <w:r w:rsidR="00A676B8">
              <w:rPr>
                <w:color w:val="auto"/>
              </w:rPr>
              <w:t xml:space="preserve">- </w:t>
            </w:r>
            <w:r w:rsidR="00680A4F" w:rsidRPr="009C6FCB">
              <w:rPr>
                <w:color w:val="auto"/>
              </w:rPr>
              <w:t>Score</w:t>
            </w:r>
          </w:p>
        </w:tc>
      </w:tr>
      <w:tr w:rsidR="00680A4F" w14:paraId="7AFC7722" w14:textId="77777777" w:rsidTr="004172C1">
        <w:tc>
          <w:tcPr>
            <w:tcW w:w="501" w:type="pct"/>
          </w:tcPr>
          <w:p w14:paraId="70436B7C" w14:textId="77777777" w:rsidR="00680A4F" w:rsidRDefault="00680A4F" w:rsidP="00227363"/>
        </w:tc>
        <w:tc>
          <w:tcPr>
            <w:tcW w:w="4063" w:type="pct"/>
          </w:tcPr>
          <w:p w14:paraId="657F5EBE" w14:textId="77777777" w:rsidR="00680A4F" w:rsidRPr="009C6FCB" w:rsidRDefault="00680A4F" w:rsidP="00227363">
            <w:pPr>
              <w:rPr>
                <w:b/>
                <w:bCs/>
              </w:rPr>
            </w:pPr>
            <w:r w:rsidRPr="009C6FCB">
              <w:rPr>
                <w:b/>
                <w:bCs/>
              </w:rPr>
              <w:t>Productie</w:t>
            </w:r>
          </w:p>
        </w:tc>
        <w:tc>
          <w:tcPr>
            <w:tcW w:w="436" w:type="pct"/>
          </w:tcPr>
          <w:p w14:paraId="62629209" w14:textId="77777777" w:rsidR="00680A4F" w:rsidRDefault="00680A4F" w:rsidP="00680A4F">
            <w:pPr>
              <w:jc w:val="right"/>
            </w:pPr>
          </w:p>
        </w:tc>
      </w:tr>
      <w:tr w:rsidR="00680A4F" w14:paraId="0E13F749" w14:textId="77777777" w:rsidTr="004172C1">
        <w:tc>
          <w:tcPr>
            <w:tcW w:w="501" w:type="pct"/>
          </w:tcPr>
          <w:p w14:paraId="42734219" w14:textId="77777777" w:rsidR="00680A4F" w:rsidRDefault="00680A4F" w:rsidP="00227363">
            <w:r>
              <w:t>01.01</w:t>
            </w:r>
          </w:p>
        </w:tc>
        <w:tc>
          <w:tcPr>
            <w:tcW w:w="4063" w:type="pct"/>
          </w:tcPr>
          <w:p w14:paraId="5ABB7E8A" w14:textId="603A5402" w:rsidR="00680A4F" w:rsidRDefault="00680A4F" w:rsidP="00227363">
            <w:hyperlink w:anchor="ProductiemedewerkerA" w:history="1">
              <w:r w:rsidRPr="00154C81">
                <w:rPr>
                  <w:rStyle w:val="Hyperlink"/>
                </w:rPr>
                <w:t>Productiemedewerker A</w:t>
              </w:r>
            </w:hyperlink>
          </w:p>
        </w:tc>
        <w:tc>
          <w:tcPr>
            <w:tcW w:w="436" w:type="pct"/>
            <w:shd w:val="clear" w:color="auto" w:fill="D9E2F3" w:themeFill="accent1" w:themeFillTint="33"/>
          </w:tcPr>
          <w:p w14:paraId="65F25C95" w14:textId="77777777" w:rsidR="00680A4F" w:rsidRDefault="00680A4F" w:rsidP="00680A4F">
            <w:pPr>
              <w:jc w:val="right"/>
            </w:pPr>
            <w:r>
              <w:t>38</w:t>
            </w:r>
          </w:p>
        </w:tc>
      </w:tr>
      <w:tr w:rsidR="00680A4F" w14:paraId="3A09C0C0" w14:textId="77777777" w:rsidTr="004172C1">
        <w:tc>
          <w:tcPr>
            <w:tcW w:w="501" w:type="pct"/>
          </w:tcPr>
          <w:p w14:paraId="2F0253C2" w14:textId="77777777" w:rsidR="00680A4F" w:rsidRDefault="00680A4F" w:rsidP="00227363">
            <w:r>
              <w:t>01.02</w:t>
            </w:r>
          </w:p>
        </w:tc>
        <w:tc>
          <w:tcPr>
            <w:tcW w:w="4063" w:type="pct"/>
          </w:tcPr>
          <w:p w14:paraId="075401B6" w14:textId="3A88FF55" w:rsidR="00680A4F" w:rsidRDefault="00680A4F" w:rsidP="00227363">
            <w:hyperlink w:anchor="MedewerkerVoorbereidingKruidenkamer" w:history="1">
              <w:r w:rsidRPr="00D60325">
                <w:rPr>
                  <w:rStyle w:val="Hyperlink"/>
                </w:rPr>
                <w:t>Medewerker voorbereiding/kruidenkamer</w:t>
              </w:r>
            </w:hyperlink>
          </w:p>
        </w:tc>
        <w:tc>
          <w:tcPr>
            <w:tcW w:w="436" w:type="pct"/>
            <w:shd w:val="clear" w:color="auto" w:fill="D9E2F3" w:themeFill="accent1" w:themeFillTint="33"/>
          </w:tcPr>
          <w:p w14:paraId="3CD25A7D" w14:textId="77777777" w:rsidR="00680A4F" w:rsidRDefault="00680A4F" w:rsidP="00680A4F">
            <w:pPr>
              <w:jc w:val="right"/>
            </w:pPr>
            <w:r>
              <w:t>71</w:t>
            </w:r>
          </w:p>
        </w:tc>
      </w:tr>
      <w:tr w:rsidR="00680A4F" w14:paraId="35D81354" w14:textId="77777777" w:rsidTr="004172C1">
        <w:tc>
          <w:tcPr>
            <w:tcW w:w="501" w:type="pct"/>
          </w:tcPr>
          <w:p w14:paraId="23345553" w14:textId="77777777" w:rsidR="00680A4F" w:rsidRDefault="00680A4F" w:rsidP="00227363">
            <w:r>
              <w:t>01.03</w:t>
            </w:r>
          </w:p>
        </w:tc>
        <w:tc>
          <w:tcPr>
            <w:tcW w:w="4063" w:type="pct"/>
          </w:tcPr>
          <w:p w14:paraId="29BA273F" w14:textId="5B7FA002" w:rsidR="00680A4F" w:rsidRDefault="00680A4F" w:rsidP="00227363">
            <w:hyperlink w:anchor="Productiekok" w:history="1">
              <w:r w:rsidRPr="007062DF">
                <w:rPr>
                  <w:rStyle w:val="Hyperlink"/>
                </w:rPr>
                <w:t>Productiekok</w:t>
              </w:r>
            </w:hyperlink>
          </w:p>
        </w:tc>
        <w:tc>
          <w:tcPr>
            <w:tcW w:w="436" w:type="pct"/>
            <w:shd w:val="clear" w:color="auto" w:fill="D9E2F3" w:themeFill="accent1" w:themeFillTint="33"/>
          </w:tcPr>
          <w:p w14:paraId="65806A69" w14:textId="77777777" w:rsidR="00680A4F" w:rsidRDefault="00680A4F" w:rsidP="00680A4F">
            <w:pPr>
              <w:jc w:val="right"/>
            </w:pPr>
            <w:r>
              <w:t>85</w:t>
            </w:r>
          </w:p>
        </w:tc>
      </w:tr>
      <w:tr w:rsidR="00680A4F" w14:paraId="042DE755" w14:textId="77777777" w:rsidTr="004172C1">
        <w:tc>
          <w:tcPr>
            <w:tcW w:w="501" w:type="pct"/>
          </w:tcPr>
          <w:p w14:paraId="3D6A5016" w14:textId="77777777" w:rsidR="00680A4F" w:rsidRDefault="00680A4F" w:rsidP="00227363">
            <w:r>
              <w:t>01.04</w:t>
            </w:r>
          </w:p>
        </w:tc>
        <w:tc>
          <w:tcPr>
            <w:tcW w:w="4063" w:type="pct"/>
          </w:tcPr>
          <w:p w14:paraId="328F3C47" w14:textId="3627E352" w:rsidR="00680A4F" w:rsidRDefault="00680A4F" w:rsidP="00227363">
            <w:hyperlink w:anchor="OperatorProductieProcessingB" w:history="1">
              <w:r w:rsidRPr="0050401D">
                <w:rPr>
                  <w:rStyle w:val="Hyperlink"/>
                </w:rPr>
                <w:t>Operator productie/processing B</w:t>
              </w:r>
            </w:hyperlink>
          </w:p>
        </w:tc>
        <w:tc>
          <w:tcPr>
            <w:tcW w:w="436" w:type="pct"/>
            <w:shd w:val="clear" w:color="auto" w:fill="D9E2F3" w:themeFill="accent1" w:themeFillTint="33"/>
          </w:tcPr>
          <w:p w14:paraId="3C0832EE" w14:textId="77777777" w:rsidR="00680A4F" w:rsidRDefault="00680A4F" w:rsidP="00680A4F">
            <w:pPr>
              <w:jc w:val="right"/>
            </w:pPr>
            <w:r>
              <w:t>94</w:t>
            </w:r>
          </w:p>
        </w:tc>
      </w:tr>
      <w:tr w:rsidR="00680A4F" w14:paraId="67D4D95D" w14:textId="77777777" w:rsidTr="004172C1">
        <w:tc>
          <w:tcPr>
            <w:tcW w:w="501" w:type="pct"/>
          </w:tcPr>
          <w:p w14:paraId="70106A43" w14:textId="77777777" w:rsidR="00680A4F" w:rsidRDefault="00680A4F" w:rsidP="00227363">
            <w:r>
              <w:t>01.05</w:t>
            </w:r>
          </w:p>
        </w:tc>
        <w:tc>
          <w:tcPr>
            <w:tcW w:w="4063" w:type="pct"/>
          </w:tcPr>
          <w:p w14:paraId="40C989FF" w14:textId="31574E1C" w:rsidR="00680A4F" w:rsidRDefault="00680A4F" w:rsidP="00227363">
            <w:hyperlink w:anchor="Fustwasser" w:history="1">
              <w:r w:rsidRPr="0050401D">
                <w:rPr>
                  <w:rStyle w:val="Hyperlink"/>
                </w:rPr>
                <w:t>Fustwasser</w:t>
              </w:r>
            </w:hyperlink>
          </w:p>
        </w:tc>
        <w:tc>
          <w:tcPr>
            <w:tcW w:w="436" w:type="pct"/>
            <w:shd w:val="clear" w:color="auto" w:fill="D9E2F3" w:themeFill="accent1" w:themeFillTint="33"/>
          </w:tcPr>
          <w:p w14:paraId="0EBFC6A5" w14:textId="77777777" w:rsidR="00680A4F" w:rsidRDefault="00680A4F" w:rsidP="00680A4F">
            <w:pPr>
              <w:jc w:val="right"/>
            </w:pPr>
            <w:r>
              <w:t>36</w:t>
            </w:r>
          </w:p>
        </w:tc>
      </w:tr>
      <w:tr w:rsidR="00680A4F" w14:paraId="2A457019" w14:textId="77777777" w:rsidTr="004172C1">
        <w:tc>
          <w:tcPr>
            <w:tcW w:w="501" w:type="pct"/>
          </w:tcPr>
          <w:p w14:paraId="6BA3B2C7" w14:textId="77777777" w:rsidR="00680A4F" w:rsidRDefault="00680A4F" w:rsidP="00227363">
            <w:r>
              <w:t>01.06</w:t>
            </w:r>
          </w:p>
        </w:tc>
        <w:tc>
          <w:tcPr>
            <w:tcW w:w="4063" w:type="pct"/>
          </w:tcPr>
          <w:p w14:paraId="020E6F03" w14:textId="4CE0D1F0" w:rsidR="00680A4F" w:rsidRDefault="00680A4F" w:rsidP="00227363">
            <w:hyperlink w:anchor="InpakmedewerkerHandmatig" w:history="1">
              <w:r w:rsidRPr="0050401D">
                <w:rPr>
                  <w:rStyle w:val="Hyperlink"/>
                </w:rPr>
                <w:t>Inpakmedewerker (handmatig)</w:t>
              </w:r>
            </w:hyperlink>
          </w:p>
        </w:tc>
        <w:tc>
          <w:tcPr>
            <w:tcW w:w="436" w:type="pct"/>
            <w:shd w:val="clear" w:color="auto" w:fill="D9E2F3" w:themeFill="accent1" w:themeFillTint="33"/>
          </w:tcPr>
          <w:p w14:paraId="7EC57D29" w14:textId="77777777" w:rsidR="00680A4F" w:rsidRDefault="00680A4F" w:rsidP="00680A4F">
            <w:pPr>
              <w:jc w:val="right"/>
            </w:pPr>
            <w:r>
              <w:t>36</w:t>
            </w:r>
          </w:p>
        </w:tc>
      </w:tr>
      <w:tr w:rsidR="00680A4F" w14:paraId="059354C2" w14:textId="77777777" w:rsidTr="004172C1">
        <w:tc>
          <w:tcPr>
            <w:tcW w:w="501" w:type="pct"/>
          </w:tcPr>
          <w:p w14:paraId="44EA2CAC" w14:textId="77777777" w:rsidR="00680A4F" w:rsidRDefault="00680A4F" w:rsidP="00227363">
            <w:r>
              <w:t>01.07</w:t>
            </w:r>
          </w:p>
        </w:tc>
        <w:tc>
          <w:tcPr>
            <w:tcW w:w="4063" w:type="pct"/>
          </w:tcPr>
          <w:p w14:paraId="66C0A829" w14:textId="73D2EC66" w:rsidR="00680A4F" w:rsidRDefault="00680A4F" w:rsidP="00227363">
            <w:hyperlink w:anchor="OperatorInpakB" w:history="1">
              <w:r w:rsidRPr="0050401D">
                <w:rPr>
                  <w:rStyle w:val="Hyperlink"/>
                </w:rPr>
                <w:t>Operator inpak B</w:t>
              </w:r>
            </w:hyperlink>
            <w:r>
              <w:t xml:space="preserve"> </w:t>
            </w:r>
          </w:p>
        </w:tc>
        <w:tc>
          <w:tcPr>
            <w:tcW w:w="436" w:type="pct"/>
            <w:shd w:val="clear" w:color="auto" w:fill="D9E2F3" w:themeFill="accent1" w:themeFillTint="33"/>
          </w:tcPr>
          <w:p w14:paraId="08001965" w14:textId="77777777" w:rsidR="00680A4F" w:rsidRDefault="00680A4F" w:rsidP="00680A4F">
            <w:pPr>
              <w:jc w:val="right"/>
            </w:pPr>
            <w:r>
              <w:t>78</w:t>
            </w:r>
          </w:p>
        </w:tc>
      </w:tr>
      <w:tr w:rsidR="00680A4F" w14:paraId="5D273D3A" w14:textId="77777777" w:rsidTr="004172C1">
        <w:tc>
          <w:tcPr>
            <w:tcW w:w="501" w:type="pct"/>
          </w:tcPr>
          <w:p w14:paraId="00275725" w14:textId="77777777" w:rsidR="00680A4F" w:rsidRDefault="00680A4F" w:rsidP="00227363">
            <w:r>
              <w:t>01.08</w:t>
            </w:r>
          </w:p>
        </w:tc>
        <w:tc>
          <w:tcPr>
            <w:tcW w:w="4063" w:type="pct"/>
          </w:tcPr>
          <w:p w14:paraId="0046D08E" w14:textId="55129762" w:rsidR="00680A4F" w:rsidRDefault="00680A4F" w:rsidP="00227363">
            <w:hyperlink w:anchor="TeamleiderProductieB" w:history="1">
              <w:r w:rsidRPr="0050401D">
                <w:rPr>
                  <w:rStyle w:val="Hyperlink"/>
                </w:rPr>
                <w:t>Teamleider Productie B</w:t>
              </w:r>
            </w:hyperlink>
            <w:r>
              <w:t xml:space="preserve"> </w:t>
            </w:r>
          </w:p>
        </w:tc>
        <w:tc>
          <w:tcPr>
            <w:tcW w:w="436" w:type="pct"/>
            <w:shd w:val="clear" w:color="auto" w:fill="D9E2F3" w:themeFill="accent1" w:themeFillTint="33"/>
          </w:tcPr>
          <w:p w14:paraId="37BB8E36" w14:textId="77777777" w:rsidR="00680A4F" w:rsidRDefault="00680A4F" w:rsidP="00680A4F">
            <w:pPr>
              <w:jc w:val="right"/>
            </w:pPr>
            <w:r>
              <w:t>161</w:t>
            </w:r>
          </w:p>
        </w:tc>
      </w:tr>
      <w:tr w:rsidR="00680A4F" w14:paraId="68F9473A" w14:textId="77777777" w:rsidTr="004172C1">
        <w:tc>
          <w:tcPr>
            <w:tcW w:w="501" w:type="pct"/>
          </w:tcPr>
          <w:p w14:paraId="4564C19F" w14:textId="77777777" w:rsidR="00680A4F" w:rsidRDefault="00680A4F" w:rsidP="00227363"/>
        </w:tc>
        <w:tc>
          <w:tcPr>
            <w:tcW w:w="4063" w:type="pct"/>
          </w:tcPr>
          <w:p w14:paraId="4564CBA6" w14:textId="77777777" w:rsidR="00680A4F" w:rsidRDefault="00680A4F" w:rsidP="00227363"/>
        </w:tc>
        <w:tc>
          <w:tcPr>
            <w:tcW w:w="436" w:type="pct"/>
          </w:tcPr>
          <w:p w14:paraId="46E585CE" w14:textId="77777777" w:rsidR="00680A4F" w:rsidRDefault="00680A4F" w:rsidP="00680A4F">
            <w:pPr>
              <w:jc w:val="right"/>
            </w:pPr>
          </w:p>
        </w:tc>
      </w:tr>
      <w:tr w:rsidR="00680A4F" w14:paraId="5704839A" w14:textId="77777777" w:rsidTr="004172C1">
        <w:tc>
          <w:tcPr>
            <w:tcW w:w="501" w:type="pct"/>
          </w:tcPr>
          <w:p w14:paraId="3E2E675E" w14:textId="77777777" w:rsidR="00680A4F" w:rsidRDefault="00680A4F" w:rsidP="00227363"/>
        </w:tc>
        <w:tc>
          <w:tcPr>
            <w:tcW w:w="4063" w:type="pct"/>
          </w:tcPr>
          <w:p w14:paraId="15405F30" w14:textId="77777777" w:rsidR="00680A4F" w:rsidRPr="009C6FCB" w:rsidRDefault="00680A4F" w:rsidP="00227363">
            <w:pPr>
              <w:rPr>
                <w:b/>
                <w:bCs/>
              </w:rPr>
            </w:pPr>
            <w:r w:rsidRPr="00F81C28">
              <w:rPr>
                <w:b/>
                <w:bCs/>
              </w:rPr>
              <w:t>Logistiek</w:t>
            </w:r>
          </w:p>
        </w:tc>
        <w:tc>
          <w:tcPr>
            <w:tcW w:w="436" w:type="pct"/>
          </w:tcPr>
          <w:p w14:paraId="61906657" w14:textId="77777777" w:rsidR="00680A4F" w:rsidRDefault="00680A4F" w:rsidP="00680A4F">
            <w:pPr>
              <w:jc w:val="right"/>
            </w:pPr>
          </w:p>
        </w:tc>
      </w:tr>
      <w:tr w:rsidR="00680A4F" w14:paraId="1317CFAB" w14:textId="77777777" w:rsidTr="004172C1">
        <w:tc>
          <w:tcPr>
            <w:tcW w:w="501" w:type="pct"/>
          </w:tcPr>
          <w:p w14:paraId="63398ADA" w14:textId="77777777" w:rsidR="00680A4F" w:rsidRDefault="00680A4F" w:rsidP="00227363">
            <w:r>
              <w:t>02.01</w:t>
            </w:r>
          </w:p>
        </w:tc>
        <w:tc>
          <w:tcPr>
            <w:tcW w:w="4063" w:type="pct"/>
          </w:tcPr>
          <w:p w14:paraId="3190BA38" w14:textId="79DF0D94" w:rsidR="00680A4F" w:rsidRDefault="00680A4F" w:rsidP="00227363">
            <w:hyperlink w:anchor="LogistiekMedewerkerB" w:history="1">
              <w:r w:rsidRPr="00361499">
                <w:rPr>
                  <w:rStyle w:val="Hyperlink"/>
                </w:rPr>
                <w:t>Logistiek medewerker B</w:t>
              </w:r>
            </w:hyperlink>
          </w:p>
        </w:tc>
        <w:tc>
          <w:tcPr>
            <w:tcW w:w="436" w:type="pct"/>
            <w:shd w:val="clear" w:color="auto" w:fill="D9E2F3" w:themeFill="accent1" w:themeFillTint="33"/>
          </w:tcPr>
          <w:p w14:paraId="1844B4D6" w14:textId="77777777" w:rsidR="00680A4F" w:rsidRDefault="00680A4F" w:rsidP="00680A4F">
            <w:pPr>
              <w:jc w:val="right"/>
            </w:pPr>
            <w:r>
              <w:t>66</w:t>
            </w:r>
          </w:p>
        </w:tc>
      </w:tr>
      <w:tr w:rsidR="00680A4F" w14:paraId="0359459B" w14:textId="77777777" w:rsidTr="004172C1">
        <w:tc>
          <w:tcPr>
            <w:tcW w:w="501" w:type="pct"/>
          </w:tcPr>
          <w:p w14:paraId="13869476" w14:textId="77777777" w:rsidR="00680A4F" w:rsidRDefault="00680A4F" w:rsidP="00227363">
            <w:r>
              <w:t>02.02</w:t>
            </w:r>
          </w:p>
        </w:tc>
        <w:tc>
          <w:tcPr>
            <w:tcW w:w="4063" w:type="pct"/>
          </w:tcPr>
          <w:p w14:paraId="2CFA3554" w14:textId="366D1AA4" w:rsidR="00680A4F" w:rsidRDefault="00680A4F" w:rsidP="00227363">
            <w:hyperlink w:anchor="MedewerkerProductieadministratie" w:history="1">
              <w:r w:rsidRPr="00361499">
                <w:rPr>
                  <w:rStyle w:val="Hyperlink"/>
                </w:rPr>
                <w:t>Medewerker productieadministratie</w:t>
              </w:r>
            </w:hyperlink>
          </w:p>
        </w:tc>
        <w:tc>
          <w:tcPr>
            <w:tcW w:w="436" w:type="pct"/>
            <w:shd w:val="clear" w:color="auto" w:fill="D9E2F3" w:themeFill="accent1" w:themeFillTint="33"/>
          </w:tcPr>
          <w:p w14:paraId="15DCB5C7" w14:textId="77777777" w:rsidR="00680A4F" w:rsidRDefault="00680A4F" w:rsidP="00680A4F">
            <w:pPr>
              <w:jc w:val="right"/>
            </w:pPr>
            <w:r>
              <w:t>88</w:t>
            </w:r>
          </w:p>
        </w:tc>
      </w:tr>
      <w:tr w:rsidR="00680A4F" w14:paraId="36C73E96" w14:textId="77777777" w:rsidTr="004172C1">
        <w:tc>
          <w:tcPr>
            <w:tcW w:w="501" w:type="pct"/>
          </w:tcPr>
          <w:p w14:paraId="12CFFD24" w14:textId="77777777" w:rsidR="00680A4F" w:rsidRDefault="00680A4F" w:rsidP="00227363">
            <w:r>
              <w:t>02.03</w:t>
            </w:r>
          </w:p>
        </w:tc>
        <w:tc>
          <w:tcPr>
            <w:tcW w:w="4063" w:type="pct"/>
          </w:tcPr>
          <w:p w14:paraId="502EF989" w14:textId="7A850CEC" w:rsidR="00680A4F" w:rsidRDefault="00680A4F" w:rsidP="00227363">
            <w:hyperlink w:anchor="Vrachtwagenchauffeur" w:history="1">
              <w:r w:rsidRPr="00361499">
                <w:rPr>
                  <w:rStyle w:val="Hyperlink"/>
                </w:rPr>
                <w:t>Vrachtwagenchauffeur</w:t>
              </w:r>
            </w:hyperlink>
          </w:p>
        </w:tc>
        <w:tc>
          <w:tcPr>
            <w:tcW w:w="436" w:type="pct"/>
            <w:shd w:val="clear" w:color="auto" w:fill="D9E2F3" w:themeFill="accent1" w:themeFillTint="33"/>
          </w:tcPr>
          <w:p w14:paraId="3527E419" w14:textId="77777777" w:rsidR="00680A4F" w:rsidRDefault="00680A4F" w:rsidP="00680A4F">
            <w:pPr>
              <w:jc w:val="right"/>
            </w:pPr>
            <w:r>
              <w:t>84</w:t>
            </w:r>
          </w:p>
        </w:tc>
      </w:tr>
      <w:tr w:rsidR="00680A4F" w14:paraId="4984A031" w14:textId="77777777" w:rsidTr="004172C1">
        <w:tc>
          <w:tcPr>
            <w:tcW w:w="501" w:type="pct"/>
          </w:tcPr>
          <w:p w14:paraId="14B8D96F" w14:textId="77777777" w:rsidR="00680A4F" w:rsidRDefault="00680A4F" w:rsidP="00227363">
            <w:r>
              <w:t>02.04</w:t>
            </w:r>
          </w:p>
        </w:tc>
        <w:tc>
          <w:tcPr>
            <w:tcW w:w="4063" w:type="pct"/>
          </w:tcPr>
          <w:p w14:paraId="127A421B" w14:textId="660A4481" w:rsidR="00680A4F" w:rsidRDefault="00680A4F" w:rsidP="00227363">
            <w:hyperlink w:anchor="Transportplanner" w:history="1">
              <w:r w:rsidRPr="00361499">
                <w:rPr>
                  <w:rStyle w:val="Hyperlink"/>
                </w:rPr>
                <w:t>Transportplanner</w:t>
              </w:r>
            </w:hyperlink>
          </w:p>
        </w:tc>
        <w:tc>
          <w:tcPr>
            <w:tcW w:w="436" w:type="pct"/>
            <w:shd w:val="clear" w:color="auto" w:fill="D9E2F3" w:themeFill="accent1" w:themeFillTint="33"/>
          </w:tcPr>
          <w:p w14:paraId="7746C3EC" w14:textId="77777777" w:rsidR="00680A4F" w:rsidRDefault="00680A4F" w:rsidP="00680A4F">
            <w:pPr>
              <w:jc w:val="right"/>
            </w:pPr>
            <w:r>
              <w:t>138</w:t>
            </w:r>
          </w:p>
        </w:tc>
      </w:tr>
      <w:tr w:rsidR="00680A4F" w14:paraId="63B6B246" w14:textId="77777777" w:rsidTr="004172C1">
        <w:tc>
          <w:tcPr>
            <w:tcW w:w="501" w:type="pct"/>
          </w:tcPr>
          <w:p w14:paraId="00025684" w14:textId="77777777" w:rsidR="00680A4F" w:rsidRDefault="00680A4F" w:rsidP="00227363">
            <w:r>
              <w:t>02.05</w:t>
            </w:r>
          </w:p>
        </w:tc>
        <w:tc>
          <w:tcPr>
            <w:tcW w:w="4063" w:type="pct"/>
          </w:tcPr>
          <w:p w14:paraId="74BDA9D7" w14:textId="013CDF6C" w:rsidR="00680A4F" w:rsidRDefault="00680A4F" w:rsidP="00227363">
            <w:hyperlink w:anchor="Productieplanner" w:history="1">
              <w:r w:rsidRPr="00361499">
                <w:rPr>
                  <w:rStyle w:val="Hyperlink"/>
                </w:rPr>
                <w:t>Productieplanner</w:t>
              </w:r>
            </w:hyperlink>
          </w:p>
        </w:tc>
        <w:tc>
          <w:tcPr>
            <w:tcW w:w="436" w:type="pct"/>
            <w:shd w:val="clear" w:color="auto" w:fill="D9E2F3" w:themeFill="accent1" w:themeFillTint="33"/>
          </w:tcPr>
          <w:p w14:paraId="2B299D89" w14:textId="77777777" w:rsidR="00680A4F" w:rsidRDefault="00680A4F" w:rsidP="00680A4F">
            <w:pPr>
              <w:jc w:val="right"/>
            </w:pPr>
            <w:r>
              <w:t>144</w:t>
            </w:r>
          </w:p>
        </w:tc>
      </w:tr>
      <w:tr w:rsidR="00680A4F" w14:paraId="21CA855E" w14:textId="77777777" w:rsidTr="004172C1">
        <w:tc>
          <w:tcPr>
            <w:tcW w:w="501" w:type="pct"/>
          </w:tcPr>
          <w:p w14:paraId="72E2126D" w14:textId="77777777" w:rsidR="00680A4F" w:rsidRDefault="00680A4F" w:rsidP="00227363">
            <w:r>
              <w:t>02.06</w:t>
            </w:r>
          </w:p>
        </w:tc>
        <w:tc>
          <w:tcPr>
            <w:tcW w:w="4063" w:type="pct"/>
          </w:tcPr>
          <w:p w14:paraId="65E9C81F" w14:textId="00FAE99D" w:rsidR="00680A4F" w:rsidRDefault="00680A4F" w:rsidP="00227363">
            <w:hyperlink w:anchor="VoormanLogistiek" w:history="1">
              <w:r w:rsidRPr="00361499">
                <w:rPr>
                  <w:rStyle w:val="Hyperlink"/>
                </w:rPr>
                <w:t>Voorman logistiek</w:t>
              </w:r>
            </w:hyperlink>
          </w:p>
        </w:tc>
        <w:tc>
          <w:tcPr>
            <w:tcW w:w="436" w:type="pct"/>
            <w:shd w:val="clear" w:color="auto" w:fill="D9E2F3" w:themeFill="accent1" w:themeFillTint="33"/>
          </w:tcPr>
          <w:p w14:paraId="54AF3616" w14:textId="77777777" w:rsidR="00680A4F" w:rsidRDefault="00680A4F" w:rsidP="00680A4F">
            <w:pPr>
              <w:jc w:val="right"/>
            </w:pPr>
            <w:r>
              <w:t>103</w:t>
            </w:r>
          </w:p>
        </w:tc>
      </w:tr>
      <w:tr w:rsidR="00680A4F" w14:paraId="05592C89" w14:textId="77777777" w:rsidTr="004172C1">
        <w:tc>
          <w:tcPr>
            <w:tcW w:w="501" w:type="pct"/>
          </w:tcPr>
          <w:p w14:paraId="716B18AC" w14:textId="77777777" w:rsidR="00680A4F" w:rsidRDefault="00680A4F" w:rsidP="00227363">
            <w:r>
              <w:t>02.07</w:t>
            </w:r>
          </w:p>
        </w:tc>
        <w:tc>
          <w:tcPr>
            <w:tcW w:w="4063" w:type="pct"/>
          </w:tcPr>
          <w:p w14:paraId="349E8129" w14:textId="1D5AEDF1" w:rsidR="00680A4F" w:rsidRDefault="00680A4F" w:rsidP="00227363">
            <w:hyperlink w:anchor="TeamleiderLogistiekB" w:history="1">
              <w:r w:rsidRPr="00361499">
                <w:rPr>
                  <w:rStyle w:val="Hyperlink"/>
                </w:rPr>
                <w:t>Teamleider logistiek B</w:t>
              </w:r>
            </w:hyperlink>
          </w:p>
        </w:tc>
        <w:tc>
          <w:tcPr>
            <w:tcW w:w="436" w:type="pct"/>
            <w:shd w:val="clear" w:color="auto" w:fill="D9E2F3" w:themeFill="accent1" w:themeFillTint="33"/>
          </w:tcPr>
          <w:p w14:paraId="3FCDD358" w14:textId="77777777" w:rsidR="00680A4F" w:rsidRDefault="00680A4F" w:rsidP="00680A4F">
            <w:pPr>
              <w:jc w:val="right"/>
            </w:pPr>
            <w:r>
              <w:t>137</w:t>
            </w:r>
          </w:p>
        </w:tc>
      </w:tr>
      <w:tr w:rsidR="00680A4F" w14:paraId="10FCF1B2" w14:textId="77777777" w:rsidTr="004172C1">
        <w:tc>
          <w:tcPr>
            <w:tcW w:w="501" w:type="pct"/>
          </w:tcPr>
          <w:p w14:paraId="490E2C4E" w14:textId="77777777" w:rsidR="00680A4F" w:rsidRDefault="00680A4F" w:rsidP="00227363">
            <w:r>
              <w:t>02.08</w:t>
            </w:r>
          </w:p>
        </w:tc>
        <w:tc>
          <w:tcPr>
            <w:tcW w:w="4063" w:type="pct"/>
          </w:tcPr>
          <w:p w14:paraId="3FC69071" w14:textId="39CDFF39" w:rsidR="00680A4F" w:rsidRDefault="00680A4F" w:rsidP="00227363">
            <w:hyperlink w:anchor="Personeeelsplanner" w:history="1">
              <w:r w:rsidRPr="00361499">
                <w:rPr>
                  <w:rStyle w:val="Hyperlink"/>
                </w:rPr>
                <w:t>Personeelsplanner</w:t>
              </w:r>
            </w:hyperlink>
          </w:p>
        </w:tc>
        <w:tc>
          <w:tcPr>
            <w:tcW w:w="436" w:type="pct"/>
            <w:shd w:val="clear" w:color="auto" w:fill="D9E2F3" w:themeFill="accent1" w:themeFillTint="33"/>
          </w:tcPr>
          <w:p w14:paraId="3FA00C4D" w14:textId="77777777" w:rsidR="00680A4F" w:rsidRDefault="00680A4F" w:rsidP="00680A4F">
            <w:pPr>
              <w:jc w:val="right"/>
            </w:pPr>
            <w:r>
              <w:t>135</w:t>
            </w:r>
          </w:p>
        </w:tc>
      </w:tr>
      <w:tr w:rsidR="00680A4F" w14:paraId="7CF35CBD" w14:textId="77777777" w:rsidTr="004172C1">
        <w:tc>
          <w:tcPr>
            <w:tcW w:w="501" w:type="pct"/>
          </w:tcPr>
          <w:p w14:paraId="52D0ECC4" w14:textId="77777777" w:rsidR="00680A4F" w:rsidRDefault="00680A4F" w:rsidP="00227363">
            <w:r>
              <w:t>02.09</w:t>
            </w:r>
          </w:p>
        </w:tc>
        <w:tc>
          <w:tcPr>
            <w:tcW w:w="4063" w:type="pct"/>
          </w:tcPr>
          <w:p w14:paraId="3417F066" w14:textId="351D17AD" w:rsidR="00680A4F" w:rsidRDefault="00680A4F" w:rsidP="00227363">
            <w:hyperlink w:anchor="LogistiekOperator" w:history="1">
              <w:r w:rsidRPr="00361499">
                <w:rPr>
                  <w:rStyle w:val="Hyperlink"/>
                </w:rPr>
                <w:t>Logistiek operator (geautomatiseerd magazijn)</w:t>
              </w:r>
            </w:hyperlink>
          </w:p>
        </w:tc>
        <w:tc>
          <w:tcPr>
            <w:tcW w:w="436" w:type="pct"/>
            <w:shd w:val="clear" w:color="auto" w:fill="D9E2F3" w:themeFill="accent1" w:themeFillTint="33"/>
          </w:tcPr>
          <w:p w14:paraId="156E40B0" w14:textId="77777777" w:rsidR="00680A4F" w:rsidRDefault="00680A4F" w:rsidP="00680A4F">
            <w:pPr>
              <w:jc w:val="right"/>
            </w:pPr>
            <w:r>
              <w:t>109</w:t>
            </w:r>
          </w:p>
        </w:tc>
      </w:tr>
      <w:tr w:rsidR="00680A4F" w14:paraId="2032903B" w14:textId="77777777" w:rsidTr="004172C1">
        <w:tc>
          <w:tcPr>
            <w:tcW w:w="501" w:type="pct"/>
          </w:tcPr>
          <w:p w14:paraId="1F39CB27" w14:textId="77777777" w:rsidR="00680A4F" w:rsidRDefault="00680A4F" w:rsidP="00227363"/>
        </w:tc>
        <w:tc>
          <w:tcPr>
            <w:tcW w:w="4063" w:type="pct"/>
          </w:tcPr>
          <w:p w14:paraId="073360D4" w14:textId="77777777" w:rsidR="00680A4F" w:rsidRDefault="00680A4F" w:rsidP="00227363"/>
        </w:tc>
        <w:tc>
          <w:tcPr>
            <w:tcW w:w="436" w:type="pct"/>
          </w:tcPr>
          <w:p w14:paraId="59164755" w14:textId="77777777" w:rsidR="00680A4F" w:rsidRDefault="00680A4F" w:rsidP="00680A4F">
            <w:pPr>
              <w:jc w:val="right"/>
            </w:pPr>
          </w:p>
        </w:tc>
      </w:tr>
      <w:tr w:rsidR="00680A4F" w14:paraId="4BD25A24" w14:textId="77777777" w:rsidTr="004172C1">
        <w:tc>
          <w:tcPr>
            <w:tcW w:w="501" w:type="pct"/>
          </w:tcPr>
          <w:p w14:paraId="4ED3E8EC" w14:textId="77777777" w:rsidR="00680A4F" w:rsidRDefault="00680A4F" w:rsidP="00227363"/>
        </w:tc>
        <w:tc>
          <w:tcPr>
            <w:tcW w:w="4063" w:type="pct"/>
          </w:tcPr>
          <w:p w14:paraId="329B7622" w14:textId="77777777" w:rsidR="00680A4F" w:rsidRPr="009C6FCB" w:rsidRDefault="00680A4F" w:rsidP="00227363">
            <w:pPr>
              <w:rPr>
                <w:b/>
                <w:bCs/>
              </w:rPr>
            </w:pPr>
            <w:r w:rsidRPr="009C6FCB">
              <w:rPr>
                <w:b/>
                <w:bCs/>
              </w:rPr>
              <w:t>Kwaliteit en Ontwikkeling</w:t>
            </w:r>
          </w:p>
        </w:tc>
        <w:tc>
          <w:tcPr>
            <w:tcW w:w="436" w:type="pct"/>
          </w:tcPr>
          <w:p w14:paraId="110FCC5F" w14:textId="77777777" w:rsidR="00680A4F" w:rsidRDefault="00680A4F" w:rsidP="00680A4F">
            <w:pPr>
              <w:jc w:val="right"/>
            </w:pPr>
          </w:p>
        </w:tc>
      </w:tr>
      <w:tr w:rsidR="00680A4F" w14:paraId="3C43B909" w14:textId="77777777" w:rsidTr="004172C1">
        <w:tc>
          <w:tcPr>
            <w:tcW w:w="501" w:type="pct"/>
          </w:tcPr>
          <w:p w14:paraId="5FD8E527" w14:textId="77777777" w:rsidR="00680A4F" w:rsidRDefault="00680A4F" w:rsidP="00227363">
            <w:r>
              <w:t>03.01</w:t>
            </w:r>
          </w:p>
        </w:tc>
        <w:tc>
          <w:tcPr>
            <w:tcW w:w="4063" w:type="pct"/>
          </w:tcPr>
          <w:p w14:paraId="1EDBED59" w14:textId="601A38CB" w:rsidR="00680A4F" w:rsidRDefault="00680A4F" w:rsidP="00227363">
            <w:hyperlink w:anchor="QCMedewerker" w:history="1">
              <w:r w:rsidRPr="00223DB6">
                <w:rPr>
                  <w:rStyle w:val="Hyperlink"/>
                </w:rPr>
                <w:t>QC medewerker</w:t>
              </w:r>
            </w:hyperlink>
            <w:r>
              <w:t xml:space="preserve"> </w:t>
            </w:r>
          </w:p>
        </w:tc>
        <w:tc>
          <w:tcPr>
            <w:tcW w:w="436" w:type="pct"/>
            <w:shd w:val="clear" w:color="auto" w:fill="D9E2F3" w:themeFill="accent1" w:themeFillTint="33"/>
          </w:tcPr>
          <w:p w14:paraId="762D438C" w14:textId="77777777" w:rsidR="00680A4F" w:rsidRDefault="00680A4F" w:rsidP="00680A4F">
            <w:pPr>
              <w:jc w:val="right"/>
            </w:pPr>
            <w:r>
              <w:t>86</w:t>
            </w:r>
          </w:p>
        </w:tc>
      </w:tr>
      <w:tr w:rsidR="00680A4F" w14:paraId="005FF029" w14:textId="77777777" w:rsidTr="004172C1">
        <w:tc>
          <w:tcPr>
            <w:tcW w:w="501" w:type="pct"/>
          </w:tcPr>
          <w:p w14:paraId="0D1E5934" w14:textId="77777777" w:rsidR="00680A4F" w:rsidRDefault="00680A4F" w:rsidP="00227363">
            <w:r>
              <w:t>03.02</w:t>
            </w:r>
          </w:p>
        </w:tc>
        <w:tc>
          <w:tcPr>
            <w:tcW w:w="4063" w:type="pct"/>
          </w:tcPr>
          <w:p w14:paraId="6050C594" w14:textId="220BA2D6" w:rsidR="00680A4F" w:rsidRDefault="00680A4F" w:rsidP="00227363">
            <w:hyperlink w:anchor="Keurmeester" w:history="1">
              <w:r w:rsidRPr="00223DB6">
                <w:rPr>
                  <w:rStyle w:val="Hyperlink"/>
                </w:rPr>
                <w:t>Keurmeester</w:t>
              </w:r>
            </w:hyperlink>
          </w:p>
        </w:tc>
        <w:tc>
          <w:tcPr>
            <w:tcW w:w="436" w:type="pct"/>
            <w:shd w:val="clear" w:color="auto" w:fill="D9E2F3" w:themeFill="accent1" w:themeFillTint="33"/>
          </w:tcPr>
          <w:p w14:paraId="15B8A69F" w14:textId="77777777" w:rsidR="00680A4F" w:rsidRDefault="00680A4F" w:rsidP="00680A4F">
            <w:pPr>
              <w:jc w:val="right"/>
            </w:pPr>
            <w:r>
              <w:t>117</w:t>
            </w:r>
          </w:p>
        </w:tc>
      </w:tr>
      <w:tr w:rsidR="00680A4F" w14:paraId="1C952AE8" w14:textId="77777777" w:rsidTr="004172C1">
        <w:tc>
          <w:tcPr>
            <w:tcW w:w="501" w:type="pct"/>
          </w:tcPr>
          <w:p w14:paraId="7B8CFC01" w14:textId="77777777" w:rsidR="00680A4F" w:rsidRDefault="00680A4F" w:rsidP="00227363">
            <w:r>
              <w:t>03.03</w:t>
            </w:r>
          </w:p>
        </w:tc>
        <w:tc>
          <w:tcPr>
            <w:tcW w:w="4063" w:type="pct"/>
          </w:tcPr>
          <w:p w14:paraId="6AACAB86" w14:textId="2413612E" w:rsidR="00680A4F" w:rsidRDefault="00680A4F" w:rsidP="00227363">
            <w:hyperlink w:anchor="MedewerkerSpecificatiebeheer" w:history="1">
              <w:r w:rsidRPr="00223DB6">
                <w:rPr>
                  <w:rStyle w:val="Hyperlink"/>
                </w:rPr>
                <w:t>Medewerker specificatiebeheer</w:t>
              </w:r>
            </w:hyperlink>
          </w:p>
        </w:tc>
        <w:tc>
          <w:tcPr>
            <w:tcW w:w="436" w:type="pct"/>
            <w:shd w:val="clear" w:color="auto" w:fill="D9E2F3" w:themeFill="accent1" w:themeFillTint="33"/>
          </w:tcPr>
          <w:p w14:paraId="7D3D10F6" w14:textId="77777777" w:rsidR="00680A4F" w:rsidRDefault="00680A4F" w:rsidP="00680A4F">
            <w:pPr>
              <w:jc w:val="right"/>
            </w:pPr>
            <w:r>
              <w:t>146</w:t>
            </w:r>
          </w:p>
        </w:tc>
      </w:tr>
      <w:tr w:rsidR="00680A4F" w14:paraId="707563FD" w14:textId="77777777" w:rsidTr="004172C1">
        <w:tc>
          <w:tcPr>
            <w:tcW w:w="501" w:type="pct"/>
          </w:tcPr>
          <w:p w14:paraId="219BD136" w14:textId="77777777" w:rsidR="00680A4F" w:rsidRDefault="00680A4F" w:rsidP="00227363">
            <w:r>
              <w:t>03.04</w:t>
            </w:r>
          </w:p>
        </w:tc>
        <w:tc>
          <w:tcPr>
            <w:tcW w:w="4063" w:type="pct"/>
          </w:tcPr>
          <w:p w14:paraId="71B5D0AB" w14:textId="5BAE5F6F" w:rsidR="00680A4F" w:rsidRDefault="00680A4F" w:rsidP="00227363">
            <w:hyperlink w:anchor="QAMedewerker" w:history="1">
              <w:r w:rsidRPr="00223DB6">
                <w:rPr>
                  <w:rStyle w:val="Hyperlink"/>
                </w:rPr>
                <w:t>QA medewerker</w:t>
              </w:r>
            </w:hyperlink>
          </w:p>
        </w:tc>
        <w:tc>
          <w:tcPr>
            <w:tcW w:w="436" w:type="pct"/>
            <w:shd w:val="clear" w:color="auto" w:fill="D9E2F3" w:themeFill="accent1" w:themeFillTint="33"/>
          </w:tcPr>
          <w:p w14:paraId="671317F8" w14:textId="77777777" w:rsidR="00680A4F" w:rsidRDefault="00680A4F" w:rsidP="00680A4F">
            <w:pPr>
              <w:jc w:val="right"/>
            </w:pPr>
            <w:r>
              <w:t>156</w:t>
            </w:r>
          </w:p>
        </w:tc>
      </w:tr>
      <w:tr w:rsidR="00680A4F" w14:paraId="19DBA536" w14:textId="77777777" w:rsidTr="004172C1">
        <w:tc>
          <w:tcPr>
            <w:tcW w:w="501" w:type="pct"/>
          </w:tcPr>
          <w:p w14:paraId="6289C3F7" w14:textId="77777777" w:rsidR="00680A4F" w:rsidRDefault="00680A4F" w:rsidP="00227363">
            <w:r>
              <w:t>03.05</w:t>
            </w:r>
          </w:p>
        </w:tc>
        <w:tc>
          <w:tcPr>
            <w:tcW w:w="4063" w:type="pct"/>
          </w:tcPr>
          <w:p w14:paraId="5A2FB9AA" w14:textId="057B2CEB" w:rsidR="00680A4F" w:rsidRDefault="00680A4F" w:rsidP="00227363">
            <w:hyperlink w:anchor="MedewerkerProductontwikkeling" w:history="1">
              <w:r w:rsidRPr="00223DB6">
                <w:rPr>
                  <w:rStyle w:val="Hyperlink"/>
                </w:rPr>
                <w:t>Medewerker productontwikkeling</w:t>
              </w:r>
            </w:hyperlink>
          </w:p>
        </w:tc>
        <w:tc>
          <w:tcPr>
            <w:tcW w:w="436" w:type="pct"/>
            <w:shd w:val="clear" w:color="auto" w:fill="D9E2F3" w:themeFill="accent1" w:themeFillTint="33"/>
          </w:tcPr>
          <w:p w14:paraId="73F28DEA" w14:textId="77777777" w:rsidR="00680A4F" w:rsidRDefault="00680A4F" w:rsidP="00680A4F">
            <w:pPr>
              <w:jc w:val="right"/>
            </w:pPr>
            <w:r>
              <w:t>156</w:t>
            </w:r>
          </w:p>
        </w:tc>
      </w:tr>
      <w:tr w:rsidR="00680A4F" w14:paraId="1E759D46" w14:textId="77777777" w:rsidTr="004172C1">
        <w:tc>
          <w:tcPr>
            <w:tcW w:w="501" w:type="pct"/>
          </w:tcPr>
          <w:p w14:paraId="1A5DD186" w14:textId="77777777" w:rsidR="00680A4F" w:rsidRDefault="00680A4F" w:rsidP="00227363"/>
        </w:tc>
        <w:tc>
          <w:tcPr>
            <w:tcW w:w="4063" w:type="pct"/>
          </w:tcPr>
          <w:p w14:paraId="1C3BD168" w14:textId="77777777" w:rsidR="00680A4F" w:rsidRDefault="00680A4F" w:rsidP="00227363"/>
        </w:tc>
        <w:tc>
          <w:tcPr>
            <w:tcW w:w="436" w:type="pct"/>
          </w:tcPr>
          <w:p w14:paraId="3DDD4073" w14:textId="77777777" w:rsidR="00680A4F" w:rsidRDefault="00680A4F" w:rsidP="00680A4F">
            <w:pPr>
              <w:jc w:val="right"/>
            </w:pPr>
          </w:p>
        </w:tc>
      </w:tr>
    </w:tbl>
    <w:p w14:paraId="0FFCF390" w14:textId="77777777" w:rsidR="004172C1" w:rsidRDefault="004172C1">
      <w:r>
        <w:br w:type="page"/>
      </w:r>
    </w:p>
    <w:tbl>
      <w:tblPr>
        <w:tblStyle w:val="AWVNTable"/>
        <w:tblW w:w="5000" w:type="pct"/>
        <w:tblLook w:val="04A0" w:firstRow="1" w:lastRow="0" w:firstColumn="1" w:lastColumn="0" w:noHBand="0" w:noVBand="1"/>
      </w:tblPr>
      <w:tblGrid>
        <w:gridCol w:w="907"/>
        <w:gridCol w:w="6817"/>
        <w:gridCol w:w="540"/>
        <w:gridCol w:w="790"/>
      </w:tblGrid>
      <w:tr w:rsidR="00A676B8" w14:paraId="7C5C046F" w14:textId="77777777" w:rsidTr="00A676B8">
        <w:trPr>
          <w:cnfStyle w:val="100000000000" w:firstRow="1" w:lastRow="0" w:firstColumn="0" w:lastColumn="0" w:oddVBand="0" w:evenVBand="0" w:oddHBand="0" w:evenHBand="0" w:firstRowFirstColumn="0" w:firstRowLastColumn="0" w:lastRowFirstColumn="0" w:lastRowLastColumn="0"/>
          <w:tblHeader/>
        </w:trPr>
        <w:tc>
          <w:tcPr>
            <w:tcW w:w="501" w:type="pct"/>
          </w:tcPr>
          <w:p w14:paraId="3DD54C00" w14:textId="77777777" w:rsidR="00A676B8" w:rsidRDefault="00A676B8" w:rsidP="00880C3F">
            <w:r>
              <w:lastRenderedPageBreak/>
              <w:t>Nummer</w:t>
            </w:r>
          </w:p>
        </w:tc>
        <w:tc>
          <w:tcPr>
            <w:tcW w:w="3765" w:type="pct"/>
          </w:tcPr>
          <w:p w14:paraId="3AD16222" w14:textId="77777777" w:rsidR="00A676B8" w:rsidRDefault="00A676B8" w:rsidP="00880C3F">
            <w:r>
              <w:t>Naam</w:t>
            </w:r>
          </w:p>
        </w:tc>
        <w:tc>
          <w:tcPr>
            <w:tcW w:w="734" w:type="pct"/>
            <w:gridSpan w:val="2"/>
            <w:shd w:val="clear" w:color="auto" w:fill="D9E2F3" w:themeFill="accent1" w:themeFillTint="33"/>
          </w:tcPr>
          <w:p w14:paraId="0DAE8CCB" w14:textId="71231B78" w:rsidR="00A676B8" w:rsidRDefault="00A676B8" w:rsidP="00880C3F">
            <w:pPr>
              <w:jc w:val="right"/>
            </w:pPr>
            <w:r>
              <w:rPr>
                <w:color w:val="auto"/>
              </w:rPr>
              <w:t>ORBA</w:t>
            </w:r>
            <w:r w:rsidRPr="00A676B8">
              <w:rPr>
                <w:color w:val="auto"/>
                <w:vertAlign w:val="superscript"/>
              </w:rPr>
              <w:t>®</w:t>
            </w:r>
            <w:r>
              <w:rPr>
                <w:color w:val="auto"/>
              </w:rPr>
              <w:t>-</w:t>
            </w:r>
            <w:r w:rsidRPr="009C6FCB">
              <w:rPr>
                <w:color w:val="auto"/>
              </w:rPr>
              <w:t>Score</w:t>
            </w:r>
          </w:p>
        </w:tc>
      </w:tr>
      <w:tr w:rsidR="00680A4F" w14:paraId="6010C788" w14:textId="77777777" w:rsidTr="004172C1">
        <w:tc>
          <w:tcPr>
            <w:tcW w:w="501" w:type="pct"/>
          </w:tcPr>
          <w:p w14:paraId="211F59E7" w14:textId="18ABC04C" w:rsidR="00680A4F" w:rsidRDefault="00680A4F" w:rsidP="00227363"/>
        </w:tc>
        <w:tc>
          <w:tcPr>
            <w:tcW w:w="4063" w:type="pct"/>
            <w:gridSpan w:val="2"/>
          </w:tcPr>
          <w:p w14:paraId="4AC8B3BB" w14:textId="77777777" w:rsidR="00680A4F" w:rsidRPr="009C6FCB" w:rsidRDefault="00680A4F" w:rsidP="00227363">
            <w:pPr>
              <w:rPr>
                <w:b/>
                <w:bCs/>
              </w:rPr>
            </w:pPr>
            <w:r w:rsidRPr="009C6FCB">
              <w:rPr>
                <w:b/>
                <w:bCs/>
              </w:rPr>
              <w:t>Techniek</w:t>
            </w:r>
          </w:p>
        </w:tc>
        <w:tc>
          <w:tcPr>
            <w:tcW w:w="436" w:type="pct"/>
          </w:tcPr>
          <w:p w14:paraId="10A3EB59" w14:textId="77777777" w:rsidR="00680A4F" w:rsidRDefault="00680A4F" w:rsidP="00680A4F">
            <w:pPr>
              <w:jc w:val="right"/>
            </w:pPr>
          </w:p>
        </w:tc>
      </w:tr>
      <w:tr w:rsidR="00680A4F" w14:paraId="63635A19" w14:textId="77777777" w:rsidTr="004172C1">
        <w:tc>
          <w:tcPr>
            <w:tcW w:w="501" w:type="pct"/>
          </w:tcPr>
          <w:p w14:paraId="7EC39B26" w14:textId="77777777" w:rsidR="00680A4F" w:rsidRDefault="00680A4F" w:rsidP="00227363">
            <w:r>
              <w:t>04.01</w:t>
            </w:r>
          </w:p>
        </w:tc>
        <w:tc>
          <w:tcPr>
            <w:tcW w:w="4063" w:type="pct"/>
            <w:gridSpan w:val="2"/>
          </w:tcPr>
          <w:p w14:paraId="3123EC7A" w14:textId="5B9DFD6F" w:rsidR="00680A4F" w:rsidRDefault="00680A4F" w:rsidP="00227363">
            <w:hyperlink w:anchor="MonteurB" w:history="1">
              <w:r w:rsidRPr="00223DB6">
                <w:rPr>
                  <w:rStyle w:val="Hyperlink"/>
                </w:rPr>
                <w:t>Monteur B</w:t>
              </w:r>
            </w:hyperlink>
          </w:p>
        </w:tc>
        <w:tc>
          <w:tcPr>
            <w:tcW w:w="436" w:type="pct"/>
            <w:shd w:val="clear" w:color="auto" w:fill="D9E2F3" w:themeFill="accent1" w:themeFillTint="33"/>
          </w:tcPr>
          <w:p w14:paraId="4A33DEE9" w14:textId="77777777" w:rsidR="00680A4F" w:rsidRDefault="00680A4F" w:rsidP="00680A4F">
            <w:pPr>
              <w:jc w:val="right"/>
            </w:pPr>
            <w:r>
              <w:t>139</w:t>
            </w:r>
          </w:p>
        </w:tc>
      </w:tr>
      <w:tr w:rsidR="00680A4F" w14:paraId="60422416" w14:textId="77777777" w:rsidTr="004172C1">
        <w:tc>
          <w:tcPr>
            <w:tcW w:w="501" w:type="pct"/>
          </w:tcPr>
          <w:p w14:paraId="75846BA9" w14:textId="77777777" w:rsidR="00680A4F" w:rsidRDefault="00680A4F" w:rsidP="00227363">
            <w:r>
              <w:t>04.02</w:t>
            </w:r>
          </w:p>
        </w:tc>
        <w:tc>
          <w:tcPr>
            <w:tcW w:w="4063" w:type="pct"/>
            <w:gridSpan w:val="2"/>
          </w:tcPr>
          <w:p w14:paraId="742338E3" w14:textId="2FF5CC5A" w:rsidR="00680A4F" w:rsidRDefault="00680A4F" w:rsidP="00227363">
            <w:hyperlink w:anchor="WerkvoorbereiderPlanner" w:history="1">
              <w:r w:rsidRPr="00223DB6">
                <w:rPr>
                  <w:rStyle w:val="Hyperlink"/>
                </w:rPr>
                <w:t>Werkvoorbereider/planner</w:t>
              </w:r>
            </w:hyperlink>
          </w:p>
        </w:tc>
        <w:tc>
          <w:tcPr>
            <w:tcW w:w="436" w:type="pct"/>
            <w:shd w:val="clear" w:color="auto" w:fill="D9E2F3" w:themeFill="accent1" w:themeFillTint="33"/>
          </w:tcPr>
          <w:p w14:paraId="064A5E78" w14:textId="77777777" w:rsidR="00680A4F" w:rsidRDefault="00680A4F" w:rsidP="00680A4F">
            <w:pPr>
              <w:jc w:val="right"/>
            </w:pPr>
            <w:r>
              <w:t>156</w:t>
            </w:r>
          </w:p>
        </w:tc>
      </w:tr>
      <w:tr w:rsidR="00680A4F" w14:paraId="1A4F481F" w14:textId="77777777" w:rsidTr="004172C1">
        <w:tc>
          <w:tcPr>
            <w:tcW w:w="501" w:type="pct"/>
          </w:tcPr>
          <w:p w14:paraId="646F55DA" w14:textId="77777777" w:rsidR="00680A4F" w:rsidRDefault="00680A4F" w:rsidP="00227363">
            <w:r>
              <w:t>04.03</w:t>
            </w:r>
          </w:p>
        </w:tc>
        <w:tc>
          <w:tcPr>
            <w:tcW w:w="4063" w:type="pct"/>
            <w:gridSpan w:val="2"/>
          </w:tcPr>
          <w:p w14:paraId="1E3D81AF" w14:textId="6B34237C" w:rsidR="00680A4F" w:rsidRDefault="00680A4F" w:rsidP="00227363">
            <w:hyperlink w:anchor="MedewerkerFacility" w:history="1">
              <w:r w:rsidRPr="00223DB6">
                <w:rPr>
                  <w:rStyle w:val="Hyperlink"/>
                </w:rPr>
                <w:t>Medewerker facility</w:t>
              </w:r>
            </w:hyperlink>
          </w:p>
        </w:tc>
        <w:tc>
          <w:tcPr>
            <w:tcW w:w="436" w:type="pct"/>
            <w:shd w:val="clear" w:color="auto" w:fill="D9E2F3" w:themeFill="accent1" w:themeFillTint="33"/>
          </w:tcPr>
          <w:p w14:paraId="38A4E939" w14:textId="77777777" w:rsidR="00680A4F" w:rsidRDefault="00680A4F" w:rsidP="00680A4F">
            <w:pPr>
              <w:jc w:val="right"/>
            </w:pPr>
            <w:r>
              <w:t>73</w:t>
            </w:r>
          </w:p>
        </w:tc>
      </w:tr>
      <w:tr w:rsidR="00680A4F" w14:paraId="2FF55968" w14:textId="77777777" w:rsidTr="004172C1">
        <w:tc>
          <w:tcPr>
            <w:tcW w:w="501" w:type="pct"/>
          </w:tcPr>
          <w:p w14:paraId="6E8E93EB" w14:textId="77777777" w:rsidR="00680A4F" w:rsidRDefault="00680A4F" w:rsidP="00227363"/>
        </w:tc>
        <w:tc>
          <w:tcPr>
            <w:tcW w:w="4063" w:type="pct"/>
            <w:gridSpan w:val="2"/>
          </w:tcPr>
          <w:p w14:paraId="6ECD8339" w14:textId="77777777" w:rsidR="00680A4F" w:rsidRDefault="00680A4F" w:rsidP="00227363"/>
        </w:tc>
        <w:tc>
          <w:tcPr>
            <w:tcW w:w="436" w:type="pct"/>
          </w:tcPr>
          <w:p w14:paraId="5D300E6D" w14:textId="77777777" w:rsidR="00680A4F" w:rsidRDefault="00680A4F" w:rsidP="00680A4F">
            <w:pPr>
              <w:jc w:val="right"/>
            </w:pPr>
          </w:p>
        </w:tc>
      </w:tr>
      <w:tr w:rsidR="00680A4F" w14:paraId="317ABF47" w14:textId="77777777" w:rsidTr="004172C1">
        <w:tc>
          <w:tcPr>
            <w:tcW w:w="501" w:type="pct"/>
          </w:tcPr>
          <w:p w14:paraId="7273C2BF" w14:textId="77777777" w:rsidR="00680A4F" w:rsidRDefault="00680A4F" w:rsidP="00227363"/>
        </w:tc>
        <w:tc>
          <w:tcPr>
            <w:tcW w:w="4063" w:type="pct"/>
            <w:gridSpan w:val="2"/>
          </w:tcPr>
          <w:p w14:paraId="5E02FCAA" w14:textId="77777777" w:rsidR="00680A4F" w:rsidRPr="009C6FCB" w:rsidRDefault="00680A4F" w:rsidP="00227363">
            <w:pPr>
              <w:rPr>
                <w:b/>
                <w:bCs/>
              </w:rPr>
            </w:pPr>
            <w:r w:rsidRPr="009C6FCB">
              <w:rPr>
                <w:b/>
                <w:bCs/>
              </w:rPr>
              <w:t>Administratie &amp; IT</w:t>
            </w:r>
          </w:p>
        </w:tc>
        <w:tc>
          <w:tcPr>
            <w:tcW w:w="436" w:type="pct"/>
          </w:tcPr>
          <w:p w14:paraId="33A3F986" w14:textId="77777777" w:rsidR="00680A4F" w:rsidRDefault="00680A4F" w:rsidP="00680A4F">
            <w:pPr>
              <w:jc w:val="right"/>
            </w:pPr>
          </w:p>
        </w:tc>
      </w:tr>
      <w:tr w:rsidR="00680A4F" w14:paraId="666F9D9E" w14:textId="77777777" w:rsidTr="004172C1">
        <w:tc>
          <w:tcPr>
            <w:tcW w:w="501" w:type="pct"/>
          </w:tcPr>
          <w:p w14:paraId="4D08E3A1" w14:textId="77777777" w:rsidR="00680A4F" w:rsidRDefault="00680A4F" w:rsidP="00227363">
            <w:r>
              <w:t>05.01</w:t>
            </w:r>
          </w:p>
        </w:tc>
        <w:tc>
          <w:tcPr>
            <w:tcW w:w="4063" w:type="pct"/>
            <w:gridSpan w:val="2"/>
          </w:tcPr>
          <w:p w14:paraId="69117359" w14:textId="3E86ECF6" w:rsidR="00680A4F" w:rsidRDefault="00680A4F" w:rsidP="00227363">
            <w:hyperlink w:anchor="AdministratiefMedewerker" w:history="1">
              <w:r w:rsidRPr="00223DB6">
                <w:rPr>
                  <w:rStyle w:val="Hyperlink"/>
                </w:rPr>
                <w:t>Administratief medewerker</w:t>
              </w:r>
            </w:hyperlink>
          </w:p>
        </w:tc>
        <w:tc>
          <w:tcPr>
            <w:tcW w:w="436" w:type="pct"/>
            <w:shd w:val="clear" w:color="auto" w:fill="D9E2F3" w:themeFill="accent1" w:themeFillTint="33"/>
          </w:tcPr>
          <w:p w14:paraId="5D8311B2" w14:textId="77777777" w:rsidR="00680A4F" w:rsidRDefault="00680A4F" w:rsidP="00680A4F">
            <w:pPr>
              <w:jc w:val="right"/>
            </w:pPr>
            <w:r>
              <w:t>106</w:t>
            </w:r>
          </w:p>
        </w:tc>
      </w:tr>
      <w:tr w:rsidR="00680A4F" w14:paraId="37D03CB7" w14:textId="77777777" w:rsidTr="004172C1">
        <w:tc>
          <w:tcPr>
            <w:tcW w:w="501" w:type="pct"/>
          </w:tcPr>
          <w:p w14:paraId="62FEA238" w14:textId="77777777" w:rsidR="00680A4F" w:rsidRDefault="00680A4F" w:rsidP="00227363">
            <w:r>
              <w:t>05.02</w:t>
            </w:r>
          </w:p>
        </w:tc>
        <w:tc>
          <w:tcPr>
            <w:tcW w:w="4063" w:type="pct"/>
            <w:gridSpan w:val="2"/>
          </w:tcPr>
          <w:p w14:paraId="5DA226CB" w14:textId="1BCDC2C0" w:rsidR="00680A4F" w:rsidRDefault="00680A4F" w:rsidP="00227363">
            <w:hyperlink w:anchor="Administrateur" w:history="1">
              <w:r w:rsidRPr="00223DB6">
                <w:rPr>
                  <w:rStyle w:val="Hyperlink"/>
                </w:rPr>
                <w:t>Administrateur</w:t>
              </w:r>
            </w:hyperlink>
          </w:p>
        </w:tc>
        <w:tc>
          <w:tcPr>
            <w:tcW w:w="436" w:type="pct"/>
            <w:shd w:val="clear" w:color="auto" w:fill="D9E2F3" w:themeFill="accent1" w:themeFillTint="33"/>
          </w:tcPr>
          <w:p w14:paraId="30B71B87" w14:textId="77777777" w:rsidR="00680A4F" w:rsidRDefault="00680A4F" w:rsidP="00680A4F">
            <w:pPr>
              <w:jc w:val="right"/>
            </w:pPr>
            <w:r>
              <w:t>143</w:t>
            </w:r>
          </w:p>
        </w:tc>
      </w:tr>
      <w:tr w:rsidR="00680A4F" w14:paraId="3FBB7FD4" w14:textId="77777777" w:rsidTr="004172C1">
        <w:tc>
          <w:tcPr>
            <w:tcW w:w="501" w:type="pct"/>
          </w:tcPr>
          <w:p w14:paraId="4AB61C5C" w14:textId="77777777" w:rsidR="00680A4F" w:rsidRDefault="00680A4F" w:rsidP="00227363">
            <w:r>
              <w:t>05.03</w:t>
            </w:r>
          </w:p>
        </w:tc>
        <w:tc>
          <w:tcPr>
            <w:tcW w:w="4063" w:type="pct"/>
            <w:gridSpan w:val="2"/>
          </w:tcPr>
          <w:p w14:paraId="476AD422" w14:textId="7DA3D775" w:rsidR="00680A4F" w:rsidRDefault="00680A4F" w:rsidP="00227363">
            <w:hyperlink w:anchor="MedewerkerSalarisadministratie" w:history="1">
              <w:r w:rsidRPr="00223DB6">
                <w:rPr>
                  <w:rStyle w:val="Hyperlink"/>
                </w:rPr>
                <w:t>Medewerker salarisadministratie</w:t>
              </w:r>
            </w:hyperlink>
          </w:p>
        </w:tc>
        <w:tc>
          <w:tcPr>
            <w:tcW w:w="436" w:type="pct"/>
            <w:shd w:val="clear" w:color="auto" w:fill="D9E2F3" w:themeFill="accent1" w:themeFillTint="33"/>
          </w:tcPr>
          <w:p w14:paraId="6858E69A" w14:textId="77777777" w:rsidR="00680A4F" w:rsidRDefault="00680A4F" w:rsidP="00680A4F">
            <w:pPr>
              <w:jc w:val="right"/>
            </w:pPr>
            <w:r>
              <w:t>137</w:t>
            </w:r>
          </w:p>
        </w:tc>
      </w:tr>
      <w:tr w:rsidR="00680A4F" w14:paraId="5256680E" w14:textId="77777777" w:rsidTr="004172C1">
        <w:tc>
          <w:tcPr>
            <w:tcW w:w="501" w:type="pct"/>
          </w:tcPr>
          <w:p w14:paraId="1723C2E8" w14:textId="77777777" w:rsidR="00680A4F" w:rsidRDefault="00680A4F" w:rsidP="00227363">
            <w:r>
              <w:t>05.04</w:t>
            </w:r>
          </w:p>
        </w:tc>
        <w:tc>
          <w:tcPr>
            <w:tcW w:w="4063" w:type="pct"/>
            <w:gridSpan w:val="2"/>
          </w:tcPr>
          <w:p w14:paraId="51F8FE6B" w14:textId="64F8165F" w:rsidR="00680A4F" w:rsidRDefault="00680A4F" w:rsidP="00227363">
            <w:hyperlink w:anchor="MedewerkerBudgettering" w:history="1">
              <w:r w:rsidRPr="00223DB6">
                <w:rPr>
                  <w:rStyle w:val="Hyperlink"/>
                </w:rPr>
                <w:t>Medewerker budgettering</w:t>
              </w:r>
            </w:hyperlink>
          </w:p>
        </w:tc>
        <w:tc>
          <w:tcPr>
            <w:tcW w:w="436" w:type="pct"/>
            <w:shd w:val="clear" w:color="auto" w:fill="D9E2F3" w:themeFill="accent1" w:themeFillTint="33"/>
          </w:tcPr>
          <w:p w14:paraId="58453B4B" w14:textId="77777777" w:rsidR="00680A4F" w:rsidRDefault="00680A4F" w:rsidP="00680A4F">
            <w:pPr>
              <w:jc w:val="right"/>
            </w:pPr>
            <w:r>
              <w:t>166</w:t>
            </w:r>
          </w:p>
        </w:tc>
      </w:tr>
      <w:tr w:rsidR="00680A4F" w14:paraId="44D83228" w14:textId="77777777" w:rsidTr="004172C1">
        <w:tc>
          <w:tcPr>
            <w:tcW w:w="501" w:type="pct"/>
          </w:tcPr>
          <w:p w14:paraId="57E2C26B" w14:textId="77777777" w:rsidR="00680A4F" w:rsidRDefault="00680A4F" w:rsidP="00227363">
            <w:r>
              <w:t>05.05</w:t>
            </w:r>
          </w:p>
        </w:tc>
        <w:tc>
          <w:tcPr>
            <w:tcW w:w="4063" w:type="pct"/>
            <w:gridSpan w:val="2"/>
          </w:tcPr>
          <w:p w14:paraId="31495AD7" w14:textId="3250B666" w:rsidR="00680A4F" w:rsidRDefault="00680A4F" w:rsidP="00227363">
            <w:hyperlink w:anchor="HelpdeskmedewerkerICT" w:history="1">
              <w:r w:rsidRPr="00223DB6">
                <w:rPr>
                  <w:rStyle w:val="Hyperlink"/>
                </w:rPr>
                <w:t>Helpdeskmedewerker ICT</w:t>
              </w:r>
            </w:hyperlink>
          </w:p>
        </w:tc>
        <w:tc>
          <w:tcPr>
            <w:tcW w:w="436" w:type="pct"/>
            <w:shd w:val="clear" w:color="auto" w:fill="D9E2F3" w:themeFill="accent1" w:themeFillTint="33"/>
          </w:tcPr>
          <w:p w14:paraId="662EA705" w14:textId="77777777" w:rsidR="00680A4F" w:rsidRDefault="00680A4F" w:rsidP="00680A4F">
            <w:pPr>
              <w:jc w:val="right"/>
            </w:pPr>
            <w:r>
              <w:t>120</w:t>
            </w:r>
          </w:p>
        </w:tc>
      </w:tr>
      <w:tr w:rsidR="00680A4F" w14:paraId="5070DF0C" w14:textId="77777777" w:rsidTr="004172C1">
        <w:tc>
          <w:tcPr>
            <w:tcW w:w="501" w:type="pct"/>
          </w:tcPr>
          <w:p w14:paraId="35090F42" w14:textId="77777777" w:rsidR="00680A4F" w:rsidRDefault="00680A4F" w:rsidP="00227363">
            <w:r>
              <w:t>05.06</w:t>
            </w:r>
          </w:p>
        </w:tc>
        <w:tc>
          <w:tcPr>
            <w:tcW w:w="4063" w:type="pct"/>
            <w:gridSpan w:val="2"/>
          </w:tcPr>
          <w:p w14:paraId="379B31F1" w14:textId="3BC84F64" w:rsidR="00680A4F" w:rsidRDefault="00680A4F" w:rsidP="00227363">
            <w:hyperlink w:anchor="NetwerkSysteembeheerder" w:history="1">
              <w:r w:rsidRPr="00223DB6">
                <w:rPr>
                  <w:rStyle w:val="Hyperlink"/>
                </w:rPr>
                <w:t>Netwerk- /systeembeheerder</w:t>
              </w:r>
            </w:hyperlink>
          </w:p>
        </w:tc>
        <w:tc>
          <w:tcPr>
            <w:tcW w:w="436" w:type="pct"/>
            <w:shd w:val="clear" w:color="auto" w:fill="D9E2F3" w:themeFill="accent1" w:themeFillTint="33"/>
          </w:tcPr>
          <w:p w14:paraId="57D7B1A8" w14:textId="77777777" w:rsidR="00680A4F" w:rsidRDefault="00680A4F" w:rsidP="00680A4F">
            <w:pPr>
              <w:jc w:val="right"/>
            </w:pPr>
            <w:r>
              <w:t>165</w:t>
            </w:r>
          </w:p>
        </w:tc>
      </w:tr>
      <w:tr w:rsidR="00680A4F" w14:paraId="0349311A" w14:textId="77777777" w:rsidTr="004172C1">
        <w:tc>
          <w:tcPr>
            <w:tcW w:w="501" w:type="pct"/>
          </w:tcPr>
          <w:p w14:paraId="1529AF45" w14:textId="77777777" w:rsidR="00680A4F" w:rsidRDefault="00680A4F" w:rsidP="00227363"/>
        </w:tc>
        <w:tc>
          <w:tcPr>
            <w:tcW w:w="4063" w:type="pct"/>
            <w:gridSpan w:val="2"/>
          </w:tcPr>
          <w:p w14:paraId="7B35B0B8" w14:textId="77777777" w:rsidR="00680A4F" w:rsidRDefault="00680A4F" w:rsidP="00227363"/>
        </w:tc>
        <w:tc>
          <w:tcPr>
            <w:tcW w:w="436" w:type="pct"/>
          </w:tcPr>
          <w:p w14:paraId="55C98E0F" w14:textId="77777777" w:rsidR="00680A4F" w:rsidRDefault="00680A4F" w:rsidP="00680A4F">
            <w:pPr>
              <w:jc w:val="right"/>
            </w:pPr>
          </w:p>
        </w:tc>
      </w:tr>
      <w:tr w:rsidR="00680A4F" w14:paraId="42188625" w14:textId="77777777" w:rsidTr="004172C1">
        <w:tc>
          <w:tcPr>
            <w:tcW w:w="501" w:type="pct"/>
          </w:tcPr>
          <w:p w14:paraId="29ED70F0" w14:textId="77777777" w:rsidR="00680A4F" w:rsidRDefault="00680A4F" w:rsidP="00227363"/>
        </w:tc>
        <w:tc>
          <w:tcPr>
            <w:tcW w:w="4063" w:type="pct"/>
            <w:gridSpan w:val="2"/>
          </w:tcPr>
          <w:p w14:paraId="15126D67" w14:textId="77777777" w:rsidR="00680A4F" w:rsidRPr="009C6FCB" w:rsidRDefault="00680A4F" w:rsidP="00227363">
            <w:pPr>
              <w:rPr>
                <w:b/>
                <w:bCs/>
              </w:rPr>
            </w:pPr>
            <w:r w:rsidRPr="009C6FCB">
              <w:rPr>
                <w:b/>
                <w:bCs/>
              </w:rPr>
              <w:t>Commercie</w:t>
            </w:r>
          </w:p>
        </w:tc>
        <w:tc>
          <w:tcPr>
            <w:tcW w:w="436" w:type="pct"/>
          </w:tcPr>
          <w:p w14:paraId="7EFBB419" w14:textId="77777777" w:rsidR="00680A4F" w:rsidRDefault="00680A4F" w:rsidP="00680A4F">
            <w:pPr>
              <w:jc w:val="right"/>
            </w:pPr>
          </w:p>
        </w:tc>
      </w:tr>
      <w:tr w:rsidR="00680A4F" w14:paraId="09C2B522" w14:textId="77777777" w:rsidTr="004172C1">
        <w:tc>
          <w:tcPr>
            <w:tcW w:w="501" w:type="pct"/>
          </w:tcPr>
          <w:p w14:paraId="41DF1049" w14:textId="77777777" w:rsidR="00680A4F" w:rsidRDefault="00680A4F" w:rsidP="00227363">
            <w:r>
              <w:t>06.01</w:t>
            </w:r>
          </w:p>
        </w:tc>
        <w:tc>
          <w:tcPr>
            <w:tcW w:w="4063" w:type="pct"/>
            <w:gridSpan w:val="2"/>
          </w:tcPr>
          <w:p w14:paraId="25808801" w14:textId="3F9B5A06" w:rsidR="00680A4F" w:rsidRDefault="00680A4F" w:rsidP="00227363">
            <w:hyperlink w:anchor="VerkoperBuitendienstB" w:history="1">
              <w:r w:rsidRPr="00476B77">
                <w:rPr>
                  <w:rStyle w:val="Hyperlink"/>
                </w:rPr>
                <w:t>Verkoper buitendienst -B</w:t>
              </w:r>
            </w:hyperlink>
          </w:p>
        </w:tc>
        <w:tc>
          <w:tcPr>
            <w:tcW w:w="436" w:type="pct"/>
            <w:shd w:val="clear" w:color="auto" w:fill="D9E2F3" w:themeFill="accent1" w:themeFillTint="33"/>
          </w:tcPr>
          <w:p w14:paraId="4EEE4CC7" w14:textId="77777777" w:rsidR="00680A4F" w:rsidRDefault="00680A4F" w:rsidP="00680A4F">
            <w:pPr>
              <w:jc w:val="right"/>
            </w:pPr>
            <w:r>
              <w:t>155</w:t>
            </w:r>
          </w:p>
        </w:tc>
      </w:tr>
      <w:tr w:rsidR="00680A4F" w14:paraId="77264D18" w14:textId="77777777" w:rsidTr="004172C1">
        <w:tc>
          <w:tcPr>
            <w:tcW w:w="501" w:type="pct"/>
          </w:tcPr>
          <w:p w14:paraId="0DAB9094" w14:textId="77777777" w:rsidR="00680A4F" w:rsidRDefault="00680A4F" w:rsidP="00227363">
            <w:r>
              <w:t>06.02</w:t>
            </w:r>
          </w:p>
        </w:tc>
        <w:tc>
          <w:tcPr>
            <w:tcW w:w="4063" w:type="pct"/>
            <w:gridSpan w:val="2"/>
          </w:tcPr>
          <w:p w14:paraId="09D62C3A" w14:textId="646BE711" w:rsidR="00680A4F" w:rsidRDefault="00680A4F" w:rsidP="00227363">
            <w:hyperlink w:anchor="MedewerkerVerkoopbinnendienst" w:history="1">
              <w:r w:rsidRPr="00522E03">
                <w:rPr>
                  <w:rStyle w:val="Hyperlink"/>
                </w:rPr>
                <w:t>Medewerker verkoopbinnendienst</w:t>
              </w:r>
            </w:hyperlink>
          </w:p>
        </w:tc>
        <w:tc>
          <w:tcPr>
            <w:tcW w:w="436" w:type="pct"/>
            <w:shd w:val="clear" w:color="auto" w:fill="D9E2F3" w:themeFill="accent1" w:themeFillTint="33"/>
          </w:tcPr>
          <w:p w14:paraId="786B51DB" w14:textId="77777777" w:rsidR="00680A4F" w:rsidRDefault="00680A4F" w:rsidP="00680A4F">
            <w:pPr>
              <w:jc w:val="right"/>
            </w:pPr>
            <w:r>
              <w:t>124</w:t>
            </w:r>
          </w:p>
        </w:tc>
      </w:tr>
      <w:tr w:rsidR="00680A4F" w14:paraId="345D0776" w14:textId="77777777" w:rsidTr="004172C1">
        <w:tc>
          <w:tcPr>
            <w:tcW w:w="501" w:type="pct"/>
          </w:tcPr>
          <w:p w14:paraId="13689A2B" w14:textId="77777777" w:rsidR="00680A4F" w:rsidRDefault="00680A4F" w:rsidP="00227363"/>
        </w:tc>
        <w:tc>
          <w:tcPr>
            <w:tcW w:w="4063" w:type="pct"/>
            <w:gridSpan w:val="2"/>
          </w:tcPr>
          <w:p w14:paraId="2EEF0E42" w14:textId="77777777" w:rsidR="00680A4F" w:rsidRDefault="00680A4F" w:rsidP="00227363"/>
        </w:tc>
        <w:tc>
          <w:tcPr>
            <w:tcW w:w="436" w:type="pct"/>
          </w:tcPr>
          <w:p w14:paraId="2402BB04" w14:textId="77777777" w:rsidR="00680A4F" w:rsidRDefault="00680A4F" w:rsidP="00680A4F">
            <w:pPr>
              <w:jc w:val="right"/>
            </w:pPr>
          </w:p>
        </w:tc>
      </w:tr>
      <w:tr w:rsidR="00680A4F" w14:paraId="29218591" w14:textId="77777777" w:rsidTr="004172C1">
        <w:tc>
          <w:tcPr>
            <w:tcW w:w="501" w:type="pct"/>
          </w:tcPr>
          <w:p w14:paraId="6FF41487" w14:textId="77777777" w:rsidR="00680A4F" w:rsidRDefault="00680A4F" w:rsidP="00227363"/>
        </w:tc>
        <w:tc>
          <w:tcPr>
            <w:tcW w:w="4063" w:type="pct"/>
            <w:gridSpan w:val="2"/>
          </w:tcPr>
          <w:p w14:paraId="01C47702" w14:textId="77777777" w:rsidR="00680A4F" w:rsidRPr="009C6FCB" w:rsidRDefault="00680A4F" w:rsidP="00227363">
            <w:pPr>
              <w:rPr>
                <w:b/>
                <w:bCs/>
              </w:rPr>
            </w:pPr>
            <w:r w:rsidRPr="009C6FCB">
              <w:rPr>
                <w:b/>
                <w:bCs/>
              </w:rPr>
              <w:t>Staf</w:t>
            </w:r>
          </w:p>
        </w:tc>
        <w:tc>
          <w:tcPr>
            <w:tcW w:w="436" w:type="pct"/>
          </w:tcPr>
          <w:p w14:paraId="691633DB" w14:textId="77777777" w:rsidR="00680A4F" w:rsidRDefault="00680A4F" w:rsidP="00680A4F">
            <w:pPr>
              <w:jc w:val="right"/>
            </w:pPr>
          </w:p>
        </w:tc>
      </w:tr>
      <w:tr w:rsidR="00680A4F" w14:paraId="40698BFE" w14:textId="77777777" w:rsidTr="004172C1">
        <w:tc>
          <w:tcPr>
            <w:tcW w:w="501" w:type="pct"/>
          </w:tcPr>
          <w:p w14:paraId="060DC78C" w14:textId="77777777" w:rsidR="00680A4F" w:rsidRDefault="00680A4F" w:rsidP="00227363">
            <w:r>
              <w:t>07.01</w:t>
            </w:r>
          </w:p>
        </w:tc>
        <w:tc>
          <w:tcPr>
            <w:tcW w:w="4063" w:type="pct"/>
            <w:gridSpan w:val="2"/>
          </w:tcPr>
          <w:p w14:paraId="59ACFE5B" w14:textId="0B765B7B" w:rsidR="00680A4F" w:rsidRDefault="00680A4F" w:rsidP="00227363">
            <w:hyperlink w:anchor="MedewerkerHRSupport" w:history="1">
              <w:r w:rsidRPr="00522E03">
                <w:rPr>
                  <w:rStyle w:val="Hyperlink"/>
                </w:rPr>
                <w:t>Medewerker HR support</w:t>
              </w:r>
            </w:hyperlink>
          </w:p>
        </w:tc>
        <w:tc>
          <w:tcPr>
            <w:tcW w:w="436" w:type="pct"/>
            <w:shd w:val="clear" w:color="auto" w:fill="D9E2F3" w:themeFill="accent1" w:themeFillTint="33"/>
          </w:tcPr>
          <w:p w14:paraId="5CA6C13F" w14:textId="77777777" w:rsidR="00680A4F" w:rsidRDefault="00680A4F" w:rsidP="00680A4F">
            <w:pPr>
              <w:jc w:val="right"/>
            </w:pPr>
            <w:r>
              <w:t>120</w:t>
            </w:r>
          </w:p>
        </w:tc>
      </w:tr>
      <w:tr w:rsidR="00680A4F" w14:paraId="4CF85338" w14:textId="77777777" w:rsidTr="004172C1">
        <w:tc>
          <w:tcPr>
            <w:tcW w:w="501" w:type="pct"/>
          </w:tcPr>
          <w:p w14:paraId="2C2C6D4F" w14:textId="77777777" w:rsidR="00680A4F" w:rsidRDefault="00680A4F" w:rsidP="00227363">
            <w:r>
              <w:t>07.02</w:t>
            </w:r>
          </w:p>
        </w:tc>
        <w:tc>
          <w:tcPr>
            <w:tcW w:w="4063" w:type="pct"/>
            <w:gridSpan w:val="2"/>
          </w:tcPr>
          <w:p w14:paraId="3F6A47F7" w14:textId="7E840D8A" w:rsidR="00680A4F" w:rsidRDefault="00680A4F" w:rsidP="00227363">
            <w:hyperlink w:anchor="HRMedewerker" w:history="1">
              <w:r w:rsidRPr="00522E03">
                <w:rPr>
                  <w:rStyle w:val="Hyperlink"/>
                </w:rPr>
                <w:t>HR medewerker</w:t>
              </w:r>
            </w:hyperlink>
          </w:p>
        </w:tc>
        <w:tc>
          <w:tcPr>
            <w:tcW w:w="436" w:type="pct"/>
            <w:shd w:val="clear" w:color="auto" w:fill="D9E2F3" w:themeFill="accent1" w:themeFillTint="33"/>
          </w:tcPr>
          <w:p w14:paraId="6B57A785" w14:textId="77777777" w:rsidR="00680A4F" w:rsidRDefault="00680A4F" w:rsidP="00680A4F">
            <w:pPr>
              <w:jc w:val="right"/>
            </w:pPr>
            <w:r>
              <w:t>164</w:t>
            </w:r>
          </w:p>
        </w:tc>
      </w:tr>
      <w:tr w:rsidR="00680A4F" w14:paraId="45CA03ED" w14:textId="77777777" w:rsidTr="004172C1">
        <w:tc>
          <w:tcPr>
            <w:tcW w:w="501" w:type="pct"/>
          </w:tcPr>
          <w:p w14:paraId="6D9D701F" w14:textId="77777777" w:rsidR="00680A4F" w:rsidRDefault="00680A4F" w:rsidP="00227363">
            <w:r>
              <w:t>07.03</w:t>
            </w:r>
          </w:p>
        </w:tc>
        <w:tc>
          <w:tcPr>
            <w:tcW w:w="4063" w:type="pct"/>
            <w:gridSpan w:val="2"/>
          </w:tcPr>
          <w:p w14:paraId="4BE33ADD" w14:textId="2FA8C35C" w:rsidR="00680A4F" w:rsidRDefault="00680A4F" w:rsidP="00227363">
            <w:hyperlink w:anchor="Praktijkopleider" w:history="1">
              <w:r w:rsidRPr="00522E03">
                <w:rPr>
                  <w:rStyle w:val="Hyperlink"/>
                </w:rPr>
                <w:t>Praktijkopleide</w:t>
              </w:r>
            </w:hyperlink>
            <w:r>
              <w:t>r</w:t>
            </w:r>
          </w:p>
        </w:tc>
        <w:tc>
          <w:tcPr>
            <w:tcW w:w="436" w:type="pct"/>
            <w:shd w:val="clear" w:color="auto" w:fill="D9E2F3" w:themeFill="accent1" w:themeFillTint="33"/>
          </w:tcPr>
          <w:p w14:paraId="675615D0" w14:textId="77777777" w:rsidR="00680A4F" w:rsidRDefault="00680A4F" w:rsidP="00680A4F">
            <w:pPr>
              <w:jc w:val="right"/>
            </w:pPr>
            <w:r>
              <w:t>153</w:t>
            </w:r>
          </w:p>
        </w:tc>
      </w:tr>
      <w:tr w:rsidR="00680A4F" w14:paraId="3CFD22B2" w14:textId="77777777" w:rsidTr="004172C1">
        <w:tc>
          <w:tcPr>
            <w:tcW w:w="501" w:type="pct"/>
          </w:tcPr>
          <w:p w14:paraId="72056DBE" w14:textId="77777777" w:rsidR="00680A4F" w:rsidRDefault="00680A4F" w:rsidP="00227363">
            <w:r>
              <w:t>07.04</w:t>
            </w:r>
          </w:p>
        </w:tc>
        <w:tc>
          <w:tcPr>
            <w:tcW w:w="4063" w:type="pct"/>
            <w:gridSpan w:val="2"/>
          </w:tcPr>
          <w:p w14:paraId="554FF946" w14:textId="279B783D" w:rsidR="00680A4F" w:rsidRDefault="00680A4F" w:rsidP="00227363">
            <w:hyperlink w:anchor="ReceptionistTelefonist" w:history="1">
              <w:r w:rsidRPr="00522E03">
                <w:rPr>
                  <w:rStyle w:val="Hyperlink"/>
                </w:rPr>
                <w:t>Receptionist/telefonist</w:t>
              </w:r>
            </w:hyperlink>
          </w:p>
        </w:tc>
        <w:tc>
          <w:tcPr>
            <w:tcW w:w="436" w:type="pct"/>
            <w:shd w:val="clear" w:color="auto" w:fill="D9E2F3" w:themeFill="accent1" w:themeFillTint="33"/>
          </w:tcPr>
          <w:p w14:paraId="781AD7F4" w14:textId="77777777" w:rsidR="00680A4F" w:rsidRDefault="00680A4F" w:rsidP="00680A4F">
            <w:pPr>
              <w:jc w:val="right"/>
            </w:pPr>
            <w:r>
              <w:t>78</w:t>
            </w:r>
          </w:p>
        </w:tc>
      </w:tr>
      <w:tr w:rsidR="00680A4F" w14:paraId="0173758B" w14:textId="77777777" w:rsidTr="004172C1">
        <w:tc>
          <w:tcPr>
            <w:tcW w:w="501" w:type="pct"/>
          </w:tcPr>
          <w:p w14:paraId="5628D1D1" w14:textId="77777777" w:rsidR="00680A4F" w:rsidRDefault="00680A4F" w:rsidP="00227363">
            <w:r>
              <w:t>07.05</w:t>
            </w:r>
          </w:p>
        </w:tc>
        <w:tc>
          <w:tcPr>
            <w:tcW w:w="4063" w:type="pct"/>
            <w:gridSpan w:val="2"/>
          </w:tcPr>
          <w:p w14:paraId="77062D84" w14:textId="6B952F23" w:rsidR="00680A4F" w:rsidRDefault="00680A4F" w:rsidP="00227363">
            <w:hyperlink w:anchor="Directiesecretaresse" w:history="1">
              <w:r w:rsidRPr="00522E03">
                <w:rPr>
                  <w:rStyle w:val="Hyperlink"/>
                </w:rPr>
                <w:t>Directiesecretaresse</w:t>
              </w:r>
            </w:hyperlink>
          </w:p>
        </w:tc>
        <w:tc>
          <w:tcPr>
            <w:tcW w:w="436" w:type="pct"/>
            <w:shd w:val="clear" w:color="auto" w:fill="D9E2F3" w:themeFill="accent1" w:themeFillTint="33"/>
          </w:tcPr>
          <w:p w14:paraId="430D250D" w14:textId="77777777" w:rsidR="00680A4F" w:rsidRDefault="00680A4F" w:rsidP="00680A4F">
            <w:pPr>
              <w:jc w:val="right"/>
            </w:pPr>
            <w:r>
              <w:t>142</w:t>
            </w:r>
          </w:p>
        </w:tc>
      </w:tr>
      <w:tr w:rsidR="00680A4F" w14:paraId="36799623" w14:textId="77777777" w:rsidTr="004172C1">
        <w:tc>
          <w:tcPr>
            <w:tcW w:w="501" w:type="pct"/>
          </w:tcPr>
          <w:p w14:paraId="4571102A" w14:textId="77777777" w:rsidR="00680A4F" w:rsidRDefault="00680A4F" w:rsidP="00227363">
            <w:r>
              <w:t>07.06</w:t>
            </w:r>
          </w:p>
        </w:tc>
        <w:tc>
          <w:tcPr>
            <w:tcW w:w="4063" w:type="pct"/>
            <w:gridSpan w:val="2"/>
          </w:tcPr>
          <w:p w14:paraId="1D85FDB8" w14:textId="73ADC4C9" w:rsidR="00680A4F" w:rsidRDefault="00680A4F" w:rsidP="00227363">
            <w:hyperlink w:anchor="Secretaresse" w:history="1">
              <w:r w:rsidRPr="00522E03">
                <w:rPr>
                  <w:rStyle w:val="Hyperlink"/>
                </w:rPr>
                <w:t>Secretaresse</w:t>
              </w:r>
            </w:hyperlink>
          </w:p>
        </w:tc>
        <w:tc>
          <w:tcPr>
            <w:tcW w:w="436" w:type="pct"/>
            <w:shd w:val="clear" w:color="auto" w:fill="D9E2F3" w:themeFill="accent1" w:themeFillTint="33"/>
          </w:tcPr>
          <w:p w14:paraId="38632E59" w14:textId="77777777" w:rsidR="00680A4F" w:rsidRDefault="00680A4F" w:rsidP="00680A4F">
            <w:pPr>
              <w:jc w:val="right"/>
            </w:pPr>
            <w:r>
              <w:t>121</w:t>
            </w:r>
          </w:p>
        </w:tc>
      </w:tr>
      <w:tr w:rsidR="00680A4F" w14:paraId="3BF1FCD1" w14:textId="77777777" w:rsidTr="004172C1">
        <w:tc>
          <w:tcPr>
            <w:tcW w:w="501" w:type="pct"/>
          </w:tcPr>
          <w:p w14:paraId="71818551" w14:textId="77777777" w:rsidR="00680A4F" w:rsidRDefault="00680A4F" w:rsidP="00227363">
            <w:r>
              <w:t>07.07</w:t>
            </w:r>
          </w:p>
        </w:tc>
        <w:tc>
          <w:tcPr>
            <w:tcW w:w="4063" w:type="pct"/>
            <w:gridSpan w:val="2"/>
          </w:tcPr>
          <w:p w14:paraId="10E47502" w14:textId="65F5BA77" w:rsidR="00680A4F" w:rsidRDefault="00680A4F" w:rsidP="00227363">
            <w:hyperlink w:anchor="Kantinemedewerker" w:history="1">
              <w:r w:rsidRPr="00522E03">
                <w:rPr>
                  <w:rStyle w:val="Hyperlink"/>
                </w:rPr>
                <w:t>Kantinemedewerker</w:t>
              </w:r>
            </w:hyperlink>
          </w:p>
        </w:tc>
        <w:tc>
          <w:tcPr>
            <w:tcW w:w="436" w:type="pct"/>
            <w:shd w:val="clear" w:color="auto" w:fill="D9E2F3" w:themeFill="accent1" w:themeFillTint="33"/>
          </w:tcPr>
          <w:p w14:paraId="27697584" w14:textId="77777777" w:rsidR="00680A4F" w:rsidRDefault="00680A4F" w:rsidP="00680A4F">
            <w:pPr>
              <w:jc w:val="right"/>
            </w:pPr>
            <w:r>
              <w:t>51</w:t>
            </w:r>
          </w:p>
        </w:tc>
      </w:tr>
      <w:tr w:rsidR="00680A4F" w14:paraId="24FD7947" w14:textId="77777777" w:rsidTr="004172C1">
        <w:tc>
          <w:tcPr>
            <w:tcW w:w="501" w:type="pct"/>
          </w:tcPr>
          <w:p w14:paraId="4D7CAE19" w14:textId="77777777" w:rsidR="00680A4F" w:rsidRDefault="00680A4F" w:rsidP="00227363">
            <w:r>
              <w:t>07.08</w:t>
            </w:r>
          </w:p>
        </w:tc>
        <w:tc>
          <w:tcPr>
            <w:tcW w:w="4063" w:type="pct"/>
            <w:gridSpan w:val="2"/>
          </w:tcPr>
          <w:p w14:paraId="432FDC8F" w14:textId="1F69A916" w:rsidR="00680A4F" w:rsidRDefault="00680A4F" w:rsidP="00227363">
            <w:hyperlink w:anchor="Schoonmaker" w:history="1">
              <w:r w:rsidRPr="00522E03">
                <w:rPr>
                  <w:rStyle w:val="Hyperlink"/>
                </w:rPr>
                <w:t>Schoonmaker</w:t>
              </w:r>
            </w:hyperlink>
          </w:p>
        </w:tc>
        <w:tc>
          <w:tcPr>
            <w:tcW w:w="436" w:type="pct"/>
            <w:shd w:val="clear" w:color="auto" w:fill="D9E2F3" w:themeFill="accent1" w:themeFillTint="33"/>
          </w:tcPr>
          <w:p w14:paraId="1E2D2DDF" w14:textId="77777777" w:rsidR="00680A4F" w:rsidRDefault="00680A4F" w:rsidP="00680A4F">
            <w:pPr>
              <w:jc w:val="right"/>
            </w:pPr>
            <w:r>
              <w:t>44</w:t>
            </w:r>
          </w:p>
        </w:tc>
      </w:tr>
    </w:tbl>
    <w:p w14:paraId="755B842C" w14:textId="77777777" w:rsidR="00F81C28" w:rsidRPr="00F81C28" w:rsidRDefault="00F81C28" w:rsidP="00F81C28">
      <w:pPr>
        <w:rPr>
          <w:lang w:val="en-US" w:eastAsia="en-US"/>
        </w:rPr>
      </w:pPr>
    </w:p>
    <w:p w14:paraId="0F682243" w14:textId="36E5323F" w:rsidR="00FA7432" w:rsidRDefault="00FA7432">
      <w:pPr>
        <w:spacing w:after="160"/>
        <w:ind w:left="113" w:hanging="113"/>
        <w:rPr>
          <w:lang w:val="en-US" w:eastAsia="en-US"/>
        </w:rPr>
      </w:pPr>
      <w:r>
        <w:rPr>
          <w:lang w:val="en-US" w:eastAsia="en-US"/>
        </w:rPr>
        <w:br w:type="page"/>
      </w:r>
    </w:p>
    <w:p w14:paraId="1338B7F9" w14:textId="7B2BA02C" w:rsidR="009A34DC" w:rsidRPr="009F5235" w:rsidRDefault="006117B2" w:rsidP="005B21F4">
      <w:pPr>
        <w:pStyle w:val="Kop1"/>
      </w:pPr>
      <w:bookmarkStart w:id="13" w:name="_Toc188287869"/>
      <w:bookmarkStart w:id="14" w:name="_Toc227135779"/>
      <w:r>
        <w:lastRenderedPageBreak/>
        <w:t>Toelichting f</w:t>
      </w:r>
      <w:r w:rsidR="009A34DC" w:rsidRPr="009F5235">
        <w:t>unctieomschrijvingen en NOK’s</w:t>
      </w:r>
      <w:bookmarkEnd w:id="13"/>
      <w:bookmarkEnd w:id="14"/>
    </w:p>
    <w:p w14:paraId="01F684EE" w14:textId="77777777" w:rsidR="009A34DC" w:rsidRDefault="009A34DC" w:rsidP="000A33EE">
      <w:pPr>
        <w:rPr>
          <w:lang w:eastAsia="en-US"/>
        </w:rPr>
      </w:pPr>
      <w:r>
        <w:rPr>
          <w:lang w:eastAsia="en-US"/>
        </w:rPr>
        <w:t xml:space="preserve">De functieomschrijvingen zijn ingedeeld naar afdelingen en hebben een uniek functienummer. In het volgende overzicht staan de functies met functienummer en op welke bladzijde je de betreffende functieomschrijving kunt vinden. </w:t>
      </w:r>
    </w:p>
    <w:p w14:paraId="69565E26" w14:textId="77777777" w:rsidR="009A34DC" w:rsidRDefault="009A34DC" w:rsidP="000A33EE">
      <w:pPr>
        <w:rPr>
          <w:lang w:eastAsia="en-US"/>
        </w:rPr>
      </w:pPr>
    </w:p>
    <w:p w14:paraId="3166C0C8" w14:textId="77777777" w:rsidR="009A34DC" w:rsidRDefault="009A34DC" w:rsidP="000A33EE">
      <w:pPr>
        <w:rPr>
          <w:lang w:eastAsia="en-US"/>
        </w:rPr>
      </w:pPr>
      <w:r>
        <w:rPr>
          <w:lang w:eastAsia="en-US"/>
        </w:rPr>
        <w:t>De functieomschrijvingen zijn opgebouwd uit de volgende rubrieken:</w:t>
      </w:r>
    </w:p>
    <w:p w14:paraId="4DFE957E" w14:textId="77777777" w:rsidR="009A34DC" w:rsidRPr="00A15AAA" w:rsidRDefault="009A34DC" w:rsidP="000A33EE">
      <w:pPr>
        <w:rPr>
          <w:lang w:eastAsia="en-US"/>
        </w:rPr>
      </w:pPr>
      <w:r w:rsidRPr="00A23D21">
        <w:rPr>
          <w:b/>
          <w:lang w:eastAsia="en-US"/>
        </w:rPr>
        <w:t>Context:</w:t>
      </w:r>
      <w:r w:rsidRPr="00A23D21">
        <w:rPr>
          <w:lang w:eastAsia="en-US"/>
        </w:rPr>
        <w:t xml:space="preserve"> een korte typering van </w:t>
      </w:r>
      <w:r>
        <w:rPr>
          <w:lang w:eastAsia="en-US"/>
        </w:rPr>
        <w:t xml:space="preserve">het type </w:t>
      </w:r>
      <w:r w:rsidRPr="00A15AAA">
        <w:rPr>
          <w:lang w:eastAsia="en-US"/>
        </w:rPr>
        <w:t xml:space="preserve">organisatie waar de functie vrij veel voor komt. In de praktijk kan de functie in zowel kleine, middelgrote als grote ondernemingen voorkomen. </w:t>
      </w:r>
    </w:p>
    <w:p w14:paraId="3AB9DEA3" w14:textId="77777777" w:rsidR="009A34DC" w:rsidRPr="00A23D21" w:rsidRDefault="009A34DC" w:rsidP="000A33EE">
      <w:r w:rsidRPr="00A23D21">
        <w:rPr>
          <w:b/>
          <w:lang w:eastAsia="en-US"/>
        </w:rPr>
        <w:t xml:space="preserve">Positie in de organisatie: </w:t>
      </w:r>
      <w:r w:rsidRPr="00A23D21">
        <w:t>beschrijving van organisatorische structuur</w:t>
      </w:r>
      <w:r>
        <w:t>.</w:t>
      </w:r>
    </w:p>
    <w:p w14:paraId="079EE138" w14:textId="77777777" w:rsidR="009A34DC" w:rsidRPr="00A23D21" w:rsidRDefault="009A34DC" w:rsidP="000A33EE">
      <w:r w:rsidRPr="00A23D21">
        <w:rPr>
          <w:b/>
        </w:rPr>
        <w:t>Functiedoel:</w:t>
      </w:r>
      <w:r w:rsidRPr="00A23D21">
        <w:t xml:space="preserve"> korte typering van het resultaat dat met de functie bereikt wordt</w:t>
      </w:r>
      <w:r>
        <w:t>.</w:t>
      </w:r>
    </w:p>
    <w:p w14:paraId="7532D830" w14:textId="77777777" w:rsidR="009A34DC" w:rsidRPr="00A23D21" w:rsidRDefault="009A34DC" w:rsidP="000A33EE">
      <w:pPr>
        <w:rPr>
          <w:lang w:eastAsia="en-US"/>
        </w:rPr>
      </w:pPr>
      <w:r w:rsidRPr="00A23D21">
        <w:rPr>
          <w:b/>
          <w:lang w:eastAsia="en-US"/>
        </w:rPr>
        <w:t>Resultaatverwachting:</w:t>
      </w:r>
      <w:r w:rsidRPr="00A23D21">
        <w:rPr>
          <w:lang w:eastAsia="en-US"/>
        </w:rPr>
        <w:t xml:space="preserve"> opgebouwd uit resultaatgebieden met bijbehorende kernactiviteiten en resultaatcriteria</w:t>
      </w:r>
      <w:r>
        <w:rPr>
          <w:lang w:eastAsia="en-US"/>
        </w:rPr>
        <w:t>.</w:t>
      </w:r>
    </w:p>
    <w:p w14:paraId="3A9CA824" w14:textId="77777777" w:rsidR="009A34DC" w:rsidRPr="00A23D21" w:rsidRDefault="009A34DC" w:rsidP="000A33EE">
      <w:pPr>
        <w:rPr>
          <w:lang w:eastAsia="en-US"/>
        </w:rPr>
      </w:pPr>
      <w:r w:rsidRPr="00A23D21">
        <w:rPr>
          <w:b/>
          <w:lang w:eastAsia="en-US"/>
        </w:rPr>
        <w:t>Werkgerelateerde bezwaren</w:t>
      </w:r>
      <w:r w:rsidRPr="00A23D21">
        <w:rPr>
          <w:lang w:eastAsia="en-US"/>
        </w:rPr>
        <w:t>: de omstandigheden waar men in het werk mee te maken heeft en welke niet vermijdbaar zijn</w:t>
      </w:r>
      <w:r>
        <w:rPr>
          <w:lang w:eastAsia="en-US"/>
        </w:rPr>
        <w:t>.</w:t>
      </w:r>
    </w:p>
    <w:p w14:paraId="26EB4CEA" w14:textId="77777777" w:rsidR="009A34DC" w:rsidRPr="00A23D21" w:rsidRDefault="009A34DC" w:rsidP="000A33EE">
      <w:pPr>
        <w:rPr>
          <w:lang w:eastAsia="en-US"/>
        </w:rPr>
      </w:pPr>
    </w:p>
    <w:p w14:paraId="2BF26CB3" w14:textId="02828CDE" w:rsidR="009A34DC" w:rsidRPr="00F02244" w:rsidRDefault="009A34DC" w:rsidP="000A33EE">
      <w:pPr>
        <w:rPr>
          <w:i/>
          <w:iCs/>
          <w:lang w:eastAsia="en-US"/>
        </w:rPr>
      </w:pPr>
      <w:r w:rsidRPr="00F02244">
        <w:rPr>
          <w:i/>
          <w:iCs/>
          <w:lang w:eastAsia="en-US"/>
        </w:rPr>
        <w:t xml:space="preserve">Uitsluitend bovenstaande informatie wordt gebruikt om de functiegroep te bepalen met behulp van het ORBA®-systeem. Onderstaande informatie </w:t>
      </w:r>
      <w:r w:rsidR="00E83285">
        <w:rPr>
          <w:i/>
          <w:iCs/>
          <w:lang w:eastAsia="en-US"/>
        </w:rPr>
        <w:t xml:space="preserve">(niet verplicht) </w:t>
      </w:r>
      <w:r w:rsidRPr="00F02244">
        <w:rPr>
          <w:i/>
          <w:iCs/>
          <w:lang w:eastAsia="en-US"/>
        </w:rPr>
        <w:t>wordt gebruikt voor andere doeleinden, bijvoorbeeld werving &amp; selectie, opleiding en ontwikkeling</w:t>
      </w:r>
      <w:r w:rsidR="00E83285">
        <w:rPr>
          <w:i/>
          <w:iCs/>
          <w:lang w:eastAsia="en-US"/>
        </w:rPr>
        <w:t>. Deze aanvullende informatie wordt niet gebruikt voor de functie-indeling.</w:t>
      </w:r>
    </w:p>
    <w:p w14:paraId="0E40D1A4" w14:textId="77777777" w:rsidR="009A34DC" w:rsidRPr="00A23D21" w:rsidRDefault="009A34DC" w:rsidP="000A33EE">
      <w:pPr>
        <w:rPr>
          <w:lang w:eastAsia="en-US"/>
        </w:rPr>
      </w:pPr>
    </w:p>
    <w:p w14:paraId="67B74669" w14:textId="77777777" w:rsidR="009A34DC" w:rsidRPr="00A23D21" w:rsidRDefault="009A34DC" w:rsidP="000A33EE">
      <w:pPr>
        <w:rPr>
          <w:rStyle w:val="Zwaar"/>
          <w:b w:val="0"/>
          <w:szCs w:val="18"/>
          <w:shd w:val="clear" w:color="auto" w:fill="FFFFFF"/>
        </w:rPr>
      </w:pPr>
      <w:r w:rsidRPr="00A23D21">
        <w:rPr>
          <w:b/>
          <w:lang w:eastAsia="en-US"/>
        </w:rPr>
        <w:t xml:space="preserve">Competentieprofiel: </w:t>
      </w:r>
      <w:r w:rsidRPr="00A23D21">
        <w:rPr>
          <w:bCs/>
          <w:lang w:eastAsia="en-US"/>
        </w:rPr>
        <w:t>in</w:t>
      </w:r>
      <w:r w:rsidRPr="00A23D21">
        <w:rPr>
          <w:lang w:eastAsia="en-US"/>
        </w:rPr>
        <w:t xml:space="preserve"> het </w:t>
      </w:r>
      <w:r w:rsidRPr="00A23D21">
        <w:rPr>
          <w:bCs/>
          <w:lang w:eastAsia="en-US"/>
        </w:rPr>
        <w:t>gedrag waarneembare combinatie van kennis, vaardigheden, houding en/of persoonskenmerken (persoonlijke kwaliteiten) waarmee in de functie bepaalde doelen worden bereikt</w:t>
      </w:r>
    </w:p>
    <w:p w14:paraId="7D150F12" w14:textId="77777777" w:rsidR="009A34DC" w:rsidRDefault="009A34DC" w:rsidP="000A33EE">
      <w:pPr>
        <w:rPr>
          <w:szCs w:val="18"/>
          <w:lang w:eastAsia="en-US"/>
        </w:rPr>
      </w:pPr>
      <w:r w:rsidRPr="00A23D21">
        <w:rPr>
          <w:b/>
          <w:szCs w:val="18"/>
          <w:lang w:eastAsia="en-US"/>
        </w:rPr>
        <w:t xml:space="preserve">Kennis- en/of ervaringsvereisten: </w:t>
      </w:r>
      <w:r w:rsidRPr="002C525A">
        <w:rPr>
          <w:szCs w:val="18"/>
          <w:lang w:eastAsia="en-US"/>
        </w:rPr>
        <w:t>beschrijving van het kennis en opleidingsniveau dat voor de functie nodig is</w:t>
      </w:r>
      <w:r>
        <w:rPr>
          <w:szCs w:val="18"/>
          <w:lang w:eastAsia="en-US"/>
        </w:rPr>
        <w:t>, b</w:t>
      </w:r>
      <w:r w:rsidRPr="002C525A">
        <w:rPr>
          <w:szCs w:val="18"/>
          <w:lang w:eastAsia="en-US"/>
        </w:rPr>
        <w:t>ij het vaststellen van het werk- en denkniveau is gebruik gemaakt van de Nederlandse standaard (NLQF)</w:t>
      </w:r>
    </w:p>
    <w:p w14:paraId="2BF01914" w14:textId="77777777" w:rsidR="009A34DC" w:rsidRDefault="009A34DC" w:rsidP="000A33EE">
      <w:pPr>
        <w:rPr>
          <w:szCs w:val="18"/>
          <w:lang w:eastAsia="en-US"/>
        </w:rPr>
      </w:pPr>
    </w:p>
    <w:p w14:paraId="796B9D0C" w14:textId="77777777" w:rsidR="00630E8C" w:rsidRDefault="00630E8C" w:rsidP="00CD400E">
      <w:pPr>
        <w:rPr>
          <w:b/>
          <w:bCs/>
          <w:sz w:val="24"/>
          <w:szCs w:val="24"/>
        </w:rPr>
      </w:pPr>
    </w:p>
    <w:p w14:paraId="34FEF1B4" w14:textId="380380A9" w:rsidR="009A34DC" w:rsidRPr="00CD400E" w:rsidRDefault="009A34DC" w:rsidP="00F6797C">
      <w:pPr>
        <w:pStyle w:val="Kop2"/>
      </w:pPr>
      <w:bookmarkStart w:id="15" w:name="_Toc227135780"/>
      <w:r w:rsidRPr="00CD400E">
        <w:t>Niveau Onderscheidende Kenmerken (NOK)</w:t>
      </w:r>
      <w:bookmarkEnd w:id="15"/>
      <w:r w:rsidRPr="00CD400E">
        <w:t xml:space="preserve"> </w:t>
      </w:r>
    </w:p>
    <w:p w14:paraId="0B990D43" w14:textId="1B0827BD" w:rsidR="00E312BC" w:rsidRDefault="009A34DC" w:rsidP="000A33EE">
      <w:r>
        <w:t>Functies kunnen op meerdere niveaus worden uitgevoerd (bv. junior/medior/</w:t>
      </w:r>
      <w:r w:rsidRPr="00E312BC">
        <w:t>senior</w:t>
      </w:r>
      <w:r w:rsidR="008020A3" w:rsidRPr="00E312BC">
        <w:t xml:space="preserve">; </w:t>
      </w:r>
      <w:r w:rsidR="007C42B1" w:rsidRPr="00E312BC">
        <w:t>in dit handboek gebruiken we de typeringen A, B en/of C</w:t>
      </w:r>
      <w:r w:rsidRPr="00E312BC">
        <w:t>).</w:t>
      </w:r>
      <w:r>
        <w:t xml:space="preserve"> Voor een aantal functies zijn zogenaamde NOK’s ontwikkeld. Een NOK </w:t>
      </w:r>
      <w:r w:rsidRPr="00AD235A">
        <w:t xml:space="preserve">staat voor Niveau Onderscheidende Kenmerken. </w:t>
      </w:r>
    </w:p>
    <w:p w14:paraId="21A5460E" w14:textId="77777777" w:rsidR="00E312BC" w:rsidRDefault="00E312BC" w:rsidP="000A33EE"/>
    <w:p w14:paraId="338B4D46" w14:textId="099E86C7" w:rsidR="009A34DC" w:rsidRDefault="009A34DC" w:rsidP="000A33EE">
      <w:r w:rsidRPr="00AD235A">
        <w:t xml:space="preserve">De NOK is een hulpmiddel om te komen tot de juiste indeling van de functie in het functieniveau. De meeste NOK’s bestaan uit drie functieniveaus. Alle niveaus die beschreven zijn, zijn vak volwaardige eindfuncties. Ook het laagste niveau. Een NOK kun je als indelingsinstrument, maar ook als ontwikkelinstrument gebruiken. Je kunt bijvoorbeeld aan de hand van een NOK het gesprek met een medewerker aangaan over zijn of haar doorgroeimogelijkheden. </w:t>
      </w:r>
    </w:p>
    <w:p w14:paraId="55969873" w14:textId="77777777" w:rsidR="005C13FB" w:rsidRPr="00AD235A" w:rsidRDefault="005C13FB" w:rsidP="000A33EE"/>
    <w:p w14:paraId="022049D4" w14:textId="4E0EB7C4" w:rsidR="009A34DC" w:rsidRDefault="009A34DC" w:rsidP="000A33EE">
      <w:r w:rsidRPr="00AD235A">
        <w:t xml:space="preserve">Een NOK kan bestaan uit twee, drie of vier niveaus. Iedere NOK wordt onderbouwd met minimaal één referentiefunctie. De andere niveaus in de NOK worden dan afgeleid van het niveau van de referentiefunctie. In geval van een NOK met twee of drie niveaus, volstaat één referentiefunctie. </w:t>
      </w:r>
    </w:p>
    <w:p w14:paraId="2BBD03DD" w14:textId="77777777" w:rsidR="009A34DC" w:rsidRDefault="009A34DC" w:rsidP="000A33EE">
      <w:pPr>
        <w:rPr>
          <w:lang w:eastAsia="en-US"/>
        </w:rPr>
      </w:pPr>
    </w:p>
    <w:p w14:paraId="0D49F175" w14:textId="15C1D553" w:rsidR="00CE5C5A" w:rsidRDefault="00CE5C5A" w:rsidP="000A33EE">
      <w:pPr>
        <w:spacing w:after="160"/>
        <w:ind w:left="113" w:hanging="113"/>
        <w:rPr>
          <w:lang w:eastAsia="en-US"/>
        </w:rPr>
      </w:pPr>
      <w:r>
        <w:rPr>
          <w:lang w:eastAsia="en-US"/>
        </w:rPr>
        <w:br w:type="page"/>
      </w:r>
    </w:p>
    <w:p w14:paraId="48219676" w14:textId="77777777" w:rsidR="009A34DC" w:rsidRDefault="009A34DC" w:rsidP="000A33EE">
      <w:pPr>
        <w:rPr>
          <w:lang w:eastAsia="en-US"/>
        </w:rPr>
      </w:pPr>
    </w:p>
    <w:p w14:paraId="6E81818E" w14:textId="5359B4C2" w:rsidR="009A34DC" w:rsidRPr="000671D2" w:rsidRDefault="009A34DC" w:rsidP="005B21F4">
      <w:pPr>
        <w:pStyle w:val="Kop1"/>
      </w:pPr>
      <w:bookmarkStart w:id="16" w:name="_Toc188287870"/>
      <w:bookmarkStart w:id="17" w:name="_Toc227135781"/>
      <w:r w:rsidRPr="000671D2">
        <w:t>Functielijst</w:t>
      </w:r>
      <w:r w:rsidR="00FB2B26">
        <w:t>,</w:t>
      </w:r>
      <w:r w:rsidRPr="000671D2">
        <w:t xml:space="preserve"> </w:t>
      </w:r>
      <w:r w:rsidR="00A3354C">
        <w:t xml:space="preserve">overzicht </w:t>
      </w:r>
      <w:r w:rsidRPr="000671D2">
        <w:t>referentiefuncties</w:t>
      </w:r>
      <w:bookmarkEnd w:id="16"/>
      <w:bookmarkEnd w:id="17"/>
    </w:p>
    <w:tbl>
      <w:tblPr>
        <w:tblStyle w:val="AWVNTable"/>
        <w:tblW w:w="4988" w:type="pct"/>
        <w:tblInd w:w="0" w:type="dxa"/>
        <w:tblLook w:val="04A0" w:firstRow="1" w:lastRow="0" w:firstColumn="1" w:lastColumn="0" w:noHBand="0" w:noVBand="1"/>
      </w:tblPr>
      <w:tblGrid>
        <w:gridCol w:w="907"/>
        <w:gridCol w:w="2204"/>
        <w:gridCol w:w="3463"/>
        <w:gridCol w:w="1080"/>
        <w:gridCol w:w="1378"/>
      </w:tblGrid>
      <w:tr w:rsidR="009A34DC" w14:paraId="0720B53B" w14:textId="77777777" w:rsidTr="00CA339C">
        <w:trPr>
          <w:cnfStyle w:val="100000000000" w:firstRow="1" w:lastRow="0" w:firstColumn="0" w:lastColumn="0" w:oddVBand="0" w:evenVBand="0" w:oddHBand="0" w:evenHBand="0" w:firstRowFirstColumn="0" w:firstRowLastColumn="0" w:lastRowFirstColumn="0" w:lastRowLastColumn="0"/>
          <w:tblHeader/>
        </w:trPr>
        <w:tc>
          <w:tcPr>
            <w:tcW w:w="502" w:type="pct"/>
          </w:tcPr>
          <w:p w14:paraId="79541CC5" w14:textId="77777777" w:rsidR="009A34DC" w:rsidRDefault="009A34DC" w:rsidP="000A33EE">
            <w:pPr>
              <w:spacing w:line="250" w:lineRule="exact"/>
            </w:pPr>
            <w:bookmarkStart w:id="18" w:name="_TABEL_Gradeerstaat"/>
            <w:bookmarkEnd w:id="18"/>
            <w:r>
              <w:t>Nummer</w:t>
            </w:r>
          </w:p>
        </w:tc>
        <w:tc>
          <w:tcPr>
            <w:tcW w:w="1220" w:type="pct"/>
          </w:tcPr>
          <w:p w14:paraId="2AE098E5" w14:textId="77777777" w:rsidR="009A34DC" w:rsidRDefault="009A34DC" w:rsidP="000A33EE">
            <w:pPr>
              <w:spacing w:line="250" w:lineRule="exact"/>
            </w:pPr>
            <w:r>
              <w:t>Afdeling</w:t>
            </w:r>
          </w:p>
        </w:tc>
        <w:tc>
          <w:tcPr>
            <w:tcW w:w="1917" w:type="pct"/>
          </w:tcPr>
          <w:p w14:paraId="05564F41" w14:textId="77777777" w:rsidR="009A34DC" w:rsidRDefault="009A34DC" w:rsidP="000A33EE">
            <w:pPr>
              <w:spacing w:line="250" w:lineRule="exact"/>
            </w:pPr>
            <w:r>
              <w:t>Naam</w:t>
            </w:r>
          </w:p>
        </w:tc>
        <w:tc>
          <w:tcPr>
            <w:tcW w:w="598" w:type="pct"/>
          </w:tcPr>
          <w:p w14:paraId="5B2B1DB8" w14:textId="77777777" w:rsidR="009A34DC" w:rsidRDefault="009A34DC" w:rsidP="000A33EE">
            <w:pPr>
              <w:spacing w:line="250" w:lineRule="exact"/>
            </w:pPr>
            <w:r>
              <w:t>NOK</w:t>
            </w:r>
          </w:p>
        </w:tc>
        <w:tc>
          <w:tcPr>
            <w:tcW w:w="763" w:type="pct"/>
          </w:tcPr>
          <w:p w14:paraId="20200306" w14:textId="77777777" w:rsidR="009A34DC" w:rsidRDefault="009A34DC" w:rsidP="002D5C79">
            <w:pPr>
              <w:spacing w:line="250" w:lineRule="exact"/>
              <w:jc w:val="center"/>
            </w:pPr>
            <w:r>
              <w:t>Pagina</w:t>
            </w:r>
          </w:p>
        </w:tc>
      </w:tr>
      <w:tr w:rsidR="009A34DC" w14:paraId="570CFBF7" w14:textId="77777777" w:rsidTr="00CA339C">
        <w:tc>
          <w:tcPr>
            <w:tcW w:w="502" w:type="pct"/>
          </w:tcPr>
          <w:p w14:paraId="0CD546D1" w14:textId="77777777" w:rsidR="009A34DC" w:rsidRDefault="009A34DC" w:rsidP="000A33EE">
            <w:pPr>
              <w:spacing w:line="250" w:lineRule="exact"/>
            </w:pPr>
            <w:r>
              <w:t>01.01</w:t>
            </w:r>
          </w:p>
        </w:tc>
        <w:tc>
          <w:tcPr>
            <w:tcW w:w="1220" w:type="pct"/>
          </w:tcPr>
          <w:p w14:paraId="6D0A841C" w14:textId="77777777" w:rsidR="009A34DC" w:rsidRDefault="009A34DC" w:rsidP="000A33EE">
            <w:pPr>
              <w:spacing w:line="250" w:lineRule="exact"/>
            </w:pPr>
            <w:r>
              <w:t>Productie</w:t>
            </w:r>
          </w:p>
        </w:tc>
        <w:tc>
          <w:tcPr>
            <w:tcW w:w="1917" w:type="pct"/>
          </w:tcPr>
          <w:p w14:paraId="477B0B40" w14:textId="77E73C8D" w:rsidR="009A34DC" w:rsidRDefault="009A34DC" w:rsidP="000A33EE">
            <w:pPr>
              <w:spacing w:line="250" w:lineRule="exact"/>
            </w:pPr>
            <w:hyperlink w:anchor="ProductiemedewerkerA" w:history="1">
              <w:r w:rsidRPr="00CD2229">
                <w:rPr>
                  <w:rStyle w:val="Hyperlink"/>
                </w:rPr>
                <w:t>Productiemedewerker A</w:t>
              </w:r>
            </w:hyperlink>
          </w:p>
        </w:tc>
        <w:tc>
          <w:tcPr>
            <w:tcW w:w="598" w:type="pct"/>
          </w:tcPr>
          <w:p w14:paraId="566B7170" w14:textId="77777777" w:rsidR="009A34DC" w:rsidRDefault="009A34DC" w:rsidP="000A33EE">
            <w:pPr>
              <w:spacing w:line="250" w:lineRule="exact"/>
            </w:pPr>
            <w:r>
              <w:t>Ja</w:t>
            </w:r>
          </w:p>
        </w:tc>
        <w:tc>
          <w:tcPr>
            <w:tcW w:w="763" w:type="pct"/>
          </w:tcPr>
          <w:p w14:paraId="72EBB1B2" w14:textId="5D7FAEA8" w:rsidR="009A34DC" w:rsidRPr="004A5258" w:rsidRDefault="00E1500E" w:rsidP="00C60380">
            <w:pPr>
              <w:spacing w:line="250" w:lineRule="exact"/>
              <w:jc w:val="center"/>
            </w:pPr>
            <w:r>
              <w:t>21</w:t>
            </w:r>
          </w:p>
        </w:tc>
      </w:tr>
      <w:tr w:rsidR="009A34DC" w14:paraId="2E1D1628" w14:textId="77777777" w:rsidTr="00CA339C">
        <w:tc>
          <w:tcPr>
            <w:tcW w:w="502" w:type="pct"/>
          </w:tcPr>
          <w:p w14:paraId="282B07C7" w14:textId="77777777" w:rsidR="009A34DC" w:rsidRDefault="009A34DC" w:rsidP="000A33EE">
            <w:pPr>
              <w:spacing w:line="250" w:lineRule="exact"/>
            </w:pPr>
            <w:r>
              <w:t>01.02</w:t>
            </w:r>
          </w:p>
        </w:tc>
        <w:tc>
          <w:tcPr>
            <w:tcW w:w="1220" w:type="pct"/>
          </w:tcPr>
          <w:p w14:paraId="15D616FE" w14:textId="77777777" w:rsidR="009A34DC" w:rsidRDefault="009A34DC" w:rsidP="000A33EE">
            <w:pPr>
              <w:spacing w:line="250" w:lineRule="exact"/>
            </w:pPr>
            <w:r>
              <w:t>Productie</w:t>
            </w:r>
          </w:p>
        </w:tc>
        <w:tc>
          <w:tcPr>
            <w:tcW w:w="1917" w:type="pct"/>
          </w:tcPr>
          <w:p w14:paraId="513CBC81" w14:textId="6178105F" w:rsidR="009A34DC" w:rsidRDefault="009A34DC" w:rsidP="000A33EE">
            <w:pPr>
              <w:spacing w:line="250" w:lineRule="exact"/>
            </w:pPr>
            <w:hyperlink w:anchor="MedewerkerVoorbereidingKruidenkamer" w:history="1">
              <w:r w:rsidRPr="00D60325">
                <w:rPr>
                  <w:rStyle w:val="Hyperlink"/>
                </w:rPr>
                <w:t>Medewerker voorbereiding/kruidenkamer</w:t>
              </w:r>
            </w:hyperlink>
          </w:p>
        </w:tc>
        <w:tc>
          <w:tcPr>
            <w:tcW w:w="598" w:type="pct"/>
          </w:tcPr>
          <w:p w14:paraId="22187D7A" w14:textId="77777777" w:rsidR="009A34DC" w:rsidRDefault="009A34DC" w:rsidP="000A33EE">
            <w:pPr>
              <w:spacing w:line="250" w:lineRule="exact"/>
            </w:pPr>
          </w:p>
        </w:tc>
        <w:tc>
          <w:tcPr>
            <w:tcW w:w="763" w:type="pct"/>
          </w:tcPr>
          <w:p w14:paraId="20927848" w14:textId="3B40B42C" w:rsidR="009A34DC" w:rsidRPr="004A5258" w:rsidRDefault="004A5258" w:rsidP="00C60380">
            <w:pPr>
              <w:spacing w:line="250" w:lineRule="exact"/>
              <w:jc w:val="center"/>
            </w:pPr>
            <w:r w:rsidRPr="004A5258">
              <w:t>2</w:t>
            </w:r>
            <w:r w:rsidR="009310E6">
              <w:t>3</w:t>
            </w:r>
          </w:p>
        </w:tc>
      </w:tr>
      <w:tr w:rsidR="009A34DC" w14:paraId="00FEC5E5" w14:textId="77777777" w:rsidTr="00CA339C">
        <w:tc>
          <w:tcPr>
            <w:tcW w:w="502" w:type="pct"/>
          </w:tcPr>
          <w:p w14:paraId="2CE7D89F" w14:textId="77777777" w:rsidR="009A34DC" w:rsidRDefault="009A34DC" w:rsidP="000A33EE">
            <w:pPr>
              <w:spacing w:line="250" w:lineRule="exact"/>
            </w:pPr>
            <w:r>
              <w:t>01.03</w:t>
            </w:r>
          </w:p>
        </w:tc>
        <w:tc>
          <w:tcPr>
            <w:tcW w:w="1220" w:type="pct"/>
          </w:tcPr>
          <w:p w14:paraId="556E084E" w14:textId="77777777" w:rsidR="009A34DC" w:rsidRDefault="009A34DC" w:rsidP="000A33EE">
            <w:pPr>
              <w:spacing w:line="250" w:lineRule="exact"/>
            </w:pPr>
            <w:r>
              <w:t>Productie</w:t>
            </w:r>
          </w:p>
        </w:tc>
        <w:tc>
          <w:tcPr>
            <w:tcW w:w="1917" w:type="pct"/>
          </w:tcPr>
          <w:p w14:paraId="7941692E" w14:textId="19F5DC41" w:rsidR="009A34DC" w:rsidRDefault="009A34DC" w:rsidP="000A33EE">
            <w:pPr>
              <w:spacing w:line="250" w:lineRule="exact"/>
            </w:pPr>
            <w:hyperlink w:anchor="Productiekok" w:history="1">
              <w:r w:rsidRPr="007062DF">
                <w:rPr>
                  <w:rStyle w:val="Hyperlink"/>
                </w:rPr>
                <w:t>Productiekok</w:t>
              </w:r>
            </w:hyperlink>
          </w:p>
        </w:tc>
        <w:tc>
          <w:tcPr>
            <w:tcW w:w="598" w:type="pct"/>
          </w:tcPr>
          <w:p w14:paraId="5D6D098A" w14:textId="77777777" w:rsidR="009A34DC" w:rsidRDefault="009A34DC" w:rsidP="000A33EE">
            <w:pPr>
              <w:spacing w:line="250" w:lineRule="exact"/>
            </w:pPr>
          </w:p>
        </w:tc>
        <w:tc>
          <w:tcPr>
            <w:tcW w:w="763" w:type="pct"/>
          </w:tcPr>
          <w:p w14:paraId="3B13C87A" w14:textId="681EAF11" w:rsidR="009A34DC" w:rsidRPr="004A5258" w:rsidRDefault="004A5258" w:rsidP="00C60380">
            <w:pPr>
              <w:spacing w:line="250" w:lineRule="exact"/>
              <w:jc w:val="center"/>
            </w:pPr>
            <w:r>
              <w:t>2</w:t>
            </w:r>
            <w:r w:rsidR="009310E6">
              <w:t>5</w:t>
            </w:r>
          </w:p>
        </w:tc>
      </w:tr>
      <w:tr w:rsidR="009A34DC" w14:paraId="0D403C79" w14:textId="77777777" w:rsidTr="00CA339C">
        <w:tc>
          <w:tcPr>
            <w:tcW w:w="502" w:type="pct"/>
          </w:tcPr>
          <w:p w14:paraId="48FA7FF0" w14:textId="77777777" w:rsidR="009A34DC" w:rsidRDefault="009A34DC" w:rsidP="000A33EE">
            <w:pPr>
              <w:spacing w:line="250" w:lineRule="exact"/>
            </w:pPr>
            <w:r>
              <w:t>01.04</w:t>
            </w:r>
          </w:p>
        </w:tc>
        <w:tc>
          <w:tcPr>
            <w:tcW w:w="1220" w:type="pct"/>
          </w:tcPr>
          <w:p w14:paraId="4D0AF84C" w14:textId="77777777" w:rsidR="009A34DC" w:rsidRDefault="009A34DC" w:rsidP="000A33EE">
            <w:pPr>
              <w:spacing w:line="250" w:lineRule="exact"/>
            </w:pPr>
            <w:r>
              <w:t>Productie</w:t>
            </w:r>
          </w:p>
        </w:tc>
        <w:tc>
          <w:tcPr>
            <w:tcW w:w="1917" w:type="pct"/>
          </w:tcPr>
          <w:p w14:paraId="38E4664F" w14:textId="73CF2283" w:rsidR="009A34DC" w:rsidRDefault="009A34DC" w:rsidP="000A33EE">
            <w:pPr>
              <w:spacing w:line="250" w:lineRule="exact"/>
            </w:pPr>
            <w:hyperlink w:anchor="OperatorProductieProcessingB" w:history="1">
              <w:r w:rsidRPr="00476B77">
                <w:rPr>
                  <w:rStyle w:val="Hyperlink"/>
                </w:rPr>
                <w:t>Operator productie/processing B</w:t>
              </w:r>
            </w:hyperlink>
          </w:p>
        </w:tc>
        <w:tc>
          <w:tcPr>
            <w:tcW w:w="598" w:type="pct"/>
          </w:tcPr>
          <w:p w14:paraId="2D35B15A" w14:textId="77777777" w:rsidR="009A34DC" w:rsidRDefault="009A34DC" w:rsidP="000A33EE">
            <w:pPr>
              <w:spacing w:line="250" w:lineRule="exact"/>
            </w:pPr>
            <w:r>
              <w:t>Ja</w:t>
            </w:r>
          </w:p>
        </w:tc>
        <w:tc>
          <w:tcPr>
            <w:tcW w:w="763" w:type="pct"/>
          </w:tcPr>
          <w:p w14:paraId="7FE19C90" w14:textId="35133216" w:rsidR="009A34DC" w:rsidRPr="004A5258" w:rsidRDefault="004A5258" w:rsidP="00C60380">
            <w:pPr>
              <w:spacing w:line="250" w:lineRule="exact"/>
              <w:jc w:val="center"/>
            </w:pPr>
            <w:r>
              <w:t>2</w:t>
            </w:r>
            <w:r w:rsidR="009310E6">
              <w:t>7</w:t>
            </w:r>
          </w:p>
        </w:tc>
      </w:tr>
      <w:tr w:rsidR="009A34DC" w14:paraId="321E4FB4" w14:textId="77777777" w:rsidTr="00CA339C">
        <w:tc>
          <w:tcPr>
            <w:tcW w:w="502" w:type="pct"/>
          </w:tcPr>
          <w:p w14:paraId="745CA0AE" w14:textId="77777777" w:rsidR="009A34DC" w:rsidRDefault="009A34DC" w:rsidP="000A33EE">
            <w:pPr>
              <w:spacing w:line="250" w:lineRule="exact"/>
            </w:pPr>
            <w:r>
              <w:t>01.05</w:t>
            </w:r>
          </w:p>
        </w:tc>
        <w:tc>
          <w:tcPr>
            <w:tcW w:w="1220" w:type="pct"/>
          </w:tcPr>
          <w:p w14:paraId="208D324B" w14:textId="77777777" w:rsidR="009A34DC" w:rsidRDefault="009A34DC" w:rsidP="000A33EE">
            <w:pPr>
              <w:spacing w:line="250" w:lineRule="exact"/>
            </w:pPr>
            <w:r>
              <w:t>Productie</w:t>
            </w:r>
          </w:p>
        </w:tc>
        <w:tc>
          <w:tcPr>
            <w:tcW w:w="1917" w:type="pct"/>
          </w:tcPr>
          <w:p w14:paraId="63CF1D1E" w14:textId="7B6B9039" w:rsidR="009A34DC" w:rsidRDefault="009A34DC" w:rsidP="000A33EE">
            <w:pPr>
              <w:spacing w:line="250" w:lineRule="exact"/>
            </w:pPr>
            <w:hyperlink w:anchor="Fustwasser" w:history="1">
              <w:r w:rsidRPr="00476B77">
                <w:rPr>
                  <w:rStyle w:val="Hyperlink"/>
                </w:rPr>
                <w:t>Fustwasser</w:t>
              </w:r>
            </w:hyperlink>
          </w:p>
        </w:tc>
        <w:tc>
          <w:tcPr>
            <w:tcW w:w="598" w:type="pct"/>
          </w:tcPr>
          <w:p w14:paraId="1B9CF8BE" w14:textId="77777777" w:rsidR="009A34DC" w:rsidRDefault="009A34DC" w:rsidP="000A33EE">
            <w:pPr>
              <w:spacing w:line="250" w:lineRule="exact"/>
            </w:pPr>
          </w:p>
        </w:tc>
        <w:tc>
          <w:tcPr>
            <w:tcW w:w="763" w:type="pct"/>
          </w:tcPr>
          <w:p w14:paraId="6FFF59A0" w14:textId="4D3D18E1" w:rsidR="009A34DC" w:rsidRPr="004A5258" w:rsidRDefault="009310E6" w:rsidP="00C60380">
            <w:pPr>
              <w:spacing w:line="250" w:lineRule="exact"/>
              <w:jc w:val="center"/>
            </w:pPr>
            <w:r>
              <w:t>31</w:t>
            </w:r>
          </w:p>
        </w:tc>
      </w:tr>
      <w:tr w:rsidR="009A34DC" w14:paraId="3F48C839" w14:textId="77777777" w:rsidTr="00CA339C">
        <w:tc>
          <w:tcPr>
            <w:tcW w:w="502" w:type="pct"/>
          </w:tcPr>
          <w:p w14:paraId="4FE47A8A" w14:textId="77777777" w:rsidR="009A34DC" w:rsidRDefault="009A34DC" w:rsidP="000A33EE">
            <w:pPr>
              <w:spacing w:line="250" w:lineRule="exact"/>
            </w:pPr>
            <w:r>
              <w:t>01.06</w:t>
            </w:r>
          </w:p>
        </w:tc>
        <w:tc>
          <w:tcPr>
            <w:tcW w:w="1220" w:type="pct"/>
          </w:tcPr>
          <w:p w14:paraId="0B3DEB49" w14:textId="77777777" w:rsidR="009A34DC" w:rsidRDefault="009A34DC" w:rsidP="000A33EE">
            <w:pPr>
              <w:spacing w:line="250" w:lineRule="exact"/>
            </w:pPr>
            <w:r>
              <w:t>Productie</w:t>
            </w:r>
          </w:p>
        </w:tc>
        <w:tc>
          <w:tcPr>
            <w:tcW w:w="1917" w:type="pct"/>
          </w:tcPr>
          <w:p w14:paraId="6177F941" w14:textId="13748F81" w:rsidR="009A34DC" w:rsidRDefault="009A34DC" w:rsidP="000A33EE">
            <w:pPr>
              <w:spacing w:line="250" w:lineRule="exact"/>
            </w:pPr>
            <w:hyperlink w:anchor="InpakmedewerkerHandmatig" w:history="1">
              <w:r w:rsidRPr="00476B77">
                <w:rPr>
                  <w:rStyle w:val="Hyperlink"/>
                </w:rPr>
                <w:t>Inpakmedewerker (handmatig)</w:t>
              </w:r>
            </w:hyperlink>
          </w:p>
        </w:tc>
        <w:tc>
          <w:tcPr>
            <w:tcW w:w="598" w:type="pct"/>
          </w:tcPr>
          <w:p w14:paraId="52A2131F" w14:textId="77777777" w:rsidR="009A34DC" w:rsidRDefault="009A34DC" w:rsidP="000A33EE">
            <w:pPr>
              <w:spacing w:line="250" w:lineRule="exact"/>
            </w:pPr>
          </w:p>
        </w:tc>
        <w:tc>
          <w:tcPr>
            <w:tcW w:w="763" w:type="pct"/>
          </w:tcPr>
          <w:p w14:paraId="2EC4644E" w14:textId="0F851EF0" w:rsidR="009A34DC" w:rsidRPr="004A5258" w:rsidRDefault="009A3A51" w:rsidP="00C60380">
            <w:pPr>
              <w:spacing w:line="250" w:lineRule="exact"/>
              <w:jc w:val="center"/>
            </w:pPr>
            <w:r>
              <w:t>3</w:t>
            </w:r>
            <w:r w:rsidR="009310E6">
              <w:t>2</w:t>
            </w:r>
          </w:p>
        </w:tc>
      </w:tr>
      <w:tr w:rsidR="009A34DC" w14:paraId="791C1D1F" w14:textId="77777777" w:rsidTr="00CA339C">
        <w:tc>
          <w:tcPr>
            <w:tcW w:w="502" w:type="pct"/>
          </w:tcPr>
          <w:p w14:paraId="6635FBE9" w14:textId="77777777" w:rsidR="009A34DC" w:rsidRDefault="009A34DC" w:rsidP="000A33EE">
            <w:pPr>
              <w:spacing w:line="250" w:lineRule="exact"/>
            </w:pPr>
            <w:r>
              <w:t>01.07</w:t>
            </w:r>
          </w:p>
        </w:tc>
        <w:tc>
          <w:tcPr>
            <w:tcW w:w="1220" w:type="pct"/>
          </w:tcPr>
          <w:p w14:paraId="400E053E" w14:textId="77777777" w:rsidR="009A34DC" w:rsidRDefault="009A34DC" w:rsidP="000A33EE">
            <w:pPr>
              <w:spacing w:line="250" w:lineRule="exact"/>
            </w:pPr>
            <w:r>
              <w:t>Productie</w:t>
            </w:r>
          </w:p>
        </w:tc>
        <w:tc>
          <w:tcPr>
            <w:tcW w:w="1917" w:type="pct"/>
          </w:tcPr>
          <w:p w14:paraId="74EBEF11" w14:textId="33AAC1F8" w:rsidR="009A34DC" w:rsidRDefault="009A34DC" w:rsidP="000A33EE">
            <w:pPr>
              <w:spacing w:line="250" w:lineRule="exact"/>
            </w:pPr>
            <w:hyperlink w:anchor="OperatorInpakB" w:history="1">
              <w:r w:rsidRPr="00476B77">
                <w:rPr>
                  <w:rStyle w:val="Hyperlink"/>
                </w:rPr>
                <w:t>Operator inpak B</w:t>
              </w:r>
            </w:hyperlink>
            <w:r>
              <w:t xml:space="preserve"> </w:t>
            </w:r>
          </w:p>
        </w:tc>
        <w:tc>
          <w:tcPr>
            <w:tcW w:w="598" w:type="pct"/>
          </w:tcPr>
          <w:p w14:paraId="1A3F4D53" w14:textId="77777777" w:rsidR="009A34DC" w:rsidRDefault="009A34DC" w:rsidP="000A33EE">
            <w:pPr>
              <w:spacing w:line="250" w:lineRule="exact"/>
            </w:pPr>
            <w:r>
              <w:t>Ja</w:t>
            </w:r>
          </w:p>
        </w:tc>
        <w:tc>
          <w:tcPr>
            <w:tcW w:w="763" w:type="pct"/>
          </w:tcPr>
          <w:p w14:paraId="09861D3B" w14:textId="0CC9264C" w:rsidR="009A34DC" w:rsidRPr="004A5258" w:rsidRDefault="009A3A51" w:rsidP="00C60380">
            <w:pPr>
              <w:spacing w:line="250" w:lineRule="exact"/>
              <w:jc w:val="center"/>
            </w:pPr>
            <w:r>
              <w:t>3</w:t>
            </w:r>
            <w:r w:rsidR="009310E6">
              <w:t>3</w:t>
            </w:r>
          </w:p>
        </w:tc>
      </w:tr>
      <w:tr w:rsidR="009A34DC" w14:paraId="7D64745D" w14:textId="77777777" w:rsidTr="00CA339C">
        <w:tc>
          <w:tcPr>
            <w:tcW w:w="502" w:type="pct"/>
          </w:tcPr>
          <w:p w14:paraId="46963369" w14:textId="77777777" w:rsidR="009A34DC" w:rsidRDefault="009A34DC" w:rsidP="000A33EE">
            <w:pPr>
              <w:spacing w:line="250" w:lineRule="exact"/>
            </w:pPr>
            <w:r>
              <w:t>01.08</w:t>
            </w:r>
          </w:p>
        </w:tc>
        <w:tc>
          <w:tcPr>
            <w:tcW w:w="1220" w:type="pct"/>
          </w:tcPr>
          <w:p w14:paraId="0B3F1472" w14:textId="77777777" w:rsidR="009A34DC" w:rsidRDefault="009A34DC" w:rsidP="000A33EE">
            <w:pPr>
              <w:spacing w:line="250" w:lineRule="exact"/>
            </w:pPr>
            <w:r>
              <w:t>Productie</w:t>
            </w:r>
          </w:p>
        </w:tc>
        <w:tc>
          <w:tcPr>
            <w:tcW w:w="1917" w:type="pct"/>
          </w:tcPr>
          <w:p w14:paraId="0E000FF7" w14:textId="3ED931A1" w:rsidR="009A34DC" w:rsidRDefault="009A34DC" w:rsidP="000A33EE">
            <w:pPr>
              <w:spacing w:line="250" w:lineRule="exact"/>
            </w:pPr>
            <w:hyperlink w:anchor="TeamleiderProductieB" w:history="1">
              <w:r w:rsidRPr="00476B77">
                <w:rPr>
                  <w:rStyle w:val="Hyperlink"/>
                </w:rPr>
                <w:t>Teamleider Productie B</w:t>
              </w:r>
            </w:hyperlink>
            <w:r>
              <w:t xml:space="preserve"> </w:t>
            </w:r>
          </w:p>
        </w:tc>
        <w:tc>
          <w:tcPr>
            <w:tcW w:w="598" w:type="pct"/>
          </w:tcPr>
          <w:p w14:paraId="33713333" w14:textId="77777777" w:rsidR="009A34DC" w:rsidRDefault="009A34DC" w:rsidP="000A33EE">
            <w:pPr>
              <w:spacing w:line="250" w:lineRule="exact"/>
            </w:pPr>
            <w:r>
              <w:t>Ja</w:t>
            </w:r>
          </w:p>
        </w:tc>
        <w:tc>
          <w:tcPr>
            <w:tcW w:w="763" w:type="pct"/>
          </w:tcPr>
          <w:p w14:paraId="18C5F569" w14:textId="6B489963" w:rsidR="009A34DC" w:rsidRPr="00747276" w:rsidRDefault="009A3A51" w:rsidP="00C60380">
            <w:pPr>
              <w:spacing w:line="250" w:lineRule="exact"/>
              <w:jc w:val="center"/>
            </w:pPr>
            <w:r w:rsidRPr="00747276">
              <w:t>3</w:t>
            </w:r>
            <w:r w:rsidR="009310E6">
              <w:t>7</w:t>
            </w:r>
          </w:p>
        </w:tc>
      </w:tr>
      <w:tr w:rsidR="009A34DC" w14:paraId="46CBBF7F" w14:textId="77777777" w:rsidTr="00CA339C">
        <w:tc>
          <w:tcPr>
            <w:tcW w:w="502" w:type="pct"/>
          </w:tcPr>
          <w:p w14:paraId="11D10EF8" w14:textId="77777777" w:rsidR="009A34DC" w:rsidRDefault="009A34DC" w:rsidP="000A33EE">
            <w:pPr>
              <w:spacing w:line="250" w:lineRule="exact"/>
            </w:pPr>
            <w:r>
              <w:t>02.01</w:t>
            </w:r>
          </w:p>
        </w:tc>
        <w:tc>
          <w:tcPr>
            <w:tcW w:w="1220" w:type="pct"/>
          </w:tcPr>
          <w:p w14:paraId="1C380B40" w14:textId="77777777" w:rsidR="009A34DC" w:rsidRDefault="009A34DC" w:rsidP="000A33EE">
            <w:pPr>
              <w:spacing w:line="250" w:lineRule="exact"/>
            </w:pPr>
            <w:r>
              <w:t>Logistiek</w:t>
            </w:r>
          </w:p>
        </w:tc>
        <w:tc>
          <w:tcPr>
            <w:tcW w:w="1917" w:type="pct"/>
          </w:tcPr>
          <w:p w14:paraId="2D1450D8" w14:textId="536E0BA6" w:rsidR="009A34DC" w:rsidRDefault="009A34DC" w:rsidP="000A33EE">
            <w:pPr>
              <w:spacing w:line="250" w:lineRule="exact"/>
            </w:pPr>
            <w:hyperlink w:anchor="LogistiekMedewerkerB" w:history="1">
              <w:r w:rsidRPr="00476B77">
                <w:rPr>
                  <w:rStyle w:val="Hyperlink"/>
                </w:rPr>
                <w:t>Logistiek medewerker B</w:t>
              </w:r>
            </w:hyperlink>
          </w:p>
        </w:tc>
        <w:tc>
          <w:tcPr>
            <w:tcW w:w="598" w:type="pct"/>
          </w:tcPr>
          <w:p w14:paraId="7F6E49F4" w14:textId="77777777" w:rsidR="009A34DC" w:rsidRDefault="009A34DC" w:rsidP="000A33EE">
            <w:pPr>
              <w:spacing w:line="250" w:lineRule="exact"/>
            </w:pPr>
            <w:r>
              <w:t>Ja</w:t>
            </w:r>
          </w:p>
        </w:tc>
        <w:tc>
          <w:tcPr>
            <w:tcW w:w="763" w:type="pct"/>
          </w:tcPr>
          <w:p w14:paraId="45180D87" w14:textId="285685CA" w:rsidR="009A34DC" w:rsidRPr="00747276" w:rsidRDefault="009310E6" w:rsidP="00C60380">
            <w:pPr>
              <w:spacing w:line="250" w:lineRule="exact"/>
              <w:jc w:val="center"/>
            </w:pPr>
            <w:r>
              <w:t>41</w:t>
            </w:r>
          </w:p>
        </w:tc>
      </w:tr>
      <w:tr w:rsidR="009A34DC" w14:paraId="6BDBA5A8" w14:textId="77777777" w:rsidTr="00CA339C">
        <w:tc>
          <w:tcPr>
            <w:tcW w:w="502" w:type="pct"/>
          </w:tcPr>
          <w:p w14:paraId="117E419B" w14:textId="77777777" w:rsidR="009A34DC" w:rsidRDefault="009A34DC" w:rsidP="000A33EE">
            <w:pPr>
              <w:spacing w:line="250" w:lineRule="exact"/>
            </w:pPr>
            <w:r>
              <w:t>02.02</w:t>
            </w:r>
          </w:p>
        </w:tc>
        <w:tc>
          <w:tcPr>
            <w:tcW w:w="1220" w:type="pct"/>
          </w:tcPr>
          <w:p w14:paraId="33A7A250" w14:textId="77777777" w:rsidR="009A34DC" w:rsidRDefault="009A34DC" w:rsidP="000A33EE">
            <w:pPr>
              <w:spacing w:line="250" w:lineRule="exact"/>
            </w:pPr>
            <w:r>
              <w:t>Logistiek</w:t>
            </w:r>
          </w:p>
        </w:tc>
        <w:tc>
          <w:tcPr>
            <w:tcW w:w="1917" w:type="pct"/>
          </w:tcPr>
          <w:p w14:paraId="410AAA15" w14:textId="3815CF59" w:rsidR="009A34DC" w:rsidRDefault="009A34DC" w:rsidP="000A33EE">
            <w:pPr>
              <w:spacing w:line="250" w:lineRule="exact"/>
            </w:pPr>
            <w:hyperlink w:anchor="MedewerkerProductieadministratie" w:history="1">
              <w:r w:rsidRPr="00476B77">
                <w:rPr>
                  <w:rStyle w:val="Hyperlink"/>
                </w:rPr>
                <w:t>Medewerker productieadministratie</w:t>
              </w:r>
            </w:hyperlink>
          </w:p>
        </w:tc>
        <w:tc>
          <w:tcPr>
            <w:tcW w:w="598" w:type="pct"/>
          </w:tcPr>
          <w:p w14:paraId="512BCB5C" w14:textId="77777777" w:rsidR="009A34DC" w:rsidRDefault="009A34DC" w:rsidP="000A33EE">
            <w:pPr>
              <w:spacing w:line="250" w:lineRule="exact"/>
            </w:pPr>
          </w:p>
        </w:tc>
        <w:tc>
          <w:tcPr>
            <w:tcW w:w="763" w:type="pct"/>
          </w:tcPr>
          <w:p w14:paraId="18255933" w14:textId="24DB4A84" w:rsidR="009A34DC" w:rsidRPr="00747276" w:rsidRDefault="009A3A51" w:rsidP="00C60380">
            <w:pPr>
              <w:spacing w:line="250" w:lineRule="exact"/>
              <w:jc w:val="center"/>
            </w:pPr>
            <w:r w:rsidRPr="00747276">
              <w:t>4</w:t>
            </w:r>
            <w:r w:rsidR="009310E6">
              <w:t>5</w:t>
            </w:r>
          </w:p>
        </w:tc>
      </w:tr>
      <w:tr w:rsidR="009A34DC" w14:paraId="406E0E14" w14:textId="77777777" w:rsidTr="00CA339C">
        <w:tc>
          <w:tcPr>
            <w:tcW w:w="502" w:type="pct"/>
          </w:tcPr>
          <w:p w14:paraId="646F1DB5" w14:textId="77777777" w:rsidR="009A34DC" w:rsidRDefault="009A34DC" w:rsidP="000A33EE">
            <w:pPr>
              <w:spacing w:line="250" w:lineRule="exact"/>
            </w:pPr>
            <w:r>
              <w:t>02.03</w:t>
            </w:r>
          </w:p>
        </w:tc>
        <w:tc>
          <w:tcPr>
            <w:tcW w:w="1220" w:type="pct"/>
          </w:tcPr>
          <w:p w14:paraId="15D39660" w14:textId="77777777" w:rsidR="009A34DC" w:rsidRDefault="009A34DC" w:rsidP="000A33EE">
            <w:pPr>
              <w:spacing w:line="250" w:lineRule="exact"/>
            </w:pPr>
            <w:r>
              <w:t>Logistiek</w:t>
            </w:r>
          </w:p>
        </w:tc>
        <w:tc>
          <w:tcPr>
            <w:tcW w:w="1917" w:type="pct"/>
          </w:tcPr>
          <w:p w14:paraId="713CB0BF" w14:textId="3E35B372" w:rsidR="009A34DC" w:rsidRDefault="009A34DC" w:rsidP="000A33EE">
            <w:pPr>
              <w:spacing w:line="250" w:lineRule="exact"/>
            </w:pPr>
            <w:hyperlink w:anchor="Vrachtwagenchauffeur" w:history="1">
              <w:r w:rsidRPr="00476B77">
                <w:rPr>
                  <w:rStyle w:val="Hyperlink"/>
                </w:rPr>
                <w:t>Vrachtwagenchauffeur</w:t>
              </w:r>
            </w:hyperlink>
          </w:p>
        </w:tc>
        <w:tc>
          <w:tcPr>
            <w:tcW w:w="598" w:type="pct"/>
          </w:tcPr>
          <w:p w14:paraId="4055815A" w14:textId="77777777" w:rsidR="009A34DC" w:rsidRDefault="009A34DC" w:rsidP="000A33EE">
            <w:pPr>
              <w:spacing w:line="250" w:lineRule="exact"/>
            </w:pPr>
          </w:p>
        </w:tc>
        <w:tc>
          <w:tcPr>
            <w:tcW w:w="763" w:type="pct"/>
          </w:tcPr>
          <w:p w14:paraId="2B503E2D" w14:textId="5414F578" w:rsidR="009A34DC" w:rsidRPr="00747276" w:rsidRDefault="00773DB7" w:rsidP="00C60380">
            <w:pPr>
              <w:spacing w:line="250" w:lineRule="exact"/>
              <w:jc w:val="center"/>
            </w:pPr>
            <w:r>
              <w:t>4</w:t>
            </w:r>
            <w:r w:rsidR="009310E6">
              <w:t>6</w:t>
            </w:r>
          </w:p>
        </w:tc>
      </w:tr>
      <w:tr w:rsidR="009A34DC" w14:paraId="7F9D99B9" w14:textId="77777777" w:rsidTr="00CA339C">
        <w:tc>
          <w:tcPr>
            <w:tcW w:w="502" w:type="pct"/>
          </w:tcPr>
          <w:p w14:paraId="591EE4EA" w14:textId="77777777" w:rsidR="009A34DC" w:rsidRDefault="009A34DC" w:rsidP="000A33EE">
            <w:pPr>
              <w:spacing w:line="250" w:lineRule="exact"/>
            </w:pPr>
            <w:r>
              <w:t>02.04</w:t>
            </w:r>
          </w:p>
        </w:tc>
        <w:tc>
          <w:tcPr>
            <w:tcW w:w="1220" w:type="pct"/>
          </w:tcPr>
          <w:p w14:paraId="1140C212" w14:textId="77777777" w:rsidR="009A34DC" w:rsidRDefault="009A34DC" w:rsidP="000A33EE">
            <w:pPr>
              <w:spacing w:line="250" w:lineRule="exact"/>
            </w:pPr>
            <w:r>
              <w:t>Logistiek</w:t>
            </w:r>
          </w:p>
        </w:tc>
        <w:tc>
          <w:tcPr>
            <w:tcW w:w="1917" w:type="pct"/>
          </w:tcPr>
          <w:p w14:paraId="7C61F6F1" w14:textId="6783D92B" w:rsidR="009A34DC" w:rsidRDefault="009A34DC" w:rsidP="000A33EE">
            <w:pPr>
              <w:spacing w:line="250" w:lineRule="exact"/>
            </w:pPr>
            <w:hyperlink w:anchor="Transportplanner" w:history="1">
              <w:r w:rsidRPr="00476B77">
                <w:rPr>
                  <w:rStyle w:val="Hyperlink"/>
                </w:rPr>
                <w:t>Transportplanner</w:t>
              </w:r>
            </w:hyperlink>
          </w:p>
        </w:tc>
        <w:tc>
          <w:tcPr>
            <w:tcW w:w="598" w:type="pct"/>
          </w:tcPr>
          <w:p w14:paraId="554B638D" w14:textId="77777777" w:rsidR="009A34DC" w:rsidRDefault="009A34DC" w:rsidP="000A33EE">
            <w:pPr>
              <w:spacing w:line="250" w:lineRule="exact"/>
            </w:pPr>
          </w:p>
        </w:tc>
        <w:tc>
          <w:tcPr>
            <w:tcW w:w="763" w:type="pct"/>
          </w:tcPr>
          <w:p w14:paraId="4836F68F" w14:textId="5163D093" w:rsidR="009A34DC" w:rsidRPr="00747276" w:rsidRDefault="00773DB7" w:rsidP="00C60380">
            <w:pPr>
              <w:spacing w:line="250" w:lineRule="exact"/>
              <w:jc w:val="center"/>
            </w:pPr>
            <w:r>
              <w:t>4</w:t>
            </w:r>
            <w:r w:rsidR="009310E6">
              <w:t>7</w:t>
            </w:r>
          </w:p>
        </w:tc>
      </w:tr>
      <w:tr w:rsidR="009A34DC" w14:paraId="71725779" w14:textId="77777777" w:rsidTr="00CA339C">
        <w:tc>
          <w:tcPr>
            <w:tcW w:w="502" w:type="pct"/>
          </w:tcPr>
          <w:p w14:paraId="5C1F3CE0" w14:textId="77777777" w:rsidR="009A34DC" w:rsidRDefault="009A34DC" w:rsidP="000A33EE">
            <w:pPr>
              <w:spacing w:line="250" w:lineRule="exact"/>
            </w:pPr>
            <w:r>
              <w:t>02.05</w:t>
            </w:r>
          </w:p>
        </w:tc>
        <w:tc>
          <w:tcPr>
            <w:tcW w:w="1220" w:type="pct"/>
          </w:tcPr>
          <w:p w14:paraId="356F4228" w14:textId="77777777" w:rsidR="009A34DC" w:rsidRDefault="009A34DC" w:rsidP="000A33EE">
            <w:pPr>
              <w:spacing w:line="250" w:lineRule="exact"/>
            </w:pPr>
            <w:r>
              <w:t>Logistiek</w:t>
            </w:r>
          </w:p>
        </w:tc>
        <w:tc>
          <w:tcPr>
            <w:tcW w:w="1917" w:type="pct"/>
          </w:tcPr>
          <w:p w14:paraId="0849B7C6" w14:textId="2C7BC344" w:rsidR="009A34DC" w:rsidRDefault="009A34DC" w:rsidP="000A33EE">
            <w:pPr>
              <w:spacing w:line="250" w:lineRule="exact"/>
            </w:pPr>
            <w:hyperlink w:anchor="Productieplanner" w:history="1">
              <w:r w:rsidRPr="00476B77">
                <w:rPr>
                  <w:rStyle w:val="Hyperlink"/>
                </w:rPr>
                <w:t>Productieplanner</w:t>
              </w:r>
            </w:hyperlink>
          </w:p>
        </w:tc>
        <w:tc>
          <w:tcPr>
            <w:tcW w:w="598" w:type="pct"/>
          </w:tcPr>
          <w:p w14:paraId="0F1BE619" w14:textId="77777777" w:rsidR="009A34DC" w:rsidRDefault="009A34DC" w:rsidP="000A33EE">
            <w:pPr>
              <w:spacing w:line="250" w:lineRule="exact"/>
            </w:pPr>
          </w:p>
        </w:tc>
        <w:tc>
          <w:tcPr>
            <w:tcW w:w="763" w:type="pct"/>
          </w:tcPr>
          <w:p w14:paraId="3C570547" w14:textId="5E8CB6AA" w:rsidR="009A34DC" w:rsidRPr="00747276" w:rsidRDefault="00EC3631" w:rsidP="00C60380">
            <w:pPr>
              <w:spacing w:line="250" w:lineRule="exact"/>
              <w:jc w:val="center"/>
            </w:pPr>
            <w:r>
              <w:t>50</w:t>
            </w:r>
          </w:p>
        </w:tc>
      </w:tr>
      <w:tr w:rsidR="009A34DC" w14:paraId="2A27BC13" w14:textId="77777777" w:rsidTr="00CA339C">
        <w:tc>
          <w:tcPr>
            <w:tcW w:w="502" w:type="pct"/>
          </w:tcPr>
          <w:p w14:paraId="4A929F43" w14:textId="77777777" w:rsidR="009A34DC" w:rsidRDefault="009A34DC" w:rsidP="000A33EE">
            <w:pPr>
              <w:spacing w:line="250" w:lineRule="exact"/>
            </w:pPr>
            <w:r>
              <w:t>02.06</w:t>
            </w:r>
          </w:p>
        </w:tc>
        <w:tc>
          <w:tcPr>
            <w:tcW w:w="1220" w:type="pct"/>
          </w:tcPr>
          <w:p w14:paraId="75F4B32A" w14:textId="77777777" w:rsidR="009A34DC" w:rsidRDefault="009A34DC" w:rsidP="000A33EE">
            <w:pPr>
              <w:spacing w:line="250" w:lineRule="exact"/>
            </w:pPr>
            <w:r>
              <w:t>Logistiek</w:t>
            </w:r>
          </w:p>
        </w:tc>
        <w:tc>
          <w:tcPr>
            <w:tcW w:w="1917" w:type="pct"/>
          </w:tcPr>
          <w:p w14:paraId="478A4CB1" w14:textId="3EECD22F" w:rsidR="009A34DC" w:rsidRDefault="009A34DC" w:rsidP="000A33EE">
            <w:pPr>
              <w:spacing w:line="250" w:lineRule="exact"/>
            </w:pPr>
            <w:hyperlink w:anchor="VoormanLogistiek" w:history="1">
              <w:r w:rsidRPr="00476B77">
                <w:rPr>
                  <w:rStyle w:val="Hyperlink"/>
                </w:rPr>
                <w:t>Voorman logistiek</w:t>
              </w:r>
            </w:hyperlink>
          </w:p>
        </w:tc>
        <w:tc>
          <w:tcPr>
            <w:tcW w:w="598" w:type="pct"/>
          </w:tcPr>
          <w:p w14:paraId="1FACF4A6" w14:textId="77777777" w:rsidR="009A34DC" w:rsidRDefault="009A34DC" w:rsidP="000A33EE">
            <w:pPr>
              <w:spacing w:line="250" w:lineRule="exact"/>
            </w:pPr>
          </w:p>
        </w:tc>
        <w:tc>
          <w:tcPr>
            <w:tcW w:w="763" w:type="pct"/>
          </w:tcPr>
          <w:p w14:paraId="49324FAF" w14:textId="15739BA1" w:rsidR="009A34DC" w:rsidRPr="00747276" w:rsidRDefault="009E17FF" w:rsidP="00C60380">
            <w:pPr>
              <w:spacing w:line="250" w:lineRule="exact"/>
              <w:jc w:val="center"/>
            </w:pPr>
            <w:r>
              <w:t>5</w:t>
            </w:r>
            <w:r w:rsidR="00EC3631">
              <w:t>2</w:t>
            </w:r>
          </w:p>
        </w:tc>
      </w:tr>
      <w:tr w:rsidR="009A34DC" w14:paraId="2B5DA703" w14:textId="77777777" w:rsidTr="00CA339C">
        <w:tc>
          <w:tcPr>
            <w:tcW w:w="502" w:type="pct"/>
          </w:tcPr>
          <w:p w14:paraId="5166F407" w14:textId="77777777" w:rsidR="009A34DC" w:rsidRDefault="009A34DC" w:rsidP="000A33EE">
            <w:pPr>
              <w:spacing w:line="250" w:lineRule="exact"/>
            </w:pPr>
            <w:r>
              <w:t>02.07</w:t>
            </w:r>
          </w:p>
        </w:tc>
        <w:tc>
          <w:tcPr>
            <w:tcW w:w="1220" w:type="pct"/>
          </w:tcPr>
          <w:p w14:paraId="75AC8330" w14:textId="77777777" w:rsidR="009A34DC" w:rsidRDefault="009A34DC" w:rsidP="000A33EE">
            <w:pPr>
              <w:spacing w:line="250" w:lineRule="exact"/>
            </w:pPr>
            <w:r>
              <w:t>Logistiek</w:t>
            </w:r>
          </w:p>
        </w:tc>
        <w:tc>
          <w:tcPr>
            <w:tcW w:w="1917" w:type="pct"/>
          </w:tcPr>
          <w:p w14:paraId="7631AFB0" w14:textId="579168F6" w:rsidR="009A34DC" w:rsidRDefault="009A34DC" w:rsidP="000A33EE">
            <w:pPr>
              <w:spacing w:line="250" w:lineRule="exact"/>
            </w:pPr>
            <w:hyperlink w:anchor="TeamleiderLogistiekB" w:history="1">
              <w:r w:rsidRPr="00476B77">
                <w:rPr>
                  <w:rStyle w:val="Hyperlink"/>
                </w:rPr>
                <w:t>Teamleider logistiek B</w:t>
              </w:r>
            </w:hyperlink>
          </w:p>
        </w:tc>
        <w:tc>
          <w:tcPr>
            <w:tcW w:w="598" w:type="pct"/>
          </w:tcPr>
          <w:p w14:paraId="6B2DD877" w14:textId="77777777" w:rsidR="009A34DC" w:rsidRDefault="009A34DC" w:rsidP="000A33EE">
            <w:pPr>
              <w:spacing w:line="250" w:lineRule="exact"/>
            </w:pPr>
            <w:r>
              <w:t xml:space="preserve">Ja </w:t>
            </w:r>
          </w:p>
        </w:tc>
        <w:tc>
          <w:tcPr>
            <w:tcW w:w="763" w:type="pct"/>
          </w:tcPr>
          <w:p w14:paraId="58D62BDD" w14:textId="4887C7D4" w:rsidR="009A34DC" w:rsidRPr="00747276" w:rsidRDefault="009E17FF" w:rsidP="00C60380">
            <w:pPr>
              <w:spacing w:line="250" w:lineRule="exact"/>
              <w:jc w:val="center"/>
            </w:pPr>
            <w:r>
              <w:t>5</w:t>
            </w:r>
            <w:r w:rsidR="00EC3631">
              <w:t>4</w:t>
            </w:r>
          </w:p>
        </w:tc>
      </w:tr>
      <w:tr w:rsidR="009A34DC" w14:paraId="638FEB1D" w14:textId="77777777" w:rsidTr="00CA339C">
        <w:tc>
          <w:tcPr>
            <w:tcW w:w="502" w:type="pct"/>
          </w:tcPr>
          <w:p w14:paraId="42DCDCE1" w14:textId="77777777" w:rsidR="009A34DC" w:rsidRDefault="009A34DC" w:rsidP="000A33EE">
            <w:pPr>
              <w:spacing w:line="250" w:lineRule="exact"/>
            </w:pPr>
            <w:r>
              <w:t>02.08</w:t>
            </w:r>
          </w:p>
        </w:tc>
        <w:tc>
          <w:tcPr>
            <w:tcW w:w="1220" w:type="pct"/>
          </w:tcPr>
          <w:p w14:paraId="2E1285D2" w14:textId="77777777" w:rsidR="009A34DC" w:rsidRDefault="009A34DC" w:rsidP="000A33EE">
            <w:pPr>
              <w:spacing w:line="250" w:lineRule="exact"/>
            </w:pPr>
            <w:r>
              <w:t>Logistiek</w:t>
            </w:r>
          </w:p>
        </w:tc>
        <w:tc>
          <w:tcPr>
            <w:tcW w:w="1917" w:type="pct"/>
          </w:tcPr>
          <w:p w14:paraId="17A49A37" w14:textId="1098A695" w:rsidR="009A34DC" w:rsidRDefault="009A34DC" w:rsidP="000A33EE">
            <w:pPr>
              <w:spacing w:line="250" w:lineRule="exact"/>
            </w:pPr>
            <w:hyperlink w:anchor="Personeeelsplanner" w:history="1">
              <w:r w:rsidRPr="00476B77">
                <w:rPr>
                  <w:rStyle w:val="Hyperlink"/>
                </w:rPr>
                <w:t>Personeelsplanner</w:t>
              </w:r>
            </w:hyperlink>
          </w:p>
        </w:tc>
        <w:tc>
          <w:tcPr>
            <w:tcW w:w="598" w:type="pct"/>
          </w:tcPr>
          <w:p w14:paraId="20BCEA0D" w14:textId="77777777" w:rsidR="009A34DC" w:rsidRDefault="009A34DC" w:rsidP="000A33EE">
            <w:pPr>
              <w:spacing w:line="250" w:lineRule="exact"/>
            </w:pPr>
          </w:p>
        </w:tc>
        <w:tc>
          <w:tcPr>
            <w:tcW w:w="763" w:type="pct"/>
          </w:tcPr>
          <w:p w14:paraId="0A6BC5CC" w14:textId="4409C079" w:rsidR="009A34DC" w:rsidRPr="00747276" w:rsidRDefault="009E17FF" w:rsidP="00C60380">
            <w:pPr>
              <w:spacing w:line="250" w:lineRule="exact"/>
              <w:jc w:val="center"/>
            </w:pPr>
            <w:r>
              <w:t>5</w:t>
            </w:r>
            <w:r w:rsidR="00EC3631">
              <w:t>8</w:t>
            </w:r>
          </w:p>
        </w:tc>
      </w:tr>
      <w:tr w:rsidR="009A34DC" w14:paraId="035C8738" w14:textId="77777777" w:rsidTr="00CA339C">
        <w:tc>
          <w:tcPr>
            <w:tcW w:w="502" w:type="pct"/>
          </w:tcPr>
          <w:p w14:paraId="233BA6BB" w14:textId="77777777" w:rsidR="009A34DC" w:rsidRDefault="009A34DC" w:rsidP="000A33EE">
            <w:pPr>
              <w:spacing w:line="250" w:lineRule="exact"/>
            </w:pPr>
            <w:r>
              <w:t>02.09</w:t>
            </w:r>
          </w:p>
        </w:tc>
        <w:tc>
          <w:tcPr>
            <w:tcW w:w="1220" w:type="pct"/>
          </w:tcPr>
          <w:p w14:paraId="42781CB0" w14:textId="77777777" w:rsidR="009A34DC" w:rsidRDefault="009A34DC" w:rsidP="000A33EE">
            <w:pPr>
              <w:spacing w:line="250" w:lineRule="exact"/>
            </w:pPr>
            <w:r>
              <w:t>Logistiek</w:t>
            </w:r>
          </w:p>
        </w:tc>
        <w:tc>
          <w:tcPr>
            <w:tcW w:w="1917" w:type="pct"/>
          </w:tcPr>
          <w:p w14:paraId="14F17417" w14:textId="1C089D02" w:rsidR="009A34DC" w:rsidRDefault="009A34DC" w:rsidP="000A33EE">
            <w:pPr>
              <w:spacing w:line="250" w:lineRule="exact"/>
            </w:pPr>
            <w:hyperlink w:anchor="LogistiekOperator" w:history="1">
              <w:r w:rsidRPr="00476B77">
                <w:rPr>
                  <w:rStyle w:val="Hyperlink"/>
                </w:rPr>
                <w:t>Logistiek operator (geautomatiseerd magazijn)</w:t>
              </w:r>
            </w:hyperlink>
          </w:p>
        </w:tc>
        <w:tc>
          <w:tcPr>
            <w:tcW w:w="598" w:type="pct"/>
          </w:tcPr>
          <w:p w14:paraId="0DFF5C44" w14:textId="77777777" w:rsidR="009A34DC" w:rsidRDefault="009A34DC" w:rsidP="000A33EE">
            <w:pPr>
              <w:spacing w:line="250" w:lineRule="exact"/>
            </w:pPr>
          </w:p>
        </w:tc>
        <w:tc>
          <w:tcPr>
            <w:tcW w:w="763" w:type="pct"/>
          </w:tcPr>
          <w:p w14:paraId="1883623D" w14:textId="2017F724" w:rsidR="009A34DC" w:rsidRPr="00747276" w:rsidRDefault="00EC3631" w:rsidP="00C60380">
            <w:pPr>
              <w:spacing w:line="250" w:lineRule="exact"/>
              <w:jc w:val="center"/>
            </w:pPr>
            <w:r>
              <w:t>60</w:t>
            </w:r>
          </w:p>
        </w:tc>
      </w:tr>
      <w:tr w:rsidR="009A34DC" w14:paraId="0135BDA7" w14:textId="77777777" w:rsidTr="00CA339C">
        <w:tc>
          <w:tcPr>
            <w:tcW w:w="502" w:type="pct"/>
          </w:tcPr>
          <w:p w14:paraId="0FBC26A5" w14:textId="77777777" w:rsidR="009A34DC" w:rsidRDefault="009A34DC" w:rsidP="000A33EE">
            <w:pPr>
              <w:spacing w:line="250" w:lineRule="exact"/>
            </w:pPr>
            <w:r>
              <w:t>03.01</w:t>
            </w:r>
          </w:p>
        </w:tc>
        <w:tc>
          <w:tcPr>
            <w:tcW w:w="1220" w:type="pct"/>
          </w:tcPr>
          <w:p w14:paraId="40233D5E" w14:textId="77777777" w:rsidR="009A34DC" w:rsidRDefault="009A34DC" w:rsidP="000A33EE">
            <w:pPr>
              <w:spacing w:line="250" w:lineRule="exact"/>
            </w:pPr>
            <w:r>
              <w:t>Kwaliteit &amp; ontwikkeling</w:t>
            </w:r>
          </w:p>
        </w:tc>
        <w:tc>
          <w:tcPr>
            <w:tcW w:w="1917" w:type="pct"/>
          </w:tcPr>
          <w:p w14:paraId="22F6062F" w14:textId="0EB9A38E" w:rsidR="009A34DC" w:rsidRDefault="009A34DC" w:rsidP="000A33EE">
            <w:pPr>
              <w:spacing w:line="250" w:lineRule="exact"/>
            </w:pPr>
            <w:hyperlink w:anchor="QCMedewerker" w:history="1">
              <w:r w:rsidRPr="00476B77">
                <w:rPr>
                  <w:rStyle w:val="Hyperlink"/>
                </w:rPr>
                <w:t>QC medewerker</w:t>
              </w:r>
            </w:hyperlink>
            <w:r>
              <w:t xml:space="preserve"> </w:t>
            </w:r>
          </w:p>
        </w:tc>
        <w:tc>
          <w:tcPr>
            <w:tcW w:w="598" w:type="pct"/>
          </w:tcPr>
          <w:p w14:paraId="5357F40B" w14:textId="77777777" w:rsidR="009A34DC" w:rsidRDefault="009A34DC" w:rsidP="000A33EE">
            <w:pPr>
              <w:spacing w:line="250" w:lineRule="exact"/>
            </w:pPr>
          </w:p>
        </w:tc>
        <w:tc>
          <w:tcPr>
            <w:tcW w:w="763" w:type="pct"/>
          </w:tcPr>
          <w:p w14:paraId="703A21F6" w14:textId="4E1778C2" w:rsidR="009A34DC" w:rsidRPr="00747276" w:rsidRDefault="00831187" w:rsidP="00C60380">
            <w:pPr>
              <w:spacing w:line="250" w:lineRule="exact"/>
              <w:jc w:val="center"/>
            </w:pPr>
            <w:r w:rsidRPr="00747276">
              <w:t>6</w:t>
            </w:r>
            <w:r w:rsidR="00EC3631">
              <w:t>2</w:t>
            </w:r>
          </w:p>
        </w:tc>
      </w:tr>
      <w:tr w:rsidR="009A34DC" w14:paraId="6201361C" w14:textId="77777777" w:rsidTr="00CA339C">
        <w:tc>
          <w:tcPr>
            <w:tcW w:w="502" w:type="pct"/>
          </w:tcPr>
          <w:p w14:paraId="05B956B6" w14:textId="77777777" w:rsidR="009A34DC" w:rsidRDefault="009A34DC" w:rsidP="000A33EE">
            <w:pPr>
              <w:spacing w:line="250" w:lineRule="exact"/>
            </w:pPr>
            <w:r>
              <w:t>03.02</w:t>
            </w:r>
          </w:p>
        </w:tc>
        <w:tc>
          <w:tcPr>
            <w:tcW w:w="1220" w:type="pct"/>
          </w:tcPr>
          <w:p w14:paraId="32402995" w14:textId="77777777" w:rsidR="009A34DC" w:rsidRDefault="009A34DC" w:rsidP="000A33EE">
            <w:pPr>
              <w:spacing w:line="250" w:lineRule="exact"/>
            </w:pPr>
            <w:r>
              <w:t>Kwaliteit &amp; ontwikkeling</w:t>
            </w:r>
          </w:p>
        </w:tc>
        <w:tc>
          <w:tcPr>
            <w:tcW w:w="1917" w:type="pct"/>
          </w:tcPr>
          <w:p w14:paraId="62881792" w14:textId="668BC51A" w:rsidR="009A34DC" w:rsidRDefault="009A34DC" w:rsidP="000A33EE">
            <w:pPr>
              <w:spacing w:line="250" w:lineRule="exact"/>
            </w:pPr>
            <w:hyperlink w:anchor="Keurmeester" w:history="1">
              <w:r w:rsidRPr="00476B77">
                <w:rPr>
                  <w:rStyle w:val="Hyperlink"/>
                </w:rPr>
                <w:t>Keurmeester</w:t>
              </w:r>
            </w:hyperlink>
          </w:p>
        </w:tc>
        <w:tc>
          <w:tcPr>
            <w:tcW w:w="598" w:type="pct"/>
          </w:tcPr>
          <w:p w14:paraId="19FD1FCF" w14:textId="77777777" w:rsidR="009A34DC" w:rsidRDefault="009A34DC" w:rsidP="000A33EE">
            <w:pPr>
              <w:spacing w:line="250" w:lineRule="exact"/>
            </w:pPr>
          </w:p>
        </w:tc>
        <w:tc>
          <w:tcPr>
            <w:tcW w:w="763" w:type="pct"/>
          </w:tcPr>
          <w:p w14:paraId="1EBA093D" w14:textId="5CFC7922" w:rsidR="009A34DC" w:rsidRPr="00747276" w:rsidRDefault="009E17FF" w:rsidP="00C60380">
            <w:pPr>
              <w:spacing w:line="250" w:lineRule="exact"/>
              <w:jc w:val="center"/>
            </w:pPr>
            <w:r>
              <w:t>6</w:t>
            </w:r>
            <w:r w:rsidR="00EC3631">
              <w:t>4</w:t>
            </w:r>
          </w:p>
        </w:tc>
      </w:tr>
      <w:tr w:rsidR="009A34DC" w14:paraId="617178AD" w14:textId="77777777" w:rsidTr="00CA339C">
        <w:tc>
          <w:tcPr>
            <w:tcW w:w="502" w:type="pct"/>
          </w:tcPr>
          <w:p w14:paraId="6385BEEA" w14:textId="77777777" w:rsidR="009A34DC" w:rsidRDefault="009A34DC" w:rsidP="000A33EE">
            <w:pPr>
              <w:spacing w:line="250" w:lineRule="exact"/>
            </w:pPr>
            <w:r>
              <w:t>03.03</w:t>
            </w:r>
          </w:p>
        </w:tc>
        <w:tc>
          <w:tcPr>
            <w:tcW w:w="1220" w:type="pct"/>
          </w:tcPr>
          <w:p w14:paraId="1CFA02AF" w14:textId="77777777" w:rsidR="009A34DC" w:rsidRDefault="009A34DC" w:rsidP="000A33EE">
            <w:pPr>
              <w:spacing w:line="250" w:lineRule="exact"/>
            </w:pPr>
            <w:r>
              <w:t>Kwaliteit &amp; ontwikkeling</w:t>
            </w:r>
          </w:p>
        </w:tc>
        <w:tc>
          <w:tcPr>
            <w:tcW w:w="1917" w:type="pct"/>
          </w:tcPr>
          <w:p w14:paraId="3E45A7BA" w14:textId="07444543" w:rsidR="009A34DC" w:rsidRDefault="009A34DC" w:rsidP="000A33EE">
            <w:pPr>
              <w:spacing w:line="250" w:lineRule="exact"/>
            </w:pPr>
            <w:hyperlink w:anchor="MedewerkerSpecificatiebeheer" w:history="1">
              <w:r w:rsidRPr="00476B77">
                <w:rPr>
                  <w:rStyle w:val="Hyperlink"/>
                </w:rPr>
                <w:t>Medewerker specificatiebeheer</w:t>
              </w:r>
            </w:hyperlink>
          </w:p>
        </w:tc>
        <w:tc>
          <w:tcPr>
            <w:tcW w:w="598" w:type="pct"/>
          </w:tcPr>
          <w:p w14:paraId="11404E3C" w14:textId="77777777" w:rsidR="009A34DC" w:rsidRDefault="009A34DC" w:rsidP="000A33EE">
            <w:pPr>
              <w:spacing w:line="250" w:lineRule="exact"/>
            </w:pPr>
          </w:p>
        </w:tc>
        <w:tc>
          <w:tcPr>
            <w:tcW w:w="763" w:type="pct"/>
          </w:tcPr>
          <w:p w14:paraId="6B060818" w14:textId="4AE0FFC8" w:rsidR="009A34DC" w:rsidRPr="00747276" w:rsidRDefault="009E17FF" w:rsidP="00C60380">
            <w:pPr>
              <w:spacing w:line="250" w:lineRule="exact"/>
              <w:jc w:val="center"/>
            </w:pPr>
            <w:r>
              <w:t>6</w:t>
            </w:r>
            <w:r w:rsidR="00EC3631">
              <w:t>6</w:t>
            </w:r>
          </w:p>
        </w:tc>
      </w:tr>
      <w:tr w:rsidR="009A34DC" w14:paraId="58C01135" w14:textId="77777777" w:rsidTr="00CA339C">
        <w:tc>
          <w:tcPr>
            <w:tcW w:w="502" w:type="pct"/>
          </w:tcPr>
          <w:p w14:paraId="592F7DB5" w14:textId="77777777" w:rsidR="009A34DC" w:rsidRDefault="009A34DC" w:rsidP="000A33EE">
            <w:pPr>
              <w:spacing w:line="250" w:lineRule="exact"/>
            </w:pPr>
            <w:r>
              <w:t>03.04</w:t>
            </w:r>
          </w:p>
        </w:tc>
        <w:tc>
          <w:tcPr>
            <w:tcW w:w="1220" w:type="pct"/>
          </w:tcPr>
          <w:p w14:paraId="0DF66212" w14:textId="77777777" w:rsidR="009A34DC" w:rsidRDefault="009A34DC" w:rsidP="000A33EE">
            <w:pPr>
              <w:spacing w:line="250" w:lineRule="exact"/>
            </w:pPr>
            <w:r>
              <w:t>Kwaliteit &amp; ontwikkeling</w:t>
            </w:r>
          </w:p>
        </w:tc>
        <w:tc>
          <w:tcPr>
            <w:tcW w:w="1917" w:type="pct"/>
          </w:tcPr>
          <w:p w14:paraId="401D13CC" w14:textId="133FC594" w:rsidR="009A34DC" w:rsidRDefault="009A34DC" w:rsidP="000A33EE">
            <w:pPr>
              <w:spacing w:line="250" w:lineRule="exact"/>
            </w:pPr>
            <w:hyperlink w:anchor="QAMedewerker" w:history="1">
              <w:r w:rsidRPr="00476B77">
                <w:rPr>
                  <w:rStyle w:val="Hyperlink"/>
                </w:rPr>
                <w:t>QA medewerker</w:t>
              </w:r>
            </w:hyperlink>
          </w:p>
        </w:tc>
        <w:tc>
          <w:tcPr>
            <w:tcW w:w="598" w:type="pct"/>
          </w:tcPr>
          <w:p w14:paraId="368D48FC" w14:textId="77777777" w:rsidR="009A34DC" w:rsidRDefault="009A34DC" w:rsidP="000A33EE">
            <w:pPr>
              <w:spacing w:line="250" w:lineRule="exact"/>
            </w:pPr>
          </w:p>
        </w:tc>
        <w:tc>
          <w:tcPr>
            <w:tcW w:w="763" w:type="pct"/>
          </w:tcPr>
          <w:p w14:paraId="6535B726" w14:textId="7BA027FF" w:rsidR="009A34DC" w:rsidRPr="00747276" w:rsidRDefault="009E17FF" w:rsidP="00C60380">
            <w:pPr>
              <w:spacing w:line="250" w:lineRule="exact"/>
              <w:jc w:val="center"/>
            </w:pPr>
            <w:r>
              <w:t>6</w:t>
            </w:r>
            <w:r w:rsidR="00EC3631">
              <w:t>8</w:t>
            </w:r>
          </w:p>
        </w:tc>
      </w:tr>
      <w:tr w:rsidR="009A34DC" w14:paraId="16209424" w14:textId="77777777" w:rsidTr="00CA339C">
        <w:tc>
          <w:tcPr>
            <w:tcW w:w="502" w:type="pct"/>
          </w:tcPr>
          <w:p w14:paraId="5B610760" w14:textId="77777777" w:rsidR="009A34DC" w:rsidRDefault="009A34DC" w:rsidP="000A33EE">
            <w:pPr>
              <w:spacing w:line="250" w:lineRule="exact"/>
            </w:pPr>
            <w:r>
              <w:t>03.05</w:t>
            </w:r>
          </w:p>
        </w:tc>
        <w:tc>
          <w:tcPr>
            <w:tcW w:w="1220" w:type="pct"/>
          </w:tcPr>
          <w:p w14:paraId="3464E802" w14:textId="77777777" w:rsidR="009A34DC" w:rsidRDefault="009A34DC" w:rsidP="000A33EE">
            <w:pPr>
              <w:spacing w:line="250" w:lineRule="exact"/>
            </w:pPr>
            <w:r>
              <w:t>Kwaliteit &amp; ontwikkeling</w:t>
            </w:r>
          </w:p>
        </w:tc>
        <w:tc>
          <w:tcPr>
            <w:tcW w:w="1917" w:type="pct"/>
          </w:tcPr>
          <w:p w14:paraId="1E25716A" w14:textId="143FA112" w:rsidR="009A34DC" w:rsidRDefault="009A34DC" w:rsidP="000A33EE">
            <w:pPr>
              <w:spacing w:line="250" w:lineRule="exact"/>
            </w:pPr>
            <w:hyperlink w:anchor="MedewerkerProductontwikkeling" w:history="1">
              <w:r w:rsidRPr="00476B77">
                <w:rPr>
                  <w:rStyle w:val="Hyperlink"/>
                </w:rPr>
                <w:t>Medewerker productontwikkeling</w:t>
              </w:r>
            </w:hyperlink>
          </w:p>
        </w:tc>
        <w:tc>
          <w:tcPr>
            <w:tcW w:w="598" w:type="pct"/>
          </w:tcPr>
          <w:p w14:paraId="1D7CBD70" w14:textId="77777777" w:rsidR="009A34DC" w:rsidRDefault="009A34DC" w:rsidP="000A33EE">
            <w:pPr>
              <w:spacing w:line="250" w:lineRule="exact"/>
            </w:pPr>
          </w:p>
        </w:tc>
        <w:tc>
          <w:tcPr>
            <w:tcW w:w="763" w:type="pct"/>
          </w:tcPr>
          <w:p w14:paraId="557C2191" w14:textId="7798C129" w:rsidR="009A34DC" w:rsidRPr="00747276" w:rsidRDefault="00EC3631" w:rsidP="00C60380">
            <w:pPr>
              <w:spacing w:line="250" w:lineRule="exact"/>
              <w:jc w:val="center"/>
            </w:pPr>
            <w:r>
              <w:t>70</w:t>
            </w:r>
          </w:p>
        </w:tc>
      </w:tr>
      <w:tr w:rsidR="009A34DC" w14:paraId="56ED2D6F" w14:textId="77777777" w:rsidTr="00CA339C">
        <w:tc>
          <w:tcPr>
            <w:tcW w:w="502" w:type="pct"/>
          </w:tcPr>
          <w:p w14:paraId="7ADFE218" w14:textId="77777777" w:rsidR="009A34DC" w:rsidRDefault="009A34DC" w:rsidP="000A33EE">
            <w:pPr>
              <w:spacing w:line="250" w:lineRule="exact"/>
            </w:pPr>
            <w:r>
              <w:t>04.01</w:t>
            </w:r>
          </w:p>
        </w:tc>
        <w:tc>
          <w:tcPr>
            <w:tcW w:w="1220" w:type="pct"/>
          </w:tcPr>
          <w:p w14:paraId="79F1BBAF" w14:textId="77777777" w:rsidR="009A34DC" w:rsidRDefault="009A34DC" w:rsidP="000A33EE">
            <w:pPr>
              <w:spacing w:line="250" w:lineRule="exact"/>
            </w:pPr>
            <w:r>
              <w:t>Techniek</w:t>
            </w:r>
          </w:p>
        </w:tc>
        <w:tc>
          <w:tcPr>
            <w:tcW w:w="1917" w:type="pct"/>
          </w:tcPr>
          <w:p w14:paraId="49BA2A46" w14:textId="6BD5475A" w:rsidR="009A34DC" w:rsidRDefault="009A34DC" w:rsidP="000A33EE">
            <w:pPr>
              <w:spacing w:line="250" w:lineRule="exact"/>
            </w:pPr>
            <w:hyperlink w:anchor="MonteurB" w:history="1">
              <w:r w:rsidRPr="00476B77">
                <w:rPr>
                  <w:rStyle w:val="Hyperlink"/>
                </w:rPr>
                <w:t>Monteur B</w:t>
              </w:r>
            </w:hyperlink>
          </w:p>
        </w:tc>
        <w:tc>
          <w:tcPr>
            <w:tcW w:w="598" w:type="pct"/>
          </w:tcPr>
          <w:p w14:paraId="05F4A975" w14:textId="77777777" w:rsidR="009A34DC" w:rsidRDefault="009A34DC" w:rsidP="000A33EE">
            <w:pPr>
              <w:spacing w:line="250" w:lineRule="exact"/>
            </w:pPr>
            <w:r>
              <w:t>Ja</w:t>
            </w:r>
          </w:p>
        </w:tc>
        <w:tc>
          <w:tcPr>
            <w:tcW w:w="763" w:type="pct"/>
          </w:tcPr>
          <w:p w14:paraId="1615A1CF" w14:textId="374AC615" w:rsidR="009A34DC" w:rsidRPr="00747276" w:rsidRDefault="00831187" w:rsidP="00C60380">
            <w:pPr>
              <w:spacing w:line="250" w:lineRule="exact"/>
              <w:jc w:val="center"/>
            </w:pPr>
            <w:r w:rsidRPr="00747276">
              <w:t>7</w:t>
            </w:r>
            <w:r w:rsidR="00327DD5">
              <w:t>2</w:t>
            </w:r>
          </w:p>
        </w:tc>
      </w:tr>
      <w:tr w:rsidR="009A34DC" w14:paraId="40904526" w14:textId="77777777" w:rsidTr="00CA339C">
        <w:tc>
          <w:tcPr>
            <w:tcW w:w="502" w:type="pct"/>
          </w:tcPr>
          <w:p w14:paraId="63F4CDBE" w14:textId="77777777" w:rsidR="009A34DC" w:rsidRDefault="009A34DC" w:rsidP="000A33EE">
            <w:pPr>
              <w:spacing w:line="250" w:lineRule="exact"/>
            </w:pPr>
            <w:r>
              <w:t>04.02</w:t>
            </w:r>
          </w:p>
        </w:tc>
        <w:tc>
          <w:tcPr>
            <w:tcW w:w="1220" w:type="pct"/>
          </w:tcPr>
          <w:p w14:paraId="4185EABC" w14:textId="77777777" w:rsidR="009A34DC" w:rsidRDefault="009A34DC" w:rsidP="000A33EE">
            <w:pPr>
              <w:spacing w:line="250" w:lineRule="exact"/>
            </w:pPr>
            <w:r>
              <w:t>Techniek</w:t>
            </w:r>
          </w:p>
        </w:tc>
        <w:tc>
          <w:tcPr>
            <w:tcW w:w="1917" w:type="pct"/>
          </w:tcPr>
          <w:p w14:paraId="498AF9AD" w14:textId="28F68FC0" w:rsidR="009A34DC" w:rsidRDefault="009A34DC" w:rsidP="000A33EE">
            <w:pPr>
              <w:spacing w:line="250" w:lineRule="exact"/>
            </w:pPr>
            <w:hyperlink w:anchor="WerkvoorbereiderPlanner" w:history="1">
              <w:r w:rsidRPr="00476B77">
                <w:rPr>
                  <w:rStyle w:val="Hyperlink"/>
                </w:rPr>
                <w:t>Werkvoorbereider/planner</w:t>
              </w:r>
            </w:hyperlink>
          </w:p>
        </w:tc>
        <w:tc>
          <w:tcPr>
            <w:tcW w:w="598" w:type="pct"/>
          </w:tcPr>
          <w:p w14:paraId="73993158" w14:textId="77777777" w:rsidR="009A34DC" w:rsidRDefault="009A34DC" w:rsidP="000A33EE">
            <w:pPr>
              <w:spacing w:line="250" w:lineRule="exact"/>
            </w:pPr>
          </w:p>
        </w:tc>
        <w:tc>
          <w:tcPr>
            <w:tcW w:w="763" w:type="pct"/>
          </w:tcPr>
          <w:p w14:paraId="5706F275" w14:textId="71314EAA" w:rsidR="009A34DC" w:rsidRPr="00747276" w:rsidRDefault="009E17FF" w:rsidP="00C60380">
            <w:pPr>
              <w:spacing w:line="250" w:lineRule="exact"/>
              <w:jc w:val="center"/>
            </w:pPr>
            <w:r>
              <w:t>7</w:t>
            </w:r>
            <w:r w:rsidR="00327DD5">
              <w:t>5</w:t>
            </w:r>
          </w:p>
        </w:tc>
      </w:tr>
      <w:tr w:rsidR="009A34DC" w14:paraId="5D2E3E36" w14:textId="77777777" w:rsidTr="00CA339C">
        <w:tc>
          <w:tcPr>
            <w:tcW w:w="502" w:type="pct"/>
          </w:tcPr>
          <w:p w14:paraId="79B9AA0D" w14:textId="77777777" w:rsidR="009A34DC" w:rsidRDefault="009A34DC" w:rsidP="000A33EE">
            <w:pPr>
              <w:spacing w:line="250" w:lineRule="exact"/>
            </w:pPr>
            <w:r>
              <w:t>04.03</w:t>
            </w:r>
          </w:p>
        </w:tc>
        <w:tc>
          <w:tcPr>
            <w:tcW w:w="1220" w:type="pct"/>
          </w:tcPr>
          <w:p w14:paraId="62BDC076" w14:textId="77777777" w:rsidR="009A34DC" w:rsidRDefault="009A34DC" w:rsidP="000A33EE">
            <w:pPr>
              <w:spacing w:line="250" w:lineRule="exact"/>
            </w:pPr>
            <w:r>
              <w:t>Techniek</w:t>
            </w:r>
          </w:p>
        </w:tc>
        <w:tc>
          <w:tcPr>
            <w:tcW w:w="1917" w:type="pct"/>
          </w:tcPr>
          <w:p w14:paraId="248D65EE" w14:textId="377133EA" w:rsidR="009A34DC" w:rsidRDefault="009A34DC" w:rsidP="000A33EE">
            <w:pPr>
              <w:spacing w:line="250" w:lineRule="exact"/>
            </w:pPr>
            <w:hyperlink w:anchor="MedewerkerFacility" w:history="1">
              <w:r w:rsidRPr="00476B77">
                <w:rPr>
                  <w:rStyle w:val="Hyperlink"/>
                </w:rPr>
                <w:t>Medewerker facility</w:t>
              </w:r>
            </w:hyperlink>
          </w:p>
        </w:tc>
        <w:tc>
          <w:tcPr>
            <w:tcW w:w="598" w:type="pct"/>
          </w:tcPr>
          <w:p w14:paraId="5F8C26FD" w14:textId="77777777" w:rsidR="009A34DC" w:rsidRDefault="009A34DC" w:rsidP="000A33EE">
            <w:pPr>
              <w:spacing w:line="250" w:lineRule="exact"/>
            </w:pPr>
          </w:p>
        </w:tc>
        <w:tc>
          <w:tcPr>
            <w:tcW w:w="763" w:type="pct"/>
          </w:tcPr>
          <w:p w14:paraId="1EC09559" w14:textId="24E6F3B4" w:rsidR="009A34DC" w:rsidRPr="00747276" w:rsidRDefault="009E17FF" w:rsidP="00C60380">
            <w:pPr>
              <w:spacing w:line="250" w:lineRule="exact"/>
              <w:jc w:val="center"/>
            </w:pPr>
            <w:r>
              <w:t>7</w:t>
            </w:r>
            <w:r w:rsidR="00327DD5">
              <w:t>7</w:t>
            </w:r>
          </w:p>
        </w:tc>
      </w:tr>
      <w:tr w:rsidR="009A34DC" w14:paraId="7FA6CE76" w14:textId="77777777" w:rsidTr="00CA339C">
        <w:tc>
          <w:tcPr>
            <w:tcW w:w="502" w:type="pct"/>
          </w:tcPr>
          <w:p w14:paraId="52159760" w14:textId="77777777" w:rsidR="009A34DC" w:rsidRDefault="009A34DC" w:rsidP="000A33EE">
            <w:pPr>
              <w:spacing w:line="250" w:lineRule="exact"/>
            </w:pPr>
            <w:r>
              <w:t>05.01</w:t>
            </w:r>
          </w:p>
        </w:tc>
        <w:tc>
          <w:tcPr>
            <w:tcW w:w="1220" w:type="pct"/>
          </w:tcPr>
          <w:p w14:paraId="215D1E16" w14:textId="77777777" w:rsidR="009A34DC" w:rsidRDefault="009A34DC" w:rsidP="000A33EE">
            <w:pPr>
              <w:spacing w:line="250" w:lineRule="exact"/>
            </w:pPr>
            <w:r>
              <w:t>Administratie &amp; IT</w:t>
            </w:r>
          </w:p>
        </w:tc>
        <w:tc>
          <w:tcPr>
            <w:tcW w:w="1917" w:type="pct"/>
          </w:tcPr>
          <w:p w14:paraId="0C57EE2A" w14:textId="722FBE49" w:rsidR="009A34DC" w:rsidRDefault="009A34DC" w:rsidP="000A33EE">
            <w:pPr>
              <w:spacing w:line="250" w:lineRule="exact"/>
            </w:pPr>
            <w:hyperlink w:anchor="AdministratiefMedewerker" w:history="1">
              <w:r w:rsidRPr="00476B77">
                <w:rPr>
                  <w:rStyle w:val="Hyperlink"/>
                </w:rPr>
                <w:t>Administratief medewerker</w:t>
              </w:r>
            </w:hyperlink>
          </w:p>
        </w:tc>
        <w:tc>
          <w:tcPr>
            <w:tcW w:w="598" w:type="pct"/>
          </w:tcPr>
          <w:p w14:paraId="24586F44" w14:textId="77777777" w:rsidR="009A34DC" w:rsidRDefault="009A34DC" w:rsidP="000A33EE">
            <w:pPr>
              <w:spacing w:line="250" w:lineRule="exact"/>
            </w:pPr>
          </w:p>
        </w:tc>
        <w:tc>
          <w:tcPr>
            <w:tcW w:w="763" w:type="pct"/>
          </w:tcPr>
          <w:p w14:paraId="6FB14B68" w14:textId="285649B9" w:rsidR="009A34DC" w:rsidRPr="00747276" w:rsidRDefault="00946C2A" w:rsidP="00C60380">
            <w:pPr>
              <w:spacing w:line="250" w:lineRule="exact"/>
              <w:jc w:val="center"/>
            </w:pPr>
            <w:r w:rsidRPr="00747276">
              <w:t>7</w:t>
            </w:r>
            <w:r w:rsidR="00327DD5">
              <w:t>9</w:t>
            </w:r>
          </w:p>
        </w:tc>
      </w:tr>
      <w:tr w:rsidR="009A34DC" w14:paraId="59AA1EC9" w14:textId="77777777" w:rsidTr="00CA339C">
        <w:tc>
          <w:tcPr>
            <w:tcW w:w="502" w:type="pct"/>
          </w:tcPr>
          <w:p w14:paraId="3D4B8478" w14:textId="77777777" w:rsidR="009A34DC" w:rsidRDefault="009A34DC" w:rsidP="000A33EE">
            <w:pPr>
              <w:spacing w:line="250" w:lineRule="exact"/>
            </w:pPr>
            <w:r>
              <w:lastRenderedPageBreak/>
              <w:t>05.02</w:t>
            </w:r>
          </w:p>
        </w:tc>
        <w:tc>
          <w:tcPr>
            <w:tcW w:w="1220" w:type="pct"/>
          </w:tcPr>
          <w:p w14:paraId="1525D653" w14:textId="77777777" w:rsidR="009A34DC" w:rsidRDefault="009A34DC" w:rsidP="000A33EE">
            <w:pPr>
              <w:spacing w:line="250" w:lineRule="exact"/>
            </w:pPr>
            <w:r>
              <w:t>Administratie &amp; IT</w:t>
            </w:r>
          </w:p>
        </w:tc>
        <w:tc>
          <w:tcPr>
            <w:tcW w:w="1917" w:type="pct"/>
          </w:tcPr>
          <w:p w14:paraId="679BE2C0" w14:textId="7B6090B4" w:rsidR="009A34DC" w:rsidRDefault="009A34DC" w:rsidP="000A33EE">
            <w:pPr>
              <w:spacing w:line="250" w:lineRule="exact"/>
            </w:pPr>
            <w:hyperlink w:anchor="Administrateur" w:history="1">
              <w:r w:rsidRPr="00476B77">
                <w:rPr>
                  <w:rStyle w:val="Hyperlink"/>
                </w:rPr>
                <w:t>Administrateur</w:t>
              </w:r>
            </w:hyperlink>
          </w:p>
        </w:tc>
        <w:tc>
          <w:tcPr>
            <w:tcW w:w="598" w:type="pct"/>
          </w:tcPr>
          <w:p w14:paraId="6256CD38" w14:textId="77777777" w:rsidR="009A34DC" w:rsidRDefault="009A34DC" w:rsidP="000A33EE">
            <w:pPr>
              <w:spacing w:line="250" w:lineRule="exact"/>
            </w:pPr>
          </w:p>
        </w:tc>
        <w:tc>
          <w:tcPr>
            <w:tcW w:w="763" w:type="pct"/>
          </w:tcPr>
          <w:p w14:paraId="370BC5A5" w14:textId="574E0932" w:rsidR="009A34DC" w:rsidRPr="00747276" w:rsidRDefault="00327DD5" w:rsidP="00C60380">
            <w:pPr>
              <w:spacing w:line="250" w:lineRule="exact"/>
              <w:jc w:val="center"/>
            </w:pPr>
            <w:r>
              <w:t>80</w:t>
            </w:r>
          </w:p>
        </w:tc>
      </w:tr>
      <w:tr w:rsidR="009A34DC" w14:paraId="340B63B3" w14:textId="77777777" w:rsidTr="00CA339C">
        <w:tc>
          <w:tcPr>
            <w:tcW w:w="502" w:type="pct"/>
          </w:tcPr>
          <w:p w14:paraId="6E6BE8AC" w14:textId="77777777" w:rsidR="009A34DC" w:rsidRDefault="009A34DC" w:rsidP="000A33EE">
            <w:pPr>
              <w:spacing w:line="250" w:lineRule="exact"/>
            </w:pPr>
            <w:r>
              <w:t>05.03</w:t>
            </w:r>
          </w:p>
        </w:tc>
        <w:tc>
          <w:tcPr>
            <w:tcW w:w="1220" w:type="pct"/>
          </w:tcPr>
          <w:p w14:paraId="3CC9FEA7" w14:textId="77777777" w:rsidR="009A34DC" w:rsidRDefault="009A34DC" w:rsidP="000A33EE">
            <w:pPr>
              <w:spacing w:line="250" w:lineRule="exact"/>
            </w:pPr>
            <w:r>
              <w:t>Administratie &amp; IT</w:t>
            </w:r>
          </w:p>
        </w:tc>
        <w:tc>
          <w:tcPr>
            <w:tcW w:w="1917" w:type="pct"/>
          </w:tcPr>
          <w:p w14:paraId="2C3B235D" w14:textId="7F4163D8" w:rsidR="009A34DC" w:rsidRDefault="009A34DC" w:rsidP="000A33EE">
            <w:pPr>
              <w:spacing w:line="250" w:lineRule="exact"/>
            </w:pPr>
            <w:hyperlink w:anchor="MedewerkerSalarisadministratie" w:history="1">
              <w:r w:rsidRPr="00476B77">
                <w:rPr>
                  <w:rStyle w:val="Hyperlink"/>
                </w:rPr>
                <w:t>Medewerker salarisadministratie</w:t>
              </w:r>
            </w:hyperlink>
          </w:p>
        </w:tc>
        <w:tc>
          <w:tcPr>
            <w:tcW w:w="598" w:type="pct"/>
          </w:tcPr>
          <w:p w14:paraId="73C86054" w14:textId="77777777" w:rsidR="009A34DC" w:rsidRDefault="009A34DC" w:rsidP="000A33EE">
            <w:pPr>
              <w:spacing w:line="250" w:lineRule="exact"/>
            </w:pPr>
          </w:p>
        </w:tc>
        <w:tc>
          <w:tcPr>
            <w:tcW w:w="763" w:type="pct"/>
          </w:tcPr>
          <w:p w14:paraId="69246389" w14:textId="0821E9C4" w:rsidR="009A34DC" w:rsidRPr="00747276" w:rsidRDefault="00327DD5" w:rsidP="00C60380">
            <w:pPr>
              <w:spacing w:line="250" w:lineRule="exact"/>
              <w:jc w:val="center"/>
            </w:pPr>
            <w:r>
              <w:t>82</w:t>
            </w:r>
          </w:p>
        </w:tc>
      </w:tr>
      <w:tr w:rsidR="009A34DC" w14:paraId="79FB6635" w14:textId="77777777" w:rsidTr="00CA339C">
        <w:tc>
          <w:tcPr>
            <w:tcW w:w="502" w:type="pct"/>
          </w:tcPr>
          <w:p w14:paraId="33FC9734" w14:textId="77777777" w:rsidR="009A34DC" w:rsidRDefault="009A34DC" w:rsidP="000A33EE">
            <w:pPr>
              <w:spacing w:line="250" w:lineRule="exact"/>
            </w:pPr>
            <w:r>
              <w:t>05.04</w:t>
            </w:r>
          </w:p>
        </w:tc>
        <w:tc>
          <w:tcPr>
            <w:tcW w:w="1220" w:type="pct"/>
          </w:tcPr>
          <w:p w14:paraId="7C41832C" w14:textId="77777777" w:rsidR="009A34DC" w:rsidRDefault="009A34DC" w:rsidP="000A33EE">
            <w:pPr>
              <w:spacing w:line="250" w:lineRule="exact"/>
            </w:pPr>
            <w:r>
              <w:t>Administratie &amp; IT</w:t>
            </w:r>
          </w:p>
        </w:tc>
        <w:tc>
          <w:tcPr>
            <w:tcW w:w="1917" w:type="pct"/>
          </w:tcPr>
          <w:p w14:paraId="785234A7" w14:textId="73C8057E" w:rsidR="009A34DC" w:rsidRDefault="009A34DC" w:rsidP="000A33EE">
            <w:pPr>
              <w:spacing w:line="250" w:lineRule="exact"/>
            </w:pPr>
            <w:hyperlink w:anchor="MedewerkerBudgettering" w:history="1">
              <w:r w:rsidRPr="00476B77">
                <w:rPr>
                  <w:rStyle w:val="Hyperlink"/>
                </w:rPr>
                <w:t>Medewerker budgettering</w:t>
              </w:r>
            </w:hyperlink>
          </w:p>
        </w:tc>
        <w:tc>
          <w:tcPr>
            <w:tcW w:w="598" w:type="pct"/>
          </w:tcPr>
          <w:p w14:paraId="04BAECAC" w14:textId="77777777" w:rsidR="009A34DC" w:rsidRDefault="009A34DC" w:rsidP="000A33EE">
            <w:pPr>
              <w:spacing w:line="250" w:lineRule="exact"/>
            </w:pPr>
          </w:p>
        </w:tc>
        <w:tc>
          <w:tcPr>
            <w:tcW w:w="763" w:type="pct"/>
          </w:tcPr>
          <w:p w14:paraId="12163BA8" w14:textId="7CA62A06" w:rsidR="009A34DC" w:rsidRPr="00747276" w:rsidRDefault="009E17FF" w:rsidP="00C60380">
            <w:pPr>
              <w:spacing w:line="250" w:lineRule="exact"/>
              <w:jc w:val="center"/>
            </w:pPr>
            <w:r>
              <w:t>8</w:t>
            </w:r>
            <w:r w:rsidR="00327DD5">
              <w:t>4</w:t>
            </w:r>
          </w:p>
        </w:tc>
      </w:tr>
      <w:tr w:rsidR="009A34DC" w14:paraId="60B1B242" w14:textId="77777777" w:rsidTr="00CA339C">
        <w:tc>
          <w:tcPr>
            <w:tcW w:w="502" w:type="pct"/>
          </w:tcPr>
          <w:p w14:paraId="3C8CF8B7" w14:textId="77777777" w:rsidR="009A34DC" w:rsidRDefault="009A34DC" w:rsidP="000A33EE">
            <w:pPr>
              <w:spacing w:line="250" w:lineRule="exact"/>
            </w:pPr>
            <w:r>
              <w:t>05.05</w:t>
            </w:r>
          </w:p>
        </w:tc>
        <w:tc>
          <w:tcPr>
            <w:tcW w:w="1220" w:type="pct"/>
          </w:tcPr>
          <w:p w14:paraId="072E48E5" w14:textId="77777777" w:rsidR="009A34DC" w:rsidRDefault="009A34DC" w:rsidP="000A33EE">
            <w:pPr>
              <w:spacing w:line="250" w:lineRule="exact"/>
            </w:pPr>
            <w:r>
              <w:t>Administratie &amp; IT</w:t>
            </w:r>
          </w:p>
        </w:tc>
        <w:tc>
          <w:tcPr>
            <w:tcW w:w="1917" w:type="pct"/>
          </w:tcPr>
          <w:p w14:paraId="15AF2673" w14:textId="1FD49CD1" w:rsidR="009A34DC" w:rsidRDefault="009A34DC" w:rsidP="000A33EE">
            <w:pPr>
              <w:spacing w:line="250" w:lineRule="exact"/>
            </w:pPr>
            <w:hyperlink w:anchor="HelpdeskmedewerkerICT" w:history="1">
              <w:r w:rsidRPr="00476B77">
                <w:rPr>
                  <w:rStyle w:val="Hyperlink"/>
                </w:rPr>
                <w:t>Helpdeskmedewerker ICT</w:t>
              </w:r>
            </w:hyperlink>
          </w:p>
        </w:tc>
        <w:tc>
          <w:tcPr>
            <w:tcW w:w="598" w:type="pct"/>
          </w:tcPr>
          <w:p w14:paraId="7B62D886" w14:textId="77777777" w:rsidR="009A34DC" w:rsidRDefault="009A34DC" w:rsidP="000A33EE">
            <w:pPr>
              <w:spacing w:line="250" w:lineRule="exact"/>
            </w:pPr>
          </w:p>
        </w:tc>
        <w:tc>
          <w:tcPr>
            <w:tcW w:w="763" w:type="pct"/>
          </w:tcPr>
          <w:p w14:paraId="1A198937" w14:textId="5FD0B46A" w:rsidR="009A34DC" w:rsidRPr="00747276" w:rsidRDefault="009E17FF" w:rsidP="00C60380">
            <w:pPr>
              <w:spacing w:line="250" w:lineRule="exact"/>
              <w:jc w:val="center"/>
            </w:pPr>
            <w:r>
              <w:t>8</w:t>
            </w:r>
            <w:r w:rsidR="00327DD5">
              <w:t>6</w:t>
            </w:r>
          </w:p>
        </w:tc>
      </w:tr>
      <w:tr w:rsidR="009A34DC" w14:paraId="1BABE106" w14:textId="77777777" w:rsidTr="00CA339C">
        <w:tc>
          <w:tcPr>
            <w:tcW w:w="502" w:type="pct"/>
          </w:tcPr>
          <w:p w14:paraId="1C107F6C" w14:textId="77777777" w:rsidR="009A34DC" w:rsidRDefault="009A34DC" w:rsidP="000A33EE">
            <w:pPr>
              <w:spacing w:line="250" w:lineRule="exact"/>
            </w:pPr>
            <w:r>
              <w:t>05.06</w:t>
            </w:r>
          </w:p>
        </w:tc>
        <w:tc>
          <w:tcPr>
            <w:tcW w:w="1220" w:type="pct"/>
          </w:tcPr>
          <w:p w14:paraId="3FF505DC" w14:textId="77777777" w:rsidR="009A34DC" w:rsidRDefault="009A34DC" w:rsidP="000A33EE">
            <w:pPr>
              <w:spacing w:line="250" w:lineRule="exact"/>
            </w:pPr>
            <w:r>
              <w:t>Administratie &amp; IT</w:t>
            </w:r>
          </w:p>
        </w:tc>
        <w:tc>
          <w:tcPr>
            <w:tcW w:w="1917" w:type="pct"/>
          </w:tcPr>
          <w:p w14:paraId="35EEA888" w14:textId="5235558B" w:rsidR="009A34DC" w:rsidRDefault="009A34DC" w:rsidP="000A33EE">
            <w:pPr>
              <w:spacing w:line="250" w:lineRule="exact"/>
            </w:pPr>
            <w:hyperlink w:anchor="NetwerkSysteembeheerder" w:history="1">
              <w:r w:rsidRPr="00476B77">
                <w:rPr>
                  <w:rStyle w:val="Hyperlink"/>
                </w:rPr>
                <w:t>Netwerk- /systeembeheerder</w:t>
              </w:r>
            </w:hyperlink>
          </w:p>
        </w:tc>
        <w:tc>
          <w:tcPr>
            <w:tcW w:w="598" w:type="pct"/>
          </w:tcPr>
          <w:p w14:paraId="1FC43A8E" w14:textId="77777777" w:rsidR="009A34DC" w:rsidRDefault="009A34DC" w:rsidP="000A33EE">
            <w:pPr>
              <w:spacing w:line="250" w:lineRule="exact"/>
            </w:pPr>
          </w:p>
        </w:tc>
        <w:tc>
          <w:tcPr>
            <w:tcW w:w="763" w:type="pct"/>
          </w:tcPr>
          <w:p w14:paraId="4607288F" w14:textId="56F9C80F" w:rsidR="009A34DC" w:rsidRPr="00747276" w:rsidRDefault="009E17FF" w:rsidP="00C60380">
            <w:pPr>
              <w:spacing w:line="250" w:lineRule="exact"/>
              <w:jc w:val="center"/>
            </w:pPr>
            <w:r>
              <w:t>8</w:t>
            </w:r>
            <w:r w:rsidR="00327DD5">
              <w:t>8</w:t>
            </w:r>
          </w:p>
        </w:tc>
      </w:tr>
      <w:tr w:rsidR="009A34DC" w14:paraId="5591EA47" w14:textId="77777777" w:rsidTr="00CA339C">
        <w:tc>
          <w:tcPr>
            <w:tcW w:w="502" w:type="pct"/>
          </w:tcPr>
          <w:p w14:paraId="2BE46C50" w14:textId="77777777" w:rsidR="009A34DC" w:rsidRDefault="009A34DC" w:rsidP="000A33EE">
            <w:pPr>
              <w:spacing w:line="250" w:lineRule="exact"/>
            </w:pPr>
            <w:r>
              <w:t>06.01</w:t>
            </w:r>
          </w:p>
        </w:tc>
        <w:tc>
          <w:tcPr>
            <w:tcW w:w="1220" w:type="pct"/>
          </w:tcPr>
          <w:p w14:paraId="751BF753" w14:textId="77777777" w:rsidR="009A34DC" w:rsidRDefault="009A34DC" w:rsidP="000A33EE">
            <w:pPr>
              <w:spacing w:line="250" w:lineRule="exact"/>
            </w:pPr>
            <w:r>
              <w:t>Commercie</w:t>
            </w:r>
          </w:p>
        </w:tc>
        <w:tc>
          <w:tcPr>
            <w:tcW w:w="1917" w:type="pct"/>
          </w:tcPr>
          <w:p w14:paraId="4CEC292E" w14:textId="0E11F236" w:rsidR="009A34DC" w:rsidRDefault="009A34DC" w:rsidP="000A33EE">
            <w:pPr>
              <w:spacing w:line="250" w:lineRule="exact"/>
            </w:pPr>
            <w:hyperlink w:anchor="VerkoperBuitendienstB" w:history="1">
              <w:r w:rsidRPr="00476B77">
                <w:rPr>
                  <w:rStyle w:val="Hyperlink"/>
                </w:rPr>
                <w:t>Verkoper buitendienst -B</w:t>
              </w:r>
            </w:hyperlink>
          </w:p>
        </w:tc>
        <w:tc>
          <w:tcPr>
            <w:tcW w:w="598" w:type="pct"/>
          </w:tcPr>
          <w:p w14:paraId="1AF4B7A2" w14:textId="77777777" w:rsidR="009A34DC" w:rsidRDefault="009A34DC" w:rsidP="000A33EE">
            <w:pPr>
              <w:spacing w:line="250" w:lineRule="exact"/>
            </w:pPr>
            <w:r>
              <w:t xml:space="preserve">Ja </w:t>
            </w:r>
          </w:p>
        </w:tc>
        <w:tc>
          <w:tcPr>
            <w:tcW w:w="763" w:type="pct"/>
          </w:tcPr>
          <w:p w14:paraId="3935873C" w14:textId="7B11D149" w:rsidR="009A34DC" w:rsidRPr="00747276" w:rsidRDefault="00327DD5" w:rsidP="00C60380">
            <w:pPr>
              <w:spacing w:line="250" w:lineRule="exact"/>
              <w:jc w:val="center"/>
            </w:pPr>
            <w:r>
              <w:t>90</w:t>
            </w:r>
          </w:p>
        </w:tc>
      </w:tr>
      <w:tr w:rsidR="009A34DC" w14:paraId="18B6FDB4" w14:textId="77777777" w:rsidTr="00CA339C">
        <w:tc>
          <w:tcPr>
            <w:tcW w:w="502" w:type="pct"/>
          </w:tcPr>
          <w:p w14:paraId="59D58BB2" w14:textId="77777777" w:rsidR="009A34DC" w:rsidRDefault="009A34DC" w:rsidP="000A33EE">
            <w:pPr>
              <w:spacing w:line="250" w:lineRule="exact"/>
            </w:pPr>
            <w:r>
              <w:t>06.02</w:t>
            </w:r>
          </w:p>
        </w:tc>
        <w:tc>
          <w:tcPr>
            <w:tcW w:w="1220" w:type="pct"/>
          </w:tcPr>
          <w:p w14:paraId="705D06B3" w14:textId="77777777" w:rsidR="009A34DC" w:rsidRDefault="009A34DC" w:rsidP="000A33EE">
            <w:pPr>
              <w:spacing w:line="250" w:lineRule="exact"/>
            </w:pPr>
            <w:r>
              <w:t>Commercie</w:t>
            </w:r>
          </w:p>
        </w:tc>
        <w:tc>
          <w:tcPr>
            <w:tcW w:w="1917" w:type="pct"/>
          </w:tcPr>
          <w:p w14:paraId="3BD6F577" w14:textId="63115161" w:rsidR="009A34DC" w:rsidRDefault="009A34DC" w:rsidP="000A33EE">
            <w:pPr>
              <w:spacing w:line="250" w:lineRule="exact"/>
            </w:pPr>
            <w:hyperlink w:anchor="MedewerkerVerkoopbinnendienst" w:history="1">
              <w:r w:rsidRPr="00476B77">
                <w:rPr>
                  <w:rStyle w:val="Hyperlink"/>
                </w:rPr>
                <w:t>Medewerker verkoopbinnendienst</w:t>
              </w:r>
            </w:hyperlink>
          </w:p>
        </w:tc>
        <w:tc>
          <w:tcPr>
            <w:tcW w:w="598" w:type="pct"/>
          </w:tcPr>
          <w:p w14:paraId="4093BA8F" w14:textId="77777777" w:rsidR="009A34DC" w:rsidRDefault="009A34DC" w:rsidP="000A33EE">
            <w:pPr>
              <w:spacing w:line="250" w:lineRule="exact"/>
            </w:pPr>
          </w:p>
        </w:tc>
        <w:tc>
          <w:tcPr>
            <w:tcW w:w="763" w:type="pct"/>
          </w:tcPr>
          <w:p w14:paraId="7E68E21A" w14:textId="0557353E" w:rsidR="009A34DC" w:rsidRPr="00747276" w:rsidRDefault="009E17FF" w:rsidP="00C60380">
            <w:pPr>
              <w:spacing w:line="250" w:lineRule="exact"/>
              <w:jc w:val="center"/>
            </w:pPr>
            <w:r>
              <w:t>9</w:t>
            </w:r>
            <w:r w:rsidR="000C0A21">
              <w:t>3</w:t>
            </w:r>
          </w:p>
        </w:tc>
      </w:tr>
      <w:tr w:rsidR="009A34DC" w14:paraId="26F19E59" w14:textId="77777777" w:rsidTr="00CA339C">
        <w:tc>
          <w:tcPr>
            <w:tcW w:w="502" w:type="pct"/>
          </w:tcPr>
          <w:p w14:paraId="3F2F986A" w14:textId="77777777" w:rsidR="009A34DC" w:rsidRDefault="009A34DC" w:rsidP="000A33EE">
            <w:pPr>
              <w:spacing w:line="250" w:lineRule="exact"/>
            </w:pPr>
            <w:r>
              <w:t>07.01</w:t>
            </w:r>
          </w:p>
        </w:tc>
        <w:tc>
          <w:tcPr>
            <w:tcW w:w="1220" w:type="pct"/>
          </w:tcPr>
          <w:p w14:paraId="1FF6F2ED" w14:textId="77777777" w:rsidR="009A34DC" w:rsidRDefault="009A34DC" w:rsidP="000A33EE">
            <w:pPr>
              <w:spacing w:line="250" w:lineRule="exact"/>
            </w:pPr>
            <w:r>
              <w:t>Staf</w:t>
            </w:r>
          </w:p>
        </w:tc>
        <w:tc>
          <w:tcPr>
            <w:tcW w:w="1917" w:type="pct"/>
          </w:tcPr>
          <w:p w14:paraId="5FD22E76" w14:textId="4BA0416B" w:rsidR="009A34DC" w:rsidRDefault="009A34DC" w:rsidP="000A33EE">
            <w:pPr>
              <w:spacing w:line="250" w:lineRule="exact"/>
            </w:pPr>
            <w:hyperlink w:anchor="MedewerkerHRSupport" w:history="1">
              <w:r w:rsidRPr="00476B77">
                <w:rPr>
                  <w:rStyle w:val="Hyperlink"/>
                </w:rPr>
                <w:t>Medewerker HR support</w:t>
              </w:r>
            </w:hyperlink>
          </w:p>
        </w:tc>
        <w:tc>
          <w:tcPr>
            <w:tcW w:w="598" w:type="pct"/>
          </w:tcPr>
          <w:p w14:paraId="1D4D3FD5" w14:textId="77777777" w:rsidR="009A34DC" w:rsidRDefault="009A34DC" w:rsidP="000A33EE">
            <w:pPr>
              <w:spacing w:line="250" w:lineRule="exact"/>
            </w:pPr>
          </w:p>
        </w:tc>
        <w:tc>
          <w:tcPr>
            <w:tcW w:w="763" w:type="pct"/>
          </w:tcPr>
          <w:p w14:paraId="3796957D" w14:textId="53B0FC2C" w:rsidR="009A34DC" w:rsidRPr="00747276" w:rsidRDefault="009F4552" w:rsidP="00C60380">
            <w:pPr>
              <w:spacing w:line="250" w:lineRule="exact"/>
              <w:jc w:val="center"/>
            </w:pPr>
            <w:r w:rsidRPr="00747276">
              <w:t>9</w:t>
            </w:r>
            <w:r w:rsidR="000C0A21">
              <w:t>5</w:t>
            </w:r>
          </w:p>
        </w:tc>
      </w:tr>
      <w:tr w:rsidR="009A34DC" w14:paraId="2DE6633A" w14:textId="77777777" w:rsidTr="00CA339C">
        <w:tc>
          <w:tcPr>
            <w:tcW w:w="502" w:type="pct"/>
          </w:tcPr>
          <w:p w14:paraId="1E54902E" w14:textId="77777777" w:rsidR="009A34DC" w:rsidRDefault="009A34DC" w:rsidP="000A33EE">
            <w:pPr>
              <w:spacing w:line="250" w:lineRule="exact"/>
            </w:pPr>
            <w:r>
              <w:t>07.02</w:t>
            </w:r>
          </w:p>
        </w:tc>
        <w:tc>
          <w:tcPr>
            <w:tcW w:w="1220" w:type="pct"/>
          </w:tcPr>
          <w:p w14:paraId="2D2BF201" w14:textId="77777777" w:rsidR="009A34DC" w:rsidRDefault="009A34DC" w:rsidP="000A33EE">
            <w:pPr>
              <w:spacing w:line="250" w:lineRule="exact"/>
            </w:pPr>
            <w:r>
              <w:t>Staf</w:t>
            </w:r>
          </w:p>
        </w:tc>
        <w:tc>
          <w:tcPr>
            <w:tcW w:w="1917" w:type="pct"/>
          </w:tcPr>
          <w:p w14:paraId="09EFDA2C" w14:textId="16CB6634" w:rsidR="009A34DC" w:rsidRDefault="009A34DC" w:rsidP="000A33EE">
            <w:pPr>
              <w:spacing w:line="250" w:lineRule="exact"/>
            </w:pPr>
            <w:hyperlink w:anchor="HRMedewerker" w:history="1">
              <w:r w:rsidRPr="00476B77">
                <w:rPr>
                  <w:rStyle w:val="Hyperlink"/>
                </w:rPr>
                <w:t>HR medewerker</w:t>
              </w:r>
            </w:hyperlink>
          </w:p>
        </w:tc>
        <w:tc>
          <w:tcPr>
            <w:tcW w:w="598" w:type="pct"/>
          </w:tcPr>
          <w:p w14:paraId="51917A3D" w14:textId="77777777" w:rsidR="009A34DC" w:rsidRDefault="009A34DC" w:rsidP="000A33EE">
            <w:pPr>
              <w:spacing w:line="250" w:lineRule="exact"/>
            </w:pPr>
          </w:p>
        </w:tc>
        <w:tc>
          <w:tcPr>
            <w:tcW w:w="763" w:type="pct"/>
          </w:tcPr>
          <w:p w14:paraId="550B4F19" w14:textId="39464AD7" w:rsidR="009A34DC" w:rsidRPr="00747276" w:rsidRDefault="00524B96" w:rsidP="00C60380">
            <w:pPr>
              <w:spacing w:line="250" w:lineRule="exact"/>
              <w:jc w:val="center"/>
            </w:pPr>
            <w:r>
              <w:t>9</w:t>
            </w:r>
            <w:r w:rsidR="000C0A21">
              <w:t>7</w:t>
            </w:r>
          </w:p>
        </w:tc>
      </w:tr>
      <w:tr w:rsidR="009A34DC" w14:paraId="4CD1A254" w14:textId="77777777" w:rsidTr="00CA339C">
        <w:tc>
          <w:tcPr>
            <w:tcW w:w="502" w:type="pct"/>
          </w:tcPr>
          <w:p w14:paraId="7A79662F" w14:textId="77777777" w:rsidR="009A34DC" w:rsidRDefault="009A34DC" w:rsidP="000A33EE">
            <w:pPr>
              <w:spacing w:line="250" w:lineRule="exact"/>
            </w:pPr>
            <w:r>
              <w:t>07.03</w:t>
            </w:r>
          </w:p>
        </w:tc>
        <w:tc>
          <w:tcPr>
            <w:tcW w:w="1220" w:type="pct"/>
          </w:tcPr>
          <w:p w14:paraId="1E52092B" w14:textId="77777777" w:rsidR="009A34DC" w:rsidRDefault="009A34DC" w:rsidP="000A33EE">
            <w:pPr>
              <w:spacing w:line="250" w:lineRule="exact"/>
            </w:pPr>
            <w:r>
              <w:t>Staf</w:t>
            </w:r>
          </w:p>
        </w:tc>
        <w:tc>
          <w:tcPr>
            <w:tcW w:w="1917" w:type="pct"/>
          </w:tcPr>
          <w:p w14:paraId="4C368645" w14:textId="0FC762CE" w:rsidR="009A34DC" w:rsidRDefault="009A34DC" w:rsidP="000A33EE">
            <w:pPr>
              <w:spacing w:line="250" w:lineRule="exact"/>
            </w:pPr>
            <w:hyperlink w:anchor="Praktijkopleider" w:history="1">
              <w:r w:rsidRPr="00476B77">
                <w:rPr>
                  <w:rStyle w:val="Hyperlink"/>
                </w:rPr>
                <w:t>Praktijkopleider</w:t>
              </w:r>
            </w:hyperlink>
          </w:p>
        </w:tc>
        <w:tc>
          <w:tcPr>
            <w:tcW w:w="598" w:type="pct"/>
          </w:tcPr>
          <w:p w14:paraId="62C9E220" w14:textId="77777777" w:rsidR="009A34DC" w:rsidRDefault="009A34DC" w:rsidP="000A33EE">
            <w:pPr>
              <w:spacing w:line="250" w:lineRule="exact"/>
            </w:pPr>
          </w:p>
        </w:tc>
        <w:tc>
          <w:tcPr>
            <w:tcW w:w="763" w:type="pct"/>
          </w:tcPr>
          <w:p w14:paraId="75F4D664" w14:textId="3DA91F6E" w:rsidR="009A34DC" w:rsidRPr="00747276" w:rsidRDefault="00524B96" w:rsidP="00C60380">
            <w:pPr>
              <w:spacing w:line="250" w:lineRule="exact"/>
              <w:jc w:val="center"/>
            </w:pPr>
            <w:r>
              <w:t>9</w:t>
            </w:r>
            <w:r w:rsidR="000C0A21">
              <w:t>9</w:t>
            </w:r>
          </w:p>
        </w:tc>
      </w:tr>
      <w:tr w:rsidR="009A34DC" w14:paraId="11564DA4" w14:textId="77777777" w:rsidTr="00CA339C">
        <w:tc>
          <w:tcPr>
            <w:tcW w:w="502" w:type="pct"/>
          </w:tcPr>
          <w:p w14:paraId="214D4EDA" w14:textId="77777777" w:rsidR="009A34DC" w:rsidRDefault="009A34DC" w:rsidP="000A33EE">
            <w:pPr>
              <w:spacing w:line="250" w:lineRule="exact"/>
            </w:pPr>
            <w:r>
              <w:t>07.04</w:t>
            </w:r>
          </w:p>
        </w:tc>
        <w:tc>
          <w:tcPr>
            <w:tcW w:w="1220" w:type="pct"/>
          </w:tcPr>
          <w:p w14:paraId="2DD6CEF9" w14:textId="77777777" w:rsidR="009A34DC" w:rsidRDefault="009A34DC" w:rsidP="000A33EE">
            <w:pPr>
              <w:spacing w:line="250" w:lineRule="exact"/>
            </w:pPr>
            <w:r>
              <w:t>Staf</w:t>
            </w:r>
          </w:p>
        </w:tc>
        <w:tc>
          <w:tcPr>
            <w:tcW w:w="1917" w:type="pct"/>
          </w:tcPr>
          <w:p w14:paraId="24CEEEC4" w14:textId="3DC70AEE" w:rsidR="009A34DC" w:rsidRDefault="009A34DC" w:rsidP="000A33EE">
            <w:pPr>
              <w:spacing w:line="250" w:lineRule="exact"/>
            </w:pPr>
            <w:hyperlink w:anchor="ReceptionistTelefonist" w:history="1">
              <w:r w:rsidRPr="00476B77">
                <w:rPr>
                  <w:rStyle w:val="Hyperlink"/>
                </w:rPr>
                <w:t>Receptionist/telefonist</w:t>
              </w:r>
            </w:hyperlink>
          </w:p>
        </w:tc>
        <w:tc>
          <w:tcPr>
            <w:tcW w:w="598" w:type="pct"/>
          </w:tcPr>
          <w:p w14:paraId="31AA938B" w14:textId="77777777" w:rsidR="009A34DC" w:rsidRDefault="009A34DC" w:rsidP="000A33EE">
            <w:pPr>
              <w:spacing w:line="250" w:lineRule="exact"/>
            </w:pPr>
          </w:p>
        </w:tc>
        <w:tc>
          <w:tcPr>
            <w:tcW w:w="763" w:type="pct"/>
          </w:tcPr>
          <w:p w14:paraId="77EB1A21" w14:textId="6C59F77A" w:rsidR="009A34DC" w:rsidRPr="00747276" w:rsidRDefault="000C0A21" w:rsidP="00C60380">
            <w:pPr>
              <w:spacing w:line="250" w:lineRule="exact"/>
              <w:jc w:val="center"/>
            </w:pPr>
            <w:r>
              <w:t>101</w:t>
            </w:r>
          </w:p>
        </w:tc>
      </w:tr>
      <w:tr w:rsidR="009A34DC" w14:paraId="0186386E" w14:textId="77777777" w:rsidTr="00CA339C">
        <w:tc>
          <w:tcPr>
            <w:tcW w:w="502" w:type="pct"/>
          </w:tcPr>
          <w:p w14:paraId="36ED448D" w14:textId="77777777" w:rsidR="009A34DC" w:rsidRDefault="009A34DC" w:rsidP="000A33EE">
            <w:pPr>
              <w:spacing w:line="250" w:lineRule="exact"/>
            </w:pPr>
            <w:r>
              <w:t>07.05</w:t>
            </w:r>
          </w:p>
        </w:tc>
        <w:tc>
          <w:tcPr>
            <w:tcW w:w="1220" w:type="pct"/>
          </w:tcPr>
          <w:p w14:paraId="476BA300" w14:textId="77777777" w:rsidR="009A34DC" w:rsidRDefault="009A34DC" w:rsidP="000A33EE">
            <w:pPr>
              <w:spacing w:line="250" w:lineRule="exact"/>
            </w:pPr>
            <w:r>
              <w:t>Staf</w:t>
            </w:r>
          </w:p>
        </w:tc>
        <w:tc>
          <w:tcPr>
            <w:tcW w:w="1917" w:type="pct"/>
          </w:tcPr>
          <w:p w14:paraId="0758FF4F" w14:textId="6286ABF4" w:rsidR="009A34DC" w:rsidRDefault="009A34DC" w:rsidP="000A33EE">
            <w:pPr>
              <w:spacing w:line="250" w:lineRule="exact"/>
            </w:pPr>
            <w:hyperlink w:anchor="Directiesecretaresse" w:history="1">
              <w:r w:rsidRPr="00476B77">
                <w:rPr>
                  <w:rStyle w:val="Hyperlink"/>
                </w:rPr>
                <w:t>Directiesecretaresse</w:t>
              </w:r>
            </w:hyperlink>
          </w:p>
        </w:tc>
        <w:tc>
          <w:tcPr>
            <w:tcW w:w="598" w:type="pct"/>
          </w:tcPr>
          <w:p w14:paraId="7C473809" w14:textId="77777777" w:rsidR="009A34DC" w:rsidRDefault="009A34DC" w:rsidP="000A33EE">
            <w:pPr>
              <w:spacing w:line="250" w:lineRule="exact"/>
            </w:pPr>
          </w:p>
        </w:tc>
        <w:tc>
          <w:tcPr>
            <w:tcW w:w="763" w:type="pct"/>
          </w:tcPr>
          <w:p w14:paraId="533DB644" w14:textId="60EFA037" w:rsidR="009A34DC" w:rsidRPr="00747276" w:rsidRDefault="00524B96" w:rsidP="00C60380">
            <w:pPr>
              <w:spacing w:line="250" w:lineRule="exact"/>
              <w:jc w:val="center"/>
            </w:pPr>
            <w:r>
              <w:t>10</w:t>
            </w:r>
            <w:r w:rsidR="000C0A21">
              <w:t>3</w:t>
            </w:r>
          </w:p>
        </w:tc>
      </w:tr>
      <w:tr w:rsidR="009A34DC" w14:paraId="1762F0BF" w14:textId="77777777" w:rsidTr="00CA339C">
        <w:tc>
          <w:tcPr>
            <w:tcW w:w="502" w:type="pct"/>
          </w:tcPr>
          <w:p w14:paraId="152F92C1" w14:textId="77777777" w:rsidR="009A34DC" w:rsidRDefault="009A34DC" w:rsidP="000A33EE">
            <w:pPr>
              <w:spacing w:line="250" w:lineRule="exact"/>
            </w:pPr>
            <w:r>
              <w:t>07.06</w:t>
            </w:r>
          </w:p>
        </w:tc>
        <w:tc>
          <w:tcPr>
            <w:tcW w:w="1220" w:type="pct"/>
          </w:tcPr>
          <w:p w14:paraId="5D1DB1D5" w14:textId="77777777" w:rsidR="009A34DC" w:rsidRDefault="009A34DC" w:rsidP="000A33EE">
            <w:pPr>
              <w:spacing w:line="250" w:lineRule="exact"/>
            </w:pPr>
            <w:r>
              <w:t>Staf</w:t>
            </w:r>
          </w:p>
        </w:tc>
        <w:tc>
          <w:tcPr>
            <w:tcW w:w="1917" w:type="pct"/>
          </w:tcPr>
          <w:p w14:paraId="573C14CD" w14:textId="167486C4" w:rsidR="009A34DC" w:rsidRDefault="009A34DC" w:rsidP="000A33EE">
            <w:pPr>
              <w:spacing w:line="250" w:lineRule="exact"/>
            </w:pPr>
            <w:hyperlink w:anchor="Secretaresse" w:history="1">
              <w:r w:rsidRPr="00476B77">
                <w:rPr>
                  <w:rStyle w:val="Hyperlink"/>
                </w:rPr>
                <w:t>Secretaresse</w:t>
              </w:r>
            </w:hyperlink>
          </w:p>
        </w:tc>
        <w:tc>
          <w:tcPr>
            <w:tcW w:w="598" w:type="pct"/>
          </w:tcPr>
          <w:p w14:paraId="36F6EB84" w14:textId="77777777" w:rsidR="009A34DC" w:rsidRDefault="009A34DC" w:rsidP="000A33EE">
            <w:pPr>
              <w:spacing w:line="250" w:lineRule="exact"/>
            </w:pPr>
          </w:p>
        </w:tc>
        <w:tc>
          <w:tcPr>
            <w:tcW w:w="763" w:type="pct"/>
          </w:tcPr>
          <w:p w14:paraId="39B60823" w14:textId="7C023CBD" w:rsidR="009A34DC" w:rsidRPr="00747276" w:rsidRDefault="00524B96" w:rsidP="00C60380">
            <w:pPr>
              <w:spacing w:line="250" w:lineRule="exact"/>
              <w:jc w:val="center"/>
            </w:pPr>
            <w:r>
              <w:t>10</w:t>
            </w:r>
            <w:r w:rsidR="000C0A21">
              <w:t>4</w:t>
            </w:r>
          </w:p>
        </w:tc>
      </w:tr>
      <w:tr w:rsidR="009A34DC" w14:paraId="649D1585" w14:textId="77777777" w:rsidTr="00CA339C">
        <w:tc>
          <w:tcPr>
            <w:tcW w:w="502" w:type="pct"/>
          </w:tcPr>
          <w:p w14:paraId="49BA948C" w14:textId="77777777" w:rsidR="009A34DC" w:rsidRDefault="009A34DC" w:rsidP="000A33EE">
            <w:pPr>
              <w:spacing w:line="250" w:lineRule="exact"/>
            </w:pPr>
            <w:r>
              <w:t>07.07</w:t>
            </w:r>
          </w:p>
        </w:tc>
        <w:tc>
          <w:tcPr>
            <w:tcW w:w="1220" w:type="pct"/>
          </w:tcPr>
          <w:p w14:paraId="15E18B70" w14:textId="77777777" w:rsidR="009A34DC" w:rsidRDefault="009A34DC" w:rsidP="000A33EE">
            <w:pPr>
              <w:spacing w:line="250" w:lineRule="exact"/>
            </w:pPr>
            <w:r>
              <w:t>Staf</w:t>
            </w:r>
          </w:p>
        </w:tc>
        <w:tc>
          <w:tcPr>
            <w:tcW w:w="1917" w:type="pct"/>
          </w:tcPr>
          <w:p w14:paraId="08AF1398" w14:textId="17668958" w:rsidR="009A34DC" w:rsidRDefault="009A34DC" w:rsidP="000A33EE">
            <w:pPr>
              <w:spacing w:line="250" w:lineRule="exact"/>
            </w:pPr>
            <w:hyperlink w:anchor="Kantinemedewerker" w:history="1">
              <w:r w:rsidRPr="00476B77">
                <w:rPr>
                  <w:rStyle w:val="Hyperlink"/>
                </w:rPr>
                <w:t>Kantinemedewerker</w:t>
              </w:r>
            </w:hyperlink>
          </w:p>
        </w:tc>
        <w:tc>
          <w:tcPr>
            <w:tcW w:w="598" w:type="pct"/>
          </w:tcPr>
          <w:p w14:paraId="3F8F61C5" w14:textId="77777777" w:rsidR="009A34DC" w:rsidRDefault="009A34DC" w:rsidP="000A33EE">
            <w:pPr>
              <w:spacing w:line="250" w:lineRule="exact"/>
            </w:pPr>
          </w:p>
        </w:tc>
        <w:tc>
          <w:tcPr>
            <w:tcW w:w="763" w:type="pct"/>
          </w:tcPr>
          <w:p w14:paraId="7AA69B34" w14:textId="60FFD1C3" w:rsidR="009A34DC" w:rsidRPr="00747276" w:rsidRDefault="00524B96" w:rsidP="00C60380">
            <w:pPr>
              <w:spacing w:line="250" w:lineRule="exact"/>
              <w:jc w:val="center"/>
            </w:pPr>
            <w:r>
              <w:t>10</w:t>
            </w:r>
            <w:r w:rsidR="000C0A21">
              <w:t>6</w:t>
            </w:r>
          </w:p>
        </w:tc>
      </w:tr>
      <w:tr w:rsidR="009A34DC" w14:paraId="048FDB6E" w14:textId="77777777" w:rsidTr="00CA339C">
        <w:tc>
          <w:tcPr>
            <w:tcW w:w="502" w:type="pct"/>
          </w:tcPr>
          <w:p w14:paraId="794F846D" w14:textId="77777777" w:rsidR="009A34DC" w:rsidRDefault="009A34DC" w:rsidP="000A33EE">
            <w:pPr>
              <w:spacing w:line="250" w:lineRule="exact"/>
            </w:pPr>
            <w:r>
              <w:t>07.08</w:t>
            </w:r>
          </w:p>
        </w:tc>
        <w:tc>
          <w:tcPr>
            <w:tcW w:w="1220" w:type="pct"/>
          </w:tcPr>
          <w:p w14:paraId="7A984620" w14:textId="77777777" w:rsidR="009A34DC" w:rsidRDefault="009A34DC" w:rsidP="000A33EE">
            <w:pPr>
              <w:spacing w:line="250" w:lineRule="exact"/>
            </w:pPr>
            <w:r>
              <w:t>Staf</w:t>
            </w:r>
          </w:p>
        </w:tc>
        <w:tc>
          <w:tcPr>
            <w:tcW w:w="1917" w:type="pct"/>
          </w:tcPr>
          <w:p w14:paraId="3EC735A2" w14:textId="3AFD9C82" w:rsidR="009A34DC" w:rsidRDefault="009A34DC" w:rsidP="000A33EE">
            <w:pPr>
              <w:spacing w:line="250" w:lineRule="exact"/>
            </w:pPr>
            <w:hyperlink w:anchor="Schoonmaker" w:history="1">
              <w:r w:rsidRPr="00476B77">
                <w:rPr>
                  <w:rStyle w:val="Hyperlink"/>
                </w:rPr>
                <w:t>Schoonmaker</w:t>
              </w:r>
            </w:hyperlink>
          </w:p>
        </w:tc>
        <w:tc>
          <w:tcPr>
            <w:tcW w:w="598" w:type="pct"/>
          </w:tcPr>
          <w:p w14:paraId="7B615300" w14:textId="77777777" w:rsidR="009A34DC" w:rsidRDefault="009A34DC" w:rsidP="000A33EE">
            <w:pPr>
              <w:spacing w:line="250" w:lineRule="exact"/>
            </w:pPr>
          </w:p>
        </w:tc>
        <w:tc>
          <w:tcPr>
            <w:tcW w:w="763" w:type="pct"/>
          </w:tcPr>
          <w:p w14:paraId="5FBA2E52" w14:textId="2DC20232" w:rsidR="009A34DC" w:rsidRPr="00747276" w:rsidRDefault="00524B96" w:rsidP="00C60380">
            <w:pPr>
              <w:spacing w:line="250" w:lineRule="exact"/>
              <w:jc w:val="center"/>
            </w:pPr>
            <w:r>
              <w:t>10</w:t>
            </w:r>
            <w:r w:rsidR="000C0A21">
              <w:t>8</w:t>
            </w:r>
          </w:p>
        </w:tc>
      </w:tr>
    </w:tbl>
    <w:p w14:paraId="1DE1C40F" w14:textId="77777777" w:rsidR="009A34DC" w:rsidRDefault="009A34DC" w:rsidP="000A33EE">
      <w:pPr>
        <w:rPr>
          <w:lang w:eastAsia="en-US"/>
        </w:rPr>
      </w:pPr>
    </w:p>
    <w:p w14:paraId="792B36A8" w14:textId="77777777" w:rsidR="009A34DC" w:rsidRPr="00B9407D" w:rsidRDefault="009A34DC" w:rsidP="000A33EE">
      <w:pPr>
        <w:rPr>
          <w:lang w:eastAsia="en-US"/>
        </w:rPr>
      </w:pPr>
    </w:p>
    <w:p w14:paraId="09DCC89D" w14:textId="15E3026B" w:rsidR="009A34DC" w:rsidRDefault="009A34DC" w:rsidP="000A33EE">
      <w:pPr>
        <w:rPr>
          <w:lang w:eastAsia="en-US"/>
        </w:rPr>
      </w:pPr>
    </w:p>
    <w:p w14:paraId="4444A7D9" w14:textId="77777777" w:rsidR="00D50B28" w:rsidRDefault="00D50B28" w:rsidP="000A33EE">
      <w:pPr>
        <w:spacing w:after="160"/>
        <w:ind w:left="113" w:hanging="113"/>
        <w:rPr>
          <w:lang w:eastAsia="en-US"/>
        </w:rPr>
        <w:sectPr w:rsidR="00D50B28" w:rsidSect="0085121B">
          <w:headerReference w:type="default" r:id="rId35"/>
          <w:footerReference w:type="default" r:id="rId36"/>
          <w:headerReference w:type="first" r:id="rId37"/>
          <w:footerReference w:type="first" r:id="rId38"/>
          <w:pgSz w:w="11906" w:h="16838"/>
          <w:pgMar w:top="1418" w:right="1418" w:bottom="1134" w:left="1418" w:header="709" w:footer="369" w:gutter="0"/>
          <w:cols w:space="708"/>
          <w:titlePg/>
          <w:docGrid w:linePitch="360"/>
        </w:sectPr>
      </w:pPr>
    </w:p>
    <w:p w14:paraId="1C5EE95D" w14:textId="77777777" w:rsidR="00F70384" w:rsidRPr="00E86468" w:rsidRDefault="00F70384" w:rsidP="000A33EE">
      <w:pPr>
        <w:pStyle w:val="KoptekstAWVN"/>
        <w:tabs>
          <w:tab w:val="left" w:pos="5160"/>
        </w:tabs>
      </w:pPr>
      <w:bookmarkStart w:id="19" w:name="ProductiemedewerkerA"/>
      <w:r w:rsidRPr="00E86468">
        <w:lastRenderedPageBreak/>
        <w:t>Functiecontext</w:t>
      </w:r>
    </w:p>
    <w:bookmarkEnd w:id="19"/>
    <w:p w14:paraId="002B5574" w14:textId="77777777" w:rsidR="00F70384" w:rsidRDefault="00F70384" w:rsidP="000A33EE">
      <w:r>
        <w:t xml:space="preserve">De Productiemedewerker A is gesitueerd binnen de productieafdeling van een gemaksvoedingsbedrijf. De productiemedewerker kan worden ingezet worden op verschillende werkplekken met gelijksoortige taken. </w:t>
      </w:r>
    </w:p>
    <w:p w14:paraId="1979ED41" w14:textId="42BE2B90" w:rsidR="00F70384" w:rsidRPr="00CC2F1E" w:rsidRDefault="00F70384" w:rsidP="000A33EE">
      <w:pPr>
        <w:rPr>
          <w:i/>
          <w:iCs/>
        </w:rPr>
      </w:pPr>
      <w:r>
        <w:rPr>
          <w:i/>
          <w:iCs/>
        </w:rPr>
        <w:t>De functie kent ook een zwaardere v</w:t>
      </w:r>
      <w:r w:rsidRPr="00CC2F1E">
        <w:rPr>
          <w:i/>
          <w:iCs/>
        </w:rPr>
        <w:t>ariant/</w:t>
      </w:r>
      <w:r>
        <w:rPr>
          <w:i/>
          <w:iCs/>
        </w:rPr>
        <w:t>(niveau)</w:t>
      </w:r>
      <w:r w:rsidRPr="00CC2F1E">
        <w:rPr>
          <w:i/>
          <w:iCs/>
        </w:rPr>
        <w:t>typering</w:t>
      </w:r>
      <w:r>
        <w:rPr>
          <w:i/>
          <w:iCs/>
        </w:rPr>
        <w:t>, waarbij de verschillen (</w:t>
      </w:r>
      <w:r w:rsidRPr="00CC2F1E">
        <w:rPr>
          <w:i/>
          <w:iCs/>
        </w:rPr>
        <w:t>niveau</w:t>
      </w:r>
      <w:r>
        <w:rPr>
          <w:i/>
          <w:iCs/>
        </w:rPr>
        <w:t xml:space="preserve"> </w:t>
      </w:r>
      <w:r w:rsidRPr="00CC2F1E">
        <w:rPr>
          <w:i/>
          <w:iCs/>
        </w:rPr>
        <w:t>onderscheidende kenmerken</w:t>
      </w:r>
      <w:r>
        <w:rPr>
          <w:i/>
          <w:iCs/>
        </w:rPr>
        <w:t>)</w:t>
      </w:r>
      <w:r w:rsidRPr="00CC2F1E">
        <w:rPr>
          <w:i/>
          <w:iCs/>
        </w:rPr>
        <w:t xml:space="preserve"> zijn beschreven in bijbehorende NOK</w:t>
      </w:r>
      <w:r w:rsidR="00DA0C44">
        <w:rPr>
          <w:i/>
          <w:iCs/>
        </w:rPr>
        <w:t>-</w:t>
      </w:r>
      <w:r w:rsidRPr="00CC2F1E">
        <w:rPr>
          <w:i/>
          <w:iCs/>
        </w:rPr>
        <w:t xml:space="preserve">matrix. </w:t>
      </w:r>
    </w:p>
    <w:p w14:paraId="758F8D3C" w14:textId="77777777" w:rsidR="00F70384" w:rsidRPr="00E86468" w:rsidRDefault="00F70384" w:rsidP="000A33EE">
      <w:pPr>
        <w:pStyle w:val="KoptekstAWVN"/>
      </w:pPr>
      <w:r w:rsidRPr="00E86468">
        <w:br/>
        <w:t>Positie in de organisatie</w:t>
      </w:r>
    </w:p>
    <w:p w14:paraId="1F2A2EF7" w14:textId="2D49DB6D" w:rsidR="00F70384" w:rsidRDefault="00F70384" w:rsidP="000A33EE">
      <w:pPr>
        <w:tabs>
          <w:tab w:val="left" w:pos="1560"/>
        </w:tabs>
      </w:pPr>
      <w:r w:rsidRPr="00E86468">
        <w:t>Rapporteert aan</w:t>
      </w:r>
      <w:r>
        <w:tab/>
        <w:t>teamleider</w:t>
      </w:r>
    </w:p>
    <w:p w14:paraId="305882A3" w14:textId="36EE3E4C" w:rsidR="00F70384" w:rsidRPr="00E86468" w:rsidRDefault="00F70384" w:rsidP="000A33EE">
      <w:pPr>
        <w:tabs>
          <w:tab w:val="left" w:pos="1560"/>
        </w:tabs>
      </w:pPr>
      <w:r>
        <w:tab/>
        <w:t>operator (vaktechnisch)</w:t>
      </w:r>
    </w:p>
    <w:p w14:paraId="4E9876F0" w14:textId="432CEE11" w:rsidR="00F70384" w:rsidRPr="00E86468" w:rsidRDefault="00F70384" w:rsidP="000A33EE">
      <w:pPr>
        <w:tabs>
          <w:tab w:val="left" w:pos="1560"/>
        </w:tabs>
      </w:pPr>
      <w:r w:rsidRPr="00E86468">
        <w:t>Geeft leiding aan</w:t>
      </w:r>
      <w:r>
        <w:tab/>
        <w:t>niet van toepassing</w:t>
      </w:r>
    </w:p>
    <w:p w14:paraId="4A17B937" w14:textId="77777777" w:rsidR="00F70384" w:rsidRPr="00E86468" w:rsidRDefault="00F70384" w:rsidP="000A33EE"/>
    <w:p w14:paraId="0B295FA1" w14:textId="77777777" w:rsidR="00F70384" w:rsidRPr="00E86468" w:rsidRDefault="00F70384" w:rsidP="000A33EE">
      <w:pPr>
        <w:pStyle w:val="KoptekstAWVN"/>
      </w:pPr>
      <w:r w:rsidRPr="00E86468">
        <w:t>Functiedoel</w:t>
      </w:r>
    </w:p>
    <w:p w14:paraId="4D466580" w14:textId="77777777" w:rsidR="00F70384" w:rsidRPr="00E86468" w:rsidRDefault="00F70384" w:rsidP="000A33EE">
      <w:r>
        <w:t>Uitvoeren van handmatige werkzaamheden aan (een deel van) een productielijn.</w:t>
      </w:r>
    </w:p>
    <w:p w14:paraId="20B0BA51" w14:textId="77777777" w:rsidR="00F70384" w:rsidRPr="00E86468" w:rsidRDefault="00F70384"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264"/>
      </w:tblGrid>
      <w:tr w:rsidR="00F70384" w14:paraId="3FB88F86" w14:textId="77777777" w:rsidTr="008B7DB5">
        <w:trPr>
          <w:cnfStyle w:val="100000000000" w:firstRow="1" w:lastRow="0" w:firstColumn="0" w:lastColumn="0" w:oddVBand="0" w:evenVBand="0" w:oddHBand="0" w:evenHBand="0" w:firstRowFirstColumn="0" w:firstRowLastColumn="0" w:lastRowFirstColumn="0" w:lastRowLastColumn="0"/>
          <w:tblHeader/>
        </w:trPr>
        <w:tc>
          <w:tcPr>
            <w:tcW w:w="1250" w:type="pct"/>
          </w:tcPr>
          <w:p w14:paraId="36E86E99" w14:textId="77777777" w:rsidR="00F70384" w:rsidRPr="00E86468" w:rsidRDefault="00F70384" w:rsidP="000A33EE">
            <w:pPr>
              <w:spacing w:line="250" w:lineRule="exact"/>
            </w:pPr>
            <w:r w:rsidRPr="00E86468">
              <w:t>Resultaatgebieden</w:t>
            </w:r>
          </w:p>
        </w:tc>
        <w:tc>
          <w:tcPr>
            <w:tcW w:w="2500" w:type="pct"/>
          </w:tcPr>
          <w:p w14:paraId="0DE7ADC4" w14:textId="77777777" w:rsidR="00F70384" w:rsidRPr="00E86468" w:rsidRDefault="00F70384" w:rsidP="000A33EE">
            <w:pPr>
              <w:spacing w:line="250" w:lineRule="exact"/>
            </w:pPr>
            <w:r w:rsidRPr="00E86468">
              <w:t>Kernactiviteiten</w:t>
            </w:r>
          </w:p>
        </w:tc>
        <w:tc>
          <w:tcPr>
            <w:tcW w:w="1250" w:type="pct"/>
          </w:tcPr>
          <w:p w14:paraId="0C01E4F0" w14:textId="77777777" w:rsidR="00F70384" w:rsidRPr="00E86468" w:rsidRDefault="00F70384" w:rsidP="000A33EE">
            <w:pPr>
              <w:spacing w:line="250" w:lineRule="exact"/>
            </w:pPr>
            <w:r w:rsidRPr="00E86468">
              <w:t>Resultaatcriteria</w:t>
            </w:r>
          </w:p>
        </w:tc>
      </w:tr>
      <w:tr w:rsidR="00F70384" w14:paraId="352412BC" w14:textId="77777777" w:rsidTr="008B7DB5">
        <w:tc>
          <w:tcPr>
            <w:tcW w:w="0" w:type="auto"/>
          </w:tcPr>
          <w:p w14:paraId="2666D455" w14:textId="77777777" w:rsidR="00F70384" w:rsidRPr="00E86468" w:rsidRDefault="00F70384" w:rsidP="000A33EE">
            <w:pPr>
              <w:spacing w:line="250" w:lineRule="exact"/>
            </w:pPr>
            <w:r>
              <w:t>Handmatig bewerkte producten</w:t>
            </w:r>
          </w:p>
        </w:tc>
        <w:tc>
          <w:tcPr>
            <w:tcW w:w="0" w:type="auto"/>
          </w:tcPr>
          <w:p w14:paraId="51EC93C0" w14:textId="39962E60" w:rsidR="00F70384" w:rsidRDefault="00F70384" w:rsidP="000A33EE">
            <w:pPr>
              <w:spacing w:line="250" w:lineRule="exact"/>
            </w:pPr>
            <w:r>
              <w:t xml:space="preserve">Afwisselend uitvoeren van kort-cyclische en veelal enkelvoudige handmatige bewerkingen volgens opdracht en instructie en (indien van toepassing) in </w:t>
            </w:r>
            <w:r w:rsidR="00DA0C44">
              <w:t>machine gebonden</w:t>
            </w:r>
            <w:r>
              <w:t xml:space="preserve"> tempo, zoals bijv</w:t>
            </w:r>
            <w:r w:rsidR="00DA0C44">
              <w:t>.</w:t>
            </w:r>
            <w:r>
              <w:t>:</w:t>
            </w:r>
          </w:p>
          <w:p w14:paraId="7BED028A" w14:textId="77777777" w:rsidR="00F70384" w:rsidRDefault="00F70384" w:rsidP="000A33EE">
            <w:pPr>
              <w:pStyle w:val="ListAWVN"/>
              <w:numPr>
                <w:ilvl w:val="0"/>
                <w:numId w:val="1"/>
              </w:numPr>
              <w:spacing w:line="250" w:lineRule="exact"/>
              <w:ind w:left="113" w:hanging="113"/>
            </w:pPr>
            <w:r>
              <w:t>uitpakken van halffabricaten en grondstoffen, afwegen en storten in meng- of machine</w:t>
            </w:r>
          </w:p>
          <w:p w14:paraId="4E876783" w14:textId="67336B13" w:rsidR="00F70384" w:rsidRDefault="00F70384" w:rsidP="000A33EE">
            <w:pPr>
              <w:pStyle w:val="ListAWVN"/>
              <w:numPr>
                <w:ilvl w:val="0"/>
                <w:numId w:val="1"/>
              </w:numPr>
              <w:spacing w:line="250" w:lineRule="exact"/>
              <w:ind w:left="113" w:hanging="113"/>
            </w:pPr>
            <w:r>
              <w:t>portioneren van voorbewerkte producten/ingrediën</w:t>
            </w:r>
            <w:r w:rsidR="00DA0C44">
              <w:softHyphen/>
            </w:r>
            <w:r>
              <w:t>ten in verpakking</w:t>
            </w:r>
          </w:p>
          <w:p w14:paraId="3B9ADE56" w14:textId="77777777" w:rsidR="00F70384" w:rsidRDefault="00F70384" w:rsidP="000A33EE">
            <w:pPr>
              <w:pStyle w:val="ListAWVN"/>
              <w:numPr>
                <w:ilvl w:val="0"/>
                <w:numId w:val="1"/>
              </w:numPr>
              <w:spacing w:line="250" w:lineRule="exact"/>
              <w:ind w:left="113" w:hanging="113"/>
            </w:pPr>
            <w:r>
              <w:t xml:space="preserve">formeren van producten (loempia’s, wraps e.d.), vouwen van flens om vulling </w:t>
            </w:r>
          </w:p>
          <w:p w14:paraId="3F50699A" w14:textId="77777777" w:rsidR="00F70384" w:rsidRDefault="00F70384" w:rsidP="000A33EE">
            <w:pPr>
              <w:pStyle w:val="ListAWVN"/>
              <w:numPr>
                <w:ilvl w:val="0"/>
                <w:numId w:val="1"/>
              </w:numPr>
              <w:spacing w:line="250" w:lineRule="exact"/>
              <w:ind w:left="113" w:hanging="113"/>
            </w:pPr>
            <w:r>
              <w:t xml:space="preserve">positioneren van producten in verpakking aan de lijn </w:t>
            </w:r>
          </w:p>
          <w:p w14:paraId="0AF0030E" w14:textId="648A9F39" w:rsidR="00F70384" w:rsidRPr="003107A3" w:rsidRDefault="00F70384" w:rsidP="000A33EE">
            <w:pPr>
              <w:pStyle w:val="ListAWVN"/>
              <w:numPr>
                <w:ilvl w:val="0"/>
                <w:numId w:val="1"/>
              </w:numPr>
              <w:spacing w:line="250" w:lineRule="exact"/>
              <w:ind w:left="113" w:hanging="113"/>
            </w:pPr>
            <w:r>
              <w:t>controleren (visueel) van producten aan de lijn, sig</w:t>
            </w:r>
            <w:r w:rsidR="00DA0C44">
              <w:softHyphen/>
            </w:r>
            <w:r>
              <w:t>naleren van afwijkingen</w:t>
            </w:r>
          </w:p>
        </w:tc>
        <w:tc>
          <w:tcPr>
            <w:tcW w:w="0" w:type="auto"/>
          </w:tcPr>
          <w:p w14:paraId="34B1D5DA" w14:textId="77777777" w:rsidR="00F70384" w:rsidRDefault="00F70384" w:rsidP="000A33EE">
            <w:pPr>
              <w:pStyle w:val="ListAWVN"/>
              <w:numPr>
                <w:ilvl w:val="0"/>
                <w:numId w:val="1"/>
              </w:numPr>
              <w:spacing w:line="250" w:lineRule="exact"/>
              <w:ind w:left="113" w:hanging="113"/>
            </w:pPr>
            <w:r>
              <w:t>kwaliteit van bewerking</w:t>
            </w:r>
          </w:p>
          <w:p w14:paraId="2565D4A7" w14:textId="77777777" w:rsidR="00F70384" w:rsidRDefault="00F70384" w:rsidP="000A33EE">
            <w:pPr>
              <w:pStyle w:val="ListAWVN"/>
              <w:numPr>
                <w:ilvl w:val="0"/>
                <w:numId w:val="1"/>
              </w:numPr>
              <w:spacing w:line="250" w:lineRule="exact"/>
              <w:ind w:left="113" w:hanging="113"/>
            </w:pPr>
            <w:r>
              <w:t>volgens opdracht en voorschriften</w:t>
            </w:r>
          </w:p>
          <w:p w14:paraId="4E9BD6F2" w14:textId="77777777" w:rsidR="00F70384" w:rsidRDefault="00F70384" w:rsidP="000A33EE">
            <w:pPr>
              <w:pStyle w:val="ListAWVN"/>
              <w:numPr>
                <w:ilvl w:val="0"/>
                <w:numId w:val="1"/>
              </w:numPr>
              <w:spacing w:line="250" w:lineRule="exact"/>
              <w:ind w:left="113" w:hanging="113"/>
            </w:pPr>
            <w:r>
              <w:t>tempo van uitgevoerde bewerking</w:t>
            </w:r>
          </w:p>
          <w:p w14:paraId="4B91D84E" w14:textId="77777777" w:rsidR="00F70384" w:rsidRPr="00E86468" w:rsidRDefault="00F70384" w:rsidP="000A33EE">
            <w:pPr>
              <w:pStyle w:val="ListAWVN"/>
              <w:numPr>
                <w:ilvl w:val="0"/>
                <w:numId w:val="1"/>
              </w:numPr>
              <w:spacing w:line="250" w:lineRule="exact"/>
              <w:ind w:left="113" w:hanging="113"/>
            </w:pPr>
            <w:r>
              <w:t>juiste hoeveelheid bewerkt product</w:t>
            </w:r>
          </w:p>
        </w:tc>
      </w:tr>
      <w:tr w:rsidR="00F70384" w14:paraId="785D7C0B" w14:textId="77777777" w:rsidTr="008B7DB5">
        <w:tc>
          <w:tcPr>
            <w:tcW w:w="0" w:type="auto"/>
          </w:tcPr>
          <w:p w14:paraId="43EF8D70" w14:textId="77777777" w:rsidR="00F70384" w:rsidRDefault="00F70384" w:rsidP="000A33EE">
            <w:pPr>
              <w:spacing w:line="250" w:lineRule="exact"/>
            </w:pPr>
            <w:r>
              <w:t>Verantwoord functioneren</w:t>
            </w:r>
          </w:p>
        </w:tc>
        <w:tc>
          <w:tcPr>
            <w:tcW w:w="0" w:type="auto"/>
          </w:tcPr>
          <w:p w14:paraId="5811E50B" w14:textId="77777777" w:rsidR="00F70384" w:rsidRPr="00FF639A" w:rsidRDefault="00F70384" w:rsidP="000A33EE">
            <w:pPr>
              <w:pStyle w:val="ListAWVN"/>
              <w:numPr>
                <w:ilvl w:val="0"/>
                <w:numId w:val="1"/>
              </w:numPr>
              <w:spacing w:line="250" w:lineRule="exact"/>
              <w:ind w:left="113" w:hanging="113"/>
            </w:pPr>
            <w:r w:rsidRPr="00FF639A">
              <w:t>naleven van bedrijfsvoorschriften</w:t>
            </w:r>
          </w:p>
          <w:p w14:paraId="418CAB4A" w14:textId="77777777" w:rsidR="00F70384" w:rsidRDefault="00F70384" w:rsidP="000A33EE">
            <w:pPr>
              <w:pStyle w:val="ListAWVN"/>
              <w:numPr>
                <w:ilvl w:val="0"/>
                <w:numId w:val="1"/>
              </w:numPr>
              <w:spacing w:line="250" w:lineRule="exact"/>
              <w:ind w:left="113" w:hanging="113"/>
            </w:pPr>
            <w:r w:rsidRPr="00FF639A">
              <w:t>signaleren en melden van onveilige situati</w:t>
            </w:r>
            <w:r>
              <w:t>e</w:t>
            </w:r>
          </w:p>
          <w:p w14:paraId="4C941CFC" w14:textId="77777777" w:rsidR="00F70384" w:rsidRDefault="00F70384" w:rsidP="000A33EE">
            <w:pPr>
              <w:pStyle w:val="ListAWVN"/>
              <w:numPr>
                <w:ilvl w:val="0"/>
                <w:numId w:val="1"/>
              </w:numPr>
              <w:spacing w:line="250" w:lineRule="exact"/>
              <w:ind w:left="113" w:hanging="113"/>
            </w:pPr>
            <w:r>
              <w:t>schoonhouden van de (eigen) werkplek</w:t>
            </w:r>
          </w:p>
        </w:tc>
        <w:tc>
          <w:tcPr>
            <w:tcW w:w="0" w:type="auto"/>
          </w:tcPr>
          <w:p w14:paraId="6928C6FC" w14:textId="77777777" w:rsidR="00F70384" w:rsidRPr="00D97DD1" w:rsidRDefault="00F70384" w:rsidP="000A33EE">
            <w:pPr>
              <w:pStyle w:val="ListAWVN"/>
              <w:numPr>
                <w:ilvl w:val="0"/>
                <w:numId w:val="1"/>
              </w:numPr>
              <w:spacing w:line="250" w:lineRule="exact"/>
              <w:ind w:left="113" w:hanging="113"/>
            </w:pPr>
            <w:r>
              <w:t xml:space="preserve">juiste </w:t>
            </w:r>
            <w:r w:rsidRPr="00D97DD1">
              <w:t xml:space="preserve">naleving </w:t>
            </w:r>
          </w:p>
          <w:p w14:paraId="5C66B0C6" w14:textId="0BE62214" w:rsidR="00F70384" w:rsidRPr="00D97DD1" w:rsidRDefault="00F70384" w:rsidP="000A33EE">
            <w:pPr>
              <w:pStyle w:val="ListAWVN"/>
              <w:numPr>
                <w:ilvl w:val="0"/>
                <w:numId w:val="1"/>
              </w:numPr>
              <w:spacing w:line="250" w:lineRule="exact"/>
              <w:ind w:left="113" w:hanging="113"/>
            </w:pPr>
            <w:r w:rsidRPr="00D97DD1">
              <w:t>tijdige melding van af</w:t>
            </w:r>
            <w:r w:rsidR="00DA0C44">
              <w:softHyphen/>
            </w:r>
            <w:r w:rsidRPr="00D97DD1">
              <w:t>wijkingen</w:t>
            </w:r>
          </w:p>
          <w:p w14:paraId="6A98861A" w14:textId="77777777" w:rsidR="00F70384" w:rsidRDefault="00F70384" w:rsidP="000A33EE">
            <w:pPr>
              <w:pStyle w:val="ListAWVN"/>
              <w:numPr>
                <w:ilvl w:val="0"/>
                <w:numId w:val="1"/>
              </w:numPr>
              <w:spacing w:line="250" w:lineRule="exact"/>
              <w:ind w:left="113" w:hanging="113"/>
            </w:pPr>
            <w:r w:rsidRPr="00D97DD1">
              <w:t>schone, opgeruimde werkplek</w:t>
            </w:r>
          </w:p>
        </w:tc>
      </w:tr>
    </w:tbl>
    <w:p w14:paraId="356CA1B7" w14:textId="77777777" w:rsidR="00F70384" w:rsidRPr="00E86468" w:rsidRDefault="00F70384" w:rsidP="000A33EE">
      <w:pPr>
        <w:pStyle w:val="KoptekstAWVN"/>
      </w:pPr>
      <w:r w:rsidRPr="00E86468">
        <w:br/>
        <w:t>Werkgerelateerde bezwaren</w:t>
      </w:r>
    </w:p>
    <w:p w14:paraId="2384BCBA" w14:textId="77777777" w:rsidR="00F70384" w:rsidRDefault="00F70384" w:rsidP="000A33EE">
      <w:pPr>
        <w:pStyle w:val="ListAWVN"/>
        <w:numPr>
          <w:ilvl w:val="0"/>
          <w:numId w:val="1"/>
        </w:numPr>
        <w:ind w:left="113" w:hanging="113"/>
      </w:pPr>
      <w:r w:rsidRPr="00862868">
        <w:t>Werken in staande, licht gebogen houding</w:t>
      </w:r>
      <w:r>
        <w:t xml:space="preserve"> gedurende vrijwel de gehele werktijd.</w:t>
      </w:r>
    </w:p>
    <w:p w14:paraId="3648FDD8" w14:textId="77777777" w:rsidR="00F70384" w:rsidRDefault="00F70384" w:rsidP="000A33EE">
      <w:pPr>
        <w:pStyle w:val="ListAWVN"/>
        <w:numPr>
          <w:ilvl w:val="0"/>
          <w:numId w:val="1"/>
        </w:numPr>
        <w:ind w:left="113" w:hanging="113"/>
      </w:pPr>
      <w:r>
        <w:t xml:space="preserve">Hinder van vocht, temperatuur en machinelawaai. Kort-cyclisch en monotoon werk. Hinder van het dragen van beschermende kleding. </w:t>
      </w:r>
    </w:p>
    <w:p w14:paraId="293F0BE1" w14:textId="77777777" w:rsidR="00F70384" w:rsidRDefault="00F70384" w:rsidP="000A33EE">
      <w:pPr>
        <w:pStyle w:val="ListAWVN"/>
        <w:numPr>
          <w:ilvl w:val="0"/>
          <w:numId w:val="1"/>
        </w:numPr>
        <w:ind w:left="113" w:hanging="113"/>
      </w:pPr>
      <w:r>
        <w:t xml:space="preserve">Kans op handletsel. </w:t>
      </w:r>
    </w:p>
    <w:p w14:paraId="72B78A5B" w14:textId="77777777" w:rsidR="00F70384" w:rsidRDefault="00F70384" w:rsidP="000A33EE">
      <w:pPr>
        <w:pStyle w:val="ListAWVN"/>
        <w:numPr>
          <w:ilvl w:val="0"/>
          <w:numId w:val="0"/>
        </w:numPr>
        <w:ind w:left="113" w:hanging="113"/>
      </w:pPr>
    </w:p>
    <w:p w14:paraId="06D9D105" w14:textId="77777777" w:rsidR="0072617C" w:rsidRDefault="0072617C" w:rsidP="000A33EE">
      <w:pPr>
        <w:pStyle w:val="ListAWVN"/>
        <w:numPr>
          <w:ilvl w:val="0"/>
          <w:numId w:val="0"/>
        </w:numPr>
        <w:ind w:left="113" w:hanging="113"/>
      </w:pPr>
    </w:p>
    <w:p w14:paraId="0643BA2D" w14:textId="77777777" w:rsidR="00F70384" w:rsidRPr="00CB1ED8" w:rsidRDefault="00F70384" w:rsidP="000A33EE">
      <w:pPr>
        <w:rPr>
          <w:i/>
          <w:iCs/>
        </w:rPr>
      </w:pPr>
      <w:r w:rsidRPr="00CB1ED8">
        <w:rPr>
          <w:i/>
          <w:iCs/>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722A92F3" w14:textId="77777777" w:rsidR="00761C68" w:rsidRDefault="00761C68" w:rsidP="000A33EE">
      <w:pPr>
        <w:pStyle w:val="ListAWVN"/>
        <w:numPr>
          <w:ilvl w:val="0"/>
          <w:numId w:val="0"/>
        </w:numPr>
        <w:ind w:left="113" w:hanging="113"/>
        <w:sectPr w:rsidR="00761C68" w:rsidSect="0085121B">
          <w:headerReference w:type="first" r:id="rId39"/>
          <w:pgSz w:w="11906" w:h="16838"/>
          <w:pgMar w:top="1418" w:right="1418" w:bottom="1134" w:left="1418" w:header="709" w:footer="369" w:gutter="0"/>
          <w:cols w:space="708"/>
          <w:titlePg/>
          <w:docGrid w:linePitch="360"/>
        </w:sectPr>
      </w:pPr>
    </w:p>
    <w:p w14:paraId="38F574DB" w14:textId="77777777" w:rsidR="004A73E0" w:rsidRPr="00AF6D2F" w:rsidRDefault="004A73E0" w:rsidP="000A33EE">
      <w:r w:rsidRPr="00F46C8F">
        <w:rPr>
          <w:b/>
        </w:rPr>
        <w:lastRenderedPageBreak/>
        <w:t>Doel</w:t>
      </w:r>
      <w:r>
        <w:rPr>
          <w:b/>
        </w:rPr>
        <w:t xml:space="preserve">: </w:t>
      </w:r>
      <w:r w:rsidRPr="00AF6D2F">
        <w:t>Uitvoeren van</w:t>
      </w:r>
      <w:r>
        <w:t xml:space="preserve"> ondersteunende</w:t>
      </w:r>
      <w:r w:rsidRPr="00AF6D2F">
        <w:t xml:space="preserve"> </w:t>
      </w:r>
      <w:r>
        <w:t>(</w:t>
      </w:r>
      <w:r w:rsidRPr="00AF6D2F">
        <w:t>handmatige</w:t>
      </w:r>
      <w:r>
        <w:t>)</w:t>
      </w:r>
      <w:r w:rsidRPr="00AF6D2F">
        <w:t xml:space="preserve"> werkzaamheden aan productie</w:t>
      </w:r>
      <w:r>
        <w:t>lijnen.</w:t>
      </w:r>
    </w:p>
    <w:p w14:paraId="3B90BBEB" w14:textId="77777777" w:rsidR="004A73E0" w:rsidRDefault="004A73E0" w:rsidP="000A33EE"/>
    <w:tbl>
      <w:tblPr>
        <w:tblStyle w:val="AWVNTable"/>
        <w:tblW w:w="5000" w:type="pct"/>
        <w:tblLook w:val="04A0" w:firstRow="1" w:lastRow="0" w:firstColumn="1" w:lastColumn="0" w:noHBand="0" w:noVBand="1"/>
      </w:tblPr>
      <w:tblGrid>
        <w:gridCol w:w="2703"/>
        <w:gridCol w:w="5782"/>
        <w:gridCol w:w="5785"/>
      </w:tblGrid>
      <w:tr w:rsidR="004A73E0" w14:paraId="3032EAC3" w14:textId="77777777" w:rsidTr="008C0765">
        <w:trPr>
          <w:cnfStyle w:val="100000000000" w:firstRow="1" w:lastRow="0" w:firstColumn="0" w:lastColumn="0" w:oddVBand="0" w:evenVBand="0" w:oddHBand="0" w:evenHBand="0" w:firstRowFirstColumn="0" w:firstRowLastColumn="0" w:lastRowFirstColumn="0" w:lastRowLastColumn="0"/>
        </w:trPr>
        <w:tc>
          <w:tcPr>
            <w:tcW w:w="947" w:type="pct"/>
          </w:tcPr>
          <w:p w14:paraId="3A85EF5A" w14:textId="2F188E6E" w:rsidR="004A73E0" w:rsidRPr="008C0765" w:rsidRDefault="00AB0137" w:rsidP="008C0765">
            <w:pPr>
              <w:jc w:val="right"/>
              <w:rPr>
                <w:b/>
                <w:bCs/>
              </w:rPr>
            </w:pPr>
            <w:bookmarkStart w:id="24" w:name="_TABEL_FUNCTIERASTER"/>
            <w:bookmarkEnd w:id="24"/>
            <w:r w:rsidRPr="008C0765">
              <w:rPr>
                <w:b/>
                <w:bCs/>
              </w:rPr>
              <w:t>Niveau</w:t>
            </w:r>
          </w:p>
          <w:p w14:paraId="3F3C2663" w14:textId="5F449A1B" w:rsidR="004A73E0" w:rsidRPr="008C0765" w:rsidRDefault="00AB0137" w:rsidP="00AB0137">
            <w:pPr>
              <w:rPr>
                <w:b/>
                <w:bCs/>
              </w:rPr>
            </w:pPr>
            <w:r w:rsidRPr="008C0765">
              <w:rPr>
                <w:b/>
                <w:bCs/>
              </w:rPr>
              <w:t>Kenmerk</w:t>
            </w:r>
          </w:p>
        </w:tc>
        <w:tc>
          <w:tcPr>
            <w:tcW w:w="2026" w:type="pct"/>
            <w:vAlign w:val="center"/>
          </w:tcPr>
          <w:p w14:paraId="019983E1" w14:textId="77777777" w:rsidR="004A73E0" w:rsidRPr="008C0765" w:rsidRDefault="004A73E0" w:rsidP="008C0765">
            <w:pPr>
              <w:jc w:val="center"/>
              <w:rPr>
                <w:b/>
                <w:bCs/>
              </w:rPr>
            </w:pPr>
            <w:r w:rsidRPr="008C0765">
              <w:rPr>
                <w:b/>
                <w:bCs/>
              </w:rPr>
              <w:t>Typering A</w:t>
            </w:r>
          </w:p>
        </w:tc>
        <w:tc>
          <w:tcPr>
            <w:tcW w:w="2027" w:type="pct"/>
            <w:vAlign w:val="center"/>
          </w:tcPr>
          <w:p w14:paraId="7964EF07" w14:textId="77777777" w:rsidR="004A73E0" w:rsidRPr="008C0765" w:rsidRDefault="004A73E0" w:rsidP="008C0765">
            <w:pPr>
              <w:jc w:val="center"/>
              <w:rPr>
                <w:b/>
                <w:bCs/>
              </w:rPr>
            </w:pPr>
            <w:r w:rsidRPr="008C0765">
              <w:rPr>
                <w:b/>
                <w:bCs/>
              </w:rPr>
              <w:t>Typering B</w:t>
            </w:r>
          </w:p>
        </w:tc>
      </w:tr>
      <w:tr w:rsidR="004A73E0" w14:paraId="7B86BD19" w14:textId="77777777" w:rsidTr="008C0765">
        <w:tc>
          <w:tcPr>
            <w:tcW w:w="947" w:type="pct"/>
            <w:shd w:val="clear" w:color="auto" w:fill="3E96D5"/>
          </w:tcPr>
          <w:p w14:paraId="2C650C97" w14:textId="77777777" w:rsidR="004A73E0" w:rsidRPr="00893ACD" w:rsidRDefault="004A73E0" w:rsidP="00AB0137">
            <w:pPr>
              <w:rPr>
                <w:i/>
                <w:iCs/>
                <w:color w:val="FFFFFF" w:themeColor="background1"/>
              </w:rPr>
            </w:pPr>
            <w:r w:rsidRPr="00893ACD">
              <w:rPr>
                <w:i/>
                <w:iCs/>
                <w:color w:val="FFFFFF" w:themeColor="background1"/>
              </w:rPr>
              <w:t>Functiegroep</w:t>
            </w:r>
          </w:p>
        </w:tc>
        <w:tc>
          <w:tcPr>
            <w:tcW w:w="2026" w:type="pct"/>
            <w:shd w:val="clear" w:color="auto" w:fill="3E96D5"/>
            <w:vAlign w:val="center"/>
          </w:tcPr>
          <w:p w14:paraId="3BA0B6DA" w14:textId="0A656263" w:rsidR="004A73E0" w:rsidRPr="00893ACD" w:rsidRDefault="001E7557" w:rsidP="008C0765">
            <w:pPr>
              <w:jc w:val="center"/>
              <w:rPr>
                <w:i/>
                <w:iCs/>
                <w:color w:val="FFFFFF" w:themeColor="background1"/>
              </w:rPr>
            </w:pPr>
            <w:r w:rsidRPr="00893ACD">
              <w:rPr>
                <w:i/>
                <w:iCs/>
                <w:color w:val="FFFFFF" w:themeColor="background1"/>
              </w:rPr>
              <w:t xml:space="preserve">Functiegroep </w:t>
            </w:r>
            <w:r w:rsidR="00893ACD" w:rsidRPr="00893ACD">
              <w:rPr>
                <w:i/>
                <w:iCs/>
                <w:color w:val="FFFFFF" w:themeColor="background1"/>
              </w:rPr>
              <w:t>A</w:t>
            </w:r>
          </w:p>
        </w:tc>
        <w:tc>
          <w:tcPr>
            <w:tcW w:w="2027" w:type="pct"/>
            <w:shd w:val="clear" w:color="auto" w:fill="3E96D5"/>
            <w:vAlign w:val="center"/>
          </w:tcPr>
          <w:p w14:paraId="1F93934D" w14:textId="237F1927" w:rsidR="004A73E0" w:rsidRPr="00893ACD" w:rsidRDefault="00893ACD" w:rsidP="008C0765">
            <w:pPr>
              <w:jc w:val="center"/>
              <w:rPr>
                <w:i/>
                <w:iCs/>
                <w:color w:val="FFFFFF" w:themeColor="background1"/>
              </w:rPr>
            </w:pPr>
            <w:r w:rsidRPr="00893ACD">
              <w:rPr>
                <w:i/>
                <w:iCs/>
                <w:color w:val="FFFFFF" w:themeColor="background1"/>
              </w:rPr>
              <w:t>Functiegroep B</w:t>
            </w:r>
          </w:p>
        </w:tc>
      </w:tr>
      <w:tr w:rsidR="004A73E0" w14:paraId="64528F5E" w14:textId="77777777" w:rsidTr="00805FAF">
        <w:trPr>
          <w:trHeight w:val="456"/>
        </w:trPr>
        <w:tc>
          <w:tcPr>
            <w:tcW w:w="947" w:type="pct"/>
            <w:vMerge w:val="restart"/>
            <w:vAlign w:val="center"/>
          </w:tcPr>
          <w:p w14:paraId="7B1156E6" w14:textId="77777777" w:rsidR="004A73E0" w:rsidRPr="0025508F" w:rsidRDefault="004A73E0" w:rsidP="000A33EE">
            <w:pPr>
              <w:spacing w:line="250" w:lineRule="exact"/>
              <w:rPr>
                <w:sz w:val="20"/>
              </w:rPr>
            </w:pPr>
            <w:r>
              <w:rPr>
                <w:b/>
                <w:sz w:val="20"/>
              </w:rPr>
              <w:t>Aard van het werk</w:t>
            </w:r>
          </w:p>
        </w:tc>
        <w:tc>
          <w:tcPr>
            <w:tcW w:w="2026" w:type="pct"/>
            <w:shd w:val="clear" w:color="auto" w:fill="D9E2F3" w:themeFill="accent1" w:themeFillTint="33"/>
          </w:tcPr>
          <w:p w14:paraId="633FA845" w14:textId="5FB7D658" w:rsidR="004A73E0" w:rsidRDefault="00DA0C44" w:rsidP="000A33EE">
            <w:pPr>
              <w:pStyle w:val="ListAWVN"/>
              <w:numPr>
                <w:ilvl w:val="0"/>
                <w:numId w:val="1"/>
              </w:numPr>
              <w:spacing w:line="250" w:lineRule="exact"/>
              <w:ind w:left="113" w:hanging="113"/>
            </w:pPr>
            <w:r>
              <w:t>handmatig</w:t>
            </w:r>
          </w:p>
          <w:p w14:paraId="1C273C81" w14:textId="5B3802C6" w:rsidR="004A73E0" w:rsidRDefault="00DA0C44" w:rsidP="000A33EE">
            <w:pPr>
              <w:pStyle w:val="ListAWVN"/>
              <w:numPr>
                <w:ilvl w:val="0"/>
                <w:numId w:val="1"/>
              </w:numPr>
              <w:spacing w:line="250" w:lineRule="exact"/>
              <w:ind w:left="113" w:hanging="113"/>
            </w:pPr>
            <w:r>
              <w:t>enkelvoudig en kort-cyclisch (product)bewerkingen, afwisselend</w:t>
            </w:r>
          </w:p>
          <w:p w14:paraId="2848E7BF" w14:textId="440FA939" w:rsidR="004A73E0" w:rsidRPr="00E362AD" w:rsidRDefault="00DA0C44" w:rsidP="000A33EE">
            <w:pPr>
              <w:pStyle w:val="ListAWVN"/>
              <w:numPr>
                <w:ilvl w:val="0"/>
                <w:numId w:val="1"/>
              </w:numPr>
              <w:spacing w:line="250" w:lineRule="exact"/>
              <w:ind w:left="113" w:hanging="113"/>
            </w:pPr>
            <w:r>
              <w:t xml:space="preserve">gevolgen </w:t>
            </w:r>
            <w:r w:rsidR="004A73E0">
              <w:t>van handelen zijn tijdens uitvoering merkbaar</w:t>
            </w:r>
          </w:p>
        </w:tc>
        <w:tc>
          <w:tcPr>
            <w:tcW w:w="2027" w:type="pct"/>
          </w:tcPr>
          <w:p w14:paraId="0FEF5DC9" w14:textId="34354CB2" w:rsidR="004A73E0" w:rsidRDefault="00DA0C44" w:rsidP="000A33EE">
            <w:pPr>
              <w:pStyle w:val="ListAWVN"/>
              <w:numPr>
                <w:ilvl w:val="0"/>
                <w:numId w:val="1"/>
              </w:numPr>
              <w:spacing w:line="250" w:lineRule="exact"/>
              <w:ind w:left="113" w:hanging="113"/>
            </w:pPr>
            <w:r>
              <w:t>bedienen en instellen van machine (enkelvoudige productbewer</w:t>
            </w:r>
            <w:r>
              <w:softHyphen/>
              <w:t>king)</w:t>
            </w:r>
          </w:p>
          <w:p w14:paraId="6CEDA1DD" w14:textId="5259B7EC" w:rsidR="004A73E0" w:rsidRDefault="00DA0C44" w:rsidP="000A33EE">
            <w:pPr>
              <w:pStyle w:val="ListAWVN"/>
              <w:numPr>
                <w:ilvl w:val="0"/>
                <w:numId w:val="1"/>
              </w:numPr>
              <w:spacing w:line="250" w:lineRule="exact"/>
              <w:ind w:left="113" w:hanging="113"/>
            </w:pPr>
            <w:r>
              <w:t>enkelvoudige en/of samengestelde handelingen, opvolgend</w:t>
            </w:r>
          </w:p>
          <w:p w14:paraId="73677DD0" w14:textId="1553356D" w:rsidR="004A73E0" w:rsidRPr="00E676AA" w:rsidRDefault="00DA0C44" w:rsidP="000A33EE">
            <w:pPr>
              <w:pStyle w:val="ListAWVN"/>
              <w:numPr>
                <w:ilvl w:val="0"/>
                <w:numId w:val="1"/>
              </w:numPr>
              <w:spacing w:line="250" w:lineRule="exact"/>
              <w:ind w:left="113" w:hanging="113"/>
            </w:pPr>
            <w:r>
              <w:t xml:space="preserve">gevolgen </w:t>
            </w:r>
            <w:r w:rsidR="004A73E0">
              <w:t>van handelen direct na uitvoering merkbaar</w:t>
            </w:r>
            <w:r w:rsidR="004A73E0" w:rsidRPr="00E676AA">
              <w:t xml:space="preserve"> </w:t>
            </w:r>
          </w:p>
        </w:tc>
      </w:tr>
      <w:tr w:rsidR="004A73E0" w14:paraId="18987EEA" w14:textId="77777777" w:rsidTr="00805FAF">
        <w:trPr>
          <w:trHeight w:val="455"/>
        </w:trPr>
        <w:tc>
          <w:tcPr>
            <w:tcW w:w="947" w:type="pct"/>
            <w:vMerge/>
            <w:vAlign w:val="center"/>
          </w:tcPr>
          <w:p w14:paraId="4E52FE43" w14:textId="77777777" w:rsidR="004A73E0" w:rsidRPr="0025508F" w:rsidRDefault="004A73E0" w:rsidP="000A33EE">
            <w:pPr>
              <w:spacing w:line="250" w:lineRule="exact"/>
              <w:rPr>
                <w:b/>
                <w:sz w:val="20"/>
              </w:rPr>
            </w:pPr>
          </w:p>
        </w:tc>
        <w:tc>
          <w:tcPr>
            <w:tcW w:w="2026" w:type="pct"/>
            <w:shd w:val="clear" w:color="auto" w:fill="D9E2F3" w:themeFill="accent1" w:themeFillTint="33"/>
          </w:tcPr>
          <w:p w14:paraId="60F12681" w14:textId="77777777" w:rsidR="004A73E0" w:rsidRDefault="004A73E0" w:rsidP="000A33EE">
            <w:pPr>
              <w:pStyle w:val="ListAWVN"/>
              <w:numPr>
                <w:ilvl w:val="0"/>
                <w:numId w:val="1"/>
              </w:numPr>
              <w:spacing w:line="250" w:lineRule="exact"/>
              <w:ind w:left="113" w:hanging="113"/>
            </w:pPr>
            <w:r>
              <w:t>handmatige werkzaamheden in de productie omvatten o.a. uitpakken, sorteren, vullen, snijden, mengen, wegen, portioneren, samenstellen, deponeren</w:t>
            </w:r>
          </w:p>
        </w:tc>
        <w:tc>
          <w:tcPr>
            <w:tcW w:w="2027" w:type="pct"/>
          </w:tcPr>
          <w:p w14:paraId="1E5F1EB9" w14:textId="77777777" w:rsidR="004A73E0" w:rsidRDefault="004A73E0" w:rsidP="000A33EE">
            <w:pPr>
              <w:pStyle w:val="ListAWVN"/>
              <w:numPr>
                <w:ilvl w:val="0"/>
                <w:numId w:val="1"/>
              </w:numPr>
              <w:spacing w:line="250" w:lineRule="exact"/>
              <w:ind w:left="113" w:hanging="113"/>
            </w:pPr>
            <w:r>
              <w:t>assisteren van de operator in de voorbereiding een deel van de productielijn</w:t>
            </w:r>
          </w:p>
          <w:p w14:paraId="422A5C59" w14:textId="77777777" w:rsidR="004A73E0" w:rsidRDefault="004A73E0" w:rsidP="000A33EE">
            <w:pPr>
              <w:pStyle w:val="ListAWVN"/>
              <w:numPr>
                <w:ilvl w:val="0"/>
                <w:numId w:val="1"/>
              </w:numPr>
              <w:spacing w:line="250" w:lineRule="exact"/>
              <w:ind w:left="113" w:hanging="113"/>
            </w:pPr>
            <w:r>
              <w:t>opstarten van (meng- of maal)apparatuur</w:t>
            </w:r>
          </w:p>
          <w:p w14:paraId="6E25A48F" w14:textId="77777777" w:rsidR="004A73E0" w:rsidRDefault="004A73E0" w:rsidP="000A33EE">
            <w:pPr>
              <w:pStyle w:val="ListAWVN"/>
              <w:numPr>
                <w:ilvl w:val="0"/>
                <w:numId w:val="1"/>
              </w:numPr>
              <w:spacing w:line="250" w:lineRule="exact"/>
              <w:ind w:left="113" w:hanging="113"/>
            </w:pPr>
            <w:r>
              <w:t>afwegen en storten van grondstoffen en ingrediënten</w:t>
            </w:r>
          </w:p>
          <w:p w14:paraId="3527072C" w14:textId="77777777" w:rsidR="004A73E0" w:rsidRDefault="004A73E0" w:rsidP="000A33EE">
            <w:pPr>
              <w:pStyle w:val="ListAWVN"/>
              <w:numPr>
                <w:ilvl w:val="0"/>
                <w:numId w:val="1"/>
              </w:numPr>
              <w:spacing w:line="250" w:lineRule="exact"/>
              <w:ind w:left="113" w:hanging="113"/>
            </w:pPr>
            <w:r>
              <w:t>toezien op een juist verloop van het (meng- of maal)proces, verhelpen van kleine verstoringen</w:t>
            </w:r>
          </w:p>
          <w:p w14:paraId="354AFB53" w14:textId="77777777" w:rsidR="004A73E0" w:rsidRDefault="004A73E0" w:rsidP="000A33EE">
            <w:pPr>
              <w:pStyle w:val="ListAWVN"/>
              <w:numPr>
                <w:ilvl w:val="0"/>
                <w:numId w:val="1"/>
              </w:numPr>
              <w:spacing w:line="250" w:lineRule="exact"/>
              <w:ind w:left="113" w:hanging="113"/>
            </w:pPr>
            <w:r>
              <w:t>controleren (visueel) van gemengd of gemalen product</w:t>
            </w:r>
          </w:p>
        </w:tc>
      </w:tr>
      <w:tr w:rsidR="004A73E0" w14:paraId="07DFBE4B" w14:textId="77777777" w:rsidTr="00805FAF">
        <w:tc>
          <w:tcPr>
            <w:tcW w:w="947" w:type="pct"/>
            <w:vAlign w:val="center"/>
          </w:tcPr>
          <w:p w14:paraId="2D498FBB" w14:textId="77777777" w:rsidR="004A73E0" w:rsidRDefault="004A73E0" w:rsidP="000A33EE">
            <w:pPr>
              <w:spacing w:line="250" w:lineRule="exact"/>
              <w:rPr>
                <w:b/>
                <w:sz w:val="20"/>
              </w:rPr>
            </w:pPr>
            <w:r>
              <w:rPr>
                <w:b/>
                <w:sz w:val="20"/>
              </w:rPr>
              <w:t>Inzetbaarheid</w:t>
            </w:r>
          </w:p>
        </w:tc>
        <w:tc>
          <w:tcPr>
            <w:tcW w:w="2026" w:type="pct"/>
            <w:shd w:val="clear" w:color="auto" w:fill="D9E2F3" w:themeFill="accent1" w:themeFillTint="33"/>
          </w:tcPr>
          <w:p w14:paraId="7A1BBFAA" w14:textId="622936F7" w:rsidR="004A73E0" w:rsidRDefault="00DA0C44" w:rsidP="000A33EE">
            <w:pPr>
              <w:pStyle w:val="ListAWVN"/>
              <w:numPr>
                <w:ilvl w:val="0"/>
                <w:numId w:val="1"/>
              </w:numPr>
              <w:spacing w:line="250" w:lineRule="exact"/>
              <w:ind w:left="113" w:hanging="113"/>
            </w:pPr>
            <w:r>
              <w:t>verschillende werkplekken, gelijksoortige bewerkingen</w:t>
            </w:r>
          </w:p>
        </w:tc>
        <w:tc>
          <w:tcPr>
            <w:tcW w:w="2027" w:type="pct"/>
          </w:tcPr>
          <w:p w14:paraId="1594C895" w14:textId="2C80DF20" w:rsidR="004A73E0" w:rsidRDefault="00DA0C44" w:rsidP="000A33EE">
            <w:pPr>
              <w:pStyle w:val="ListAWVN"/>
              <w:numPr>
                <w:ilvl w:val="0"/>
                <w:numId w:val="1"/>
              </w:numPr>
              <w:spacing w:line="250" w:lineRule="exact"/>
              <w:ind w:left="113" w:hanging="113"/>
            </w:pPr>
            <w:r>
              <w:t>verschillende werkplekken, verschillende bewerkingen</w:t>
            </w:r>
          </w:p>
        </w:tc>
      </w:tr>
      <w:tr w:rsidR="004A73E0" w14:paraId="2AC33CA8" w14:textId="77777777" w:rsidTr="00805FAF">
        <w:tc>
          <w:tcPr>
            <w:tcW w:w="947" w:type="pct"/>
            <w:vAlign w:val="center"/>
          </w:tcPr>
          <w:p w14:paraId="2D9405A2" w14:textId="77777777" w:rsidR="004A73E0" w:rsidRDefault="004A73E0" w:rsidP="000A33EE">
            <w:pPr>
              <w:spacing w:line="250" w:lineRule="exact"/>
              <w:rPr>
                <w:b/>
                <w:sz w:val="20"/>
              </w:rPr>
            </w:pPr>
            <w:r>
              <w:rPr>
                <w:b/>
                <w:sz w:val="20"/>
              </w:rPr>
              <w:t>Kaders en invloed</w:t>
            </w:r>
          </w:p>
        </w:tc>
        <w:tc>
          <w:tcPr>
            <w:tcW w:w="2026" w:type="pct"/>
            <w:shd w:val="clear" w:color="auto" w:fill="D9E2F3" w:themeFill="accent1" w:themeFillTint="33"/>
          </w:tcPr>
          <w:p w14:paraId="22A8EF25" w14:textId="77777777" w:rsidR="004A73E0" w:rsidRDefault="004A73E0" w:rsidP="000A33EE">
            <w:pPr>
              <w:pStyle w:val="ListAWVN"/>
              <w:numPr>
                <w:ilvl w:val="0"/>
                <w:numId w:val="1"/>
              </w:numPr>
              <w:spacing w:line="250" w:lineRule="exact"/>
              <w:ind w:left="113" w:hanging="113"/>
            </w:pPr>
            <w:r>
              <w:rPr>
                <w:rFonts w:cs="Arial"/>
                <w:szCs w:val="18"/>
              </w:rPr>
              <w:t>werken</w:t>
            </w:r>
            <w:r w:rsidRPr="009071D1">
              <w:rPr>
                <w:rFonts w:cs="Arial"/>
                <w:szCs w:val="18"/>
              </w:rPr>
              <w:t xml:space="preserve"> onder directe aansturing en </w:t>
            </w:r>
            <w:r>
              <w:rPr>
                <w:rFonts w:cs="Arial"/>
                <w:szCs w:val="18"/>
              </w:rPr>
              <w:t>volgens aanwijzingen</w:t>
            </w:r>
            <w:r>
              <w:t xml:space="preserve"> </w:t>
            </w:r>
          </w:p>
          <w:p w14:paraId="45EB295F" w14:textId="77777777" w:rsidR="004A73E0" w:rsidRDefault="004A73E0" w:rsidP="000A33EE">
            <w:pPr>
              <w:pStyle w:val="ListAWVN"/>
              <w:numPr>
                <w:ilvl w:val="0"/>
                <w:numId w:val="1"/>
              </w:numPr>
              <w:spacing w:line="250" w:lineRule="exact"/>
              <w:ind w:left="113" w:hanging="113"/>
            </w:pPr>
            <w:r>
              <w:t>signaleren van en waarschuwen bij afwijkingen in productkwaliteit, op aanwijzing herstellen</w:t>
            </w:r>
          </w:p>
        </w:tc>
        <w:tc>
          <w:tcPr>
            <w:tcW w:w="2027" w:type="pct"/>
          </w:tcPr>
          <w:p w14:paraId="699EED90" w14:textId="4821A096" w:rsidR="004A73E0" w:rsidRDefault="004A73E0" w:rsidP="000A33EE">
            <w:pPr>
              <w:pStyle w:val="ListAWVN"/>
              <w:numPr>
                <w:ilvl w:val="0"/>
                <w:numId w:val="1"/>
              </w:numPr>
              <w:spacing w:line="250" w:lineRule="exact"/>
              <w:ind w:left="113" w:hanging="113"/>
            </w:pPr>
            <w:r>
              <w:t>werken o</w:t>
            </w:r>
            <w:r w:rsidR="00DA0C44">
              <w:t>.b.v.</w:t>
            </w:r>
            <w:r>
              <w:t xml:space="preserve"> </w:t>
            </w:r>
            <w:r>
              <w:rPr>
                <w:rFonts w:cs="Arial"/>
                <w:szCs w:val="18"/>
              </w:rPr>
              <w:t>(deel)opdrachten</w:t>
            </w:r>
          </w:p>
          <w:p w14:paraId="110C952B" w14:textId="35446B85" w:rsidR="004A73E0" w:rsidRDefault="004A73E0" w:rsidP="000A33EE">
            <w:pPr>
              <w:pStyle w:val="ListAWVN"/>
              <w:numPr>
                <w:ilvl w:val="0"/>
                <w:numId w:val="1"/>
              </w:numPr>
              <w:spacing w:line="250" w:lineRule="exact"/>
              <w:ind w:left="113" w:hanging="113"/>
            </w:pPr>
            <w:r>
              <w:t>signaleren van afwijkingen (productkwaliteit), verhelpen van kleine (technische) verstoringen</w:t>
            </w:r>
            <w:r w:rsidR="004469D8">
              <w:t xml:space="preserve">, </w:t>
            </w:r>
            <w:r>
              <w:t>herstellen van afwijkingen waar mogelijk</w:t>
            </w:r>
          </w:p>
        </w:tc>
      </w:tr>
      <w:tr w:rsidR="00C65E83" w14:paraId="7A3AA887" w14:textId="77777777" w:rsidTr="00805FAF">
        <w:tc>
          <w:tcPr>
            <w:tcW w:w="947" w:type="pct"/>
            <w:vAlign w:val="center"/>
          </w:tcPr>
          <w:p w14:paraId="5F9DA97D" w14:textId="297AACA4" w:rsidR="00C65E83" w:rsidRDefault="00C65E83" w:rsidP="000A33EE">
            <w:pPr>
              <w:rPr>
                <w:b/>
                <w:sz w:val="20"/>
              </w:rPr>
            </w:pPr>
            <w:r>
              <w:rPr>
                <w:b/>
                <w:sz w:val="20"/>
              </w:rPr>
              <w:t>Referentiefunctie</w:t>
            </w:r>
          </w:p>
        </w:tc>
        <w:tc>
          <w:tcPr>
            <w:tcW w:w="2026" w:type="pct"/>
            <w:shd w:val="clear" w:color="auto" w:fill="D9E2F3" w:themeFill="accent1" w:themeFillTint="33"/>
          </w:tcPr>
          <w:p w14:paraId="3E7BFD66" w14:textId="4BB66825" w:rsidR="00C65E83" w:rsidRPr="00C65E83" w:rsidRDefault="00C65E83" w:rsidP="00C65E83">
            <w:pPr>
              <w:pStyle w:val="ListAWVN"/>
              <w:numPr>
                <w:ilvl w:val="0"/>
                <w:numId w:val="0"/>
              </w:numPr>
              <w:ind w:left="113"/>
              <w:rPr>
                <w:rFonts w:cs="Arial"/>
                <w:b/>
                <w:bCs/>
                <w:szCs w:val="18"/>
              </w:rPr>
            </w:pPr>
            <w:r w:rsidRPr="00C65E83">
              <w:rPr>
                <w:rFonts w:cs="Arial"/>
                <w:b/>
                <w:bCs/>
                <w:szCs w:val="18"/>
              </w:rPr>
              <w:t xml:space="preserve">01.01 </w:t>
            </w:r>
            <w:hyperlink w:anchor="ProductiemedewerkerA" w:history="1">
              <w:r w:rsidRPr="00DF4974">
                <w:rPr>
                  <w:rStyle w:val="Hyperlink"/>
                  <w:rFonts w:cs="Arial"/>
                  <w:b/>
                  <w:bCs/>
                  <w:szCs w:val="18"/>
                </w:rPr>
                <w:t>Productiemedewerker A</w:t>
              </w:r>
            </w:hyperlink>
          </w:p>
        </w:tc>
        <w:tc>
          <w:tcPr>
            <w:tcW w:w="2027" w:type="pct"/>
          </w:tcPr>
          <w:p w14:paraId="35B4F57E" w14:textId="77777777" w:rsidR="00C65E83" w:rsidRDefault="00C65E83" w:rsidP="000A33EE">
            <w:pPr>
              <w:pStyle w:val="ListAWVN"/>
              <w:numPr>
                <w:ilvl w:val="0"/>
                <w:numId w:val="1"/>
              </w:numPr>
              <w:ind w:left="113" w:hanging="113"/>
            </w:pPr>
          </w:p>
        </w:tc>
      </w:tr>
      <w:tr w:rsidR="004A73E0" w:rsidRPr="00C2680D" w14:paraId="449F9D3A" w14:textId="77777777" w:rsidTr="008C0765">
        <w:tc>
          <w:tcPr>
            <w:tcW w:w="947" w:type="pct"/>
            <w:shd w:val="clear" w:color="auto" w:fill="D9E2F3" w:themeFill="accent1" w:themeFillTint="33"/>
            <w:vAlign w:val="center"/>
          </w:tcPr>
          <w:p w14:paraId="1EFACF0D" w14:textId="77777777" w:rsidR="004A73E0" w:rsidRPr="00C2680D" w:rsidRDefault="004A73E0" w:rsidP="000A33EE">
            <w:pPr>
              <w:spacing w:line="250" w:lineRule="exact"/>
              <w:rPr>
                <w:i/>
                <w:iCs/>
                <w:sz w:val="20"/>
              </w:rPr>
            </w:pPr>
            <w:r w:rsidRPr="00C2680D">
              <w:rPr>
                <w:b/>
                <w:i/>
                <w:iCs/>
                <w:sz w:val="20"/>
              </w:rPr>
              <w:t>Kunnen voorkomen onder functienaam</w:t>
            </w:r>
          </w:p>
        </w:tc>
        <w:tc>
          <w:tcPr>
            <w:tcW w:w="2026" w:type="pct"/>
            <w:shd w:val="clear" w:color="auto" w:fill="D9E2F3" w:themeFill="accent1" w:themeFillTint="33"/>
          </w:tcPr>
          <w:p w14:paraId="16E5ED48" w14:textId="77777777" w:rsidR="004A73E0" w:rsidRPr="00C2680D" w:rsidRDefault="004A73E0" w:rsidP="000A33EE">
            <w:pPr>
              <w:pStyle w:val="ListAWVN"/>
              <w:numPr>
                <w:ilvl w:val="0"/>
                <w:numId w:val="1"/>
              </w:numPr>
              <w:spacing w:line="250" w:lineRule="exact"/>
              <w:ind w:left="113" w:hanging="113"/>
              <w:rPr>
                <w:i/>
                <w:iCs w:val="0"/>
              </w:rPr>
            </w:pPr>
            <w:r w:rsidRPr="00C2680D">
              <w:rPr>
                <w:i/>
              </w:rPr>
              <w:t>Productiemedewerker (handmatig)</w:t>
            </w:r>
          </w:p>
        </w:tc>
        <w:tc>
          <w:tcPr>
            <w:tcW w:w="2027" w:type="pct"/>
            <w:shd w:val="clear" w:color="auto" w:fill="D9E2F3" w:themeFill="accent1" w:themeFillTint="33"/>
          </w:tcPr>
          <w:p w14:paraId="0DCCA88B" w14:textId="77777777" w:rsidR="004A73E0" w:rsidRPr="00C2680D" w:rsidRDefault="004A73E0" w:rsidP="000A33EE">
            <w:pPr>
              <w:pStyle w:val="ListAWVN"/>
              <w:numPr>
                <w:ilvl w:val="0"/>
                <w:numId w:val="1"/>
              </w:numPr>
              <w:spacing w:line="250" w:lineRule="exact"/>
              <w:ind w:left="113" w:hanging="113"/>
              <w:rPr>
                <w:i/>
                <w:iCs w:val="0"/>
              </w:rPr>
            </w:pPr>
            <w:r w:rsidRPr="00C2680D">
              <w:rPr>
                <w:i/>
              </w:rPr>
              <w:t>Medewerker Productie</w:t>
            </w:r>
          </w:p>
          <w:p w14:paraId="7F6A979C" w14:textId="77777777" w:rsidR="004A73E0" w:rsidRPr="00C2680D" w:rsidRDefault="004A73E0" w:rsidP="000A33EE">
            <w:pPr>
              <w:pStyle w:val="ListAWVN"/>
              <w:numPr>
                <w:ilvl w:val="0"/>
                <w:numId w:val="1"/>
              </w:numPr>
              <w:spacing w:line="250" w:lineRule="exact"/>
              <w:ind w:left="113" w:hanging="113"/>
              <w:rPr>
                <w:i/>
                <w:iCs w:val="0"/>
              </w:rPr>
            </w:pPr>
            <w:r w:rsidRPr="00C2680D">
              <w:rPr>
                <w:i/>
              </w:rPr>
              <w:t>Assistent operator</w:t>
            </w:r>
          </w:p>
          <w:p w14:paraId="374747F0" w14:textId="77777777" w:rsidR="004A73E0" w:rsidRPr="00C2680D" w:rsidRDefault="004A73E0" w:rsidP="000A33EE">
            <w:pPr>
              <w:pStyle w:val="ListAWVN"/>
              <w:numPr>
                <w:ilvl w:val="0"/>
                <w:numId w:val="1"/>
              </w:numPr>
              <w:spacing w:line="250" w:lineRule="exact"/>
              <w:ind w:left="113" w:hanging="113"/>
              <w:rPr>
                <w:i/>
                <w:iCs w:val="0"/>
              </w:rPr>
            </w:pPr>
            <w:r w:rsidRPr="00C2680D">
              <w:rPr>
                <w:i/>
              </w:rPr>
              <w:t>Machinebediener</w:t>
            </w:r>
          </w:p>
        </w:tc>
      </w:tr>
    </w:tbl>
    <w:p w14:paraId="3A5F8825" w14:textId="77777777" w:rsidR="004A73E0" w:rsidRDefault="004A73E0" w:rsidP="000A33EE">
      <w:pPr>
        <w:rPr>
          <w:i/>
          <w:iCs/>
        </w:rPr>
      </w:pPr>
    </w:p>
    <w:p w14:paraId="01BAC2FC" w14:textId="4D69478D" w:rsidR="004A73E0" w:rsidRPr="00E362AD" w:rsidRDefault="004A73E0" w:rsidP="000A33EE">
      <w:r w:rsidRPr="00A34E6A">
        <w:rPr>
          <w:i/>
          <w:iCs/>
        </w:rPr>
        <w:t xml:space="preserve">In een NOK/functiereeks worden alleen de onderscheidende kenmerken beschreven, zodat de niveauverschillen in deze reeks herkenbaar worden. Het hogere niveau veronderstelt tevens beheersing en/of uitvoering van het voorgaande niveau. </w:t>
      </w:r>
    </w:p>
    <w:p w14:paraId="113D7BDC" w14:textId="77777777" w:rsidR="00FD1577" w:rsidRDefault="00FD1577" w:rsidP="000A33EE">
      <w:pPr>
        <w:pStyle w:val="ListAWVN"/>
        <w:numPr>
          <w:ilvl w:val="0"/>
          <w:numId w:val="0"/>
        </w:numPr>
        <w:ind w:left="113" w:hanging="113"/>
        <w:sectPr w:rsidR="00FD1577" w:rsidSect="00761C68">
          <w:headerReference w:type="first" r:id="rId40"/>
          <w:footerReference w:type="first" r:id="rId41"/>
          <w:pgSz w:w="16838" w:h="11906" w:orient="landscape"/>
          <w:pgMar w:top="1418" w:right="1418" w:bottom="1418" w:left="1134" w:header="709" w:footer="369" w:gutter="0"/>
          <w:cols w:space="708"/>
          <w:titlePg/>
          <w:docGrid w:linePitch="360"/>
        </w:sectPr>
      </w:pPr>
    </w:p>
    <w:p w14:paraId="6A54C171" w14:textId="77777777" w:rsidR="008D1CBB" w:rsidRPr="00E86468" w:rsidRDefault="008D1CBB" w:rsidP="000A33EE">
      <w:pPr>
        <w:pStyle w:val="KoptekstAWVN"/>
        <w:tabs>
          <w:tab w:val="left" w:pos="5160"/>
        </w:tabs>
      </w:pPr>
      <w:bookmarkStart w:id="25" w:name="MedewerkerVoorbereidingKruidenkamer"/>
      <w:r w:rsidRPr="00E86468">
        <w:lastRenderedPageBreak/>
        <w:t>Functiecontext</w:t>
      </w:r>
    </w:p>
    <w:bookmarkEnd w:id="25"/>
    <w:p w14:paraId="508DFDCB" w14:textId="77777777" w:rsidR="008D1CBB" w:rsidRPr="00DF7C01" w:rsidRDefault="008D1CBB" w:rsidP="000A33EE">
      <w:pPr>
        <w:rPr>
          <w:i/>
          <w:iCs/>
        </w:rPr>
      </w:pPr>
      <w:r w:rsidRPr="00DF7C01">
        <w:rPr>
          <w:i/>
          <w:iCs/>
        </w:rPr>
        <w:t xml:space="preserve">De functie is gesitueerd binnen de productieafdeling van een van de bedrijfslocaties van een onderneming waar maaltijden, </w:t>
      </w:r>
      <w:r>
        <w:rPr>
          <w:i/>
          <w:iCs/>
        </w:rPr>
        <w:t xml:space="preserve">soepen en </w:t>
      </w:r>
      <w:r w:rsidRPr="00DF7C01">
        <w:rPr>
          <w:i/>
          <w:iCs/>
        </w:rPr>
        <w:t>sauzen worden geproduceerd</w:t>
      </w:r>
      <w:r>
        <w:rPr>
          <w:i/>
          <w:iCs/>
        </w:rPr>
        <w:t xml:space="preserve">. De producten vinden </w:t>
      </w:r>
      <w:r w:rsidRPr="00DF7C01">
        <w:rPr>
          <w:i/>
          <w:iCs/>
        </w:rPr>
        <w:t xml:space="preserve">onder eigen merk en private label </w:t>
      </w:r>
      <w:r>
        <w:rPr>
          <w:i/>
          <w:iCs/>
        </w:rPr>
        <w:t xml:space="preserve">afzet binnen de </w:t>
      </w:r>
      <w:r w:rsidRPr="00DF7C01">
        <w:rPr>
          <w:i/>
          <w:iCs/>
        </w:rPr>
        <w:t>horeca</w:t>
      </w:r>
      <w:r>
        <w:rPr>
          <w:i/>
          <w:iCs/>
        </w:rPr>
        <w:t>, food service</w:t>
      </w:r>
      <w:r w:rsidRPr="00DF7C01">
        <w:rPr>
          <w:i/>
          <w:iCs/>
        </w:rPr>
        <w:t xml:space="preserve"> </w:t>
      </w:r>
      <w:r>
        <w:rPr>
          <w:i/>
          <w:iCs/>
        </w:rPr>
        <w:t>en retail.</w:t>
      </w:r>
    </w:p>
    <w:p w14:paraId="724E243E" w14:textId="1AF43295" w:rsidR="008D1CBB" w:rsidRPr="00E86468" w:rsidRDefault="008D1CBB" w:rsidP="000A33EE">
      <w:r>
        <w:t>Productie is onderverdeeld in verschillende units, t.w. grondstofvoorbereiding, keuken, assemblage-/vulafdeling en verpak. Grondstofvoorbereiding omvat o.a. het ontdooien van diepvriesproducten, portioneren en marineren van vleesproducten, afwegen, doseren en mengen van de diverse ingrediënten (natte en droge kruiden, groen</w:t>
      </w:r>
      <w:r w:rsidR="00DA0C44">
        <w:softHyphen/>
      </w:r>
      <w:r>
        <w:t xml:space="preserve">ten). Hier wordt gewerkt in deels temperatuur gecontroleerde (gekoelde) omgeving. De grondstofvoorbereiding werkt veelal </w:t>
      </w:r>
      <w:r w:rsidR="00DA0C44">
        <w:t>1</w:t>
      </w:r>
      <w:r>
        <w:t xml:space="preserve"> of meerdere dagen vooruit op de productie. De afdeling beschikt hiertoe over eigen tussenopslag.</w:t>
      </w:r>
    </w:p>
    <w:p w14:paraId="3AD15403" w14:textId="77777777" w:rsidR="008D1CBB" w:rsidRPr="008C0765" w:rsidRDefault="008D1CBB" w:rsidP="000A33EE">
      <w:pPr>
        <w:pStyle w:val="KoptekstAWVN"/>
        <w:rPr>
          <w:b w:val="0"/>
          <w:bCs/>
          <w:sz w:val="18"/>
          <w:szCs w:val="18"/>
        </w:rPr>
      </w:pPr>
    </w:p>
    <w:p w14:paraId="0B90C9BD" w14:textId="65D8DDA4" w:rsidR="008D1CBB" w:rsidRPr="00E86468" w:rsidRDefault="008D1CBB" w:rsidP="000A33EE">
      <w:pPr>
        <w:pStyle w:val="KoptekstAWVN"/>
      </w:pPr>
      <w:r w:rsidRPr="00E86468">
        <w:t>Positie in de organisatie</w:t>
      </w:r>
    </w:p>
    <w:p w14:paraId="4C98188C" w14:textId="7D268376" w:rsidR="008D1CBB" w:rsidRPr="00E86468" w:rsidRDefault="008D1CBB" w:rsidP="00AB0137">
      <w:pPr>
        <w:tabs>
          <w:tab w:val="left" w:pos="1560"/>
        </w:tabs>
      </w:pPr>
      <w:r w:rsidRPr="00E86468">
        <w:t>Rapporteert aan</w:t>
      </w:r>
      <w:r w:rsidR="00AB0137">
        <w:tab/>
      </w:r>
      <w:r>
        <w:t>voorman, teamleider of productieleider</w:t>
      </w:r>
    </w:p>
    <w:p w14:paraId="01F2983E" w14:textId="4CB07C4B" w:rsidR="008D1CBB" w:rsidRPr="00E86468" w:rsidRDefault="008D1CBB" w:rsidP="00AB0137">
      <w:pPr>
        <w:tabs>
          <w:tab w:val="left" w:pos="1560"/>
        </w:tabs>
      </w:pPr>
      <w:r w:rsidRPr="00E86468">
        <w:t>Geeft leiding aan</w:t>
      </w:r>
      <w:r w:rsidR="00AB0137">
        <w:tab/>
      </w:r>
      <w:r>
        <w:t>n</w:t>
      </w:r>
      <w:r w:rsidR="00DA0C44">
        <w:t>iet van toepassing</w:t>
      </w:r>
    </w:p>
    <w:p w14:paraId="52C72CC8" w14:textId="77777777" w:rsidR="008D1CBB" w:rsidRPr="00E86468" w:rsidRDefault="008D1CBB" w:rsidP="000A33EE"/>
    <w:p w14:paraId="3E0DDF95" w14:textId="77777777" w:rsidR="008D1CBB" w:rsidRPr="00E86468" w:rsidRDefault="008D1CBB" w:rsidP="000A33EE">
      <w:pPr>
        <w:pStyle w:val="KoptekstAWVN"/>
      </w:pPr>
      <w:r w:rsidRPr="00E86468">
        <w:t>Functiedoel</w:t>
      </w:r>
    </w:p>
    <w:p w14:paraId="35472954" w14:textId="77777777" w:rsidR="008D1CBB" w:rsidRPr="00E86468" w:rsidRDefault="008D1CBB" w:rsidP="000A33EE">
      <w:r>
        <w:t>Afwegen van grondstoffen en mengen en samenstellen van grondstoffen-/kruidenpakketten, marinades e.d. voor productieafdelingen.</w:t>
      </w:r>
    </w:p>
    <w:p w14:paraId="060938F6" w14:textId="77777777" w:rsidR="008D1CBB" w:rsidRPr="00E86468" w:rsidRDefault="008D1CBB"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264"/>
      </w:tblGrid>
      <w:tr w:rsidR="008D1CBB" w14:paraId="600BC224" w14:textId="77777777" w:rsidTr="003B61E0">
        <w:trPr>
          <w:cnfStyle w:val="100000000000" w:firstRow="1" w:lastRow="0" w:firstColumn="0" w:lastColumn="0" w:oddVBand="0" w:evenVBand="0" w:oddHBand="0" w:evenHBand="0" w:firstRowFirstColumn="0" w:firstRowLastColumn="0" w:lastRowFirstColumn="0" w:lastRowLastColumn="0"/>
          <w:tblHeader/>
        </w:trPr>
        <w:tc>
          <w:tcPr>
            <w:tcW w:w="1250" w:type="pct"/>
          </w:tcPr>
          <w:p w14:paraId="2ADAE6BF" w14:textId="77777777" w:rsidR="008D1CBB" w:rsidRPr="00E86468" w:rsidRDefault="008D1CBB" w:rsidP="000A33EE">
            <w:pPr>
              <w:spacing w:line="250" w:lineRule="exact"/>
            </w:pPr>
            <w:r w:rsidRPr="00E86468">
              <w:t>Resultaatgebieden</w:t>
            </w:r>
          </w:p>
        </w:tc>
        <w:tc>
          <w:tcPr>
            <w:tcW w:w="2500" w:type="pct"/>
          </w:tcPr>
          <w:p w14:paraId="2AD2FBC3" w14:textId="77777777" w:rsidR="008D1CBB" w:rsidRPr="00E86468" w:rsidRDefault="008D1CBB" w:rsidP="000A33EE">
            <w:pPr>
              <w:spacing w:line="250" w:lineRule="exact"/>
            </w:pPr>
            <w:r w:rsidRPr="00E86468">
              <w:t>Kernactiviteiten</w:t>
            </w:r>
          </w:p>
        </w:tc>
        <w:tc>
          <w:tcPr>
            <w:tcW w:w="1250" w:type="pct"/>
          </w:tcPr>
          <w:p w14:paraId="7B114187" w14:textId="77777777" w:rsidR="008D1CBB" w:rsidRPr="00E86468" w:rsidRDefault="008D1CBB" w:rsidP="000A33EE">
            <w:pPr>
              <w:spacing w:line="250" w:lineRule="exact"/>
            </w:pPr>
            <w:r w:rsidRPr="00E86468">
              <w:t>Resultaatcriteria</w:t>
            </w:r>
          </w:p>
        </w:tc>
      </w:tr>
      <w:tr w:rsidR="008D1CBB" w14:paraId="3DC42EDF" w14:textId="77777777" w:rsidTr="003B61E0">
        <w:tc>
          <w:tcPr>
            <w:tcW w:w="0" w:type="auto"/>
          </w:tcPr>
          <w:p w14:paraId="3E23C0B6" w14:textId="77777777" w:rsidR="008D1CBB" w:rsidRPr="00E86468" w:rsidRDefault="008D1CBB" w:rsidP="000A33EE">
            <w:pPr>
              <w:spacing w:line="250" w:lineRule="exact"/>
            </w:pPr>
            <w:r>
              <w:t>Grondstofvoorbereiding</w:t>
            </w:r>
          </w:p>
        </w:tc>
        <w:tc>
          <w:tcPr>
            <w:tcW w:w="0" w:type="auto"/>
          </w:tcPr>
          <w:p w14:paraId="7CA4D397" w14:textId="77777777" w:rsidR="008D1CBB" w:rsidRDefault="008D1CBB" w:rsidP="00DA0C44">
            <w:pPr>
              <w:pStyle w:val="ListAWVN"/>
              <w:spacing w:line="250" w:lineRule="exact"/>
              <w:ind w:left="180" w:hanging="180"/>
            </w:pPr>
            <w:r>
              <w:t>controleren en schoonmaken van de apparatuur en werkplek i.v.m. hygiëne en kruisbesmetting</w:t>
            </w:r>
          </w:p>
          <w:p w14:paraId="5A564103" w14:textId="73D2EA63" w:rsidR="008D1CBB" w:rsidRDefault="008D1CBB" w:rsidP="00DA0C44">
            <w:pPr>
              <w:pStyle w:val="ListAWVN"/>
              <w:spacing w:line="250" w:lineRule="exact"/>
              <w:ind w:left="180" w:hanging="180"/>
            </w:pPr>
            <w:r>
              <w:t>afroepen en/of verzamelen en controleren (tht/</w:t>
            </w:r>
            <w:r w:rsidR="00DA0C44">
              <w:br/>
            </w:r>
            <w:r>
              <w:t xml:space="preserve">houdbaarheid, kleur, geur, structuur) van de benodigde ingrediënten, signaleren afwijkingen </w:t>
            </w:r>
          </w:p>
          <w:p w14:paraId="3A09055A" w14:textId="7D76C761" w:rsidR="008D1CBB" w:rsidRDefault="008D1CBB" w:rsidP="00DA0C44">
            <w:pPr>
              <w:pStyle w:val="ListAWVN"/>
              <w:spacing w:line="250" w:lineRule="exact"/>
              <w:ind w:left="180" w:hanging="180"/>
            </w:pPr>
            <w:r>
              <w:t>maken van standaard berekeningen voor benodig</w:t>
            </w:r>
            <w:r w:rsidR="00DA0C44">
              <w:softHyphen/>
            </w:r>
            <w:r>
              <w:t xml:space="preserve">de ingrediënten/kruiden per productiebatch/order </w:t>
            </w:r>
          </w:p>
          <w:p w14:paraId="071F31CE" w14:textId="37373E13" w:rsidR="008D1CBB" w:rsidRDefault="008D1CBB" w:rsidP="00DA0C44">
            <w:pPr>
              <w:pStyle w:val="ListAWVN"/>
              <w:spacing w:line="250" w:lineRule="exact"/>
              <w:ind w:left="180" w:hanging="180"/>
            </w:pPr>
            <w:r>
              <w:t>(nauwkeurig) afwegen, doseren en mengen van ingrediënten (w.o. droge en natte kruiden, gesne</w:t>
            </w:r>
            <w:r w:rsidR="00DA0C44">
              <w:softHyphen/>
            </w:r>
            <w:r>
              <w:t>den groenten) tot kruidenpakketten, marinades e.d. in hiertoe bestemde verpakkingen met aandacht voor een juiste scheiding van productstromen/</w:t>
            </w:r>
            <w:r w:rsidR="00DA0C44">
              <w:br/>
            </w:r>
            <w:r>
              <w:t>allergenen</w:t>
            </w:r>
          </w:p>
          <w:p w14:paraId="52C652B9" w14:textId="77777777" w:rsidR="008D1CBB" w:rsidRPr="00201569" w:rsidRDefault="008D1CBB" w:rsidP="00DA0C44">
            <w:pPr>
              <w:pStyle w:val="ListAWVN"/>
              <w:spacing w:line="250" w:lineRule="exact"/>
              <w:ind w:left="180" w:hanging="180"/>
            </w:pPr>
            <w:r>
              <w:t>samenstellen, labelen en klaarzetten van de kruidenpakketten, mixen, marinades en niet gemengde componenten (tht, batchcodes, ordernummer e.d.) per productiebatch/order</w:t>
            </w:r>
          </w:p>
          <w:p w14:paraId="1D606777" w14:textId="01B211E8" w:rsidR="008D1CBB" w:rsidRPr="00FF0C42" w:rsidRDefault="00DA0C44" w:rsidP="00DA0C44">
            <w:pPr>
              <w:pStyle w:val="ListAWVN"/>
              <w:spacing w:line="250" w:lineRule="exact"/>
              <w:ind w:left="180" w:hanging="180"/>
            </w:pPr>
            <w:r>
              <w:t>e</w:t>
            </w:r>
            <w:r w:rsidR="008D1CBB" w:rsidRPr="00FF0C42">
              <w:t>.e.a. volgens planning en receptuur/orderspecifi</w:t>
            </w:r>
            <w:r>
              <w:softHyphen/>
            </w:r>
            <w:r w:rsidR="008D1CBB" w:rsidRPr="00FF0C42">
              <w:t>catie</w:t>
            </w:r>
          </w:p>
        </w:tc>
        <w:tc>
          <w:tcPr>
            <w:tcW w:w="0" w:type="auto"/>
          </w:tcPr>
          <w:p w14:paraId="166DF50F" w14:textId="7F4690FA" w:rsidR="008D1CBB" w:rsidRDefault="008D1CBB" w:rsidP="00DA0C44">
            <w:pPr>
              <w:pStyle w:val="ListAWVN"/>
              <w:spacing w:line="250" w:lineRule="exact"/>
              <w:ind w:left="180" w:hanging="180"/>
            </w:pPr>
            <w:r>
              <w:t>tijdig beschikbare pro</w:t>
            </w:r>
            <w:r w:rsidR="00DA0C44">
              <w:softHyphen/>
            </w:r>
            <w:r>
              <w:t>ducten conform recep</w:t>
            </w:r>
            <w:r w:rsidR="00DA0C44">
              <w:softHyphen/>
            </w:r>
            <w:r>
              <w:t>tuur en planning</w:t>
            </w:r>
          </w:p>
          <w:p w14:paraId="135EF61A" w14:textId="5134CF30" w:rsidR="008D1CBB" w:rsidRDefault="008D1CBB" w:rsidP="00DA0C44">
            <w:pPr>
              <w:pStyle w:val="ListAWVN"/>
              <w:spacing w:line="250" w:lineRule="exact"/>
              <w:ind w:left="180" w:hanging="180"/>
            </w:pPr>
            <w:r>
              <w:t>vereiste reinheid/hygië</w:t>
            </w:r>
            <w:r w:rsidR="00DA0C44">
              <w:softHyphen/>
            </w:r>
            <w:r>
              <w:t>ne</w:t>
            </w:r>
          </w:p>
          <w:p w14:paraId="3D13F905" w14:textId="77777777" w:rsidR="008D1CBB" w:rsidRDefault="008D1CBB" w:rsidP="00DA0C44">
            <w:pPr>
              <w:pStyle w:val="ListAWVN"/>
              <w:spacing w:line="250" w:lineRule="exact"/>
              <w:ind w:left="180" w:hanging="180"/>
            </w:pPr>
            <w:r>
              <w:t>juiste controle op te verwerken product</w:t>
            </w:r>
          </w:p>
          <w:p w14:paraId="424509C9" w14:textId="71FD54C1" w:rsidR="008D1CBB" w:rsidRDefault="008D1CBB" w:rsidP="00DA0C44">
            <w:pPr>
              <w:pStyle w:val="ListAWVN"/>
              <w:spacing w:line="250" w:lineRule="exact"/>
              <w:ind w:left="180" w:hanging="180"/>
            </w:pPr>
            <w:r>
              <w:t>juiste berekening hoe</w:t>
            </w:r>
            <w:r w:rsidR="00DA0C44">
              <w:softHyphen/>
            </w:r>
            <w:r>
              <w:t>veelheden</w:t>
            </w:r>
          </w:p>
          <w:p w14:paraId="6D953D1B" w14:textId="1EA954AB" w:rsidR="008D1CBB" w:rsidRDefault="008D1CBB" w:rsidP="00DA0C44">
            <w:pPr>
              <w:pStyle w:val="ListAWVN"/>
              <w:spacing w:line="250" w:lineRule="exact"/>
              <w:ind w:left="180" w:hanging="180"/>
            </w:pPr>
            <w:r>
              <w:t>nauwkeurige afweging/</w:t>
            </w:r>
            <w:r w:rsidR="00DA0C44">
              <w:br/>
            </w:r>
            <w:r>
              <w:t xml:space="preserve">dosering </w:t>
            </w:r>
          </w:p>
          <w:p w14:paraId="115633E4" w14:textId="6EBFA78E" w:rsidR="008D1CBB" w:rsidRDefault="008D1CBB" w:rsidP="00DA0C44">
            <w:pPr>
              <w:pStyle w:val="ListAWVN"/>
              <w:spacing w:line="250" w:lineRule="exact"/>
              <w:ind w:left="180" w:hanging="180"/>
            </w:pPr>
            <w:r>
              <w:t>juiste/nauwkeurige labeling van orders</w:t>
            </w:r>
          </w:p>
          <w:p w14:paraId="331167B4" w14:textId="77777777" w:rsidR="008D1CBB" w:rsidRPr="00AF689E" w:rsidRDefault="008D1CBB" w:rsidP="00DA0C44">
            <w:pPr>
              <w:pStyle w:val="ListAWVN"/>
              <w:spacing w:line="250" w:lineRule="exact"/>
              <w:ind w:left="180" w:hanging="180"/>
            </w:pPr>
            <w:r>
              <w:t>juiste scheiding van productstromen, w.o. allergenen</w:t>
            </w:r>
          </w:p>
        </w:tc>
      </w:tr>
      <w:tr w:rsidR="008D1CBB" w14:paraId="727C5449" w14:textId="77777777" w:rsidTr="00EB51CB">
        <w:tc>
          <w:tcPr>
            <w:tcW w:w="0" w:type="auto"/>
          </w:tcPr>
          <w:p w14:paraId="2A46E99E" w14:textId="77777777" w:rsidR="008D1CBB" w:rsidRDefault="008D1CBB" w:rsidP="000A33EE">
            <w:pPr>
              <w:spacing w:line="250" w:lineRule="exact"/>
            </w:pPr>
            <w:r>
              <w:t>Werking apparatuur</w:t>
            </w:r>
          </w:p>
        </w:tc>
        <w:tc>
          <w:tcPr>
            <w:tcW w:w="0" w:type="auto"/>
          </w:tcPr>
          <w:p w14:paraId="7D7D2C9C" w14:textId="77777777" w:rsidR="008D1CBB" w:rsidRDefault="008D1CBB" w:rsidP="00DA0C44">
            <w:pPr>
              <w:pStyle w:val="ListAWVN"/>
              <w:spacing w:line="250" w:lineRule="exact"/>
              <w:ind w:left="180" w:hanging="180"/>
            </w:pPr>
            <w:r>
              <w:t>reinigen en controleren van de juiste werking van apparatuur (w.o. weegschalen en mengers/mixers)</w:t>
            </w:r>
          </w:p>
          <w:p w14:paraId="4625512F" w14:textId="124FFDFB" w:rsidR="008D1CBB" w:rsidRDefault="008D1CBB" w:rsidP="00DA0C44">
            <w:pPr>
              <w:pStyle w:val="ListAWVN"/>
              <w:spacing w:line="250" w:lineRule="exact"/>
              <w:ind w:left="180" w:hanging="180"/>
            </w:pPr>
            <w:r>
              <w:t>zorgen voor de periodieke kalibratie van weegscha</w:t>
            </w:r>
            <w:r w:rsidR="00DA0C44">
              <w:softHyphen/>
            </w:r>
            <w:r>
              <w:t>len door TD</w:t>
            </w:r>
          </w:p>
          <w:p w14:paraId="20A8634D" w14:textId="77777777" w:rsidR="008D1CBB" w:rsidRPr="00735192" w:rsidRDefault="008D1CBB" w:rsidP="00DA0C44">
            <w:pPr>
              <w:pStyle w:val="ListAWVN"/>
              <w:spacing w:line="250" w:lineRule="exact"/>
              <w:ind w:left="180" w:hanging="180"/>
            </w:pPr>
            <w:r>
              <w:t xml:space="preserve">uitvoeren van gebruikersonderhoud </w:t>
            </w:r>
          </w:p>
        </w:tc>
        <w:tc>
          <w:tcPr>
            <w:tcW w:w="0" w:type="auto"/>
          </w:tcPr>
          <w:p w14:paraId="76F631AC" w14:textId="77777777" w:rsidR="008D1CBB" w:rsidRDefault="008D1CBB" w:rsidP="00DA0C44">
            <w:pPr>
              <w:pStyle w:val="ListAWVN"/>
              <w:spacing w:line="250" w:lineRule="exact"/>
              <w:ind w:left="180" w:hanging="180"/>
            </w:pPr>
            <w:r>
              <w:t>juiste en betrouwbare werking</w:t>
            </w:r>
          </w:p>
          <w:p w14:paraId="5DDC963C" w14:textId="3CF1530A" w:rsidR="008D1CBB" w:rsidRPr="00FD41E1" w:rsidRDefault="008D1CBB" w:rsidP="00DA0C44">
            <w:pPr>
              <w:pStyle w:val="ListAWVN"/>
              <w:spacing w:line="250" w:lineRule="exact"/>
              <w:ind w:left="180" w:hanging="180"/>
            </w:pPr>
            <w:r>
              <w:t>tijdig en correct gebrui</w:t>
            </w:r>
            <w:r w:rsidR="00AB2E3D">
              <w:softHyphen/>
            </w:r>
            <w:r>
              <w:t>kersonderhoud</w:t>
            </w:r>
          </w:p>
        </w:tc>
      </w:tr>
      <w:tr w:rsidR="008D1CBB" w14:paraId="15798CB6" w14:textId="77777777" w:rsidTr="003B61E0">
        <w:tc>
          <w:tcPr>
            <w:tcW w:w="0" w:type="auto"/>
          </w:tcPr>
          <w:p w14:paraId="26BA6237" w14:textId="77777777" w:rsidR="008D1CBB" w:rsidRPr="00E86468" w:rsidRDefault="008D1CBB" w:rsidP="000A33EE">
            <w:pPr>
              <w:spacing w:line="250" w:lineRule="exact"/>
            </w:pPr>
            <w:r>
              <w:t>Beheer</w:t>
            </w:r>
          </w:p>
        </w:tc>
        <w:tc>
          <w:tcPr>
            <w:tcW w:w="0" w:type="auto"/>
          </w:tcPr>
          <w:p w14:paraId="5756AED2" w14:textId="21CF4799" w:rsidR="008D1CBB" w:rsidRDefault="008D1CBB" w:rsidP="00DA0C44">
            <w:pPr>
              <w:pStyle w:val="ListAWVN"/>
              <w:spacing w:line="250" w:lineRule="exact"/>
              <w:ind w:left="180" w:hanging="180"/>
            </w:pPr>
            <w:r>
              <w:t>samen met collega’s bewaken van de werkvoor</w:t>
            </w:r>
            <w:r w:rsidR="00DA0C44">
              <w:softHyphen/>
            </w:r>
            <w:r>
              <w:t>raad</w:t>
            </w:r>
          </w:p>
          <w:p w14:paraId="337D9C23" w14:textId="77777777" w:rsidR="008D1CBB" w:rsidRDefault="008D1CBB" w:rsidP="00DA0C44">
            <w:pPr>
              <w:pStyle w:val="ListAWVN"/>
              <w:spacing w:line="250" w:lineRule="exact"/>
              <w:ind w:left="180" w:hanging="180"/>
            </w:pPr>
            <w:r>
              <w:t>aanvragen/afroepen of ophalen van aanvullingen grondstoffen bij het grondstoffenmagazijn</w:t>
            </w:r>
          </w:p>
          <w:p w14:paraId="74DBA921" w14:textId="77777777" w:rsidR="008D1CBB" w:rsidRDefault="008D1CBB" w:rsidP="00DA0C44">
            <w:pPr>
              <w:pStyle w:val="ListAWVN"/>
              <w:spacing w:line="250" w:lineRule="exact"/>
              <w:ind w:left="180" w:hanging="180"/>
            </w:pPr>
            <w:r>
              <w:t>controleren van de houdbaarheid (data op etiket)</w:t>
            </w:r>
          </w:p>
          <w:p w14:paraId="29F43C98" w14:textId="77777777" w:rsidR="008D1CBB" w:rsidRPr="00FD41E1" w:rsidRDefault="008D1CBB" w:rsidP="00DA0C44">
            <w:pPr>
              <w:pStyle w:val="ListAWVN"/>
              <w:spacing w:line="250" w:lineRule="exact"/>
              <w:ind w:left="180" w:hanging="180"/>
            </w:pPr>
            <w:r>
              <w:lastRenderedPageBreak/>
              <w:t>plaatsen in hiertoe bestemde rekken/kasten volgens fifo principe</w:t>
            </w:r>
          </w:p>
        </w:tc>
        <w:tc>
          <w:tcPr>
            <w:tcW w:w="0" w:type="auto"/>
          </w:tcPr>
          <w:p w14:paraId="19C55263" w14:textId="110B7B3B" w:rsidR="008D1CBB" w:rsidRDefault="008D1CBB" w:rsidP="00DA0C44">
            <w:pPr>
              <w:pStyle w:val="ListAWVN"/>
              <w:spacing w:line="250" w:lineRule="exact"/>
              <w:ind w:left="180" w:hanging="180"/>
            </w:pPr>
            <w:r>
              <w:lastRenderedPageBreak/>
              <w:t>beschikbare werkvoor</w:t>
            </w:r>
            <w:r w:rsidR="00AB2E3D">
              <w:softHyphen/>
            </w:r>
            <w:r>
              <w:t>raden</w:t>
            </w:r>
          </w:p>
          <w:p w14:paraId="41F65829" w14:textId="77777777" w:rsidR="008D1CBB" w:rsidRDefault="008D1CBB" w:rsidP="00DA0C44">
            <w:pPr>
              <w:pStyle w:val="ListAWVN"/>
              <w:spacing w:line="250" w:lineRule="exact"/>
              <w:ind w:left="180" w:hanging="180"/>
            </w:pPr>
            <w:r>
              <w:t>juiste productkwaliteit (houdbaarheid, kleur, geur)</w:t>
            </w:r>
          </w:p>
          <w:p w14:paraId="22A0FF94" w14:textId="77777777" w:rsidR="008D1CBB" w:rsidRPr="00FD41E1" w:rsidRDefault="008D1CBB" w:rsidP="00DA0C44">
            <w:pPr>
              <w:pStyle w:val="ListAWVN"/>
              <w:spacing w:line="250" w:lineRule="exact"/>
              <w:ind w:left="180" w:hanging="180"/>
            </w:pPr>
            <w:r>
              <w:t>juiste opslag</w:t>
            </w:r>
          </w:p>
        </w:tc>
      </w:tr>
      <w:tr w:rsidR="008D1CBB" w14:paraId="708307D3" w14:textId="77777777" w:rsidTr="003B61E0">
        <w:tc>
          <w:tcPr>
            <w:tcW w:w="0" w:type="auto"/>
          </w:tcPr>
          <w:p w14:paraId="7317E194" w14:textId="77777777" w:rsidR="008D1CBB" w:rsidRPr="00E86468" w:rsidRDefault="008D1CBB" w:rsidP="000A33EE">
            <w:pPr>
              <w:spacing w:line="250" w:lineRule="exact"/>
            </w:pPr>
            <w:r>
              <w:t>Registratie</w:t>
            </w:r>
          </w:p>
        </w:tc>
        <w:tc>
          <w:tcPr>
            <w:tcW w:w="0" w:type="auto"/>
          </w:tcPr>
          <w:p w14:paraId="7635E532" w14:textId="72D6ACDD" w:rsidR="008D1CBB" w:rsidRPr="00FD41E1" w:rsidRDefault="008D1CBB" w:rsidP="00AB2E3D">
            <w:pPr>
              <w:pStyle w:val="ListAWVN"/>
              <w:spacing w:line="250" w:lineRule="exact"/>
              <w:ind w:left="170" w:hanging="170"/>
            </w:pPr>
            <w:r>
              <w:t>registreren van gebruikte grondstoffen/ingrediënten en verbruiken, restanten (w.o. tht datum, lotnum</w:t>
            </w:r>
            <w:r w:rsidR="00AB2E3D">
              <w:softHyphen/>
            </w:r>
            <w:r>
              <w:t>mers) op hiertoe betreffende formulieren/systemen</w:t>
            </w:r>
          </w:p>
        </w:tc>
        <w:tc>
          <w:tcPr>
            <w:tcW w:w="0" w:type="auto"/>
          </w:tcPr>
          <w:p w14:paraId="0CA6A7E1" w14:textId="30B295B1" w:rsidR="008D1CBB" w:rsidRPr="00FD41E1" w:rsidRDefault="008D1CBB" w:rsidP="00AB2E3D">
            <w:pPr>
              <w:pStyle w:val="ListAWVN"/>
              <w:spacing w:line="250" w:lineRule="exact"/>
              <w:ind w:left="170" w:hanging="170"/>
            </w:pPr>
            <w:r>
              <w:t>nauwkeurige en volle</w:t>
            </w:r>
            <w:r w:rsidR="00AB2E3D">
              <w:softHyphen/>
            </w:r>
            <w:r>
              <w:t>dige registratie</w:t>
            </w:r>
          </w:p>
        </w:tc>
      </w:tr>
      <w:tr w:rsidR="008D1CBB" w14:paraId="263C8F0C" w14:textId="77777777" w:rsidTr="003B61E0">
        <w:tc>
          <w:tcPr>
            <w:tcW w:w="0" w:type="auto"/>
          </w:tcPr>
          <w:p w14:paraId="6DD0267B" w14:textId="77777777" w:rsidR="008D1CBB" w:rsidRPr="00E86468" w:rsidRDefault="008D1CBB" w:rsidP="000A33EE">
            <w:pPr>
              <w:spacing w:line="250" w:lineRule="exact"/>
            </w:pPr>
            <w:r>
              <w:t>Verantwoord functioneren</w:t>
            </w:r>
          </w:p>
        </w:tc>
        <w:tc>
          <w:tcPr>
            <w:tcW w:w="0" w:type="auto"/>
          </w:tcPr>
          <w:p w14:paraId="65612E33" w14:textId="77777777" w:rsidR="008D1CBB" w:rsidRPr="00FF639A" w:rsidRDefault="008D1CBB" w:rsidP="00AB2E3D">
            <w:pPr>
              <w:pStyle w:val="ListAWVN"/>
              <w:spacing w:line="250" w:lineRule="exact"/>
              <w:ind w:left="170" w:hanging="170"/>
              <w:rPr>
                <w:szCs w:val="18"/>
              </w:rPr>
            </w:pPr>
            <w:r w:rsidRPr="00FF639A">
              <w:rPr>
                <w:szCs w:val="18"/>
              </w:rPr>
              <w:t>naleven van bedrijfsvoorschriften</w:t>
            </w:r>
          </w:p>
          <w:p w14:paraId="5C363B8F" w14:textId="77777777" w:rsidR="008D1CBB" w:rsidRPr="00FF639A" w:rsidRDefault="008D1CBB" w:rsidP="00AB2E3D">
            <w:pPr>
              <w:pStyle w:val="ListAWVN"/>
              <w:spacing w:line="250" w:lineRule="exact"/>
              <w:ind w:left="170" w:hanging="170"/>
              <w:rPr>
                <w:szCs w:val="18"/>
              </w:rPr>
            </w:pPr>
            <w:r w:rsidRPr="00FF639A">
              <w:rPr>
                <w:szCs w:val="18"/>
              </w:rPr>
              <w:t>signaleren en melden van onveilige situaties</w:t>
            </w:r>
          </w:p>
          <w:p w14:paraId="2797BF68" w14:textId="77777777" w:rsidR="008D1CBB" w:rsidRPr="00720D0F" w:rsidRDefault="008D1CBB" w:rsidP="00AB2E3D">
            <w:pPr>
              <w:pStyle w:val="ListAWVN"/>
              <w:spacing w:line="250" w:lineRule="exact"/>
              <w:ind w:left="170" w:hanging="170"/>
              <w:rPr>
                <w:szCs w:val="18"/>
              </w:rPr>
            </w:pPr>
            <w:r w:rsidRPr="00FF639A">
              <w:rPr>
                <w:szCs w:val="18"/>
              </w:rPr>
              <w:t>schoonhouden van de (eigen) werkplek</w:t>
            </w:r>
          </w:p>
        </w:tc>
        <w:tc>
          <w:tcPr>
            <w:tcW w:w="0" w:type="auto"/>
          </w:tcPr>
          <w:p w14:paraId="0396C630" w14:textId="77777777" w:rsidR="008D1CBB" w:rsidRPr="00D97DD1" w:rsidRDefault="008D1CBB" w:rsidP="00AB2E3D">
            <w:pPr>
              <w:pStyle w:val="ListAWVN"/>
              <w:spacing w:line="250" w:lineRule="exact"/>
              <w:ind w:left="170" w:hanging="170"/>
              <w:rPr>
                <w:szCs w:val="18"/>
              </w:rPr>
            </w:pPr>
            <w:r>
              <w:rPr>
                <w:szCs w:val="18"/>
              </w:rPr>
              <w:t xml:space="preserve">juiste </w:t>
            </w:r>
            <w:r w:rsidRPr="00D97DD1">
              <w:rPr>
                <w:szCs w:val="18"/>
              </w:rPr>
              <w:t xml:space="preserve">naleving </w:t>
            </w:r>
          </w:p>
          <w:p w14:paraId="4A3DC4E7" w14:textId="77777777" w:rsidR="008D1CBB" w:rsidRPr="00D97DD1" w:rsidRDefault="008D1CBB" w:rsidP="00AB2E3D">
            <w:pPr>
              <w:pStyle w:val="ListAWVN"/>
              <w:spacing w:line="250" w:lineRule="exact"/>
              <w:ind w:left="170" w:hanging="170"/>
              <w:rPr>
                <w:szCs w:val="18"/>
              </w:rPr>
            </w:pPr>
            <w:r w:rsidRPr="00D97DD1">
              <w:rPr>
                <w:szCs w:val="18"/>
              </w:rPr>
              <w:t>tijdige melding van afwijkingen</w:t>
            </w:r>
          </w:p>
          <w:p w14:paraId="3EB7A4DD" w14:textId="77777777" w:rsidR="008D1CBB" w:rsidRPr="00FD41E1" w:rsidRDefault="008D1CBB" w:rsidP="00AB2E3D">
            <w:pPr>
              <w:pStyle w:val="ListAWVN"/>
              <w:spacing w:line="250" w:lineRule="exact"/>
              <w:ind w:left="170" w:hanging="170"/>
            </w:pPr>
            <w:r w:rsidRPr="00D97DD1">
              <w:rPr>
                <w:szCs w:val="18"/>
              </w:rPr>
              <w:t>schone, opgeruimde werkplek</w:t>
            </w:r>
          </w:p>
        </w:tc>
      </w:tr>
    </w:tbl>
    <w:p w14:paraId="7C489440" w14:textId="77777777" w:rsidR="008D1CBB" w:rsidRPr="00E86468" w:rsidRDefault="008D1CBB" w:rsidP="000A33EE">
      <w:pPr>
        <w:pStyle w:val="KoptekstAWVN"/>
      </w:pPr>
      <w:r w:rsidRPr="00E86468">
        <w:br/>
        <w:t>Werkgerelateerde bezwaren</w:t>
      </w:r>
    </w:p>
    <w:p w14:paraId="076C53BD" w14:textId="77777777" w:rsidR="008D1CBB" w:rsidRDefault="008D1CBB" w:rsidP="00AB2E3D">
      <w:pPr>
        <w:pStyle w:val="ListAWVN"/>
        <w:ind w:left="142" w:hanging="142"/>
      </w:pPr>
      <w:r>
        <w:t>Uitoefenen van kracht bij het tillen van grondstoffen in uiteenlopende verpakkingshoeveelheden.</w:t>
      </w:r>
    </w:p>
    <w:p w14:paraId="61D53022" w14:textId="77777777" w:rsidR="008D1CBB" w:rsidRDefault="008D1CBB" w:rsidP="00AB2E3D">
      <w:pPr>
        <w:pStyle w:val="ListAWVN"/>
        <w:ind w:left="142" w:hanging="142"/>
      </w:pPr>
      <w:r>
        <w:t>Vrijwel voortdurend lopen en staan.</w:t>
      </w:r>
    </w:p>
    <w:p w14:paraId="4AA46437" w14:textId="77777777" w:rsidR="008D1CBB" w:rsidRDefault="008D1CBB" w:rsidP="00AB2E3D">
      <w:pPr>
        <w:pStyle w:val="ListAWVN"/>
        <w:ind w:left="142" w:hanging="142"/>
      </w:pPr>
      <w:r>
        <w:t>Hinder van stof, (onwelriekende) geuren en geluid van mengers/mixers. Plaatsgebonden werk.</w:t>
      </w:r>
    </w:p>
    <w:p w14:paraId="1FA55FFC" w14:textId="77777777" w:rsidR="008D1CBB" w:rsidRDefault="008D1CBB" w:rsidP="00AB2E3D">
      <w:pPr>
        <w:pStyle w:val="ListAWVN"/>
        <w:ind w:left="142" w:hanging="142"/>
      </w:pPr>
      <w:r>
        <w:t>Kan zich vertillen (emmers, zakken).</w:t>
      </w:r>
    </w:p>
    <w:p w14:paraId="265FFD65" w14:textId="77777777" w:rsidR="008D1CBB" w:rsidRDefault="008D1CBB" w:rsidP="000A33EE"/>
    <w:p w14:paraId="0108CAC8" w14:textId="77777777" w:rsidR="006D3CFE" w:rsidRDefault="006D3CFE" w:rsidP="000A33EE"/>
    <w:p w14:paraId="4B88E408" w14:textId="77777777" w:rsidR="008D1CBB" w:rsidRPr="00B67350" w:rsidRDefault="008D1CBB" w:rsidP="000A33EE">
      <w:pPr>
        <w:rPr>
          <w:i/>
          <w:iCs/>
        </w:rPr>
      </w:pPr>
      <w:r w:rsidRPr="00B67350">
        <w:rPr>
          <w:i/>
          <w:iCs/>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5DA0E6AA" w14:textId="77777777" w:rsidR="008D1CBB" w:rsidRPr="00B67350" w:rsidRDefault="008D1CBB" w:rsidP="000A33EE">
      <w:pPr>
        <w:rPr>
          <w:i/>
          <w:iCs/>
        </w:rPr>
      </w:pPr>
    </w:p>
    <w:p w14:paraId="0CA5CCBC" w14:textId="77777777" w:rsidR="001025D1" w:rsidRDefault="001025D1" w:rsidP="000A33EE">
      <w:pPr>
        <w:pStyle w:val="ListAWVN"/>
        <w:numPr>
          <w:ilvl w:val="0"/>
          <w:numId w:val="0"/>
        </w:numPr>
        <w:ind w:left="113" w:hanging="113"/>
        <w:sectPr w:rsidR="001025D1" w:rsidSect="00FD1577">
          <w:headerReference w:type="default" r:id="rId42"/>
          <w:headerReference w:type="first" r:id="rId43"/>
          <w:footerReference w:type="first" r:id="rId44"/>
          <w:pgSz w:w="11906" w:h="16838"/>
          <w:pgMar w:top="1418" w:right="1418" w:bottom="1134" w:left="1418" w:header="709" w:footer="369" w:gutter="0"/>
          <w:cols w:space="708"/>
          <w:titlePg/>
          <w:docGrid w:linePitch="360"/>
        </w:sectPr>
      </w:pPr>
    </w:p>
    <w:p w14:paraId="4463D318" w14:textId="77777777" w:rsidR="001025D1" w:rsidRPr="00E86468" w:rsidRDefault="001025D1" w:rsidP="000A33EE">
      <w:pPr>
        <w:pStyle w:val="KoptekstAWVN"/>
        <w:tabs>
          <w:tab w:val="left" w:pos="5160"/>
        </w:tabs>
      </w:pPr>
      <w:bookmarkStart w:id="26" w:name="Productiekok"/>
      <w:r w:rsidRPr="00E86468">
        <w:lastRenderedPageBreak/>
        <w:t>Functiecontext</w:t>
      </w:r>
    </w:p>
    <w:bookmarkEnd w:id="26"/>
    <w:p w14:paraId="44A6265F" w14:textId="2DC31624" w:rsidR="001025D1" w:rsidRPr="00DF7C01" w:rsidRDefault="001025D1" w:rsidP="000A33EE">
      <w:pPr>
        <w:rPr>
          <w:i/>
          <w:iCs/>
        </w:rPr>
      </w:pPr>
      <w:r w:rsidRPr="00DF7C01">
        <w:rPr>
          <w:i/>
          <w:iCs/>
        </w:rPr>
        <w:t xml:space="preserve">De functie is gesitueerd binnen de productieafdeling van een van de bedrijfslocaties van een onderneming waar maaltijden, </w:t>
      </w:r>
      <w:r>
        <w:rPr>
          <w:i/>
          <w:iCs/>
        </w:rPr>
        <w:t xml:space="preserve">soepen en </w:t>
      </w:r>
      <w:r w:rsidRPr="00DF7C01">
        <w:rPr>
          <w:i/>
          <w:iCs/>
        </w:rPr>
        <w:t>sauzen worden geproduceerd</w:t>
      </w:r>
      <w:r>
        <w:rPr>
          <w:i/>
          <w:iCs/>
        </w:rPr>
        <w:t xml:space="preserve">. De producten vinden </w:t>
      </w:r>
      <w:r w:rsidRPr="00DF7C01">
        <w:rPr>
          <w:i/>
          <w:iCs/>
        </w:rPr>
        <w:t xml:space="preserve">onder eigen merk en private label </w:t>
      </w:r>
      <w:r>
        <w:rPr>
          <w:i/>
          <w:iCs/>
        </w:rPr>
        <w:t xml:space="preserve">afzet binnen de </w:t>
      </w:r>
      <w:r w:rsidRPr="00DF7C01">
        <w:rPr>
          <w:i/>
          <w:iCs/>
        </w:rPr>
        <w:t>horeca</w:t>
      </w:r>
      <w:r>
        <w:rPr>
          <w:i/>
          <w:iCs/>
        </w:rPr>
        <w:t>, food service</w:t>
      </w:r>
      <w:r w:rsidRPr="00DF7C01">
        <w:rPr>
          <w:i/>
          <w:iCs/>
        </w:rPr>
        <w:t xml:space="preserve"> </w:t>
      </w:r>
      <w:r>
        <w:rPr>
          <w:i/>
          <w:iCs/>
        </w:rPr>
        <w:t xml:space="preserve">en </w:t>
      </w:r>
      <w:r w:rsidR="00D67D06">
        <w:rPr>
          <w:i/>
          <w:iCs/>
        </w:rPr>
        <w:t>Retail</w:t>
      </w:r>
      <w:r>
        <w:rPr>
          <w:i/>
          <w:iCs/>
        </w:rPr>
        <w:t>.</w:t>
      </w:r>
    </w:p>
    <w:p w14:paraId="351ADE82" w14:textId="77777777" w:rsidR="001025D1" w:rsidRDefault="001025D1" w:rsidP="000A33EE"/>
    <w:p w14:paraId="62D6EC74" w14:textId="70ECF1BC" w:rsidR="001025D1" w:rsidRDefault="001025D1" w:rsidP="000A33EE">
      <w:r>
        <w:t>Productie is onderverdeeld in verschillende units, t.w. grondstofvoorbereiding, keuken, assemblage-/vulafdeling en verpak. Grondstofvoorbereiding omvat o.a. het ontdooien van diepvriesproducten, portioneren en marineren van vleesproducten, afwegen, doseren en mengen van de diverse ingrediënten (natte en droge kruiden, groen</w:t>
      </w:r>
      <w:r w:rsidR="00AB2E3D">
        <w:softHyphen/>
      </w:r>
      <w:r>
        <w:t xml:space="preserve">ten). Hier wordt gewerkt in deels temperatuur gecontroleerde (gekoelde) omgeving. </w:t>
      </w:r>
    </w:p>
    <w:p w14:paraId="6A3A0610" w14:textId="4D029EF9" w:rsidR="001025D1" w:rsidRDefault="001025D1" w:rsidP="000A33EE">
      <w:r>
        <w:t>De keuken verzorgt de bereiding (d.m.v. koken, roken, stomen, braden, wokken, stoven) van maaltijdcomponen</w:t>
      </w:r>
      <w:r w:rsidR="00AB2E3D">
        <w:softHyphen/>
      </w:r>
      <w:r>
        <w:t>ten en maaltijden, w.o. rijst, noedels, groenten, vleesproducten, ragout, sauzen e.d. De producten worden na bereiding teruggekoeld voor verdere verwerking (w.o. vormen of verpak).</w:t>
      </w:r>
    </w:p>
    <w:p w14:paraId="4F07918B" w14:textId="7899A306" w:rsidR="001025D1" w:rsidRDefault="001025D1" w:rsidP="000A33EE">
      <w:r>
        <w:t>Deels worden mixen (voor o.a. bami/nasischrijven en loempia’s) verpakt in zgn. worsten/staven, welke na terug</w:t>
      </w:r>
      <w:r w:rsidR="00AB2E3D">
        <w:softHyphen/>
      </w:r>
      <w:r>
        <w:t xml:space="preserve">koeling in schijven worden gesneden en via verschillende baden worden gepaneerd  </w:t>
      </w:r>
    </w:p>
    <w:p w14:paraId="70675364" w14:textId="6112BFC6" w:rsidR="001025D1" w:rsidRDefault="001025D1" w:rsidP="000A33EE">
      <w:r>
        <w:t>Assemblage verzorgt het vullen (d.m.v. handmatig portioneren) van maaltijdbakjes/trays met verschillende ingre</w:t>
      </w:r>
      <w:r w:rsidR="00AB2E3D">
        <w:softHyphen/>
      </w:r>
      <w:r>
        <w:t xml:space="preserve">diënten/halffabricaten tot maaltijden en het sealen en coderen (incl. wegen en metaaldetectie) van deze stuks verpakkingen. Er wordt gewerkt in een temperatuur gecontroleerde (gekoelde) omgeving.   </w:t>
      </w:r>
    </w:p>
    <w:p w14:paraId="46F7119F" w14:textId="77777777" w:rsidR="001025D1" w:rsidRPr="00E86468" w:rsidRDefault="001025D1" w:rsidP="000A33EE"/>
    <w:p w14:paraId="0F6BE8FE" w14:textId="61ADDF84" w:rsidR="001025D1" w:rsidRPr="00E86468" w:rsidRDefault="001025D1" w:rsidP="000A33EE">
      <w:pPr>
        <w:pStyle w:val="KoptekstAWVN"/>
      </w:pPr>
      <w:r w:rsidRPr="00E86468">
        <w:t>Positie in de organisatie</w:t>
      </w:r>
    </w:p>
    <w:p w14:paraId="39D5FECA" w14:textId="2E18565C" w:rsidR="001025D1" w:rsidRPr="00E86468" w:rsidRDefault="001025D1" w:rsidP="00AB2E3D">
      <w:pPr>
        <w:tabs>
          <w:tab w:val="left" w:pos="1560"/>
        </w:tabs>
      </w:pPr>
      <w:r w:rsidRPr="00E86468">
        <w:t>Rapporteert aan</w:t>
      </w:r>
      <w:r w:rsidR="00AB2E3D">
        <w:tab/>
      </w:r>
      <w:r>
        <w:t>teamleider keuken of productieleider</w:t>
      </w:r>
    </w:p>
    <w:p w14:paraId="619C4CCB" w14:textId="6FCEC5EB" w:rsidR="001025D1" w:rsidRPr="00E86468" w:rsidRDefault="001025D1" w:rsidP="00AB2E3D">
      <w:pPr>
        <w:tabs>
          <w:tab w:val="left" w:pos="1560"/>
        </w:tabs>
      </w:pPr>
      <w:r w:rsidRPr="00E86468">
        <w:t>Geeft leiding aan</w:t>
      </w:r>
      <w:r w:rsidR="00AB2E3D">
        <w:tab/>
        <w:t>niet van toepassing</w:t>
      </w:r>
      <w:r w:rsidRPr="00E86468">
        <w:t xml:space="preserve"> </w:t>
      </w:r>
    </w:p>
    <w:p w14:paraId="443AF78A" w14:textId="77777777" w:rsidR="001025D1" w:rsidRPr="00E86468" w:rsidRDefault="001025D1" w:rsidP="000A33EE"/>
    <w:p w14:paraId="25374346" w14:textId="77777777" w:rsidR="001025D1" w:rsidRPr="00E86468" w:rsidRDefault="001025D1" w:rsidP="000A33EE">
      <w:pPr>
        <w:pStyle w:val="KoptekstAWVN"/>
      </w:pPr>
      <w:r w:rsidRPr="00E86468">
        <w:t>Functiedoel</w:t>
      </w:r>
    </w:p>
    <w:p w14:paraId="541C9B9C" w14:textId="77777777" w:rsidR="001025D1" w:rsidRPr="00E86468" w:rsidRDefault="001025D1" w:rsidP="000A33EE">
      <w:r>
        <w:t xml:space="preserve">Uitvoeren van productieopdrachten m.b.t. de voorbereiding en bereiding van maaltijdcomponenten en maaltijden. </w:t>
      </w:r>
    </w:p>
    <w:p w14:paraId="688A9EF0" w14:textId="77777777" w:rsidR="001025D1" w:rsidRPr="00E86468" w:rsidRDefault="001025D1"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264"/>
      </w:tblGrid>
      <w:tr w:rsidR="001025D1" w14:paraId="5852E32E" w14:textId="77777777" w:rsidTr="009031B3">
        <w:trPr>
          <w:cnfStyle w:val="100000000000" w:firstRow="1" w:lastRow="0" w:firstColumn="0" w:lastColumn="0" w:oddVBand="0" w:evenVBand="0" w:oddHBand="0" w:evenHBand="0" w:firstRowFirstColumn="0" w:firstRowLastColumn="0" w:lastRowFirstColumn="0" w:lastRowLastColumn="0"/>
          <w:tblHeader/>
        </w:trPr>
        <w:tc>
          <w:tcPr>
            <w:tcW w:w="1250" w:type="pct"/>
          </w:tcPr>
          <w:p w14:paraId="29005347" w14:textId="77777777" w:rsidR="001025D1" w:rsidRPr="00E86468" w:rsidRDefault="001025D1" w:rsidP="000A33EE">
            <w:pPr>
              <w:spacing w:line="250" w:lineRule="exact"/>
            </w:pPr>
            <w:r w:rsidRPr="00E86468">
              <w:t>Resultaatgebieden</w:t>
            </w:r>
          </w:p>
        </w:tc>
        <w:tc>
          <w:tcPr>
            <w:tcW w:w="2500" w:type="pct"/>
          </w:tcPr>
          <w:p w14:paraId="0C878876" w14:textId="77777777" w:rsidR="001025D1" w:rsidRPr="00E86468" w:rsidRDefault="001025D1" w:rsidP="000A33EE">
            <w:pPr>
              <w:spacing w:line="250" w:lineRule="exact"/>
            </w:pPr>
            <w:r w:rsidRPr="00E86468">
              <w:t>Kernactiviteiten</w:t>
            </w:r>
          </w:p>
        </w:tc>
        <w:tc>
          <w:tcPr>
            <w:tcW w:w="1250" w:type="pct"/>
          </w:tcPr>
          <w:p w14:paraId="468ADD26" w14:textId="77777777" w:rsidR="001025D1" w:rsidRPr="00E86468" w:rsidRDefault="001025D1" w:rsidP="000A33EE">
            <w:pPr>
              <w:spacing w:line="250" w:lineRule="exact"/>
            </w:pPr>
            <w:r w:rsidRPr="00E86468">
              <w:t>Resultaatcriteria</w:t>
            </w:r>
          </w:p>
        </w:tc>
      </w:tr>
      <w:tr w:rsidR="001025D1" w:rsidRPr="006113A0" w14:paraId="039B25D5" w14:textId="77777777" w:rsidTr="009031B3">
        <w:tc>
          <w:tcPr>
            <w:tcW w:w="0" w:type="auto"/>
          </w:tcPr>
          <w:p w14:paraId="7EE23685" w14:textId="77777777" w:rsidR="001025D1" w:rsidRPr="006113A0" w:rsidRDefault="001025D1" w:rsidP="000A33EE">
            <w:pPr>
              <w:spacing w:line="250" w:lineRule="exact"/>
            </w:pPr>
            <w:r w:rsidRPr="006113A0">
              <w:t>Voorbereiden</w:t>
            </w:r>
          </w:p>
        </w:tc>
        <w:tc>
          <w:tcPr>
            <w:tcW w:w="0" w:type="auto"/>
          </w:tcPr>
          <w:p w14:paraId="47529237" w14:textId="3786012D" w:rsidR="001025D1" w:rsidRPr="006113A0" w:rsidRDefault="001025D1" w:rsidP="00AB2E3D">
            <w:pPr>
              <w:pStyle w:val="ListAWVN"/>
              <w:spacing w:line="250" w:lineRule="exact"/>
              <w:ind w:left="180" w:hanging="180"/>
            </w:pPr>
            <w:r w:rsidRPr="006113A0">
              <w:t>controleren van de werkplek, aanwezigheid en rein</w:t>
            </w:r>
            <w:r w:rsidR="00AB2E3D">
              <w:softHyphen/>
            </w:r>
            <w:r w:rsidRPr="006113A0">
              <w:t>heid/hygiëne van hulpmiddelen, materialen, appa</w:t>
            </w:r>
            <w:r w:rsidR="00AB2E3D">
              <w:softHyphen/>
            </w:r>
            <w:r w:rsidRPr="006113A0">
              <w:t>ratuur/ketels e.d., zo nodig (laten) schoonmaken</w:t>
            </w:r>
          </w:p>
          <w:p w14:paraId="45C0123C" w14:textId="1945FA02" w:rsidR="001025D1" w:rsidRPr="006113A0" w:rsidRDefault="001025D1" w:rsidP="00AB2E3D">
            <w:pPr>
              <w:pStyle w:val="ListAWVN"/>
              <w:spacing w:line="250" w:lineRule="exact"/>
              <w:ind w:left="180" w:hanging="180"/>
            </w:pPr>
            <w:r w:rsidRPr="006113A0">
              <w:t>controleren van de aangevoerde ingrediënten (o.a. grondstoffen, kruiden, mixen) o</w:t>
            </w:r>
            <w:r w:rsidR="00AB2E3D">
              <w:t>.b.v.</w:t>
            </w:r>
            <w:r w:rsidRPr="006113A0">
              <w:t xml:space="preserve"> receptuur/or</w:t>
            </w:r>
            <w:r w:rsidR="00AB2E3D">
              <w:softHyphen/>
            </w:r>
            <w:r w:rsidRPr="006113A0">
              <w:t>derspecificatie, beoordelen van de kwaliteit (vers</w:t>
            </w:r>
            <w:r w:rsidR="00AB2E3D">
              <w:softHyphen/>
            </w:r>
            <w:r w:rsidRPr="006113A0">
              <w:t>heid, smaak, geur, houdbaarheid), melden en (laten) corrigeren van afwijkingen</w:t>
            </w:r>
          </w:p>
          <w:p w14:paraId="748861DC" w14:textId="2C94E41D" w:rsidR="001025D1" w:rsidRPr="006113A0" w:rsidRDefault="001025D1" w:rsidP="00AB2E3D">
            <w:pPr>
              <w:pStyle w:val="ListAWVN"/>
              <w:spacing w:line="250" w:lineRule="exact"/>
              <w:ind w:left="180" w:hanging="180"/>
            </w:pPr>
            <w:r w:rsidRPr="006113A0">
              <w:t>wassen, snijden, wegen, marineren van te verwer</w:t>
            </w:r>
            <w:r w:rsidR="00AB2E3D">
              <w:softHyphen/>
            </w:r>
            <w:r w:rsidRPr="006113A0">
              <w:t>ken ingrediënten (o.a. groenten, vlees)</w:t>
            </w:r>
          </w:p>
        </w:tc>
        <w:tc>
          <w:tcPr>
            <w:tcW w:w="0" w:type="auto"/>
          </w:tcPr>
          <w:p w14:paraId="2F1F1B80" w14:textId="3E68D714" w:rsidR="001025D1" w:rsidRPr="006113A0" w:rsidRDefault="001025D1" w:rsidP="00AB2E3D">
            <w:pPr>
              <w:pStyle w:val="ListAWVN"/>
              <w:spacing w:line="250" w:lineRule="exact"/>
              <w:ind w:left="180" w:hanging="180"/>
            </w:pPr>
            <w:r w:rsidRPr="006113A0">
              <w:t>schone werkplek, ma</w:t>
            </w:r>
            <w:r w:rsidR="00AB2E3D">
              <w:softHyphen/>
            </w:r>
            <w:r w:rsidRPr="006113A0">
              <w:t>terialen en apparatuur</w:t>
            </w:r>
          </w:p>
          <w:p w14:paraId="576ECA9A" w14:textId="18514CCA" w:rsidR="001025D1" w:rsidRPr="006113A0" w:rsidRDefault="001025D1" w:rsidP="00AB2E3D">
            <w:pPr>
              <w:pStyle w:val="ListAWVN"/>
              <w:spacing w:line="250" w:lineRule="exact"/>
              <w:ind w:left="180" w:hanging="180"/>
            </w:pPr>
            <w:r w:rsidRPr="006113A0">
              <w:t>tijdig beschikbare ingrediënten</w:t>
            </w:r>
          </w:p>
          <w:p w14:paraId="505F4C43" w14:textId="01FBAC8A" w:rsidR="001025D1" w:rsidRPr="006113A0" w:rsidRDefault="001025D1" w:rsidP="00AB2E3D">
            <w:pPr>
              <w:pStyle w:val="ListAWVN"/>
              <w:spacing w:line="250" w:lineRule="exact"/>
              <w:ind w:left="180" w:hanging="180"/>
            </w:pPr>
            <w:r w:rsidRPr="006113A0">
              <w:t>juiste kwaliteit en hoeveelheid ingre</w:t>
            </w:r>
            <w:r w:rsidR="00AB2E3D">
              <w:softHyphen/>
            </w:r>
            <w:r w:rsidRPr="006113A0">
              <w:t>diënten</w:t>
            </w:r>
          </w:p>
          <w:p w14:paraId="72FD89C4" w14:textId="77777777" w:rsidR="001025D1" w:rsidRPr="006113A0" w:rsidRDefault="001025D1" w:rsidP="00AB2E3D">
            <w:pPr>
              <w:pStyle w:val="ListAWVN"/>
              <w:spacing w:line="250" w:lineRule="exact"/>
              <w:ind w:left="180" w:hanging="180"/>
            </w:pPr>
            <w:r w:rsidRPr="006113A0">
              <w:t>juiste voorbewerking volgens receptuur/ orderspecificatie</w:t>
            </w:r>
          </w:p>
        </w:tc>
      </w:tr>
      <w:tr w:rsidR="001025D1" w:rsidRPr="006113A0" w14:paraId="4BC18D87" w14:textId="77777777" w:rsidTr="009031B3">
        <w:tc>
          <w:tcPr>
            <w:tcW w:w="0" w:type="auto"/>
          </w:tcPr>
          <w:p w14:paraId="72071925" w14:textId="77777777" w:rsidR="001025D1" w:rsidRPr="006113A0" w:rsidRDefault="001025D1" w:rsidP="000A33EE">
            <w:pPr>
              <w:spacing w:line="250" w:lineRule="exact"/>
            </w:pPr>
            <w:r w:rsidRPr="006113A0">
              <w:t>Bereiden</w:t>
            </w:r>
          </w:p>
        </w:tc>
        <w:tc>
          <w:tcPr>
            <w:tcW w:w="0" w:type="auto"/>
          </w:tcPr>
          <w:p w14:paraId="155C8632" w14:textId="77777777" w:rsidR="001025D1" w:rsidRPr="006113A0" w:rsidRDefault="001025D1" w:rsidP="00AB2E3D">
            <w:pPr>
              <w:pStyle w:val="ListAWVN"/>
              <w:spacing w:line="250" w:lineRule="exact"/>
              <w:ind w:left="180" w:hanging="180"/>
            </w:pPr>
            <w:r w:rsidRPr="006113A0">
              <w:t>bereiden van maaltijdcomponenten en/of maaltijden volgens receptuur, onder toepassing van diverse standaard bereidingstechnieken (doseren, mengen, koken, braden, bakken, wokken, stoven, stomen) in de juiste volgorde en hiertoe bestemde ketels, ovens, wokken e.d.</w:t>
            </w:r>
          </w:p>
          <w:p w14:paraId="1994F96B" w14:textId="77777777" w:rsidR="001025D1" w:rsidRPr="006113A0" w:rsidRDefault="001025D1" w:rsidP="00AB2E3D">
            <w:pPr>
              <w:pStyle w:val="ListAWVN"/>
              <w:spacing w:line="250" w:lineRule="exact"/>
              <w:ind w:left="180" w:hanging="180"/>
            </w:pPr>
            <w:r w:rsidRPr="006113A0">
              <w:t>bewaken van het bereidingsproces (temperaturen, tijd) en de kwaliteit van het bereide product</w:t>
            </w:r>
          </w:p>
          <w:p w14:paraId="03313BC4" w14:textId="5319AB35" w:rsidR="001025D1" w:rsidRPr="006113A0" w:rsidRDefault="001025D1" w:rsidP="00AB2E3D">
            <w:pPr>
              <w:pStyle w:val="ListAWVN"/>
              <w:spacing w:line="250" w:lineRule="exact"/>
              <w:ind w:left="180" w:hanging="180"/>
            </w:pPr>
            <w:r w:rsidRPr="006113A0">
              <w:t>afronden van het bereidingsproces (aftappen, over</w:t>
            </w:r>
            <w:r w:rsidR="00AB2E3D">
              <w:softHyphen/>
            </w:r>
            <w:r w:rsidRPr="006113A0">
              <w:t>storten e.d.) van bereid product in schalen, kuipen, normwagen etc. en (laten) afvoeren naar koelcel t.b.v. juiste terugkoeling</w:t>
            </w:r>
          </w:p>
        </w:tc>
        <w:tc>
          <w:tcPr>
            <w:tcW w:w="0" w:type="auto"/>
          </w:tcPr>
          <w:p w14:paraId="12CE8308" w14:textId="77777777" w:rsidR="001025D1" w:rsidRPr="006113A0" w:rsidRDefault="001025D1" w:rsidP="00AB2E3D">
            <w:pPr>
              <w:pStyle w:val="ListAWVN"/>
              <w:spacing w:line="250" w:lineRule="exact"/>
              <w:ind w:left="180" w:hanging="180"/>
            </w:pPr>
            <w:r w:rsidRPr="006113A0">
              <w:t xml:space="preserve">volgens receptuur </w:t>
            </w:r>
          </w:p>
          <w:p w14:paraId="17857F8F" w14:textId="77777777" w:rsidR="001025D1" w:rsidRPr="006113A0" w:rsidRDefault="001025D1" w:rsidP="00AB2E3D">
            <w:pPr>
              <w:pStyle w:val="ListAWVN"/>
              <w:spacing w:line="250" w:lineRule="exact"/>
              <w:ind w:left="180" w:hanging="180"/>
            </w:pPr>
            <w:r w:rsidRPr="006113A0">
              <w:t>juiste toepassing van bereidingstechnieken</w:t>
            </w:r>
          </w:p>
          <w:p w14:paraId="777B5D86" w14:textId="77777777" w:rsidR="001025D1" w:rsidRPr="006113A0" w:rsidRDefault="001025D1" w:rsidP="00AB2E3D">
            <w:pPr>
              <w:pStyle w:val="ListAWVN"/>
              <w:spacing w:line="250" w:lineRule="exact"/>
              <w:ind w:left="180" w:hanging="180"/>
            </w:pPr>
            <w:r w:rsidRPr="006113A0">
              <w:t>juiste kwaliteit</w:t>
            </w:r>
          </w:p>
          <w:p w14:paraId="52BFCFF2" w14:textId="77777777" w:rsidR="001025D1" w:rsidRPr="006113A0" w:rsidRDefault="001025D1" w:rsidP="00AB2E3D">
            <w:pPr>
              <w:pStyle w:val="ListAWVN"/>
              <w:spacing w:line="250" w:lineRule="exact"/>
              <w:ind w:left="180" w:hanging="180"/>
            </w:pPr>
            <w:r w:rsidRPr="006113A0">
              <w:t>hygiëne</w:t>
            </w:r>
          </w:p>
          <w:p w14:paraId="239950E8" w14:textId="77777777" w:rsidR="001025D1" w:rsidRPr="006113A0" w:rsidRDefault="001025D1" w:rsidP="00AB2E3D">
            <w:pPr>
              <w:pStyle w:val="ListAWVN"/>
              <w:spacing w:line="250" w:lineRule="exact"/>
              <w:ind w:left="180" w:hanging="180"/>
            </w:pPr>
            <w:r w:rsidRPr="006113A0">
              <w:t>juiste afronding van het bereidingsproces</w:t>
            </w:r>
          </w:p>
        </w:tc>
      </w:tr>
      <w:tr w:rsidR="001025D1" w:rsidRPr="006113A0" w14:paraId="6DDA1B58" w14:textId="77777777" w:rsidTr="009031B3">
        <w:tc>
          <w:tcPr>
            <w:tcW w:w="0" w:type="auto"/>
          </w:tcPr>
          <w:p w14:paraId="5B5F4530" w14:textId="77777777" w:rsidR="001025D1" w:rsidRPr="006113A0" w:rsidRDefault="001025D1" w:rsidP="000A33EE">
            <w:pPr>
              <w:spacing w:line="250" w:lineRule="exact"/>
            </w:pPr>
            <w:r w:rsidRPr="006113A0">
              <w:lastRenderedPageBreak/>
              <w:t>Informatie/registratie</w:t>
            </w:r>
          </w:p>
        </w:tc>
        <w:tc>
          <w:tcPr>
            <w:tcW w:w="0" w:type="auto"/>
          </w:tcPr>
          <w:p w14:paraId="70EE37C6" w14:textId="77777777" w:rsidR="001025D1" w:rsidRPr="006113A0" w:rsidRDefault="001025D1" w:rsidP="00AB2E3D">
            <w:pPr>
              <w:pStyle w:val="ListAWVN"/>
              <w:spacing w:line="250" w:lineRule="exact"/>
              <w:ind w:left="180" w:hanging="180"/>
            </w:pPr>
            <w:r w:rsidRPr="006113A0">
              <w:t>vastleggen van productie- en kwaliteitsgegevens op formulieren of in systeem</w:t>
            </w:r>
          </w:p>
          <w:p w14:paraId="7DDE9200" w14:textId="77777777" w:rsidR="001025D1" w:rsidRPr="006113A0" w:rsidRDefault="001025D1" w:rsidP="00AB2E3D">
            <w:pPr>
              <w:pStyle w:val="ListAWVN"/>
              <w:spacing w:line="250" w:lineRule="exact"/>
              <w:ind w:left="180" w:hanging="180"/>
            </w:pPr>
            <w:r w:rsidRPr="006113A0">
              <w:t>uitwisselen van informatie met collega’s (voortgang, afwijkingen) tijdens productie en bij werkoverdracht</w:t>
            </w:r>
          </w:p>
        </w:tc>
        <w:tc>
          <w:tcPr>
            <w:tcW w:w="0" w:type="auto"/>
          </w:tcPr>
          <w:p w14:paraId="5E93F991" w14:textId="474BD537" w:rsidR="001025D1" w:rsidRPr="006113A0" w:rsidRDefault="001025D1" w:rsidP="00AB2E3D">
            <w:pPr>
              <w:pStyle w:val="ListAWVN"/>
              <w:spacing w:line="250" w:lineRule="exact"/>
              <w:ind w:left="180" w:hanging="180"/>
            </w:pPr>
            <w:r w:rsidRPr="006113A0">
              <w:t>juiste en volledige ge</w:t>
            </w:r>
            <w:r w:rsidR="00AB2E3D">
              <w:softHyphen/>
            </w:r>
            <w:r w:rsidRPr="006113A0">
              <w:t>gevens/informatie</w:t>
            </w:r>
          </w:p>
        </w:tc>
      </w:tr>
      <w:tr w:rsidR="001025D1" w:rsidRPr="006113A0" w14:paraId="1CBABAC5" w14:textId="77777777" w:rsidTr="009031B3">
        <w:tc>
          <w:tcPr>
            <w:tcW w:w="0" w:type="auto"/>
          </w:tcPr>
          <w:p w14:paraId="6357FFD8" w14:textId="77777777" w:rsidR="001025D1" w:rsidRPr="006113A0" w:rsidRDefault="001025D1" w:rsidP="000A33EE">
            <w:pPr>
              <w:spacing w:line="250" w:lineRule="exact"/>
            </w:pPr>
            <w:r w:rsidRPr="006113A0">
              <w:t>Verbeteringen</w:t>
            </w:r>
          </w:p>
        </w:tc>
        <w:tc>
          <w:tcPr>
            <w:tcW w:w="0" w:type="auto"/>
          </w:tcPr>
          <w:p w14:paraId="41FEEB7E" w14:textId="433F8795" w:rsidR="001025D1" w:rsidRPr="006113A0" w:rsidRDefault="001025D1" w:rsidP="00AB2E3D">
            <w:pPr>
              <w:pStyle w:val="ListAWVN"/>
              <w:spacing w:line="250" w:lineRule="exact"/>
              <w:ind w:left="180" w:hanging="180"/>
              <w:rPr>
                <w:szCs w:val="18"/>
              </w:rPr>
            </w:pPr>
            <w:r w:rsidRPr="006113A0">
              <w:rPr>
                <w:szCs w:val="18"/>
              </w:rPr>
              <w:t>meedenken over verbeteringen binnen de afdeling (werkwijze, procedures), inbrengen van praktijkken</w:t>
            </w:r>
            <w:r w:rsidR="00AB2E3D">
              <w:rPr>
                <w:szCs w:val="18"/>
              </w:rPr>
              <w:softHyphen/>
            </w:r>
            <w:r w:rsidRPr="006113A0">
              <w:rPr>
                <w:szCs w:val="18"/>
              </w:rPr>
              <w:t>nis/ervaring in werkoverleg</w:t>
            </w:r>
          </w:p>
          <w:p w14:paraId="6B9D1B6F" w14:textId="339E5FCC" w:rsidR="001025D1" w:rsidRPr="006113A0" w:rsidRDefault="001025D1" w:rsidP="00AB2E3D">
            <w:pPr>
              <w:pStyle w:val="ListAWVN"/>
              <w:spacing w:line="250" w:lineRule="exact"/>
              <w:ind w:left="180" w:hanging="180"/>
              <w:rPr>
                <w:szCs w:val="18"/>
              </w:rPr>
            </w:pPr>
            <w:r w:rsidRPr="006113A0">
              <w:rPr>
                <w:szCs w:val="18"/>
              </w:rPr>
              <w:t>meewerken aan de uitwerking van verbetervoor</w:t>
            </w:r>
            <w:r w:rsidR="00AB2E3D">
              <w:rPr>
                <w:szCs w:val="18"/>
              </w:rPr>
              <w:softHyphen/>
            </w:r>
            <w:r w:rsidRPr="006113A0">
              <w:rPr>
                <w:szCs w:val="18"/>
              </w:rPr>
              <w:t>stellen</w:t>
            </w:r>
          </w:p>
        </w:tc>
        <w:tc>
          <w:tcPr>
            <w:tcW w:w="0" w:type="auto"/>
          </w:tcPr>
          <w:p w14:paraId="0532694A" w14:textId="77777777" w:rsidR="001025D1" w:rsidRPr="006113A0" w:rsidRDefault="001025D1" w:rsidP="00AB2E3D">
            <w:pPr>
              <w:pStyle w:val="ListAWVN"/>
              <w:spacing w:line="250" w:lineRule="exact"/>
              <w:ind w:left="180" w:hanging="180"/>
              <w:rPr>
                <w:szCs w:val="18"/>
              </w:rPr>
            </w:pPr>
            <w:r w:rsidRPr="006113A0">
              <w:rPr>
                <w:szCs w:val="18"/>
              </w:rPr>
              <w:t>getoond initiatief</w:t>
            </w:r>
          </w:p>
          <w:p w14:paraId="79FDE803" w14:textId="77777777" w:rsidR="001025D1" w:rsidRPr="006113A0" w:rsidRDefault="001025D1" w:rsidP="00AB2E3D">
            <w:pPr>
              <w:pStyle w:val="ListAWVN"/>
              <w:spacing w:line="250" w:lineRule="exact"/>
              <w:ind w:left="180" w:hanging="180"/>
            </w:pPr>
            <w:r w:rsidRPr="006113A0">
              <w:rPr>
                <w:szCs w:val="18"/>
              </w:rPr>
              <w:t>bruikbaarheid van inbreng</w:t>
            </w:r>
          </w:p>
        </w:tc>
      </w:tr>
      <w:tr w:rsidR="001025D1" w:rsidRPr="006113A0" w14:paraId="1BAE4540" w14:textId="77777777" w:rsidTr="009031B3">
        <w:tc>
          <w:tcPr>
            <w:tcW w:w="0" w:type="auto"/>
          </w:tcPr>
          <w:p w14:paraId="429BDED3" w14:textId="77777777" w:rsidR="001025D1" w:rsidRPr="006113A0" w:rsidRDefault="001025D1" w:rsidP="000A33EE">
            <w:pPr>
              <w:spacing w:line="250" w:lineRule="exact"/>
            </w:pPr>
            <w:r w:rsidRPr="006113A0">
              <w:t>Verantwoord functioneren</w:t>
            </w:r>
          </w:p>
        </w:tc>
        <w:tc>
          <w:tcPr>
            <w:tcW w:w="0" w:type="auto"/>
          </w:tcPr>
          <w:p w14:paraId="70C01486" w14:textId="77777777" w:rsidR="001025D1" w:rsidRPr="006113A0" w:rsidRDefault="001025D1" w:rsidP="00AB2E3D">
            <w:pPr>
              <w:pStyle w:val="ListAWVN"/>
              <w:spacing w:line="250" w:lineRule="exact"/>
              <w:ind w:left="180" w:hanging="180"/>
              <w:rPr>
                <w:szCs w:val="18"/>
              </w:rPr>
            </w:pPr>
            <w:r w:rsidRPr="006113A0">
              <w:rPr>
                <w:szCs w:val="18"/>
              </w:rPr>
              <w:t>naleven van bedrijfsvoorschriften</w:t>
            </w:r>
          </w:p>
          <w:p w14:paraId="13E04AA6" w14:textId="77777777" w:rsidR="001025D1" w:rsidRPr="006113A0" w:rsidRDefault="001025D1" w:rsidP="00AB2E3D">
            <w:pPr>
              <w:pStyle w:val="ListAWVN"/>
              <w:spacing w:line="250" w:lineRule="exact"/>
              <w:ind w:left="180" w:hanging="180"/>
              <w:rPr>
                <w:szCs w:val="18"/>
              </w:rPr>
            </w:pPr>
            <w:r w:rsidRPr="006113A0">
              <w:rPr>
                <w:szCs w:val="18"/>
              </w:rPr>
              <w:t>signaleren en melden van onveilige situaties</w:t>
            </w:r>
          </w:p>
          <w:p w14:paraId="1E9C806C" w14:textId="77777777" w:rsidR="001025D1" w:rsidRPr="006113A0" w:rsidRDefault="001025D1" w:rsidP="00AB2E3D">
            <w:pPr>
              <w:pStyle w:val="ListAWVN"/>
              <w:spacing w:line="250" w:lineRule="exact"/>
              <w:ind w:left="180" w:hanging="180"/>
            </w:pPr>
            <w:r w:rsidRPr="006113A0">
              <w:rPr>
                <w:szCs w:val="18"/>
              </w:rPr>
              <w:t>schoonhouden van de (eigen) werkplek</w:t>
            </w:r>
          </w:p>
        </w:tc>
        <w:tc>
          <w:tcPr>
            <w:tcW w:w="0" w:type="auto"/>
          </w:tcPr>
          <w:p w14:paraId="74F778F6" w14:textId="77777777" w:rsidR="001025D1" w:rsidRPr="006113A0" w:rsidRDefault="001025D1" w:rsidP="00AB2E3D">
            <w:pPr>
              <w:pStyle w:val="ListAWVN"/>
              <w:spacing w:line="250" w:lineRule="exact"/>
              <w:ind w:left="180" w:hanging="180"/>
              <w:rPr>
                <w:szCs w:val="18"/>
              </w:rPr>
            </w:pPr>
            <w:r w:rsidRPr="006113A0">
              <w:rPr>
                <w:szCs w:val="18"/>
              </w:rPr>
              <w:t xml:space="preserve">juiste naleving </w:t>
            </w:r>
          </w:p>
          <w:p w14:paraId="54E86B61" w14:textId="77777777" w:rsidR="001025D1" w:rsidRPr="006113A0" w:rsidRDefault="001025D1" w:rsidP="00AB2E3D">
            <w:pPr>
              <w:pStyle w:val="ListAWVN"/>
              <w:spacing w:line="250" w:lineRule="exact"/>
              <w:ind w:left="180" w:hanging="180"/>
              <w:rPr>
                <w:szCs w:val="18"/>
              </w:rPr>
            </w:pPr>
            <w:r w:rsidRPr="006113A0">
              <w:rPr>
                <w:szCs w:val="18"/>
              </w:rPr>
              <w:t>tijdige melding van afwijkingen</w:t>
            </w:r>
          </w:p>
          <w:p w14:paraId="736C455F" w14:textId="77777777" w:rsidR="001025D1" w:rsidRPr="006113A0" w:rsidRDefault="001025D1" w:rsidP="00AB2E3D">
            <w:pPr>
              <w:pStyle w:val="ListAWVN"/>
              <w:spacing w:line="250" w:lineRule="exact"/>
              <w:ind w:left="180" w:hanging="180"/>
            </w:pPr>
            <w:r w:rsidRPr="006113A0">
              <w:rPr>
                <w:szCs w:val="18"/>
              </w:rPr>
              <w:t>schone, opgeruimde werkplek</w:t>
            </w:r>
          </w:p>
        </w:tc>
      </w:tr>
    </w:tbl>
    <w:p w14:paraId="07A365EB" w14:textId="77777777" w:rsidR="001025D1" w:rsidRPr="00E86468" w:rsidRDefault="001025D1" w:rsidP="000A33EE">
      <w:pPr>
        <w:pStyle w:val="KoptekstAWVN"/>
      </w:pPr>
      <w:r w:rsidRPr="00E86468">
        <w:br/>
        <w:t>Werkgerelateerde bezwaren</w:t>
      </w:r>
    </w:p>
    <w:p w14:paraId="2289AEA8" w14:textId="29DAF397" w:rsidR="001025D1" w:rsidRDefault="001025D1" w:rsidP="000A33EE">
      <w:pPr>
        <w:pStyle w:val="ListAWVN"/>
        <w:numPr>
          <w:ilvl w:val="0"/>
          <w:numId w:val="1"/>
        </w:numPr>
        <w:ind w:left="113" w:hanging="113"/>
      </w:pPr>
      <w:r>
        <w:t>Krachtsuitoefening bij het hanteren en verplaatsen van pannen, kuipen, karren e.d., bij handmatig mengen/</w:t>
      </w:r>
      <w:r w:rsidR="00AB2E3D">
        <w:br/>
      </w:r>
      <w:r>
        <w:t>omscheppen van product.</w:t>
      </w:r>
    </w:p>
    <w:p w14:paraId="16FE250C" w14:textId="77777777" w:rsidR="001025D1" w:rsidRDefault="001025D1" w:rsidP="000A33EE">
      <w:pPr>
        <w:pStyle w:val="ListAWVN"/>
        <w:numPr>
          <w:ilvl w:val="0"/>
          <w:numId w:val="1"/>
        </w:numPr>
        <w:ind w:left="113" w:hanging="113"/>
      </w:pPr>
      <w:r>
        <w:t xml:space="preserve">Veelal staan en lopen bij de uitvoering van bereidingswerkzaamheden. </w:t>
      </w:r>
    </w:p>
    <w:p w14:paraId="2EDFF1D0" w14:textId="77777777" w:rsidR="001025D1" w:rsidRDefault="001025D1" w:rsidP="000A33EE">
      <w:pPr>
        <w:pStyle w:val="ListAWVN"/>
        <w:numPr>
          <w:ilvl w:val="0"/>
          <w:numId w:val="1"/>
        </w:numPr>
        <w:ind w:left="113" w:hanging="113"/>
      </w:pPr>
      <w:r>
        <w:t>Hinder van hitte afstralende apparatuur, heet product, temperatuurwisselingen.</w:t>
      </w:r>
    </w:p>
    <w:p w14:paraId="604C71BB" w14:textId="77777777" w:rsidR="001025D1" w:rsidRDefault="001025D1" w:rsidP="000A33EE">
      <w:pPr>
        <w:pStyle w:val="ListAWVN"/>
        <w:numPr>
          <w:ilvl w:val="0"/>
          <w:numId w:val="1"/>
        </w:numPr>
        <w:ind w:left="113" w:hanging="113"/>
      </w:pPr>
      <w:r>
        <w:t>Kans op letsel door snijden, branden en vallen/uitglijden op natte en vette vloeren.</w:t>
      </w:r>
    </w:p>
    <w:p w14:paraId="6FB40379" w14:textId="77777777" w:rsidR="001025D1" w:rsidRDefault="001025D1" w:rsidP="000A33EE">
      <w:pPr>
        <w:pStyle w:val="ListAWVN"/>
        <w:numPr>
          <w:ilvl w:val="0"/>
          <w:numId w:val="0"/>
        </w:numPr>
        <w:ind w:left="113" w:hanging="113"/>
      </w:pPr>
    </w:p>
    <w:p w14:paraId="18B3EB66" w14:textId="77777777" w:rsidR="00ED6B6D" w:rsidRDefault="00ED6B6D" w:rsidP="000A33EE">
      <w:pPr>
        <w:pStyle w:val="ListAWVN"/>
        <w:numPr>
          <w:ilvl w:val="0"/>
          <w:numId w:val="0"/>
        </w:numPr>
        <w:ind w:left="113" w:hanging="113"/>
      </w:pPr>
    </w:p>
    <w:p w14:paraId="67F6326A" w14:textId="77777777" w:rsidR="001025D1" w:rsidRPr="00A86BBA" w:rsidRDefault="001025D1" w:rsidP="000A33EE">
      <w:pPr>
        <w:rPr>
          <w:i/>
          <w:iCs/>
        </w:rPr>
      </w:pPr>
      <w:r w:rsidRPr="00A86BBA">
        <w:rPr>
          <w:i/>
          <w:iCs/>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6AF8F747" w14:textId="77777777" w:rsidR="001025D1" w:rsidRPr="00A86BBA" w:rsidRDefault="001025D1" w:rsidP="000A33EE">
      <w:pPr>
        <w:pStyle w:val="ListAWVN"/>
        <w:numPr>
          <w:ilvl w:val="0"/>
          <w:numId w:val="0"/>
        </w:numPr>
        <w:ind w:left="113" w:hanging="113"/>
        <w:rPr>
          <w:i/>
          <w:iCs w:val="0"/>
        </w:rPr>
      </w:pPr>
    </w:p>
    <w:p w14:paraId="6A0D0DF0" w14:textId="77777777" w:rsidR="00EB63D3" w:rsidRDefault="00EB63D3" w:rsidP="000A33EE">
      <w:pPr>
        <w:pStyle w:val="ListAWVN"/>
        <w:numPr>
          <w:ilvl w:val="0"/>
          <w:numId w:val="0"/>
        </w:numPr>
        <w:ind w:left="113" w:hanging="113"/>
        <w:sectPr w:rsidR="00EB63D3" w:rsidSect="00FD1577">
          <w:headerReference w:type="default" r:id="rId45"/>
          <w:headerReference w:type="first" r:id="rId46"/>
          <w:pgSz w:w="11906" w:h="16838"/>
          <w:pgMar w:top="1418" w:right="1418" w:bottom="1134" w:left="1418" w:header="709" w:footer="369" w:gutter="0"/>
          <w:cols w:space="708"/>
          <w:titlePg/>
          <w:docGrid w:linePitch="360"/>
        </w:sectPr>
      </w:pPr>
    </w:p>
    <w:p w14:paraId="098A27E7" w14:textId="77777777" w:rsidR="00EB63D3" w:rsidRPr="00E86468" w:rsidRDefault="00EB63D3" w:rsidP="000A33EE">
      <w:pPr>
        <w:pStyle w:val="KoptekstAWVN"/>
        <w:tabs>
          <w:tab w:val="left" w:pos="5160"/>
        </w:tabs>
      </w:pPr>
      <w:bookmarkStart w:id="27" w:name="OperatorProductieProcessingB"/>
      <w:r w:rsidRPr="00E86468">
        <w:lastRenderedPageBreak/>
        <w:t>Functiecontext</w:t>
      </w:r>
    </w:p>
    <w:bookmarkEnd w:id="27"/>
    <w:p w14:paraId="14298A69" w14:textId="52ACDD2E" w:rsidR="00EB63D3" w:rsidRDefault="00EB63D3" w:rsidP="000A33EE">
      <w:r w:rsidRPr="0039066B">
        <w:t xml:space="preserve">De functie is gesitueerd binnen de productieafdeling van een gemaksvoedingsbedrijf die is gespecialiseerd in de productie van diverse </w:t>
      </w:r>
      <w:r>
        <w:t xml:space="preserve">koelvers maaltijden. </w:t>
      </w:r>
      <w:r w:rsidRPr="0039066B">
        <w:t>De productieafdeling is verantwoordelijk voor het gehele productiepro</w:t>
      </w:r>
      <w:r w:rsidR="00AB2E3D">
        <w:softHyphen/>
      </w:r>
      <w:r w:rsidRPr="0039066B">
        <w:t>ces</w:t>
      </w:r>
      <w:r>
        <w:t xml:space="preserve"> </w:t>
      </w:r>
      <w:r w:rsidRPr="0039066B">
        <w:t>van grondstoffen tot eindproduct</w:t>
      </w:r>
      <w:r>
        <w:t>. Het proces is onderverdeeld in verschillende secties/bewerkingen, w.o. voorbereiding, bereiding, assemblage en/of vormen en verpak.</w:t>
      </w:r>
    </w:p>
    <w:p w14:paraId="18AF882F" w14:textId="77777777" w:rsidR="00EB63D3" w:rsidRDefault="00EB63D3" w:rsidP="000A33EE"/>
    <w:p w14:paraId="210822BB" w14:textId="4CAE0706" w:rsidR="00EB63D3" w:rsidRPr="0039066B" w:rsidRDefault="00EB63D3" w:rsidP="000A33EE">
      <w:r>
        <w:t>De functie van operator productie/processing is verantwoordelijk de productie van maaltijdcomponenten (halffa</w:t>
      </w:r>
      <w:r w:rsidR="00AB2E3D">
        <w:softHyphen/>
      </w:r>
      <w:r>
        <w:t xml:space="preserve">bricaten) met een aantal verschillende stand-alone machines (met verschillende verwerkingsmogelijkheden) en/of met een uit verschillende ver-/bewerkingsmachines samengestelde productielijn. </w:t>
      </w:r>
      <w:r w:rsidRPr="0039066B">
        <w:t>De afdeling werkt volgens strikte hygiëne- en veiligheidsnormen om de kwaliteit van de producten te waarborgen.</w:t>
      </w:r>
      <w:r>
        <w:t xml:space="preserve"> </w:t>
      </w:r>
    </w:p>
    <w:p w14:paraId="5029277D" w14:textId="77777777" w:rsidR="00EB63D3" w:rsidRPr="00E86468" w:rsidRDefault="00EB63D3" w:rsidP="000A33EE">
      <w:pPr>
        <w:pStyle w:val="KoptekstAWVN"/>
      </w:pPr>
      <w:r w:rsidRPr="00E86468">
        <w:br/>
        <w:t>Positie in de organisatie</w:t>
      </w:r>
    </w:p>
    <w:p w14:paraId="55DCD228" w14:textId="79A413EF" w:rsidR="00EB63D3" w:rsidRPr="00E86468" w:rsidRDefault="00EB63D3" w:rsidP="00AB2E3D">
      <w:pPr>
        <w:tabs>
          <w:tab w:val="left" w:pos="1560"/>
        </w:tabs>
      </w:pPr>
      <w:r w:rsidRPr="00E86468">
        <w:t>Rapporteert aan</w:t>
      </w:r>
      <w:r w:rsidR="00AB2E3D">
        <w:tab/>
        <w:t>t</w:t>
      </w:r>
      <w:r>
        <w:t>eamleider</w:t>
      </w:r>
    </w:p>
    <w:p w14:paraId="13772A04" w14:textId="012C503B" w:rsidR="00EB63D3" w:rsidRPr="00E86468" w:rsidRDefault="00EB63D3" w:rsidP="00AB2E3D">
      <w:pPr>
        <w:tabs>
          <w:tab w:val="left" w:pos="1560"/>
        </w:tabs>
      </w:pPr>
      <w:r w:rsidRPr="00E86468">
        <w:t>Geeft leiding aan</w:t>
      </w:r>
      <w:r w:rsidR="00AB2E3D">
        <w:tab/>
      </w:r>
      <w:r>
        <w:t>niet van toepassing</w:t>
      </w:r>
    </w:p>
    <w:p w14:paraId="5D939AFE" w14:textId="77777777" w:rsidR="00EB63D3" w:rsidRPr="00E86468" w:rsidRDefault="00EB63D3" w:rsidP="000A33EE"/>
    <w:p w14:paraId="02ADDD51" w14:textId="77777777" w:rsidR="00EB63D3" w:rsidRPr="00E86468" w:rsidRDefault="00EB63D3" w:rsidP="000A33EE">
      <w:pPr>
        <w:pStyle w:val="KoptekstAWVN"/>
      </w:pPr>
      <w:r w:rsidRPr="00E86468">
        <w:t>Functiedoel</w:t>
      </w:r>
    </w:p>
    <w:p w14:paraId="63101423" w14:textId="269DA004" w:rsidR="00EB63D3" w:rsidRDefault="00EB63D3" w:rsidP="000A33EE">
      <w:r>
        <w:t>Uitvoeren van productieopdrachten m.b.t. de (machinale) bereiding van meerdere maaltijdcomponenten/halffabri</w:t>
      </w:r>
      <w:r w:rsidR="00AB2E3D">
        <w:softHyphen/>
      </w:r>
      <w:r>
        <w:t>caten.</w:t>
      </w:r>
    </w:p>
    <w:p w14:paraId="7AE166E5" w14:textId="77777777" w:rsidR="00EB63D3" w:rsidRPr="00E86468" w:rsidRDefault="00EB63D3" w:rsidP="000A33EE">
      <w:pPr>
        <w:pStyle w:val="KoptekstAWVN"/>
      </w:pPr>
      <w:r w:rsidRPr="00E86468">
        <w:br/>
        <w:t>Resultaatverwachting</w:t>
      </w:r>
    </w:p>
    <w:tbl>
      <w:tblPr>
        <w:tblStyle w:val="AWVNTable"/>
        <w:tblpPr w:leftFromText="141" w:rightFromText="141" w:vertAnchor="text" w:tblpX="-142" w:tblpY="1"/>
        <w:tblOverlap w:val="never"/>
        <w:tblW w:w="5000" w:type="pct"/>
        <w:tblInd w:w="0" w:type="dxa"/>
        <w:tblLook w:val="04A0" w:firstRow="1" w:lastRow="0" w:firstColumn="1" w:lastColumn="0" w:noHBand="0" w:noVBand="1"/>
      </w:tblPr>
      <w:tblGrid>
        <w:gridCol w:w="2263"/>
        <w:gridCol w:w="4527"/>
        <w:gridCol w:w="2264"/>
      </w:tblGrid>
      <w:tr w:rsidR="00EB63D3" w14:paraId="3CCCB1D7" w14:textId="77777777" w:rsidTr="0039235D">
        <w:trPr>
          <w:cnfStyle w:val="100000000000" w:firstRow="1" w:lastRow="0" w:firstColumn="0" w:lastColumn="0" w:oddVBand="0" w:evenVBand="0" w:oddHBand="0" w:evenHBand="0" w:firstRowFirstColumn="0" w:firstRowLastColumn="0" w:lastRowFirstColumn="0" w:lastRowLastColumn="0"/>
          <w:tblHeader/>
        </w:trPr>
        <w:tc>
          <w:tcPr>
            <w:tcW w:w="1250" w:type="pct"/>
          </w:tcPr>
          <w:p w14:paraId="34354A6A" w14:textId="77777777" w:rsidR="00EB63D3" w:rsidRPr="00E86468" w:rsidRDefault="00EB63D3" w:rsidP="0039235D">
            <w:pPr>
              <w:spacing w:line="250" w:lineRule="exact"/>
            </w:pPr>
            <w:r w:rsidRPr="00E86468">
              <w:t>Resultaatgebieden</w:t>
            </w:r>
          </w:p>
        </w:tc>
        <w:tc>
          <w:tcPr>
            <w:tcW w:w="2500" w:type="pct"/>
          </w:tcPr>
          <w:p w14:paraId="7B749BA5" w14:textId="77777777" w:rsidR="00EB63D3" w:rsidRPr="00E86468" w:rsidRDefault="00EB63D3" w:rsidP="0039235D">
            <w:pPr>
              <w:spacing w:line="250" w:lineRule="exact"/>
            </w:pPr>
            <w:r w:rsidRPr="00E86468">
              <w:t>Kernactiviteiten</w:t>
            </w:r>
          </w:p>
        </w:tc>
        <w:tc>
          <w:tcPr>
            <w:tcW w:w="1250" w:type="pct"/>
          </w:tcPr>
          <w:p w14:paraId="438412A9" w14:textId="77777777" w:rsidR="00EB63D3" w:rsidRPr="00E86468" w:rsidRDefault="00EB63D3" w:rsidP="0039235D">
            <w:pPr>
              <w:spacing w:line="250" w:lineRule="exact"/>
            </w:pPr>
            <w:r w:rsidRPr="00E86468">
              <w:t>Resultaatcriteria</w:t>
            </w:r>
          </w:p>
        </w:tc>
      </w:tr>
      <w:tr w:rsidR="00EB63D3" w14:paraId="7DA1EABD" w14:textId="77777777" w:rsidTr="0039235D">
        <w:tc>
          <w:tcPr>
            <w:tcW w:w="0" w:type="auto"/>
          </w:tcPr>
          <w:p w14:paraId="13CF53C8" w14:textId="77777777" w:rsidR="00EB63D3" w:rsidRPr="00E86468" w:rsidRDefault="00EB63D3" w:rsidP="0039235D">
            <w:pPr>
              <w:spacing w:line="250" w:lineRule="exact"/>
            </w:pPr>
            <w:r>
              <w:t>Voorbereiding</w:t>
            </w:r>
          </w:p>
        </w:tc>
        <w:tc>
          <w:tcPr>
            <w:tcW w:w="0" w:type="auto"/>
          </w:tcPr>
          <w:p w14:paraId="13CDEEDC" w14:textId="54DB1160" w:rsidR="00EB63D3" w:rsidRPr="001E5EF3" w:rsidRDefault="00EB63D3" w:rsidP="0039235D">
            <w:pPr>
              <w:pStyle w:val="ListAWVN"/>
              <w:numPr>
                <w:ilvl w:val="0"/>
                <w:numId w:val="0"/>
              </w:numPr>
              <w:spacing w:line="250" w:lineRule="exact"/>
              <w:ind w:left="113" w:hanging="113"/>
            </w:pPr>
            <w:r>
              <w:t>A</w:t>
            </w:r>
            <w:r w:rsidR="00AB2E3D">
              <w:t>.d.h.v.</w:t>
            </w:r>
            <w:r w:rsidRPr="001E5EF3">
              <w:t xml:space="preserve"> productieopdrachten en receptuur</w:t>
            </w:r>
          </w:p>
          <w:p w14:paraId="5E51212C" w14:textId="77777777" w:rsidR="00EB63D3" w:rsidRPr="00DA48EB" w:rsidRDefault="00EB63D3" w:rsidP="0039235D">
            <w:pPr>
              <w:pStyle w:val="ListAWVN"/>
              <w:numPr>
                <w:ilvl w:val="0"/>
                <w:numId w:val="1"/>
              </w:numPr>
              <w:spacing w:line="250" w:lineRule="exact"/>
              <w:ind w:left="113" w:hanging="113"/>
            </w:pPr>
            <w:r>
              <w:t xml:space="preserve">controleren van de aanwezigheid van de juiste grond- en hulpstoffen, opvangbakken, </w:t>
            </w:r>
            <w:r w:rsidRPr="00DA48EB">
              <w:t>zo nodig afroepen van benodigde middelen</w:t>
            </w:r>
          </w:p>
          <w:p w14:paraId="6972781D" w14:textId="77777777" w:rsidR="00EB63D3" w:rsidRDefault="00EB63D3" w:rsidP="0039235D">
            <w:pPr>
              <w:pStyle w:val="ListAWVN"/>
              <w:numPr>
                <w:ilvl w:val="0"/>
                <w:numId w:val="1"/>
              </w:numPr>
              <w:spacing w:line="250" w:lineRule="exact"/>
              <w:ind w:left="113" w:hanging="113"/>
            </w:pPr>
            <w:r>
              <w:t>controleren van de reinheid van de apparatuur, ombouwen van de productielijn, wisselen van bepaalde machinesecties</w:t>
            </w:r>
          </w:p>
          <w:p w14:paraId="6776D649" w14:textId="77777777" w:rsidR="00EB63D3" w:rsidRPr="00931E5D" w:rsidRDefault="00EB63D3" w:rsidP="0039235D">
            <w:pPr>
              <w:pStyle w:val="ListAWVN"/>
              <w:numPr>
                <w:ilvl w:val="0"/>
                <w:numId w:val="1"/>
              </w:numPr>
              <w:spacing w:line="250" w:lineRule="exact"/>
              <w:ind w:left="113" w:hanging="113"/>
            </w:pPr>
            <w:r>
              <w:t>in-/afstellen van machinedelen</w:t>
            </w:r>
            <w:r w:rsidRPr="00931E5D">
              <w:t xml:space="preserve"> (</w:t>
            </w:r>
            <w:r>
              <w:t xml:space="preserve">o.a. </w:t>
            </w:r>
            <w:r w:rsidRPr="00931E5D">
              <w:t>via scherm</w:t>
            </w:r>
            <w:r>
              <w:t xml:space="preserve"> d.m.v. </w:t>
            </w:r>
            <w:r w:rsidRPr="00931E5D">
              <w:t>menu</w:t>
            </w:r>
            <w:r>
              <w:t>/receptuurkeuze</w:t>
            </w:r>
            <w:r w:rsidRPr="00931E5D">
              <w:t>)</w:t>
            </w:r>
          </w:p>
        </w:tc>
        <w:tc>
          <w:tcPr>
            <w:tcW w:w="0" w:type="auto"/>
          </w:tcPr>
          <w:p w14:paraId="5507A1FC" w14:textId="71688B54" w:rsidR="00EB63D3" w:rsidRDefault="00EB63D3" w:rsidP="0039235D">
            <w:pPr>
              <w:pStyle w:val="ListAWVN"/>
              <w:numPr>
                <w:ilvl w:val="0"/>
                <w:numId w:val="1"/>
              </w:numPr>
              <w:spacing w:line="250" w:lineRule="exact"/>
              <w:ind w:left="113" w:hanging="113"/>
            </w:pPr>
            <w:r>
              <w:t>snelle en juiste om</w:t>
            </w:r>
            <w:r w:rsidR="00AB2E3D">
              <w:softHyphen/>
            </w:r>
            <w:r>
              <w:t>bouw/productwissel</w:t>
            </w:r>
          </w:p>
          <w:p w14:paraId="20DE16DE" w14:textId="77777777" w:rsidR="00EB63D3" w:rsidRDefault="00EB63D3" w:rsidP="0039235D">
            <w:pPr>
              <w:pStyle w:val="ListAWVN"/>
              <w:numPr>
                <w:ilvl w:val="0"/>
                <w:numId w:val="1"/>
              </w:numPr>
              <w:spacing w:line="250" w:lineRule="exact"/>
              <w:ind w:left="113" w:hanging="113"/>
            </w:pPr>
            <w:r>
              <w:t>beschikbaarheid juiste grond en hulpstoffen en materialen</w:t>
            </w:r>
          </w:p>
          <w:p w14:paraId="031FFFB8" w14:textId="77777777" w:rsidR="00EB63D3" w:rsidRPr="006C6704" w:rsidRDefault="00EB63D3" w:rsidP="0039235D">
            <w:pPr>
              <w:pStyle w:val="ListAWVN"/>
              <w:numPr>
                <w:ilvl w:val="0"/>
                <w:numId w:val="1"/>
              </w:numPr>
              <w:spacing w:line="250" w:lineRule="exact"/>
              <w:ind w:left="113" w:hanging="113"/>
            </w:pPr>
            <w:r>
              <w:t xml:space="preserve">juiste in-/afstelling van apparatuur </w:t>
            </w:r>
          </w:p>
        </w:tc>
      </w:tr>
      <w:tr w:rsidR="00EB63D3" w14:paraId="5B6C0285" w14:textId="77777777" w:rsidTr="0039235D">
        <w:tc>
          <w:tcPr>
            <w:tcW w:w="0" w:type="auto"/>
          </w:tcPr>
          <w:p w14:paraId="47B75E02" w14:textId="77777777" w:rsidR="00EB63D3" w:rsidRPr="00E86468" w:rsidRDefault="00EB63D3" w:rsidP="0039235D">
            <w:pPr>
              <w:spacing w:line="250" w:lineRule="exact"/>
            </w:pPr>
            <w:r>
              <w:t>Productie</w:t>
            </w:r>
          </w:p>
        </w:tc>
        <w:tc>
          <w:tcPr>
            <w:tcW w:w="0" w:type="auto"/>
          </w:tcPr>
          <w:p w14:paraId="609E3B2E" w14:textId="77777777" w:rsidR="00EB63D3" w:rsidRDefault="00EB63D3" w:rsidP="0039235D">
            <w:pPr>
              <w:pStyle w:val="ListAWVN"/>
              <w:numPr>
                <w:ilvl w:val="0"/>
                <w:numId w:val="1"/>
              </w:numPr>
              <w:spacing w:line="250" w:lineRule="exact"/>
              <w:ind w:left="113" w:hanging="113"/>
            </w:pPr>
            <w:r>
              <w:t>storten/doseren van grond- en hulpstoffen, starten en proefdraaien van de apparatuur/productielijn</w:t>
            </w:r>
          </w:p>
          <w:p w14:paraId="3151465A" w14:textId="77777777" w:rsidR="00EB63D3" w:rsidRDefault="00EB63D3" w:rsidP="0039235D">
            <w:pPr>
              <w:pStyle w:val="ListAWVN"/>
              <w:numPr>
                <w:ilvl w:val="0"/>
                <w:numId w:val="1"/>
              </w:numPr>
              <w:spacing w:line="250" w:lineRule="exact"/>
              <w:ind w:left="113" w:hanging="113"/>
            </w:pPr>
            <w:r>
              <w:t>bewaken van het procesverloop, uitvoeren van de diverse voorgeschreven kwaliteitscontroles en testen (gewicht, metaaldetectie e.d.)</w:t>
            </w:r>
          </w:p>
          <w:p w14:paraId="1604C117" w14:textId="4F8DDC25" w:rsidR="00EB63D3" w:rsidRDefault="00EB63D3" w:rsidP="0039235D">
            <w:pPr>
              <w:pStyle w:val="ListAWVN"/>
              <w:numPr>
                <w:ilvl w:val="0"/>
                <w:numId w:val="1"/>
              </w:numPr>
              <w:spacing w:line="250" w:lineRule="exact"/>
              <w:ind w:left="113" w:hanging="113"/>
            </w:pPr>
            <w:r>
              <w:t>verhelpen van kortdurende (ver)storingen en routi</w:t>
            </w:r>
            <w:r w:rsidR="00AB2E3D">
              <w:softHyphen/>
            </w:r>
            <w:r>
              <w:t>nematige kwaliteitsafwijkingen door o.a. bijsturen van bepaalde procesinstellingen</w:t>
            </w:r>
          </w:p>
          <w:p w14:paraId="4F705364" w14:textId="26F70A20" w:rsidR="00EB63D3" w:rsidRPr="003422AB" w:rsidRDefault="00EB63D3" w:rsidP="0039235D">
            <w:pPr>
              <w:pStyle w:val="ListAWVN"/>
              <w:numPr>
                <w:ilvl w:val="0"/>
                <w:numId w:val="1"/>
              </w:numPr>
              <w:spacing w:line="250" w:lineRule="exact"/>
              <w:ind w:left="113" w:hanging="113"/>
            </w:pPr>
            <w:r>
              <w:t>melden van grotere of meer complexe afwijkingen aan leidinggevende, overleggen over aanpassingen in de volgorde van productieopdrachten</w:t>
            </w:r>
          </w:p>
        </w:tc>
        <w:tc>
          <w:tcPr>
            <w:tcW w:w="0" w:type="auto"/>
          </w:tcPr>
          <w:p w14:paraId="233BFA79" w14:textId="77777777" w:rsidR="00EB63D3" w:rsidRDefault="00EB63D3" w:rsidP="0039235D">
            <w:pPr>
              <w:pStyle w:val="ListAWVN"/>
              <w:numPr>
                <w:ilvl w:val="0"/>
                <w:numId w:val="1"/>
              </w:numPr>
              <w:spacing w:line="250" w:lineRule="exact"/>
              <w:ind w:left="113" w:hanging="113"/>
            </w:pPr>
            <w:r>
              <w:t>correct en hygiënisch procesverloop</w:t>
            </w:r>
          </w:p>
          <w:p w14:paraId="4F04B0F3" w14:textId="52B615B8" w:rsidR="00EB63D3" w:rsidRDefault="00EB63D3" w:rsidP="0039235D">
            <w:pPr>
              <w:pStyle w:val="ListAWVN"/>
              <w:numPr>
                <w:ilvl w:val="0"/>
                <w:numId w:val="1"/>
              </w:numPr>
              <w:spacing w:line="250" w:lineRule="exact"/>
              <w:ind w:left="113" w:hanging="113"/>
            </w:pPr>
            <w:r>
              <w:t>juiste productkwaliteit (uiterlijk, gewicht, aan</w:t>
            </w:r>
            <w:r w:rsidR="00AB2E3D">
              <w:softHyphen/>
            </w:r>
            <w:r>
              <w:t>tallen e.d.)</w:t>
            </w:r>
          </w:p>
          <w:p w14:paraId="02052E93" w14:textId="29A1D216" w:rsidR="00EB63D3" w:rsidRDefault="00EB63D3" w:rsidP="0039235D">
            <w:pPr>
              <w:pStyle w:val="ListAWVN"/>
              <w:numPr>
                <w:ilvl w:val="0"/>
                <w:numId w:val="1"/>
              </w:numPr>
              <w:spacing w:line="250" w:lineRule="exact"/>
              <w:ind w:left="113" w:hanging="113"/>
            </w:pPr>
            <w:r>
              <w:t>tijdige en doeltreffende bijsturing en oplossing bij afwijkingen en (ver)</w:t>
            </w:r>
            <w:r w:rsidR="00AB2E3D">
              <w:softHyphen/>
            </w:r>
            <w:r>
              <w:t>storingen</w:t>
            </w:r>
          </w:p>
          <w:p w14:paraId="1BD87E25" w14:textId="4005621F" w:rsidR="00EB63D3" w:rsidRPr="006C6704" w:rsidRDefault="00EB63D3" w:rsidP="0039235D">
            <w:pPr>
              <w:pStyle w:val="ListAWVN"/>
              <w:numPr>
                <w:ilvl w:val="0"/>
                <w:numId w:val="1"/>
              </w:numPr>
              <w:spacing w:line="250" w:lineRule="exact"/>
              <w:ind w:left="113" w:hanging="113"/>
            </w:pPr>
            <w:r>
              <w:t>tijdige melding proble</w:t>
            </w:r>
            <w:r w:rsidR="00AB2E3D">
              <w:softHyphen/>
            </w:r>
            <w:r>
              <w:t>men</w:t>
            </w:r>
          </w:p>
        </w:tc>
      </w:tr>
      <w:tr w:rsidR="00EB63D3" w14:paraId="224933F9" w14:textId="77777777" w:rsidTr="0039235D">
        <w:tc>
          <w:tcPr>
            <w:tcW w:w="0" w:type="auto"/>
          </w:tcPr>
          <w:p w14:paraId="59A9982F" w14:textId="77777777" w:rsidR="00EB63D3" w:rsidRPr="00E86468" w:rsidRDefault="00EB63D3" w:rsidP="0039235D">
            <w:pPr>
              <w:spacing w:line="250" w:lineRule="exact"/>
            </w:pPr>
            <w:r>
              <w:t xml:space="preserve">Gebruiksonderhoud </w:t>
            </w:r>
          </w:p>
        </w:tc>
        <w:tc>
          <w:tcPr>
            <w:tcW w:w="0" w:type="auto"/>
          </w:tcPr>
          <w:p w14:paraId="5A40242E" w14:textId="08E71C28" w:rsidR="00EB63D3" w:rsidRDefault="00EB63D3" w:rsidP="0039235D">
            <w:pPr>
              <w:pStyle w:val="ListAWVN"/>
              <w:numPr>
                <w:ilvl w:val="0"/>
                <w:numId w:val="1"/>
              </w:numPr>
              <w:spacing w:line="250" w:lineRule="exact"/>
              <w:ind w:left="113" w:hanging="113"/>
            </w:pPr>
            <w:r>
              <w:t>uitvoeren van voorgeschreven gebruikersonderhoud aan en schoonmaken van de apparatuur, machine</w:t>
            </w:r>
            <w:r w:rsidR="00AB2E3D">
              <w:softHyphen/>
            </w:r>
            <w:r>
              <w:t>delen en werkomgeving, verwijderen van product</w:t>
            </w:r>
            <w:r w:rsidR="00AB2E3D">
              <w:softHyphen/>
            </w:r>
            <w:r>
              <w:t>resten</w:t>
            </w:r>
          </w:p>
          <w:p w14:paraId="69B8E222" w14:textId="252FDD1C" w:rsidR="00EB63D3" w:rsidRDefault="00EB63D3" w:rsidP="0039235D">
            <w:pPr>
              <w:pStyle w:val="ListAWVN"/>
              <w:numPr>
                <w:ilvl w:val="0"/>
                <w:numId w:val="1"/>
              </w:numPr>
              <w:spacing w:line="250" w:lineRule="exact"/>
              <w:ind w:left="113" w:hanging="113"/>
            </w:pPr>
            <w:r>
              <w:t>vervangen van eenvoudig te wisselen machine</w:t>
            </w:r>
            <w:r w:rsidR="00AB2E3D">
              <w:softHyphen/>
            </w:r>
            <w:r>
              <w:t>secties/-delen, (de)monteren van onderdelen</w:t>
            </w:r>
          </w:p>
          <w:p w14:paraId="74C821FE" w14:textId="384245F3" w:rsidR="00EB63D3" w:rsidRPr="006C6704" w:rsidRDefault="00EB63D3" w:rsidP="0039235D">
            <w:pPr>
              <w:pStyle w:val="ListAWVN"/>
              <w:numPr>
                <w:ilvl w:val="0"/>
                <w:numId w:val="1"/>
              </w:numPr>
              <w:spacing w:line="250" w:lineRule="exact"/>
              <w:ind w:left="113" w:hanging="113"/>
            </w:pPr>
            <w:r>
              <w:t>afvoeren/wegzetten van machinesecties en onder</w:t>
            </w:r>
            <w:r w:rsidR="00AB2E3D">
              <w:softHyphen/>
            </w:r>
            <w:r>
              <w:t>delen op hiertoe aangewezen plaats</w:t>
            </w:r>
          </w:p>
        </w:tc>
        <w:tc>
          <w:tcPr>
            <w:tcW w:w="0" w:type="auto"/>
          </w:tcPr>
          <w:p w14:paraId="3CCCFFD7" w14:textId="61825FC1" w:rsidR="00EB63D3" w:rsidRDefault="00EB63D3" w:rsidP="0039235D">
            <w:pPr>
              <w:pStyle w:val="ListAWVN"/>
              <w:numPr>
                <w:ilvl w:val="0"/>
                <w:numId w:val="1"/>
              </w:numPr>
              <w:spacing w:line="250" w:lineRule="exact"/>
              <w:ind w:left="113" w:hanging="113"/>
            </w:pPr>
            <w:r>
              <w:t>tijdig en correct gebrui</w:t>
            </w:r>
            <w:r w:rsidR="00AB2E3D">
              <w:softHyphen/>
            </w:r>
            <w:r>
              <w:t>kersonderhoud</w:t>
            </w:r>
          </w:p>
          <w:p w14:paraId="1F7FAA9B" w14:textId="77777777" w:rsidR="00EB63D3" w:rsidRDefault="00EB63D3" w:rsidP="0039235D">
            <w:pPr>
              <w:pStyle w:val="ListAWVN"/>
              <w:numPr>
                <w:ilvl w:val="0"/>
                <w:numId w:val="1"/>
              </w:numPr>
              <w:spacing w:line="250" w:lineRule="exact"/>
              <w:ind w:left="113" w:hanging="113"/>
            </w:pPr>
            <w:r>
              <w:t>schone apparatuur en werkomgeving</w:t>
            </w:r>
          </w:p>
          <w:p w14:paraId="7FC0CB6E" w14:textId="77777777" w:rsidR="00EB63D3" w:rsidRPr="00164D50" w:rsidRDefault="00EB63D3" w:rsidP="0039235D">
            <w:pPr>
              <w:pStyle w:val="ListAWVN"/>
              <w:numPr>
                <w:ilvl w:val="0"/>
                <w:numId w:val="1"/>
              </w:numPr>
              <w:spacing w:line="250" w:lineRule="exact"/>
              <w:ind w:left="113" w:hanging="113"/>
            </w:pPr>
            <w:r>
              <w:t>juiste afvoer</w:t>
            </w:r>
          </w:p>
        </w:tc>
      </w:tr>
      <w:tr w:rsidR="00EB63D3" w14:paraId="7FFE06E3" w14:textId="77777777" w:rsidTr="0039235D">
        <w:tc>
          <w:tcPr>
            <w:tcW w:w="0" w:type="auto"/>
          </w:tcPr>
          <w:p w14:paraId="6D5B986B" w14:textId="77777777" w:rsidR="00EB63D3" w:rsidRPr="00E86468" w:rsidRDefault="00EB63D3" w:rsidP="0039235D">
            <w:pPr>
              <w:spacing w:line="250" w:lineRule="exact"/>
            </w:pPr>
            <w:r>
              <w:lastRenderedPageBreak/>
              <w:t>Informatie/registratie</w:t>
            </w:r>
          </w:p>
        </w:tc>
        <w:tc>
          <w:tcPr>
            <w:tcW w:w="0" w:type="auto"/>
          </w:tcPr>
          <w:p w14:paraId="6DF32D37" w14:textId="77777777" w:rsidR="00EB63D3" w:rsidRDefault="00EB63D3" w:rsidP="0039235D">
            <w:pPr>
              <w:pStyle w:val="ListAWVN"/>
              <w:numPr>
                <w:ilvl w:val="0"/>
                <w:numId w:val="1"/>
              </w:numPr>
              <w:spacing w:line="250" w:lineRule="exact"/>
              <w:ind w:left="113" w:hanging="113"/>
            </w:pPr>
            <w:r>
              <w:t>vastleggen van productie- en kwaliteitsgegevens op formulieren of in systeem</w:t>
            </w:r>
          </w:p>
          <w:p w14:paraId="251A89FF" w14:textId="77777777" w:rsidR="00EB63D3" w:rsidRPr="006C6704" w:rsidRDefault="00EB63D3" w:rsidP="0039235D">
            <w:pPr>
              <w:pStyle w:val="ListAWVN"/>
              <w:numPr>
                <w:ilvl w:val="0"/>
                <w:numId w:val="1"/>
              </w:numPr>
              <w:spacing w:line="250" w:lineRule="exact"/>
              <w:ind w:left="113" w:hanging="113"/>
            </w:pPr>
            <w:r>
              <w:t>uitwisselen van informatie met collega’s (voortgang, afwijkingen) tijdens productie en bij werkoverdracht</w:t>
            </w:r>
          </w:p>
        </w:tc>
        <w:tc>
          <w:tcPr>
            <w:tcW w:w="0" w:type="auto"/>
          </w:tcPr>
          <w:p w14:paraId="062CCE96" w14:textId="61A05F34" w:rsidR="00EB63D3" w:rsidRPr="009231B1" w:rsidRDefault="00EB63D3" w:rsidP="0039235D">
            <w:pPr>
              <w:pStyle w:val="ListAWVN"/>
              <w:numPr>
                <w:ilvl w:val="0"/>
                <w:numId w:val="1"/>
              </w:numPr>
              <w:spacing w:line="250" w:lineRule="exact"/>
              <w:ind w:left="113" w:hanging="113"/>
            </w:pPr>
            <w:r>
              <w:t>juiste en volledige ge</w:t>
            </w:r>
            <w:r w:rsidR="00AB2E3D">
              <w:softHyphen/>
            </w:r>
            <w:r>
              <w:t>gevens/informatie</w:t>
            </w:r>
          </w:p>
        </w:tc>
      </w:tr>
      <w:tr w:rsidR="00EB63D3" w14:paraId="37251972" w14:textId="77777777" w:rsidTr="0039235D">
        <w:tc>
          <w:tcPr>
            <w:tcW w:w="0" w:type="auto"/>
          </w:tcPr>
          <w:p w14:paraId="4F5B2DB9" w14:textId="77777777" w:rsidR="00EB63D3" w:rsidRPr="00E86468" w:rsidRDefault="00EB63D3" w:rsidP="0039235D">
            <w:pPr>
              <w:spacing w:line="250" w:lineRule="exact"/>
            </w:pPr>
            <w:r>
              <w:t>Verantwoord functioneren</w:t>
            </w:r>
          </w:p>
        </w:tc>
        <w:tc>
          <w:tcPr>
            <w:tcW w:w="0" w:type="auto"/>
          </w:tcPr>
          <w:p w14:paraId="77F5E466" w14:textId="77777777" w:rsidR="00EB63D3" w:rsidRPr="00FF639A" w:rsidRDefault="00EB63D3" w:rsidP="0039235D">
            <w:pPr>
              <w:pStyle w:val="ListAWVN"/>
              <w:numPr>
                <w:ilvl w:val="0"/>
                <w:numId w:val="1"/>
              </w:numPr>
              <w:spacing w:line="250" w:lineRule="exact"/>
              <w:ind w:left="113" w:hanging="113"/>
            </w:pPr>
            <w:r w:rsidRPr="00FF639A">
              <w:t>naleven van bedrijfsvoorschriften</w:t>
            </w:r>
          </w:p>
          <w:p w14:paraId="2F482739" w14:textId="77777777" w:rsidR="00EB63D3" w:rsidRPr="00FF639A" w:rsidRDefault="00EB63D3" w:rsidP="0039235D">
            <w:pPr>
              <w:pStyle w:val="ListAWVN"/>
              <w:numPr>
                <w:ilvl w:val="0"/>
                <w:numId w:val="1"/>
              </w:numPr>
              <w:spacing w:line="250" w:lineRule="exact"/>
              <w:ind w:left="113" w:hanging="113"/>
            </w:pPr>
            <w:r w:rsidRPr="00FF639A">
              <w:t>signaleren en melden van onveilige situaties</w:t>
            </w:r>
          </w:p>
          <w:p w14:paraId="7E158D72" w14:textId="77777777" w:rsidR="00EB63D3" w:rsidRPr="006C6704" w:rsidRDefault="00EB63D3" w:rsidP="0039235D">
            <w:pPr>
              <w:pStyle w:val="ListAWVN"/>
              <w:numPr>
                <w:ilvl w:val="0"/>
                <w:numId w:val="1"/>
              </w:numPr>
              <w:spacing w:line="250" w:lineRule="exact"/>
              <w:ind w:left="113" w:hanging="113"/>
            </w:pPr>
            <w:r w:rsidRPr="00FF639A">
              <w:t>schoonhouden van de (eigen) werkplek</w:t>
            </w:r>
          </w:p>
        </w:tc>
        <w:tc>
          <w:tcPr>
            <w:tcW w:w="0" w:type="auto"/>
          </w:tcPr>
          <w:p w14:paraId="1BE04328" w14:textId="77777777" w:rsidR="00EB63D3" w:rsidRPr="00D97DD1" w:rsidRDefault="00EB63D3" w:rsidP="0039235D">
            <w:pPr>
              <w:pStyle w:val="ListAWVN"/>
              <w:numPr>
                <w:ilvl w:val="0"/>
                <w:numId w:val="1"/>
              </w:numPr>
              <w:spacing w:line="250" w:lineRule="exact"/>
              <w:ind w:left="113" w:hanging="113"/>
            </w:pPr>
            <w:r>
              <w:t xml:space="preserve">juiste </w:t>
            </w:r>
            <w:r w:rsidRPr="00D97DD1">
              <w:t xml:space="preserve">naleving </w:t>
            </w:r>
          </w:p>
          <w:p w14:paraId="057D0903" w14:textId="77777777" w:rsidR="00EB63D3" w:rsidRPr="00D97DD1" w:rsidRDefault="00EB63D3" w:rsidP="0039235D">
            <w:pPr>
              <w:pStyle w:val="ListAWVN"/>
              <w:numPr>
                <w:ilvl w:val="0"/>
                <w:numId w:val="1"/>
              </w:numPr>
              <w:spacing w:line="250" w:lineRule="exact"/>
              <w:ind w:left="113" w:hanging="113"/>
            </w:pPr>
            <w:r w:rsidRPr="00D97DD1">
              <w:t>tijdige melding van afwijkingen</w:t>
            </w:r>
          </w:p>
          <w:p w14:paraId="28CF6366" w14:textId="77777777" w:rsidR="00EB63D3" w:rsidRPr="006C6704" w:rsidRDefault="00EB63D3" w:rsidP="0039235D">
            <w:pPr>
              <w:pStyle w:val="ListAWVN"/>
              <w:numPr>
                <w:ilvl w:val="0"/>
                <w:numId w:val="1"/>
              </w:numPr>
              <w:spacing w:line="250" w:lineRule="exact"/>
              <w:ind w:left="113" w:hanging="113"/>
            </w:pPr>
            <w:r w:rsidRPr="00D97DD1">
              <w:t>schone, opgeruimde werkplek</w:t>
            </w:r>
          </w:p>
        </w:tc>
      </w:tr>
    </w:tbl>
    <w:p w14:paraId="170C4D66" w14:textId="3CB0CE85" w:rsidR="00ED6B6D" w:rsidRPr="00ED6B6D" w:rsidRDefault="00ED6B6D" w:rsidP="000A33EE">
      <w:pPr>
        <w:pStyle w:val="KoptekstAWVN"/>
        <w:rPr>
          <w:b w:val="0"/>
          <w:bCs/>
          <w:sz w:val="18"/>
          <w:szCs w:val="18"/>
        </w:rPr>
      </w:pPr>
    </w:p>
    <w:p w14:paraId="254DF8A4" w14:textId="2CF03ACB" w:rsidR="00EB63D3" w:rsidRPr="00E86468" w:rsidRDefault="00EB63D3" w:rsidP="000A33EE">
      <w:pPr>
        <w:pStyle w:val="KoptekstAWVN"/>
      </w:pPr>
      <w:r w:rsidRPr="00E86468">
        <w:t>Werkgerelateerde bezwaren</w:t>
      </w:r>
    </w:p>
    <w:p w14:paraId="3B487755" w14:textId="10742383" w:rsidR="00EB63D3" w:rsidRPr="00AB2E3D" w:rsidRDefault="00EB63D3" w:rsidP="00AB2E3D">
      <w:pPr>
        <w:pStyle w:val="ListAWVN"/>
        <w:ind w:left="142" w:hanging="142"/>
      </w:pPr>
      <w:r w:rsidRPr="00AB2E3D">
        <w:t>Uitoefenen van kracht bij het hanteren van product, ombouwwerkzaamheden en onderhouds-/schoon</w:t>
      </w:r>
      <w:r w:rsidR="00AB2E3D">
        <w:softHyphen/>
      </w:r>
      <w:r w:rsidRPr="00AB2E3D">
        <w:t>maakwerk.</w:t>
      </w:r>
    </w:p>
    <w:p w14:paraId="6616C3DB" w14:textId="77777777" w:rsidR="00EB63D3" w:rsidRPr="00AB2E3D" w:rsidRDefault="00EB63D3" w:rsidP="00AB2E3D">
      <w:pPr>
        <w:pStyle w:val="ListAWVN"/>
        <w:ind w:left="142" w:hanging="142"/>
      </w:pPr>
      <w:r w:rsidRPr="00AB2E3D">
        <w:t>Inspannende houding bij ombouw- en reinigingswerkzaamheden.</w:t>
      </w:r>
    </w:p>
    <w:p w14:paraId="12648972" w14:textId="77777777" w:rsidR="00EB63D3" w:rsidRPr="00AB2E3D" w:rsidRDefault="00EB63D3" w:rsidP="00AB2E3D">
      <w:pPr>
        <w:pStyle w:val="ListAWVN"/>
        <w:ind w:left="142" w:hanging="142"/>
      </w:pPr>
      <w:r w:rsidRPr="00AB2E3D">
        <w:t>Hinder van machinegeluid en temperatuurwisselingen. Dragen van persoonlijke beschermingsmiddelen.</w:t>
      </w:r>
    </w:p>
    <w:p w14:paraId="35F98892" w14:textId="77777777" w:rsidR="00EB63D3" w:rsidRDefault="00EB63D3" w:rsidP="00AB2E3D">
      <w:pPr>
        <w:pStyle w:val="ListAWVN"/>
        <w:ind w:left="142" w:hanging="142"/>
      </w:pPr>
      <w:r w:rsidRPr="00AB2E3D">
        <w:t>Kans op</w:t>
      </w:r>
      <w:r>
        <w:t xml:space="preserve"> letsel bij aanraking met bewegende en/of hete delen van machines. Kan uitglijden op natte vloeren.</w:t>
      </w:r>
    </w:p>
    <w:p w14:paraId="40F91EAF" w14:textId="77777777" w:rsidR="00EB63D3" w:rsidRDefault="00EB63D3" w:rsidP="000A33EE"/>
    <w:p w14:paraId="13A8E2A9" w14:textId="77777777" w:rsidR="00EB63D3" w:rsidRDefault="00EB63D3" w:rsidP="000A33EE"/>
    <w:p w14:paraId="510C26A4" w14:textId="77777777" w:rsidR="00EB63D3" w:rsidRPr="00B10636" w:rsidRDefault="00EB63D3"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5A3332B9" w14:textId="77777777" w:rsidR="00EB63D3" w:rsidRPr="00E86468" w:rsidRDefault="00EB63D3" w:rsidP="000A33EE"/>
    <w:p w14:paraId="75AF2736" w14:textId="77777777" w:rsidR="000D3827" w:rsidRDefault="000D3827" w:rsidP="000A33EE">
      <w:pPr>
        <w:pStyle w:val="ListAWVN"/>
        <w:numPr>
          <w:ilvl w:val="0"/>
          <w:numId w:val="0"/>
        </w:numPr>
        <w:ind w:left="113" w:hanging="113"/>
        <w:sectPr w:rsidR="000D3827" w:rsidSect="00FD1577">
          <w:headerReference w:type="default" r:id="rId47"/>
          <w:headerReference w:type="first" r:id="rId48"/>
          <w:pgSz w:w="11906" w:h="16838"/>
          <w:pgMar w:top="1418" w:right="1418" w:bottom="1134" w:left="1418" w:header="709" w:footer="369" w:gutter="0"/>
          <w:cols w:space="708"/>
          <w:titlePg/>
          <w:docGrid w:linePitch="360"/>
        </w:sectPr>
      </w:pPr>
    </w:p>
    <w:p w14:paraId="27CBDF2A" w14:textId="7943B576" w:rsidR="000D3827" w:rsidRPr="00F46C8F" w:rsidRDefault="000D3827" w:rsidP="000A33EE">
      <w:pPr>
        <w:rPr>
          <w:b/>
        </w:rPr>
      </w:pPr>
      <w:r w:rsidRPr="00F46C8F">
        <w:rPr>
          <w:b/>
        </w:rPr>
        <w:lastRenderedPageBreak/>
        <w:t>Doel</w:t>
      </w:r>
      <w:r>
        <w:rPr>
          <w:b/>
        </w:rPr>
        <w:t xml:space="preserve">: </w:t>
      </w:r>
      <w:r w:rsidR="00A4664B">
        <w:t>Uitvoeren van productieopdrachten m.b.t. de (machinale) bereiding van meerdere maaltijdcomponenten/halffabri</w:t>
      </w:r>
      <w:r w:rsidR="00A4664B">
        <w:softHyphen/>
        <w:t>caten</w:t>
      </w:r>
      <w:r w:rsidR="002E4A77">
        <w:t>.</w:t>
      </w:r>
    </w:p>
    <w:tbl>
      <w:tblPr>
        <w:tblStyle w:val="AWVNTable"/>
        <w:tblpPr w:leftFromText="141" w:rightFromText="141" w:vertAnchor="text" w:tblpX="-150" w:tblpY="1"/>
        <w:tblOverlap w:val="never"/>
        <w:tblW w:w="4960" w:type="pct"/>
        <w:tblInd w:w="0" w:type="dxa"/>
        <w:tblLook w:val="04A0" w:firstRow="1" w:lastRow="0" w:firstColumn="1" w:lastColumn="0" w:noHBand="0" w:noVBand="1"/>
      </w:tblPr>
      <w:tblGrid>
        <w:gridCol w:w="2208"/>
        <w:gridCol w:w="4122"/>
        <w:gridCol w:w="4111"/>
        <w:gridCol w:w="3715"/>
      </w:tblGrid>
      <w:tr w:rsidR="000D3827" w14:paraId="544882BB" w14:textId="77777777" w:rsidTr="00ED6B6D">
        <w:trPr>
          <w:cnfStyle w:val="100000000000" w:firstRow="1" w:lastRow="0" w:firstColumn="0" w:lastColumn="0" w:oddVBand="0" w:evenVBand="0" w:oddHBand="0" w:evenHBand="0" w:firstRowFirstColumn="0" w:firstRowLastColumn="0" w:lastRowFirstColumn="0" w:lastRowLastColumn="0"/>
          <w:tblHeader/>
        </w:trPr>
        <w:tc>
          <w:tcPr>
            <w:tcW w:w="780" w:type="pct"/>
          </w:tcPr>
          <w:p w14:paraId="533D2925" w14:textId="77777777" w:rsidR="000D3827" w:rsidRPr="00CD400E" w:rsidRDefault="000D3827" w:rsidP="00CD400E">
            <w:pPr>
              <w:jc w:val="right"/>
              <w:rPr>
                <w:b/>
                <w:bCs/>
                <w:sz w:val="20"/>
              </w:rPr>
            </w:pPr>
            <w:r w:rsidRPr="00CD400E">
              <w:rPr>
                <w:b/>
                <w:bCs/>
                <w:sz w:val="20"/>
              </w:rPr>
              <w:t>Niveau</w:t>
            </w:r>
          </w:p>
          <w:p w14:paraId="6C6056F1" w14:textId="77777777" w:rsidR="000D3827" w:rsidRPr="005508DE" w:rsidRDefault="000D3827" w:rsidP="00314F6F">
            <w:pPr>
              <w:spacing w:line="250" w:lineRule="exact"/>
              <w:rPr>
                <w:b/>
                <w:sz w:val="20"/>
              </w:rPr>
            </w:pPr>
            <w:r w:rsidRPr="005508DE">
              <w:rPr>
                <w:b/>
                <w:sz w:val="20"/>
              </w:rPr>
              <w:t>Kenmerk</w:t>
            </w:r>
          </w:p>
        </w:tc>
        <w:tc>
          <w:tcPr>
            <w:tcW w:w="1456" w:type="pct"/>
            <w:vAlign w:val="center"/>
          </w:tcPr>
          <w:p w14:paraId="46F447F9" w14:textId="74684D5B" w:rsidR="000D3827" w:rsidRPr="00A362CF" w:rsidRDefault="000D3827" w:rsidP="00ED6B6D">
            <w:pPr>
              <w:spacing w:line="250" w:lineRule="exact"/>
              <w:jc w:val="center"/>
              <w:rPr>
                <w:b/>
                <w:sz w:val="20"/>
              </w:rPr>
            </w:pPr>
            <w:r w:rsidRPr="00A362CF">
              <w:rPr>
                <w:b/>
                <w:sz w:val="20"/>
              </w:rPr>
              <w:t>Typering A</w:t>
            </w:r>
          </w:p>
        </w:tc>
        <w:tc>
          <w:tcPr>
            <w:tcW w:w="1452" w:type="pct"/>
            <w:vAlign w:val="center"/>
          </w:tcPr>
          <w:p w14:paraId="2479EF01" w14:textId="606C99DD" w:rsidR="000D3827" w:rsidRPr="00A362CF" w:rsidRDefault="000D3827" w:rsidP="00ED6B6D">
            <w:pPr>
              <w:spacing w:line="250" w:lineRule="exact"/>
              <w:jc w:val="center"/>
              <w:rPr>
                <w:b/>
                <w:sz w:val="20"/>
              </w:rPr>
            </w:pPr>
            <w:r w:rsidRPr="00A362CF">
              <w:rPr>
                <w:b/>
                <w:sz w:val="20"/>
              </w:rPr>
              <w:t>Typering B</w:t>
            </w:r>
          </w:p>
        </w:tc>
        <w:tc>
          <w:tcPr>
            <w:tcW w:w="1312" w:type="pct"/>
            <w:vAlign w:val="center"/>
          </w:tcPr>
          <w:p w14:paraId="74D2C124" w14:textId="41578C3A" w:rsidR="000D3827" w:rsidRPr="00A362CF" w:rsidRDefault="000D3827" w:rsidP="00ED6B6D">
            <w:pPr>
              <w:spacing w:line="250" w:lineRule="exact"/>
              <w:jc w:val="center"/>
              <w:rPr>
                <w:b/>
                <w:sz w:val="20"/>
              </w:rPr>
            </w:pPr>
            <w:r>
              <w:rPr>
                <w:b/>
                <w:sz w:val="20"/>
              </w:rPr>
              <w:t>Typering C</w:t>
            </w:r>
          </w:p>
        </w:tc>
      </w:tr>
      <w:tr w:rsidR="000D3827" w14:paraId="321FDA78" w14:textId="77777777" w:rsidTr="00ED6B6D">
        <w:trPr>
          <w:cnfStyle w:val="100000000000" w:firstRow="1" w:lastRow="0" w:firstColumn="0" w:lastColumn="0" w:oddVBand="0" w:evenVBand="0" w:oddHBand="0" w:evenHBand="0" w:firstRowFirstColumn="0" w:firstRowLastColumn="0" w:lastRowFirstColumn="0" w:lastRowLastColumn="0"/>
          <w:trHeight w:val="20"/>
          <w:tblHeader/>
        </w:trPr>
        <w:tc>
          <w:tcPr>
            <w:tcW w:w="780" w:type="pct"/>
          </w:tcPr>
          <w:p w14:paraId="7CCC1520" w14:textId="77777777" w:rsidR="000D3827" w:rsidRPr="005B4873" w:rsidRDefault="000D3827" w:rsidP="00314F6F">
            <w:pPr>
              <w:rPr>
                <w:i/>
                <w:iCs/>
              </w:rPr>
            </w:pPr>
            <w:r w:rsidRPr="005B4873">
              <w:rPr>
                <w:i/>
                <w:iCs/>
              </w:rPr>
              <w:t>Functiegroep</w:t>
            </w:r>
          </w:p>
        </w:tc>
        <w:tc>
          <w:tcPr>
            <w:tcW w:w="1456" w:type="pct"/>
            <w:vAlign w:val="center"/>
          </w:tcPr>
          <w:p w14:paraId="3C535A9F" w14:textId="1B99009D" w:rsidR="000D3827" w:rsidRPr="005B4873" w:rsidRDefault="005B4873" w:rsidP="00ED6B6D">
            <w:pPr>
              <w:jc w:val="center"/>
              <w:rPr>
                <w:i/>
                <w:iCs/>
              </w:rPr>
            </w:pPr>
            <w:r w:rsidRPr="005B4873">
              <w:rPr>
                <w:i/>
                <w:iCs/>
              </w:rPr>
              <w:t xml:space="preserve">Functiegroep </w:t>
            </w:r>
            <w:r w:rsidR="00935B9E" w:rsidRPr="005B4873">
              <w:rPr>
                <w:i/>
                <w:iCs/>
              </w:rPr>
              <w:t>D</w:t>
            </w:r>
          </w:p>
        </w:tc>
        <w:tc>
          <w:tcPr>
            <w:tcW w:w="1452" w:type="pct"/>
            <w:vAlign w:val="center"/>
          </w:tcPr>
          <w:p w14:paraId="64C8521D" w14:textId="05D32348" w:rsidR="000D3827" w:rsidRPr="005B4873" w:rsidRDefault="005B4873" w:rsidP="00ED6B6D">
            <w:pPr>
              <w:jc w:val="center"/>
              <w:rPr>
                <w:i/>
                <w:iCs/>
              </w:rPr>
            </w:pPr>
            <w:r w:rsidRPr="005B4873">
              <w:rPr>
                <w:i/>
                <w:iCs/>
              </w:rPr>
              <w:t xml:space="preserve">Functiegroep </w:t>
            </w:r>
            <w:r w:rsidR="00935B9E" w:rsidRPr="005B4873">
              <w:rPr>
                <w:i/>
                <w:iCs/>
              </w:rPr>
              <w:t>E</w:t>
            </w:r>
          </w:p>
        </w:tc>
        <w:tc>
          <w:tcPr>
            <w:tcW w:w="1312" w:type="pct"/>
            <w:vAlign w:val="center"/>
          </w:tcPr>
          <w:p w14:paraId="7402FFE5" w14:textId="4825D727" w:rsidR="000D3827" w:rsidRPr="005B4873" w:rsidRDefault="005B4873" w:rsidP="00ED6B6D">
            <w:pPr>
              <w:jc w:val="center"/>
              <w:rPr>
                <w:i/>
                <w:iCs/>
              </w:rPr>
            </w:pPr>
            <w:r w:rsidRPr="005B4873">
              <w:rPr>
                <w:i/>
                <w:iCs/>
              </w:rPr>
              <w:t xml:space="preserve">Functiegroep </w:t>
            </w:r>
            <w:r w:rsidR="00935B9E" w:rsidRPr="005B4873">
              <w:rPr>
                <w:i/>
                <w:iCs/>
              </w:rPr>
              <w:t>F</w:t>
            </w:r>
          </w:p>
        </w:tc>
      </w:tr>
      <w:tr w:rsidR="000D3827" w14:paraId="56546DC8" w14:textId="77777777" w:rsidTr="00E52740">
        <w:tc>
          <w:tcPr>
            <w:tcW w:w="780" w:type="pct"/>
            <w:vAlign w:val="center"/>
          </w:tcPr>
          <w:p w14:paraId="0B0D0530" w14:textId="77777777" w:rsidR="000D3827" w:rsidRPr="0025508F" w:rsidRDefault="000D3827" w:rsidP="000A33EE">
            <w:pPr>
              <w:spacing w:line="250" w:lineRule="exact"/>
              <w:rPr>
                <w:sz w:val="20"/>
              </w:rPr>
            </w:pPr>
            <w:r>
              <w:rPr>
                <w:b/>
                <w:sz w:val="20"/>
              </w:rPr>
              <w:t>Aard en complexiteit van het werk</w:t>
            </w:r>
          </w:p>
        </w:tc>
        <w:tc>
          <w:tcPr>
            <w:tcW w:w="1456" w:type="pct"/>
          </w:tcPr>
          <w:p w14:paraId="0D8CC2E1" w14:textId="77777777" w:rsidR="000D3827" w:rsidRPr="0053455F" w:rsidRDefault="000D3827" w:rsidP="000A33EE">
            <w:pPr>
              <w:pStyle w:val="ListAWVN"/>
              <w:numPr>
                <w:ilvl w:val="0"/>
                <w:numId w:val="1"/>
              </w:numPr>
              <w:spacing w:line="250" w:lineRule="exact"/>
              <w:ind w:left="113" w:hanging="113"/>
            </w:pPr>
            <w:r w:rsidRPr="0053455F">
              <w:t>op zichzelf staande machines/lijnen</w:t>
            </w:r>
          </w:p>
          <w:p w14:paraId="6C1CED4E" w14:textId="77777777" w:rsidR="000D3827" w:rsidRPr="0053455F" w:rsidRDefault="000D3827" w:rsidP="000A33EE">
            <w:pPr>
              <w:pStyle w:val="ListAWVN"/>
              <w:numPr>
                <w:ilvl w:val="0"/>
                <w:numId w:val="1"/>
              </w:numPr>
              <w:spacing w:line="250" w:lineRule="exact"/>
              <w:ind w:left="113" w:hanging="113"/>
            </w:pPr>
            <w:r w:rsidRPr="0053455F">
              <w:t>beperkte (handmatige) productbewerkingen</w:t>
            </w:r>
            <w:r>
              <w:t xml:space="preserve"> of eenvoudig gemechaniseerd proces</w:t>
            </w:r>
          </w:p>
          <w:p w14:paraId="2CC8B2B0" w14:textId="77777777" w:rsidR="000D3827" w:rsidRPr="0053455F" w:rsidRDefault="000D3827" w:rsidP="000A33EE">
            <w:pPr>
              <w:pStyle w:val="ListAWVN"/>
              <w:numPr>
                <w:ilvl w:val="0"/>
                <w:numId w:val="1"/>
              </w:numPr>
              <w:spacing w:line="250" w:lineRule="exact"/>
              <w:ind w:left="113" w:hanging="113"/>
            </w:pPr>
            <w:r w:rsidRPr="0053455F">
              <w:t>productie-uitvoering</w:t>
            </w:r>
          </w:p>
        </w:tc>
        <w:tc>
          <w:tcPr>
            <w:tcW w:w="1452" w:type="pct"/>
            <w:shd w:val="clear" w:color="auto" w:fill="D9E2F3" w:themeFill="accent1" w:themeFillTint="33"/>
          </w:tcPr>
          <w:p w14:paraId="2A7BCC67" w14:textId="528318E1" w:rsidR="000D3827" w:rsidRPr="0053455F" w:rsidRDefault="000D3827" w:rsidP="000A33EE">
            <w:pPr>
              <w:pStyle w:val="ListAWVN"/>
              <w:numPr>
                <w:ilvl w:val="0"/>
                <w:numId w:val="1"/>
              </w:numPr>
              <w:spacing w:line="250" w:lineRule="exact"/>
              <w:ind w:left="113" w:hanging="113"/>
            </w:pPr>
            <w:r w:rsidRPr="0053455F">
              <w:t>op zichzelf staande (volume) lijnen en/of gecombineerde kleinere lijnen</w:t>
            </w:r>
          </w:p>
          <w:p w14:paraId="6A5D4350" w14:textId="77777777" w:rsidR="000D3827" w:rsidRPr="0053455F" w:rsidRDefault="000D3827" w:rsidP="000A33EE">
            <w:pPr>
              <w:pStyle w:val="ListAWVN"/>
              <w:numPr>
                <w:ilvl w:val="0"/>
                <w:numId w:val="1"/>
              </w:numPr>
              <w:spacing w:line="250" w:lineRule="exact"/>
              <w:ind w:left="113" w:hanging="113"/>
            </w:pPr>
            <w:r w:rsidRPr="0053455F">
              <w:t xml:space="preserve">enkele productbewerkingen </w:t>
            </w:r>
          </w:p>
          <w:p w14:paraId="16EC413C" w14:textId="77777777" w:rsidR="000D3827" w:rsidRPr="0053455F" w:rsidRDefault="000D3827" w:rsidP="000A33EE">
            <w:pPr>
              <w:pStyle w:val="ListAWVN"/>
              <w:numPr>
                <w:ilvl w:val="0"/>
                <w:numId w:val="1"/>
              </w:numPr>
              <w:spacing w:line="250" w:lineRule="exact"/>
              <w:ind w:left="113" w:hanging="113"/>
            </w:pPr>
            <w:r w:rsidRPr="0053455F">
              <w:t>productievoorbereiding en uitvoering</w:t>
            </w:r>
          </w:p>
          <w:p w14:paraId="008F673A" w14:textId="77777777" w:rsidR="000D3827" w:rsidRPr="0053455F" w:rsidRDefault="000D3827" w:rsidP="000A33EE">
            <w:pPr>
              <w:pStyle w:val="ListAWVN"/>
              <w:numPr>
                <w:ilvl w:val="0"/>
                <w:numId w:val="1"/>
              </w:numPr>
              <w:spacing w:line="250" w:lineRule="exact"/>
              <w:ind w:left="113" w:hanging="113"/>
            </w:pPr>
            <w:r w:rsidRPr="0053455F">
              <w:t>lijnverantwoordelijke en/of werkcoördinatie</w:t>
            </w:r>
          </w:p>
          <w:p w14:paraId="1877DA0A" w14:textId="77777777" w:rsidR="000D3827" w:rsidRPr="0053455F" w:rsidRDefault="000D3827" w:rsidP="000A33EE">
            <w:pPr>
              <w:pStyle w:val="ListAWVN"/>
              <w:numPr>
                <w:ilvl w:val="0"/>
                <w:numId w:val="1"/>
              </w:numPr>
              <w:spacing w:line="250" w:lineRule="exact"/>
              <w:ind w:left="113" w:hanging="113"/>
            </w:pPr>
            <w:r w:rsidRPr="0053455F">
              <w:t>grote volumes</w:t>
            </w:r>
          </w:p>
        </w:tc>
        <w:tc>
          <w:tcPr>
            <w:tcW w:w="1312" w:type="pct"/>
          </w:tcPr>
          <w:p w14:paraId="48F46D6D" w14:textId="77777777" w:rsidR="000D3827" w:rsidRPr="0053455F" w:rsidRDefault="000D3827" w:rsidP="000A33EE">
            <w:pPr>
              <w:pStyle w:val="ListAWVN"/>
              <w:numPr>
                <w:ilvl w:val="0"/>
                <w:numId w:val="1"/>
              </w:numPr>
              <w:spacing w:line="250" w:lineRule="exact"/>
              <w:ind w:left="113" w:hanging="113"/>
            </w:pPr>
            <w:r w:rsidRPr="0053455F">
              <w:t>geïntegreerde (volume)lijnen</w:t>
            </w:r>
          </w:p>
          <w:p w14:paraId="6416D1FD" w14:textId="77777777" w:rsidR="000D3827" w:rsidRPr="0053455F" w:rsidRDefault="000D3827" w:rsidP="000A33EE">
            <w:pPr>
              <w:pStyle w:val="ListAWVN"/>
              <w:numPr>
                <w:ilvl w:val="0"/>
                <w:numId w:val="1"/>
              </w:numPr>
              <w:spacing w:line="250" w:lineRule="exact"/>
              <w:ind w:left="113" w:hanging="113"/>
            </w:pPr>
            <w:r w:rsidRPr="0053455F">
              <w:t>diverse productbewerkingen</w:t>
            </w:r>
          </w:p>
          <w:p w14:paraId="5A82C1E8" w14:textId="77777777" w:rsidR="000D3827" w:rsidRPr="0053455F" w:rsidRDefault="000D3827" w:rsidP="000A33EE">
            <w:pPr>
              <w:pStyle w:val="ListAWVN"/>
              <w:numPr>
                <w:ilvl w:val="0"/>
                <w:numId w:val="1"/>
              </w:numPr>
              <w:spacing w:line="250" w:lineRule="exact"/>
              <w:ind w:left="113" w:hanging="113"/>
            </w:pPr>
            <w:r w:rsidRPr="0053455F">
              <w:t>voorbereiding, coördinatie en uitvoering</w:t>
            </w:r>
          </w:p>
          <w:p w14:paraId="6555C9CE" w14:textId="77777777" w:rsidR="000D3827" w:rsidRPr="0053455F" w:rsidRDefault="000D3827" w:rsidP="000A33EE">
            <w:pPr>
              <w:pStyle w:val="ListAWVN"/>
              <w:numPr>
                <w:ilvl w:val="0"/>
                <w:numId w:val="1"/>
              </w:numPr>
              <w:spacing w:line="250" w:lineRule="exact"/>
              <w:ind w:left="113" w:hanging="113"/>
            </w:pPr>
            <w:r w:rsidRPr="0053455F">
              <w:t xml:space="preserve">en/of operationele aansturing </w:t>
            </w:r>
          </w:p>
          <w:p w14:paraId="272BCC96" w14:textId="77777777" w:rsidR="000D3827" w:rsidRPr="0053455F" w:rsidRDefault="000D3827" w:rsidP="000A33EE">
            <w:pPr>
              <w:pStyle w:val="ListAWVN"/>
              <w:numPr>
                <w:ilvl w:val="0"/>
                <w:numId w:val="1"/>
              </w:numPr>
              <w:spacing w:line="250" w:lineRule="exact"/>
              <w:ind w:left="113" w:hanging="113"/>
            </w:pPr>
            <w:r w:rsidRPr="0053455F">
              <w:t>grote volumes, batchgewijs</w:t>
            </w:r>
          </w:p>
        </w:tc>
      </w:tr>
      <w:tr w:rsidR="000D3827" w14:paraId="1F4B44F4" w14:textId="77777777" w:rsidTr="00E52740">
        <w:tc>
          <w:tcPr>
            <w:tcW w:w="780" w:type="pct"/>
            <w:vAlign w:val="center"/>
          </w:tcPr>
          <w:p w14:paraId="000482F4" w14:textId="77777777" w:rsidR="000D3827" w:rsidRDefault="000D3827" w:rsidP="000A33EE">
            <w:pPr>
              <w:spacing w:line="250" w:lineRule="exact"/>
              <w:rPr>
                <w:b/>
                <w:sz w:val="20"/>
              </w:rPr>
            </w:pPr>
            <w:r>
              <w:rPr>
                <w:b/>
                <w:sz w:val="20"/>
              </w:rPr>
              <w:t>Inzetbaarheid</w:t>
            </w:r>
          </w:p>
        </w:tc>
        <w:tc>
          <w:tcPr>
            <w:tcW w:w="1456" w:type="pct"/>
          </w:tcPr>
          <w:p w14:paraId="48207054" w14:textId="5D594E86" w:rsidR="000D3827" w:rsidRDefault="000D3827" w:rsidP="000A33EE">
            <w:pPr>
              <w:pStyle w:val="ListAWVN"/>
              <w:numPr>
                <w:ilvl w:val="0"/>
                <w:numId w:val="1"/>
              </w:numPr>
              <w:spacing w:line="250" w:lineRule="exact"/>
              <w:ind w:left="113" w:hanging="113"/>
            </w:pPr>
            <w:r>
              <w:t xml:space="preserve">inzetbaar op </w:t>
            </w:r>
            <w:r w:rsidR="00AB2E3D">
              <w:t>1</w:t>
            </w:r>
            <w:r>
              <w:t xml:space="preserve"> lijn </w:t>
            </w:r>
          </w:p>
        </w:tc>
        <w:tc>
          <w:tcPr>
            <w:tcW w:w="1452" w:type="pct"/>
            <w:shd w:val="clear" w:color="auto" w:fill="D9E2F3" w:themeFill="accent1" w:themeFillTint="33"/>
          </w:tcPr>
          <w:p w14:paraId="1F822E5F" w14:textId="77777777" w:rsidR="000D3827" w:rsidRPr="0053455F" w:rsidRDefault="000D3827" w:rsidP="000A33EE">
            <w:pPr>
              <w:pStyle w:val="ListAWVN"/>
              <w:numPr>
                <w:ilvl w:val="0"/>
                <w:numId w:val="1"/>
              </w:numPr>
              <w:spacing w:line="250" w:lineRule="exact"/>
              <w:ind w:left="113" w:hanging="113"/>
            </w:pPr>
            <w:r w:rsidRPr="0053455F">
              <w:t xml:space="preserve">inzetbaar op meerdere </w:t>
            </w:r>
            <w:r>
              <w:t>lijnen</w:t>
            </w:r>
          </w:p>
        </w:tc>
        <w:tc>
          <w:tcPr>
            <w:tcW w:w="1312" w:type="pct"/>
          </w:tcPr>
          <w:p w14:paraId="6039AA68" w14:textId="77777777" w:rsidR="000D3827" w:rsidRPr="0053455F" w:rsidRDefault="000D3827" w:rsidP="000A33EE">
            <w:pPr>
              <w:pStyle w:val="ListAWVN"/>
              <w:numPr>
                <w:ilvl w:val="0"/>
                <w:numId w:val="1"/>
              </w:numPr>
              <w:spacing w:line="250" w:lineRule="exact"/>
              <w:ind w:left="113" w:hanging="113"/>
            </w:pPr>
            <w:r w:rsidRPr="0053455F">
              <w:t xml:space="preserve">inzetbaar op </w:t>
            </w:r>
            <w:r>
              <w:t>de gehele productieafdeling</w:t>
            </w:r>
          </w:p>
        </w:tc>
      </w:tr>
      <w:tr w:rsidR="000D3827" w14:paraId="1E8B1711" w14:textId="77777777" w:rsidTr="00E52740">
        <w:tc>
          <w:tcPr>
            <w:tcW w:w="780" w:type="pct"/>
            <w:vAlign w:val="center"/>
          </w:tcPr>
          <w:p w14:paraId="25A11112" w14:textId="77777777" w:rsidR="000D3827" w:rsidRDefault="000D3827" w:rsidP="000A33EE">
            <w:pPr>
              <w:spacing w:line="250" w:lineRule="exact"/>
              <w:rPr>
                <w:b/>
                <w:sz w:val="20"/>
              </w:rPr>
            </w:pPr>
            <w:r>
              <w:rPr>
                <w:b/>
                <w:sz w:val="20"/>
              </w:rPr>
              <w:t>Kaders</w:t>
            </w:r>
          </w:p>
        </w:tc>
        <w:tc>
          <w:tcPr>
            <w:tcW w:w="1456" w:type="pct"/>
          </w:tcPr>
          <w:p w14:paraId="2F189D82" w14:textId="77777777" w:rsidR="000D3827" w:rsidRDefault="000D3827" w:rsidP="000A33EE">
            <w:pPr>
              <w:pStyle w:val="ListAWVN"/>
              <w:numPr>
                <w:ilvl w:val="0"/>
                <w:numId w:val="1"/>
              </w:numPr>
              <w:spacing w:line="250" w:lineRule="exact"/>
              <w:ind w:left="113" w:hanging="113"/>
            </w:pPr>
            <w:r>
              <w:t>werken volgens werkopdrachten en aangegeven prioriteiten, signaleren en melden van verstoringen</w:t>
            </w:r>
          </w:p>
        </w:tc>
        <w:tc>
          <w:tcPr>
            <w:tcW w:w="1452" w:type="pct"/>
            <w:shd w:val="clear" w:color="auto" w:fill="D9E2F3" w:themeFill="accent1" w:themeFillTint="33"/>
          </w:tcPr>
          <w:p w14:paraId="5E5F4005" w14:textId="77777777" w:rsidR="000D3827" w:rsidRPr="0053455F" w:rsidRDefault="000D3827" w:rsidP="000A33EE">
            <w:pPr>
              <w:pStyle w:val="ListAWVN"/>
              <w:numPr>
                <w:ilvl w:val="0"/>
                <w:numId w:val="1"/>
              </w:numPr>
              <w:spacing w:line="250" w:lineRule="exact"/>
              <w:ind w:left="113" w:hanging="113"/>
            </w:pPr>
            <w:r>
              <w:t>werken volgens planning, afstemmen met leidinggevende bij afwijkingen</w:t>
            </w:r>
          </w:p>
        </w:tc>
        <w:tc>
          <w:tcPr>
            <w:tcW w:w="1312" w:type="pct"/>
          </w:tcPr>
          <w:p w14:paraId="0727D7B6" w14:textId="194194AE" w:rsidR="000D3827" w:rsidRPr="0053455F" w:rsidRDefault="000D3827" w:rsidP="000A33EE">
            <w:pPr>
              <w:pStyle w:val="ListAWVN"/>
              <w:numPr>
                <w:ilvl w:val="0"/>
                <w:numId w:val="1"/>
              </w:numPr>
              <w:spacing w:line="250" w:lineRule="exact"/>
              <w:ind w:left="113" w:hanging="113"/>
            </w:pPr>
            <w:r w:rsidRPr="0053455F">
              <w:t xml:space="preserve">bewaken van </w:t>
            </w:r>
            <w:r>
              <w:t>planning, ingrijpen en bijstu</w:t>
            </w:r>
            <w:r w:rsidR="00AB2E3D">
              <w:softHyphen/>
            </w:r>
            <w:r>
              <w:t>ren bij verstoringen</w:t>
            </w:r>
          </w:p>
        </w:tc>
      </w:tr>
      <w:tr w:rsidR="000D3827" w14:paraId="3AC2EA75" w14:textId="77777777" w:rsidTr="00E52740">
        <w:tc>
          <w:tcPr>
            <w:tcW w:w="780" w:type="pct"/>
            <w:vAlign w:val="center"/>
          </w:tcPr>
          <w:p w14:paraId="5900B89F" w14:textId="77777777" w:rsidR="000D3827" w:rsidRDefault="000D3827" w:rsidP="000A33EE">
            <w:pPr>
              <w:spacing w:line="250" w:lineRule="exact"/>
              <w:rPr>
                <w:b/>
                <w:sz w:val="20"/>
              </w:rPr>
            </w:pPr>
            <w:r>
              <w:rPr>
                <w:b/>
                <w:sz w:val="20"/>
              </w:rPr>
              <w:t>Invloed op het proces</w:t>
            </w:r>
          </w:p>
        </w:tc>
        <w:tc>
          <w:tcPr>
            <w:tcW w:w="1456" w:type="pct"/>
          </w:tcPr>
          <w:p w14:paraId="0BB7969D" w14:textId="7461EBA6" w:rsidR="000D3827" w:rsidRDefault="000D3827" w:rsidP="000A33EE">
            <w:pPr>
              <w:pStyle w:val="ListAWVN"/>
              <w:numPr>
                <w:ilvl w:val="0"/>
                <w:numId w:val="1"/>
              </w:numPr>
              <w:spacing w:line="250" w:lineRule="exact"/>
              <w:ind w:left="113" w:hanging="113"/>
            </w:pPr>
            <w:r>
              <w:t>assisteren bij de ombouw van grotere/gecom</w:t>
            </w:r>
            <w:r w:rsidR="00AB2E3D">
              <w:softHyphen/>
            </w:r>
            <w:r>
              <w:t>bineerde lijnen</w:t>
            </w:r>
          </w:p>
          <w:p w14:paraId="1D19B943" w14:textId="77777777" w:rsidR="000D3827" w:rsidRDefault="000D3827" w:rsidP="000A33EE">
            <w:pPr>
              <w:pStyle w:val="ListAWVN"/>
              <w:numPr>
                <w:ilvl w:val="0"/>
                <w:numId w:val="1"/>
              </w:numPr>
              <w:spacing w:line="250" w:lineRule="exact"/>
              <w:ind w:left="113" w:hanging="113"/>
            </w:pPr>
            <w:r w:rsidRPr="0053455F">
              <w:t>uitvoeren van periodieke controles aan proces en product</w:t>
            </w:r>
          </w:p>
          <w:p w14:paraId="7EE509F7" w14:textId="77777777" w:rsidR="000D3827" w:rsidRDefault="000D3827" w:rsidP="000A33EE">
            <w:pPr>
              <w:pStyle w:val="ListAWVN"/>
              <w:numPr>
                <w:ilvl w:val="0"/>
                <w:numId w:val="1"/>
              </w:numPr>
              <w:spacing w:line="250" w:lineRule="exact"/>
              <w:ind w:left="113" w:hanging="113"/>
            </w:pPr>
            <w:r w:rsidRPr="0053455F">
              <w:t>signaleren van afwijkingen en na overleg oplossen</w:t>
            </w:r>
          </w:p>
          <w:p w14:paraId="33BC45A3" w14:textId="77777777" w:rsidR="000D3827" w:rsidRDefault="000D3827" w:rsidP="000A33EE">
            <w:pPr>
              <w:pStyle w:val="ListAWVN"/>
              <w:numPr>
                <w:ilvl w:val="0"/>
                <w:numId w:val="1"/>
              </w:numPr>
              <w:spacing w:line="250" w:lineRule="exact"/>
              <w:ind w:left="113" w:hanging="113"/>
            </w:pPr>
            <w:r>
              <w:t>mogelijkheden tot bijsturing beperkt</w:t>
            </w:r>
          </w:p>
        </w:tc>
        <w:tc>
          <w:tcPr>
            <w:tcW w:w="1452" w:type="pct"/>
            <w:shd w:val="clear" w:color="auto" w:fill="D9E2F3" w:themeFill="accent1" w:themeFillTint="33"/>
          </w:tcPr>
          <w:p w14:paraId="58C85043" w14:textId="77777777" w:rsidR="000D3827" w:rsidRDefault="000D3827" w:rsidP="000A33EE">
            <w:pPr>
              <w:pStyle w:val="ListAWVN"/>
              <w:numPr>
                <w:ilvl w:val="0"/>
                <w:numId w:val="1"/>
              </w:numPr>
              <w:spacing w:line="250" w:lineRule="exact"/>
              <w:ind w:left="113" w:hanging="113"/>
            </w:pPr>
            <w:r>
              <w:t>in-/ombouwen, in-/afstellen van apparatuur en lijnsecties</w:t>
            </w:r>
          </w:p>
          <w:p w14:paraId="17BBF036" w14:textId="77777777" w:rsidR="000D3827" w:rsidRPr="0053455F" w:rsidRDefault="000D3827" w:rsidP="000A33EE">
            <w:pPr>
              <w:pStyle w:val="ListAWVN"/>
              <w:numPr>
                <w:ilvl w:val="0"/>
                <w:numId w:val="1"/>
              </w:numPr>
              <w:spacing w:line="250" w:lineRule="exact"/>
              <w:ind w:left="113" w:hanging="113"/>
            </w:pPr>
            <w:r w:rsidRPr="0053455F">
              <w:t>bewaken van het procesvoortgang en -verloop, (laten) uitvoeren van periodieke controles en bijsturen van evt. verstoringen</w:t>
            </w:r>
          </w:p>
          <w:p w14:paraId="1FFB013D" w14:textId="1591E66D" w:rsidR="000D3827" w:rsidRDefault="000D3827" w:rsidP="000A33EE">
            <w:pPr>
              <w:pStyle w:val="ListAWVN"/>
              <w:numPr>
                <w:ilvl w:val="0"/>
                <w:numId w:val="1"/>
              </w:numPr>
              <w:spacing w:line="250" w:lineRule="exact"/>
              <w:ind w:left="113" w:hanging="113"/>
            </w:pPr>
            <w:r w:rsidRPr="0053455F">
              <w:t>ondersteunen bij het oplossen van verstorin</w:t>
            </w:r>
            <w:r w:rsidR="00AB2E3D">
              <w:softHyphen/>
            </w:r>
            <w:r w:rsidRPr="0053455F">
              <w:t>gen met impact op andere deelprocessen</w:t>
            </w:r>
          </w:p>
        </w:tc>
        <w:tc>
          <w:tcPr>
            <w:tcW w:w="1312" w:type="pct"/>
          </w:tcPr>
          <w:p w14:paraId="7B6B4EC8" w14:textId="77777777" w:rsidR="000D3827" w:rsidRDefault="000D3827" w:rsidP="000A33EE">
            <w:pPr>
              <w:pStyle w:val="ListAWVN"/>
              <w:numPr>
                <w:ilvl w:val="0"/>
                <w:numId w:val="1"/>
              </w:numPr>
              <w:spacing w:line="250" w:lineRule="exact"/>
              <w:ind w:left="113" w:hanging="113"/>
            </w:pPr>
            <w:r>
              <w:t>(doen) in-/ombouwen, in-/afstellen van apparatuur en afstemmen van lijnsecties</w:t>
            </w:r>
          </w:p>
          <w:p w14:paraId="5EBA55C0" w14:textId="77777777" w:rsidR="000D3827" w:rsidRDefault="000D3827" w:rsidP="000A33EE">
            <w:pPr>
              <w:pStyle w:val="ListAWVN"/>
              <w:numPr>
                <w:ilvl w:val="0"/>
                <w:numId w:val="1"/>
              </w:numPr>
              <w:spacing w:line="250" w:lineRule="exact"/>
              <w:ind w:left="113" w:hanging="113"/>
            </w:pPr>
            <w:r w:rsidRPr="0053455F">
              <w:t xml:space="preserve">bewaken </w:t>
            </w:r>
            <w:r>
              <w:t xml:space="preserve">van het proces, </w:t>
            </w:r>
            <w:r w:rsidRPr="0053455F">
              <w:t>bijsturen van werkzaamheden conform procedures, afstemmen op andere deelprocessen</w:t>
            </w:r>
          </w:p>
          <w:p w14:paraId="2D7893C6" w14:textId="76F696F2" w:rsidR="000D3827" w:rsidRPr="0053455F" w:rsidRDefault="000D3827" w:rsidP="000A33EE">
            <w:pPr>
              <w:pStyle w:val="ListAWVN"/>
              <w:numPr>
                <w:ilvl w:val="0"/>
                <w:numId w:val="1"/>
              </w:numPr>
              <w:spacing w:line="250" w:lineRule="exact"/>
              <w:ind w:left="113" w:hanging="113"/>
            </w:pPr>
            <w:r>
              <w:t xml:space="preserve">regelen begeleiden van medewerkers bij product- en formaatwissels </w:t>
            </w:r>
          </w:p>
          <w:p w14:paraId="05C9D16C" w14:textId="643CF54A" w:rsidR="000D3827" w:rsidRPr="0053455F" w:rsidRDefault="000D3827" w:rsidP="000A33EE">
            <w:pPr>
              <w:pStyle w:val="ListAWVN"/>
              <w:numPr>
                <w:ilvl w:val="0"/>
                <w:numId w:val="1"/>
              </w:numPr>
              <w:spacing w:line="250" w:lineRule="exact"/>
              <w:ind w:left="113" w:hanging="113"/>
            </w:pPr>
            <w:r w:rsidRPr="0053455F">
              <w:t>verdelen van werkzaamheden over machines en mensen, inzetten van medewerkers op andere lijnen, intern afstemmen</w:t>
            </w:r>
          </w:p>
          <w:p w14:paraId="2A73E272" w14:textId="77777777" w:rsidR="000D3827" w:rsidRPr="0053455F" w:rsidRDefault="000D3827" w:rsidP="000A33EE">
            <w:pPr>
              <w:pStyle w:val="ListAWVN"/>
              <w:numPr>
                <w:ilvl w:val="0"/>
                <w:numId w:val="1"/>
              </w:numPr>
              <w:spacing w:line="250" w:lineRule="exact"/>
              <w:ind w:left="113" w:hanging="113"/>
            </w:pPr>
            <w:r>
              <w:t>ingrijpen bij verstoringen, starten en stoppen van processen</w:t>
            </w:r>
          </w:p>
        </w:tc>
      </w:tr>
      <w:tr w:rsidR="000D3827" w14:paraId="6A822A05" w14:textId="77777777" w:rsidTr="00E52740">
        <w:tc>
          <w:tcPr>
            <w:tcW w:w="780" w:type="pct"/>
            <w:vAlign w:val="center"/>
          </w:tcPr>
          <w:p w14:paraId="62A96970" w14:textId="77777777" w:rsidR="000D3827" w:rsidRDefault="000D3827" w:rsidP="000A33EE">
            <w:pPr>
              <w:spacing w:line="250" w:lineRule="exact"/>
              <w:rPr>
                <w:b/>
                <w:sz w:val="20"/>
              </w:rPr>
            </w:pPr>
            <w:r>
              <w:rPr>
                <w:b/>
                <w:sz w:val="20"/>
              </w:rPr>
              <w:lastRenderedPageBreak/>
              <w:t>Werkende lijnen</w:t>
            </w:r>
          </w:p>
        </w:tc>
        <w:tc>
          <w:tcPr>
            <w:tcW w:w="1456" w:type="pct"/>
          </w:tcPr>
          <w:p w14:paraId="183ECCD9" w14:textId="77777777" w:rsidR="000D3827" w:rsidRDefault="000D3827" w:rsidP="000A33EE">
            <w:pPr>
              <w:pStyle w:val="ListAWVN"/>
              <w:numPr>
                <w:ilvl w:val="0"/>
                <w:numId w:val="1"/>
              </w:numPr>
              <w:spacing w:line="250" w:lineRule="exact"/>
              <w:ind w:left="113" w:hanging="113"/>
            </w:pPr>
            <w:r>
              <w:t>signaleren en melden van technische storingen aan leidinggevende/TD</w:t>
            </w:r>
          </w:p>
          <w:p w14:paraId="3C456E89" w14:textId="77777777" w:rsidR="000D3827" w:rsidRPr="0053455F" w:rsidRDefault="000D3827" w:rsidP="000A33EE">
            <w:pPr>
              <w:pStyle w:val="ListAWVN"/>
              <w:numPr>
                <w:ilvl w:val="0"/>
                <w:numId w:val="1"/>
              </w:numPr>
              <w:spacing w:line="250" w:lineRule="exact"/>
              <w:ind w:left="113" w:hanging="113"/>
            </w:pPr>
            <w:r>
              <w:t>uitvoeren van 1</w:t>
            </w:r>
            <w:r w:rsidRPr="0099066C">
              <w:rPr>
                <w:vertAlign w:val="superscript"/>
              </w:rPr>
              <w:t>e</w:t>
            </w:r>
            <w:r>
              <w:t xml:space="preserve"> lijnsonderhoud aan apparatuur</w:t>
            </w:r>
          </w:p>
        </w:tc>
        <w:tc>
          <w:tcPr>
            <w:tcW w:w="1452" w:type="pct"/>
            <w:shd w:val="clear" w:color="auto" w:fill="D9E2F3" w:themeFill="accent1" w:themeFillTint="33"/>
          </w:tcPr>
          <w:p w14:paraId="4EAE3F1B" w14:textId="119B007C" w:rsidR="000D3827" w:rsidRDefault="000D3827" w:rsidP="000A33EE">
            <w:pPr>
              <w:pStyle w:val="ListAWVN"/>
              <w:numPr>
                <w:ilvl w:val="0"/>
                <w:numId w:val="1"/>
              </w:numPr>
              <w:spacing w:line="250" w:lineRule="exact"/>
              <w:ind w:left="113" w:hanging="113"/>
            </w:pPr>
            <w:r w:rsidRPr="00B3456F">
              <w:t xml:space="preserve">oplossen </w:t>
            </w:r>
            <w:r>
              <w:t>van operationele (ver)storingen, melden van technische storingen aan TD/pro</w:t>
            </w:r>
            <w:r w:rsidR="00AB2E3D">
              <w:softHyphen/>
            </w:r>
            <w:r>
              <w:t>ductie</w:t>
            </w:r>
          </w:p>
          <w:p w14:paraId="0DB7D7A3" w14:textId="026E5E68" w:rsidR="000D3827" w:rsidRDefault="000D3827" w:rsidP="000A33EE">
            <w:pPr>
              <w:pStyle w:val="ListAWVN"/>
              <w:numPr>
                <w:ilvl w:val="0"/>
                <w:numId w:val="1"/>
              </w:numPr>
              <w:spacing w:line="250" w:lineRule="exact"/>
              <w:ind w:left="113" w:hanging="113"/>
            </w:pPr>
            <w:r>
              <w:t>uitvoeren van 1</w:t>
            </w:r>
            <w:r w:rsidRPr="0099066C">
              <w:rPr>
                <w:vertAlign w:val="superscript"/>
              </w:rPr>
              <w:t>e</w:t>
            </w:r>
            <w:r>
              <w:t xml:space="preserve"> lijnsonderhoud aan appara</w:t>
            </w:r>
            <w:r w:rsidR="00AB2E3D">
              <w:softHyphen/>
            </w:r>
            <w:r>
              <w:t>tuur</w:t>
            </w:r>
          </w:p>
          <w:p w14:paraId="60D8401C" w14:textId="77777777" w:rsidR="000D3827" w:rsidRPr="0053455F" w:rsidRDefault="000D3827" w:rsidP="000A33EE">
            <w:pPr>
              <w:pStyle w:val="ListAWVN"/>
              <w:numPr>
                <w:ilvl w:val="0"/>
                <w:numId w:val="1"/>
              </w:numPr>
              <w:spacing w:line="250" w:lineRule="exact"/>
              <w:ind w:left="113" w:hanging="113"/>
            </w:pPr>
            <w:r>
              <w:t>assisteren van de TD bij (meer omvangrijke) ombouwwerkzaamheden</w:t>
            </w:r>
          </w:p>
        </w:tc>
        <w:tc>
          <w:tcPr>
            <w:tcW w:w="1312" w:type="pct"/>
          </w:tcPr>
          <w:p w14:paraId="63205F57" w14:textId="77777777" w:rsidR="000D3827" w:rsidRDefault="000D3827" w:rsidP="000A33EE">
            <w:pPr>
              <w:pStyle w:val="ListAWVN"/>
              <w:numPr>
                <w:ilvl w:val="0"/>
                <w:numId w:val="1"/>
              </w:numPr>
              <w:spacing w:line="250" w:lineRule="exact"/>
              <w:ind w:left="113" w:hanging="113"/>
            </w:pPr>
            <w:r>
              <w:t>oplossen van complexe storingen i.o.m. TD</w:t>
            </w:r>
          </w:p>
          <w:p w14:paraId="6BF67F65" w14:textId="77777777" w:rsidR="000D3827" w:rsidRPr="0053455F" w:rsidRDefault="000D3827" w:rsidP="000A33EE">
            <w:pPr>
              <w:pStyle w:val="ListAWVN"/>
              <w:numPr>
                <w:ilvl w:val="0"/>
                <w:numId w:val="1"/>
              </w:numPr>
              <w:spacing w:line="250" w:lineRule="exact"/>
              <w:ind w:left="113" w:hanging="113"/>
            </w:pPr>
            <w:r w:rsidRPr="0053455F">
              <w:t>zorgen voor een optimale werking van machines conform de vereiste waarden</w:t>
            </w:r>
          </w:p>
        </w:tc>
      </w:tr>
      <w:tr w:rsidR="000D3827" w14:paraId="258DF50F" w14:textId="77777777" w:rsidTr="00E52740">
        <w:tc>
          <w:tcPr>
            <w:tcW w:w="780" w:type="pct"/>
            <w:vAlign w:val="center"/>
          </w:tcPr>
          <w:p w14:paraId="1E92E40D" w14:textId="77777777" w:rsidR="000D3827" w:rsidRDefault="000D3827" w:rsidP="000A33EE">
            <w:pPr>
              <w:spacing w:line="250" w:lineRule="exact"/>
              <w:rPr>
                <w:b/>
                <w:sz w:val="20"/>
              </w:rPr>
            </w:pPr>
            <w:r>
              <w:rPr>
                <w:b/>
                <w:sz w:val="20"/>
              </w:rPr>
              <w:t>Productie-informatie</w:t>
            </w:r>
          </w:p>
        </w:tc>
        <w:tc>
          <w:tcPr>
            <w:tcW w:w="1456" w:type="pct"/>
          </w:tcPr>
          <w:p w14:paraId="04437F39" w14:textId="77777777" w:rsidR="000D3827" w:rsidRPr="0053455F" w:rsidRDefault="000D3827" w:rsidP="000A33EE">
            <w:pPr>
              <w:pStyle w:val="ListAWVN"/>
              <w:numPr>
                <w:ilvl w:val="0"/>
                <w:numId w:val="1"/>
              </w:numPr>
              <w:spacing w:line="250" w:lineRule="exact"/>
              <w:ind w:left="113" w:hanging="113"/>
            </w:pPr>
            <w:r w:rsidRPr="0053455F">
              <w:t>registreren van productiegegevens</w:t>
            </w:r>
          </w:p>
        </w:tc>
        <w:tc>
          <w:tcPr>
            <w:tcW w:w="1452" w:type="pct"/>
            <w:shd w:val="clear" w:color="auto" w:fill="D9E2F3" w:themeFill="accent1" w:themeFillTint="33"/>
          </w:tcPr>
          <w:p w14:paraId="2C745F89" w14:textId="77777777" w:rsidR="000D3827" w:rsidRPr="0053455F" w:rsidRDefault="000D3827" w:rsidP="000A33EE">
            <w:pPr>
              <w:pStyle w:val="ListAWVN"/>
              <w:numPr>
                <w:ilvl w:val="0"/>
                <w:numId w:val="1"/>
              </w:numPr>
              <w:spacing w:line="250" w:lineRule="exact"/>
              <w:ind w:left="113" w:hanging="113"/>
            </w:pPr>
            <w:r w:rsidRPr="0053455F">
              <w:t>registreren van productie- en controlegegevens</w:t>
            </w:r>
          </w:p>
          <w:p w14:paraId="0781DC98" w14:textId="77777777" w:rsidR="000D3827" w:rsidRPr="0053455F" w:rsidRDefault="000D3827" w:rsidP="000A33EE">
            <w:pPr>
              <w:pStyle w:val="ListAWVN"/>
              <w:numPr>
                <w:ilvl w:val="0"/>
                <w:numId w:val="1"/>
              </w:numPr>
              <w:spacing w:line="250" w:lineRule="exact"/>
              <w:ind w:left="113" w:hanging="113"/>
            </w:pPr>
            <w:r w:rsidRPr="0053455F">
              <w:t>registreren van mensen, middelen, materiaal</w:t>
            </w:r>
          </w:p>
        </w:tc>
        <w:tc>
          <w:tcPr>
            <w:tcW w:w="1312" w:type="pct"/>
          </w:tcPr>
          <w:p w14:paraId="1BF8742F" w14:textId="2C41342A" w:rsidR="000D3827" w:rsidRPr="0053455F" w:rsidRDefault="000D3827" w:rsidP="000A33EE">
            <w:pPr>
              <w:pStyle w:val="ListAWVN"/>
              <w:numPr>
                <w:ilvl w:val="0"/>
                <w:numId w:val="1"/>
              </w:numPr>
              <w:spacing w:line="250" w:lineRule="exact"/>
              <w:ind w:left="113" w:hanging="113"/>
            </w:pPr>
            <w:r w:rsidRPr="0053455F">
              <w:t xml:space="preserve">zorgen voor </w:t>
            </w:r>
            <w:r>
              <w:t xml:space="preserve">de juiste en volledige </w:t>
            </w:r>
            <w:r w:rsidRPr="0053455F">
              <w:t>registratie van productie en kwaliteits</w:t>
            </w:r>
            <w:r w:rsidRPr="0053455F">
              <w:softHyphen/>
              <w:t>gegevens</w:t>
            </w:r>
          </w:p>
        </w:tc>
      </w:tr>
      <w:tr w:rsidR="000D3827" w14:paraId="21B24F63" w14:textId="77777777" w:rsidTr="00E52740">
        <w:tc>
          <w:tcPr>
            <w:tcW w:w="780" w:type="pct"/>
            <w:vAlign w:val="center"/>
          </w:tcPr>
          <w:p w14:paraId="51FF0CF3" w14:textId="77777777" w:rsidR="000D3827" w:rsidRPr="0025508F" w:rsidRDefault="000D3827" w:rsidP="000A33EE">
            <w:pPr>
              <w:spacing w:line="250" w:lineRule="exact"/>
              <w:rPr>
                <w:sz w:val="20"/>
              </w:rPr>
            </w:pPr>
            <w:r>
              <w:rPr>
                <w:b/>
                <w:sz w:val="20"/>
              </w:rPr>
              <w:t>Vaktechnische aansturing</w:t>
            </w:r>
          </w:p>
        </w:tc>
        <w:tc>
          <w:tcPr>
            <w:tcW w:w="1456" w:type="pct"/>
          </w:tcPr>
          <w:p w14:paraId="40A0B193" w14:textId="77777777" w:rsidR="000D3827" w:rsidRPr="0053455F" w:rsidRDefault="000D3827" w:rsidP="000A33EE">
            <w:pPr>
              <w:pStyle w:val="ListAWVN"/>
              <w:numPr>
                <w:ilvl w:val="0"/>
                <w:numId w:val="1"/>
              </w:numPr>
              <w:spacing w:line="250" w:lineRule="exact"/>
              <w:ind w:left="113" w:hanging="113"/>
            </w:pPr>
            <w:r>
              <w:t>n.v.t.</w:t>
            </w:r>
          </w:p>
        </w:tc>
        <w:tc>
          <w:tcPr>
            <w:tcW w:w="1452" w:type="pct"/>
            <w:shd w:val="clear" w:color="auto" w:fill="D9E2F3" w:themeFill="accent1" w:themeFillTint="33"/>
          </w:tcPr>
          <w:p w14:paraId="6FC9326F" w14:textId="77777777" w:rsidR="000D3827" w:rsidRDefault="000D3827" w:rsidP="000A33EE">
            <w:pPr>
              <w:pStyle w:val="ListAWVN"/>
              <w:numPr>
                <w:ilvl w:val="0"/>
                <w:numId w:val="1"/>
              </w:numPr>
              <w:spacing w:line="250" w:lineRule="exact"/>
              <w:ind w:left="113" w:hanging="113"/>
            </w:pPr>
            <w:r w:rsidRPr="0053455F">
              <w:t>verdelen van werkplekken aan de lijn</w:t>
            </w:r>
          </w:p>
          <w:p w14:paraId="14A0CAF5" w14:textId="5C7AE86D" w:rsidR="000D3827" w:rsidRPr="0053455F" w:rsidRDefault="000D3827" w:rsidP="000A33EE">
            <w:pPr>
              <w:pStyle w:val="ListAWVN"/>
              <w:numPr>
                <w:ilvl w:val="0"/>
                <w:numId w:val="1"/>
              </w:numPr>
              <w:spacing w:line="250" w:lineRule="exact"/>
              <w:ind w:left="113" w:hanging="113"/>
            </w:pPr>
            <w:r>
              <w:t>instrueren van medewerkers over werkzaam</w:t>
            </w:r>
            <w:r w:rsidR="00AB2E3D">
              <w:softHyphen/>
            </w:r>
            <w:r>
              <w:t>heden</w:t>
            </w:r>
          </w:p>
        </w:tc>
        <w:tc>
          <w:tcPr>
            <w:tcW w:w="1312" w:type="pct"/>
          </w:tcPr>
          <w:p w14:paraId="7796CB94" w14:textId="77777777" w:rsidR="000D3827" w:rsidRDefault="000D3827" w:rsidP="000A33EE">
            <w:pPr>
              <w:pStyle w:val="ListAWVN"/>
              <w:numPr>
                <w:ilvl w:val="0"/>
                <w:numId w:val="1"/>
              </w:numPr>
              <w:spacing w:line="250" w:lineRule="exact"/>
              <w:ind w:left="113" w:hanging="113"/>
              <w:rPr>
                <w:szCs w:val="22"/>
              </w:rPr>
            </w:pPr>
            <w:r>
              <w:rPr>
                <w:szCs w:val="22"/>
              </w:rPr>
              <w:t>vaktechnisch aansturen van operators en medewerkers</w:t>
            </w:r>
          </w:p>
          <w:p w14:paraId="6F0CDDE8" w14:textId="77777777" w:rsidR="000D3827" w:rsidRDefault="000D3827" w:rsidP="000A33EE">
            <w:pPr>
              <w:pStyle w:val="ListAWVN"/>
              <w:numPr>
                <w:ilvl w:val="0"/>
                <w:numId w:val="1"/>
              </w:numPr>
              <w:spacing w:line="250" w:lineRule="exact"/>
              <w:ind w:left="113" w:hanging="113"/>
            </w:pPr>
            <w:r>
              <w:rPr>
                <w:szCs w:val="22"/>
              </w:rPr>
              <w:t>oplossen van problemen die niet door operators kunnen worden opgelost</w:t>
            </w:r>
          </w:p>
          <w:p w14:paraId="5BA9F1E9" w14:textId="77777777" w:rsidR="000D3827" w:rsidRPr="0053455F" w:rsidRDefault="000D3827" w:rsidP="000A33EE">
            <w:pPr>
              <w:pStyle w:val="ListAWVN"/>
              <w:numPr>
                <w:ilvl w:val="0"/>
                <w:numId w:val="1"/>
              </w:numPr>
              <w:spacing w:line="250" w:lineRule="exact"/>
              <w:ind w:left="113" w:hanging="113"/>
            </w:pPr>
            <w:r>
              <w:t>overdragen van kennis, coachen van medewerkers</w:t>
            </w:r>
          </w:p>
        </w:tc>
      </w:tr>
      <w:tr w:rsidR="000D3827" w14:paraId="7661237E" w14:textId="77777777" w:rsidTr="00E52740">
        <w:tc>
          <w:tcPr>
            <w:tcW w:w="780" w:type="pct"/>
            <w:vAlign w:val="center"/>
          </w:tcPr>
          <w:p w14:paraId="509C5757" w14:textId="77777777" w:rsidR="000D3827" w:rsidRPr="0025508F" w:rsidRDefault="000D3827" w:rsidP="000A33EE">
            <w:pPr>
              <w:spacing w:line="250" w:lineRule="exact"/>
              <w:rPr>
                <w:sz w:val="20"/>
              </w:rPr>
            </w:pPr>
            <w:r w:rsidRPr="0025508F">
              <w:rPr>
                <w:b/>
                <w:sz w:val="20"/>
              </w:rPr>
              <w:t>Referentiefunctie</w:t>
            </w:r>
          </w:p>
        </w:tc>
        <w:tc>
          <w:tcPr>
            <w:tcW w:w="1456" w:type="pct"/>
          </w:tcPr>
          <w:p w14:paraId="18CF7E4C" w14:textId="77777777" w:rsidR="000D3827" w:rsidRPr="0053455F" w:rsidRDefault="000D3827" w:rsidP="000A33EE">
            <w:pPr>
              <w:pStyle w:val="ListAWVN"/>
              <w:numPr>
                <w:ilvl w:val="0"/>
                <w:numId w:val="1"/>
              </w:numPr>
              <w:spacing w:line="250" w:lineRule="exact"/>
              <w:ind w:left="113" w:hanging="113"/>
            </w:pPr>
          </w:p>
        </w:tc>
        <w:tc>
          <w:tcPr>
            <w:tcW w:w="1452" w:type="pct"/>
            <w:shd w:val="clear" w:color="auto" w:fill="D9E2F3" w:themeFill="accent1" w:themeFillTint="33"/>
          </w:tcPr>
          <w:p w14:paraId="6B2CED58" w14:textId="77777777" w:rsidR="000D3827" w:rsidRPr="00BE37B4" w:rsidRDefault="000D3827" w:rsidP="000A33EE">
            <w:pPr>
              <w:pStyle w:val="ListAWVN"/>
              <w:numPr>
                <w:ilvl w:val="0"/>
                <w:numId w:val="1"/>
              </w:numPr>
              <w:spacing w:line="250" w:lineRule="exact"/>
              <w:ind w:left="113" w:hanging="113"/>
              <w:rPr>
                <w:b/>
                <w:bCs/>
              </w:rPr>
            </w:pPr>
            <w:r w:rsidRPr="00BE37B4">
              <w:rPr>
                <w:b/>
                <w:bCs/>
              </w:rPr>
              <w:t>Operator Productie/Processing B</w:t>
            </w:r>
          </w:p>
        </w:tc>
        <w:tc>
          <w:tcPr>
            <w:tcW w:w="1312" w:type="pct"/>
          </w:tcPr>
          <w:p w14:paraId="359A2A9A" w14:textId="77777777" w:rsidR="000D3827" w:rsidRPr="0053455F" w:rsidRDefault="000D3827" w:rsidP="000A33EE">
            <w:pPr>
              <w:pStyle w:val="ListAWVN"/>
              <w:numPr>
                <w:ilvl w:val="0"/>
                <w:numId w:val="1"/>
              </w:numPr>
              <w:spacing w:line="250" w:lineRule="exact"/>
              <w:ind w:left="113" w:hanging="113"/>
            </w:pPr>
          </w:p>
        </w:tc>
      </w:tr>
      <w:tr w:rsidR="000D3827" w:rsidRPr="008F745B" w14:paraId="067D9A07" w14:textId="77777777" w:rsidTr="00D737A9">
        <w:tc>
          <w:tcPr>
            <w:tcW w:w="780" w:type="pct"/>
            <w:shd w:val="clear" w:color="auto" w:fill="B4C6E7" w:themeFill="accent1" w:themeFillTint="66"/>
            <w:vAlign w:val="center"/>
          </w:tcPr>
          <w:p w14:paraId="079B98E8" w14:textId="77777777" w:rsidR="000D3827" w:rsidRPr="008F745B" w:rsidRDefault="000D3827" w:rsidP="000A33EE">
            <w:pPr>
              <w:spacing w:line="250" w:lineRule="exact"/>
              <w:rPr>
                <w:b/>
                <w:i/>
                <w:iCs/>
                <w:sz w:val="20"/>
              </w:rPr>
            </w:pPr>
            <w:r w:rsidRPr="008F745B">
              <w:rPr>
                <w:b/>
                <w:i/>
                <w:iCs/>
                <w:sz w:val="20"/>
              </w:rPr>
              <w:t>Komt ook voor als</w:t>
            </w:r>
          </w:p>
        </w:tc>
        <w:tc>
          <w:tcPr>
            <w:tcW w:w="1456" w:type="pct"/>
            <w:shd w:val="clear" w:color="auto" w:fill="B4C6E7" w:themeFill="accent1" w:themeFillTint="66"/>
          </w:tcPr>
          <w:p w14:paraId="7745A0C5" w14:textId="77777777" w:rsidR="000D3827" w:rsidRPr="008F745B" w:rsidRDefault="000D3827" w:rsidP="000A33EE">
            <w:pPr>
              <w:pStyle w:val="ListAWVN"/>
              <w:numPr>
                <w:ilvl w:val="0"/>
                <w:numId w:val="1"/>
              </w:numPr>
              <w:spacing w:line="250" w:lineRule="exact"/>
              <w:ind w:left="113" w:hanging="113"/>
              <w:rPr>
                <w:i/>
                <w:iCs w:val="0"/>
              </w:rPr>
            </w:pPr>
            <w:r w:rsidRPr="008F745B">
              <w:rPr>
                <w:i/>
              </w:rPr>
              <w:t>Machinebediener</w:t>
            </w:r>
          </w:p>
          <w:p w14:paraId="45359103" w14:textId="77777777" w:rsidR="000D3827" w:rsidRPr="008F745B" w:rsidRDefault="000D3827" w:rsidP="000A33EE">
            <w:pPr>
              <w:pStyle w:val="ListAWVN"/>
              <w:numPr>
                <w:ilvl w:val="0"/>
                <w:numId w:val="1"/>
              </w:numPr>
              <w:spacing w:line="250" w:lineRule="exact"/>
              <w:ind w:left="113" w:hanging="113"/>
              <w:rPr>
                <w:i/>
                <w:iCs w:val="0"/>
              </w:rPr>
            </w:pPr>
            <w:r w:rsidRPr="008F745B">
              <w:rPr>
                <w:i/>
              </w:rPr>
              <w:t>Junior operator</w:t>
            </w:r>
          </w:p>
          <w:p w14:paraId="33090C36" w14:textId="77777777" w:rsidR="000D3827" w:rsidRPr="008F745B" w:rsidRDefault="000D3827" w:rsidP="000A33EE">
            <w:pPr>
              <w:pStyle w:val="ListAWVN"/>
              <w:numPr>
                <w:ilvl w:val="0"/>
                <w:numId w:val="1"/>
              </w:numPr>
              <w:spacing w:line="250" w:lineRule="exact"/>
              <w:ind w:left="113" w:hanging="113"/>
              <w:rPr>
                <w:i/>
                <w:iCs w:val="0"/>
              </w:rPr>
            </w:pPr>
            <w:r w:rsidRPr="008F745B">
              <w:rPr>
                <w:i/>
              </w:rPr>
              <w:t>Menger</w:t>
            </w:r>
          </w:p>
          <w:p w14:paraId="7D265193" w14:textId="77777777" w:rsidR="000D3827" w:rsidRPr="008F745B" w:rsidRDefault="000D3827" w:rsidP="000A33EE">
            <w:pPr>
              <w:pStyle w:val="ListAWVN"/>
              <w:numPr>
                <w:ilvl w:val="0"/>
                <w:numId w:val="1"/>
              </w:numPr>
              <w:spacing w:line="250" w:lineRule="exact"/>
              <w:ind w:left="113" w:hanging="113"/>
              <w:rPr>
                <w:i/>
                <w:iCs w:val="0"/>
              </w:rPr>
            </w:pPr>
            <w:r w:rsidRPr="008F745B">
              <w:rPr>
                <w:i/>
              </w:rPr>
              <w:t>Deegbereider</w:t>
            </w:r>
          </w:p>
        </w:tc>
        <w:tc>
          <w:tcPr>
            <w:tcW w:w="1452" w:type="pct"/>
            <w:shd w:val="clear" w:color="auto" w:fill="B4C6E7" w:themeFill="accent1" w:themeFillTint="66"/>
          </w:tcPr>
          <w:p w14:paraId="42146C10" w14:textId="77777777" w:rsidR="000D3827" w:rsidRPr="008F745B" w:rsidRDefault="000D3827" w:rsidP="000A33EE">
            <w:pPr>
              <w:pStyle w:val="ListAWVN"/>
              <w:numPr>
                <w:ilvl w:val="0"/>
                <w:numId w:val="1"/>
              </w:numPr>
              <w:spacing w:line="250" w:lineRule="exact"/>
              <w:ind w:left="113" w:hanging="113"/>
              <w:rPr>
                <w:i/>
                <w:iCs w:val="0"/>
              </w:rPr>
            </w:pPr>
            <w:r w:rsidRPr="008F745B">
              <w:rPr>
                <w:i/>
              </w:rPr>
              <w:t>Allround operator</w:t>
            </w:r>
          </w:p>
          <w:p w14:paraId="24827ECD" w14:textId="77777777" w:rsidR="000D3827" w:rsidRPr="008F745B" w:rsidRDefault="000D3827" w:rsidP="000A33EE">
            <w:pPr>
              <w:pStyle w:val="ListAWVN"/>
              <w:numPr>
                <w:ilvl w:val="0"/>
                <w:numId w:val="1"/>
              </w:numPr>
              <w:spacing w:line="250" w:lineRule="exact"/>
              <w:ind w:left="113" w:hanging="113"/>
              <w:rPr>
                <w:i/>
                <w:iCs w:val="0"/>
              </w:rPr>
            </w:pPr>
            <w:r w:rsidRPr="008F745B">
              <w:rPr>
                <w:i/>
              </w:rPr>
              <w:t>1</w:t>
            </w:r>
            <w:r w:rsidRPr="008F745B">
              <w:rPr>
                <w:i/>
                <w:vertAlign w:val="superscript"/>
              </w:rPr>
              <w:t>ste</w:t>
            </w:r>
            <w:r w:rsidRPr="008F745B">
              <w:rPr>
                <w:i/>
              </w:rPr>
              <w:t xml:space="preserve"> operator</w:t>
            </w:r>
          </w:p>
          <w:p w14:paraId="3D4741E9" w14:textId="77777777" w:rsidR="000D3827" w:rsidRPr="008F745B" w:rsidRDefault="000D3827" w:rsidP="000A33EE">
            <w:pPr>
              <w:pStyle w:val="ListAWVN"/>
              <w:numPr>
                <w:ilvl w:val="0"/>
                <w:numId w:val="1"/>
              </w:numPr>
              <w:spacing w:line="250" w:lineRule="exact"/>
              <w:ind w:left="113" w:hanging="113"/>
              <w:rPr>
                <w:i/>
                <w:iCs w:val="0"/>
              </w:rPr>
            </w:pPr>
            <w:r w:rsidRPr="008F745B">
              <w:rPr>
                <w:i/>
              </w:rPr>
              <w:t>Processing operator</w:t>
            </w:r>
          </w:p>
          <w:p w14:paraId="71B84D66" w14:textId="77777777" w:rsidR="000D3827" w:rsidRPr="008F745B" w:rsidRDefault="000D3827" w:rsidP="000A33EE">
            <w:pPr>
              <w:pStyle w:val="ListAWVN"/>
              <w:numPr>
                <w:ilvl w:val="0"/>
                <w:numId w:val="1"/>
              </w:numPr>
              <w:spacing w:line="250" w:lineRule="exact"/>
              <w:ind w:left="113" w:hanging="113"/>
              <w:rPr>
                <w:i/>
                <w:iCs w:val="0"/>
              </w:rPr>
            </w:pPr>
            <w:r w:rsidRPr="008F745B">
              <w:rPr>
                <w:i/>
              </w:rPr>
              <w:t>Operator paneerlijn</w:t>
            </w:r>
          </w:p>
        </w:tc>
        <w:tc>
          <w:tcPr>
            <w:tcW w:w="1312" w:type="pct"/>
            <w:shd w:val="clear" w:color="auto" w:fill="B4C6E7" w:themeFill="accent1" w:themeFillTint="66"/>
          </w:tcPr>
          <w:p w14:paraId="467E4661" w14:textId="77777777" w:rsidR="000D3827" w:rsidRPr="008F745B" w:rsidRDefault="000D3827" w:rsidP="000A33EE">
            <w:pPr>
              <w:pStyle w:val="ListAWVN"/>
              <w:numPr>
                <w:ilvl w:val="0"/>
                <w:numId w:val="1"/>
              </w:numPr>
              <w:spacing w:line="250" w:lineRule="exact"/>
              <w:ind w:left="113" w:hanging="113"/>
              <w:rPr>
                <w:i/>
                <w:iCs w:val="0"/>
              </w:rPr>
            </w:pPr>
            <w:r w:rsidRPr="008F745B">
              <w:rPr>
                <w:i/>
              </w:rPr>
              <w:t>Lijnoperator</w:t>
            </w:r>
          </w:p>
          <w:p w14:paraId="755EC8AF" w14:textId="77777777" w:rsidR="000D3827" w:rsidRPr="008F745B" w:rsidRDefault="000D3827" w:rsidP="000A33EE">
            <w:pPr>
              <w:pStyle w:val="ListAWVN"/>
              <w:numPr>
                <w:ilvl w:val="0"/>
                <w:numId w:val="1"/>
              </w:numPr>
              <w:spacing w:line="250" w:lineRule="exact"/>
              <w:ind w:left="113" w:hanging="113"/>
              <w:rPr>
                <w:i/>
                <w:iCs w:val="0"/>
              </w:rPr>
            </w:pPr>
            <w:r w:rsidRPr="008F745B">
              <w:rPr>
                <w:i/>
              </w:rPr>
              <w:t>Meewerkend voorman productie</w:t>
            </w:r>
          </w:p>
          <w:p w14:paraId="5045CC6C" w14:textId="77777777" w:rsidR="000D3827" w:rsidRPr="008F745B" w:rsidRDefault="000D3827" w:rsidP="000A33EE">
            <w:pPr>
              <w:pStyle w:val="ListAWVN"/>
              <w:numPr>
                <w:ilvl w:val="0"/>
                <w:numId w:val="1"/>
              </w:numPr>
              <w:spacing w:line="250" w:lineRule="exact"/>
              <w:ind w:left="113" w:hanging="113"/>
              <w:rPr>
                <w:i/>
                <w:iCs w:val="0"/>
              </w:rPr>
            </w:pPr>
            <w:r w:rsidRPr="008F745B">
              <w:rPr>
                <w:i/>
              </w:rPr>
              <w:t>Allround operator</w:t>
            </w:r>
          </w:p>
          <w:p w14:paraId="20C025FA" w14:textId="77777777" w:rsidR="000D3827" w:rsidRPr="008F745B" w:rsidRDefault="000D3827" w:rsidP="000A33EE">
            <w:pPr>
              <w:pStyle w:val="ListAWVN"/>
              <w:numPr>
                <w:ilvl w:val="0"/>
                <w:numId w:val="1"/>
              </w:numPr>
              <w:spacing w:line="250" w:lineRule="exact"/>
              <w:ind w:left="113" w:hanging="113"/>
              <w:rPr>
                <w:i/>
                <w:iCs w:val="0"/>
              </w:rPr>
            </w:pPr>
          </w:p>
        </w:tc>
      </w:tr>
    </w:tbl>
    <w:p w14:paraId="1B8AA67B" w14:textId="1D8681C4" w:rsidR="000D3827" w:rsidRDefault="000D3827" w:rsidP="000A33EE"/>
    <w:p w14:paraId="31218F68" w14:textId="6EC60E27" w:rsidR="000D3827" w:rsidRPr="00A34E6A" w:rsidRDefault="000D3827" w:rsidP="000A33EE">
      <w:pPr>
        <w:rPr>
          <w:i/>
          <w:iCs/>
        </w:rPr>
      </w:pPr>
      <w:r w:rsidRPr="00A34E6A">
        <w:rPr>
          <w:i/>
          <w:iCs/>
        </w:rPr>
        <w:t xml:space="preserve">In een NOK/functiereeks worden alleen de onderscheidende kenmerken beschreven, zodat de niveauverschillen in deze reeks herkenbaar worden. Het hogere niveau veronderstelt tevens beheersing en/of uitvoering van het voorgaande niveau. </w:t>
      </w:r>
    </w:p>
    <w:p w14:paraId="157493B7" w14:textId="77777777" w:rsidR="00A9510C" w:rsidRDefault="00A9510C" w:rsidP="000A33EE">
      <w:pPr>
        <w:sectPr w:rsidR="00A9510C" w:rsidSect="000D3827">
          <w:headerReference w:type="default" r:id="rId49"/>
          <w:footerReference w:type="default" r:id="rId50"/>
          <w:headerReference w:type="first" r:id="rId51"/>
          <w:footerReference w:type="first" r:id="rId52"/>
          <w:pgSz w:w="16838" w:h="11906" w:orient="landscape"/>
          <w:pgMar w:top="1418" w:right="1418" w:bottom="1418" w:left="1134" w:header="709" w:footer="369" w:gutter="0"/>
          <w:cols w:space="708"/>
          <w:titlePg/>
          <w:docGrid w:linePitch="360"/>
        </w:sectPr>
      </w:pPr>
    </w:p>
    <w:p w14:paraId="10CBA29C" w14:textId="77777777" w:rsidR="00F24829" w:rsidRPr="00E86468" w:rsidRDefault="00F24829" w:rsidP="000A33EE">
      <w:pPr>
        <w:pStyle w:val="KoptekstAWVN"/>
        <w:tabs>
          <w:tab w:val="left" w:pos="5160"/>
        </w:tabs>
      </w:pPr>
      <w:bookmarkStart w:id="28" w:name="Fustwasser"/>
      <w:r w:rsidRPr="00E86468">
        <w:lastRenderedPageBreak/>
        <w:t>Functiecontext</w:t>
      </w:r>
    </w:p>
    <w:bookmarkEnd w:id="28"/>
    <w:p w14:paraId="6F29FDBB" w14:textId="5F23DE18" w:rsidR="00F24829" w:rsidRPr="0039066B" w:rsidRDefault="00F24829" w:rsidP="000A33EE">
      <w:r w:rsidRPr="0039066B">
        <w:t>De functie is gesitueerd binnen de productieafdeling van een gemaksvoedingsbedrijf die is gespecialiseerd in de productie van diverse gefrituurde snacks(diepvries) w</w:t>
      </w:r>
      <w:r w:rsidR="00AB2E3D">
        <w:t>.o.</w:t>
      </w:r>
      <w:r w:rsidRPr="0039066B">
        <w:t xml:space="preserve"> bitterballen en kroketten. De producten worden zowel onder eigen merk als private label vermarkt voor de horeca, food service en retail. </w:t>
      </w:r>
    </w:p>
    <w:p w14:paraId="38F7DE94" w14:textId="77777777" w:rsidR="00F24829" w:rsidRPr="0039066B" w:rsidRDefault="00F24829" w:rsidP="000A33EE"/>
    <w:p w14:paraId="1822A01F" w14:textId="77777777" w:rsidR="00F24829" w:rsidRPr="0039066B" w:rsidRDefault="00F24829" w:rsidP="000A33EE">
      <w:r w:rsidRPr="0039066B">
        <w:t>De productieafdeling is verantwoordelijk voor het gehele productieproces van de snacks, van grondstoffen tot eindproduct. Dit omvat verschillende secties zoals voorbereiding, productie, verpakking en logistiek. De afdeling werkt volgens strikte hygiëne- en veiligheidsnormen om de kwaliteit van de producten te waarborgen.</w:t>
      </w:r>
    </w:p>
    <w:p w14:paraId="03657C43" w14:textId="77777777" w:rsidR="00F24829" w:rsidRPr="0039066B" w:rsidRDefault="00F24829" w:rsidP="000A33EE"/>
    <w:p w14:paraId="675CD640" w14:textId="77777777" w:rsidR="00F24829" w:rsidRPr="00E86468" w:rsidRDefault="00F24829" w:rsidP="000A33EE">
      <w:r w:rsidRPr="0039066B">
        <w:t>Fust: Herbruikbare verpakkingsmaterialen of containers die worden ingezet voor transport en opslag van halffabricaten/ Vaten, kratten, bakken, kuipen, normwagens, kuipen, kisten etc.</w:t>
      </w:r>
      <w:r>
        <w:t xml:space="preserve"> </w:t>
      </w:r>
    </w:p>
    <w:p w14:paraId="6F945320" w14:textId="77777777" w:rsidR="00F24829" w:rsidRPr="00E86468" w:rsidRDefault="00F24829" w:rsidP="000A33EE">
      <w:pPr>
        <w:pStyle w:val="KoptekstAWVN"/>
      </w:pPr>
      <w:r w:rsidRPr="00E86468">
        <w:br/>
        <w:t>Positie in de organisatie</w:t>
      </w:r>
    </w:p>
    <w:p w14:paraId="2845F8D3" w14:textId="601FACBD" w:rsidR="00F24829" w:rsidRPr="00E86468" w:rsidRDefault="00F24829" w:rsidP="00A44BCE">
      <w:pPr>
        <w:tabs>
          <w:tab w:val="left" w:pos="1560"/>
        </w:tabs>
      </w:pPr>
      <w:r w:rsidRPr="00E86468">
        <w:t>Rapporteert aa</w:t>
      </w:r>
      <w:r>
        <w:t>n</w:t>
      </w:r>
      <w:r>
        <w:tab/>
        <w:t>leidinggevende</w:t>
      </w:r>
    </w:p>
    <w:p w14:paraId="1F67766B" w14:textId="3A32B550" w:rsidR="00F24829" w:rsidRPr="00E86468" w:rsidRDefault="00F24829" w:rsidP="00A44BCE">
      <w:pPr>
        <w:tabs>
          <w:tab w:val="left" w:pos="1560"/>
        </w:tabs>
      </w:pPr>
      <w:r w:rsidRPr="00E86468">
        <w:t xml:space="preserve">Geeft leiding aan </w:t>
      </w:r>
      <w:r>
        <w:tab/>
        <w:t>niet van toepassing</w:t>
      </w:r>
    </w:p>
    <w:p w14:paraId="5F36B073" w14:textId="77777777" w:rsidR="00F24829" w:rsidRPr="00E86468" w:rsidRDefault="00F24829" w:rsidP="000A33EE"/>
    <w:p w14:paraId="501C13DA" w14:textId="77777777" w:rsidR="00F24829" w:rsidRPr="00E86468" w:rsidRDefault="00F24829" w:rsidP="000A33EE">
      <w:pPr>
        <w:pStyle w:val="KoptekstAWVN"/>
      </w:pPr>
      <w:r w:rsidRPr="00E86468">
        <w:t>Functiedoel</w:t>
      </w:r>
    </w:p>
    <w:p w14:paraId="6032777F" w14:textId="77777777" w:rsidR="00F24829" w:rsidRPr="00FB095A" w:rsidRDefault="00F24829" w:rsidP="000A33EE">
      <w:pPr>
        <w:pStyle w:val="KoptekstAWVN"/>
        <w:rPr>
          <w:b w:val="0"/>
          <w:bCs/>
          <w:sz w:val="18"/>
          <w:szCs w:val="18"/>
        </w:rPr>
      </w:pPr>
      <w:r w:rsidRPr="007A3B63">
        <w:rPr>
          <w:b w:val="0"/>
          <w:bCs/>
          <w:sz w:val="18"/>
          <w:szCs w:val="18"/>
        </w:rPr>
        <w:t>Machinaal</w:t>
      </w:r>
      <w:r>
        <w:rPr>
          <w:b w:val="0"/>
          <w:bCs/>
          <w:sz w:val="18"/>
          <w:szCs w:val="18"/>
        </w:rPr>
        <w:t xml:space="preserve"> reinigen van fust. </w:t>
      </w:r>
    </w:p>
    <w:p w14:paraId="0B1F3328" w14:textId="77777777" w:rsidR="00F24829" w:rsidRPr="00E86468" w:rsidRDefault="00F24829"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264"/>
      </w:tblGrid>
      <w:tr w:rsidR="00F24829" w14:paraId="6F9C9205" w14:textId="77777777" w:rsidTr="00F64A66">
        <w:trPr>
          <w:cnfStyle w:val="100000000000" w:firstRow="1" w:lastRow="0" w:firstColumn="0" w:lastColumn="0" w:oddVBand="0" w:evenVBand="0" w:oddHBand="0" w:evenHBand="0" w:firstRowFirstColumn="0" w:firstRowLastColumn="0" w:lastRowFirstColumn="0" w:lastRowLastColumn="0"/>
          <w:tblHeader/>
        </w:trPr>
        <w:tc>
          <w:tcPr>
            <w:tcW w:w="1250" w:type="pct"/>
          </w:tcPr>
          <w:p w14:paraId="46FA4E36" w14:textId="77777777" w:rsidR="00F24829" w:rsidRPr="00E86468" w:rsidRDefault="00F24829" w:rsidP="000A33EE">
            <w:pPr>
              <w:spacing w:line="250" w:lineRule="exact"/>
            </w:pPr>
            <w:r w:rsidRPr="00E86468">
              <w:t>Resultaatgebieden</w:t>
            </w:r>
          </w:p>
        </w:tc>
        <w:tc>
          <w:tcPr>
            <w:tcW w:w="2500" w:type="pct"/>
          </w:tcPr>
          <w:p w14:paraId="0B974ECD" w14:textId="77777777" w:rsidR="00F24829" w:rsidRPr="00E86468" w:rsidRDefault="00F24829" w:rsidP="000A33EE">
            <w:pPr>
              <w:spacing w:line="250" w:lineRule="exact"/>
            </w:pPr>
            <w:r w:rsidRPr="00E86468">
              <w:t>Kernactiviteiten</w:t>
            </w:r>
          </w:p>
        </w:tc>
        <w:tc>
          <w:tcPr>
            <w:tcW w:w="1250" w:type="pct"/>
          </w:tcPr>
          <w:p w14:paraId="46B6D880" w14:textId="77777777" w:rsidR="00F24829" w:rsidRPr="00E86468" w:rsidRDefault="00F24829" w:rsidP="000A33EE">
            <w:pPr>
              <w:spacing w:line="250" w:lineRule="exact"/>
            </w:pPr>
            <w:r w:rsidRPr="00E86468">
              <w:t>Resultaatcriteria</w:t>
            </w:r>
          </w:p>
        </w:tc>
      </w:tr>
      <w:tr w:rsidR="00F24829" w14:paraId="6A5E5C90" w14:textId="77777777" w:rsidTr="00F64A66">
        <w:tc>
          <w:tcPr>
            <w:tcW w:w="0" w:type="auto"/>
          </w:tcPr>
          <w:p w14:paraId="649ABCC1" w14:textId="77777777" w:rsidR="00F24829" w:rsidRPr="00E86468" w:rsidRDefault="00F24829" w:rsidP="000A33EE">
            <w:pPr>
              <w:spacing w:line="250" w:lineRule="exact"/>
            </w:pPr>
            <w:r>
              <w:t>Reinigen van fust</w:t>
            </w:r>
          </w:p>
        </w:tc>
        <w:tc>
          <w:tcPr>
            <w:tcW w:w="0" w:type="auto"/>
          </w:tcPr>
          <w:p w14:paraId="1F482A88" w14:textId="77777777" w:rsidR="00F24829" w:rsidRDefault="00F24829" w:rsidP="000A33EE">
            <w:pPr>
              <w:pStyle w:val="ListAWVN"/>
              <w:numPr>
                <w:ilvl w:val="0"/>
                <w:numId w:val="1"/>
              </w:numPr>
              <w:spacing w:line="250" w:lineRule="exact"/>
              <w:ind w:left="113" w:hanging="113"/>
            </w:pPr>
            <w:r>
              <w:t xml:space="preserve">inspecteren en sorteren van vuile fust, verwijderen van </w:t>
            </w:r>
            <w:r w:rsidRPr="00FE40A6">
              <w:t>grove resten, plaketiketten en afval</w:t>
            </w:r>
            <w:r>
              <w:t xml:space="preserve"> (handmatig of m.b.v. hoge drukspuit) </w:t>
            </w:r>
          </w:p>
          <w:p w14:paraId="2E9464E5" w14:textId="77777777" w:rsidR="00F24829" w:rsidRDefault="00F24829" w:rsidP="000A33EE">
            <w:pPr>
              <w:pStyle w:val="ListAWVN"/>
              <w:numPr>
                <w:ilvl w:val="0"/>
                <w:numId w:val="1"/>
              </w:numPr>
              <w:spacing w:line="250" w:lineRule="exact"/>
              <w:ind w:left="113" w:hanging="113"/>
            </w:pPr>
            <w:r>
              <w:t xml:space="preserve">plaatsen van fust op de transportband </w:t>
            </w:r>
          </w:p>
          <w:p w14:paraId="0DEF7598" w14:textId="52793572" w:rsidR="00F24829" w:rsidRDefault="00F24829" w:rsidP="000A33EE">
            <w:pPr>
              <w:pStyle w:val="ListAWVN"/>
              <w:numPr>
                <w:ilvl w:val="0"/>
                <w:numId w:val="1"/>
              </w:numPr>
              <w:spacing w:line="250" w:lineRule="exact"/>
              <w:ind w:left="113" w:hanging="113"/>
            </w:pPr>
            <w:r>
              <w:t>in werking stellen en bedienen van de wasmachine</w:t>
            </w:r>
          </w:p>
          <w:p w14:paraId="367EF7E0" w14:textId="77777777" w:rsidR="00F24829" w:rsidRDefault="00F24829" w:rsidP="000A33EE">
            <w:pPr>
              <w:pStyle w:val="ListAWVN"/>
              <w:numPr>
                <w:ilvl w:val="0"/>
                <w:numId w:val="1"/>
              </w:numPr>
              <w:spacing w:line="250" w:lineRule="exact"/>
              <w:ind w:left="113" w:hanging="113"/>
            </w:pPr>
            <w:r w:rsidRPr="00566A65">
              <w:t xml:space="preserve">controleren </w:t>
            </w:r>
            <w:r>
              <w:t xml:space="preserve">van fust (reinheid, beschadigingen) </w:t>
            </w:r>
          </w:p>
          <w:p w14:paraId="3FF813EF" w14:textId="77777777" w:rsidR="00F24829" w:rsidRPr="00D220B2" w:rsidRDefault="00F24829" w:rsidP="000A33EE">
            <w:pPr>
              <w:pStyle w:val="ListAWVN"/>
              <w:numPr>
                <w:ilvl w:val="0"/>
                <w:numId w:val="1"/>
              </w:numPr>
              <w:spacing w:line="250" w:lineRule="exact"/>
              <w:ind w:left="113" w:hanging="113"/>
            </w:pPr>
            <w:r>
              <w:t>klaarzetten van schone fust</w:t>
            </w:r>
          </w:p>
        </w:tc>
        <w:tc>
          <w:tcPr>
            <w:tcW w:w="0" w:type="auto"/>
          </w:tcPr>
          <w:p w14:paraId="2B217D36" w14:textId="598EA727" w:rsidR="00F24829" w:rsidRDefault="00F24829" w:rsidP="000A33EE">
            <w:pPr>
              <w:pStyle w:val="ListAWVN"/>
              <w:numPr>
                <w:ilvl w:val="0"/>
                <w:numId w:val="1"/>
              </w:numPr>
              <w:spacing w:line="250" w:lineRule="exact"/>
              <w:ind w:left="113" w:hanging="113"/>
            </w:pPr>
            <w:r>
              <w:t>fust voldoen aan hygië</w:t>
            </w:r>
            <w:r w:rsidR="00E167A8">
              <w:softHyphen/>
            </w:r>
            <w:r>
              <w:t>nenormen en kwaliteits</w:t>
            </w:r>
            <w:r w:rsidR="00E167A8">
              <w:softHyphen/>
            </w:r>
            <w:r>
              <w:t>eisen</w:t>
            </w:r>
          </w:p>
          <w:p w14:paraId="3ECD3BBC" w14:textId="77777777" w:rsidR="00F24829" w:rsidRDefault="00F24829" w:rsidP="000A33EE">
            <w:pPr>
              <w:pStyle w:val="ListAWVN"/>
              <w:numPr>
                <w:ilvl w:val="0"/>
                <w:numId w:val="1"/>
              </w:numPr>
              <w:spacing w:line="250" w:lineRule="exact"/>
              <w:ind w:left="113" w:hanging="113"/>
            </w:pPr>
            <w:r>
              <w:t>juiste afvoer</w:t>
            </w:r>
          </w:p>
          <w:p w14:paraId="62798133" w14:textId="77777777" w:rsidR="00F24829" w:rsidRPr="00B50C4B" w:rsidRDefault="00F24829" w:rsidP="000A33EE">
            <w:pPr>
              <w:pStyle w:val="ListAWVN"/>
              <w:numPr>
                <w:ilvl w:val="0"/>
                <w:numId w:val="1"/>
              </w:numPr>
              <w:spacing w:line="250" w:lineRule="exact"/>
              <w:ind w:left="113" w:hanging="113"/>
            </w:pPr>
            <w:r>
              <w:t>beschikbare schone fust</w:t>
            </w:r>
          </w:p>
        </w:tc>
      </w:tr>
      <w:tr w:rsidR="00F24829" w14:paraId="1FDA7CE4" w14:textId="77777777" w:rsidTr="00F64A66">
        <w:tc>
          <w:tcPr>
            <w:tcW w:w="0" w:type="auto"/>
          </w:tcPr>
          <w:p w14:paraId="4111F4C0" w14:textId="0F04477C" w:rsidR="00F24829" w:rsidRPr="00E86468" w:rsidRDefault="00F24829" w:rsidP="000A33EE">
            <w:pPr>
              <w:spacing w:line="250" w:lineRule="exact"/>
            </w:pPr>
            <w:r>
              <w:t>Werking machine/</w:t>
            </w:r>
            <w:r w:rsidR="00E167A8">
              <w:br/>
            </w:r>
            <w:r>
              <w:t>apparatuur</w:t>
            </w:r>
          </w:p>
        </w:tc>
        <w:tc>
          <w:tcPr>
            <w:tcW w:w="0" w:type="auto"/>
          </w:tcPr>
          <w:p w14:paraId="68E74DED" w14:textId="6E9173DA" w:rsidR="00F24829" w:rsidRDefault="00F24829" w:rsidP="000A33EE">
            <w:pPr>
              <w:pStyle w:val="ListAWVN"/>
              <w:numPr>
                <w:ilvl w:val="0"/>
                <w:numId w:val="1"/>
              </w:numPr>
              <w:spacing w:line="250" w:lineRule="exact"/>
              <w:ind w:left="113" w:hanging="113"/>
            </w:pPr>
            <w:r>
              <w:t>monitoren van het proces (was</w:t>
            </w:r>
            <w:r w:rsidR="00D11FBE">
              <w:t xml:space="preserve"> </w:t>
            </w:r>
            <w:r>
              <w:t>cyclus, temperatuur, snelheid)</w:t>
            </w:r>
          </w:p>
          <w:p w14:paraId="0CA577AF" w14:textId="77777777" w:rsidR="00F24829" w:rsidRDefault="00F24829" w:rsidP="000A33EE">
            <w:pPr>
              <w:pStyle w:val="ListAWVN"/>
              <w:numPr>
                <w:ilvl w:val="0"/>
                <w:numId w:val="1"/>
              </w:numPr>
              <w:spacing w:line="250" w:lineRule="exact"/>
              <w:ind w:left="113" w:hanging="113"/>
            </w:pPr>
            <w:r>
              <w:t>verhelpen van kleine verstoringen, signaleren en melden van defecten aan leidinggevende/TD</w:t>
            </w:r>
          </w:p>
          <w:p w14:paraId="42ED2E58" w14:textId="77777777" w:rsidR="00F24829" w:rsidRPr="00E86468" w:rsidRDefault="00F24829" w:rsidP="000A33EE">
            <w:pPr>
              <w:pStyle w:val="ListAWVN"/>
              <w:numPr>
                <w:ilvl w:val="0"/>
                <w:numId w:val="1"/>
              </w:numPr>
              <w:spacing w:line="250" w:lineRule="exact"/>
              <w:ind w:left="113" w:hanging="113"/>
            </w:pPr>
            <w:r>
              <w:t xml:space="preserve">uitvoeren van dagelijks gebruikersonderhoud aan reinigingsapparatuur </w:t>
            </w:r>
          </w:p>
        </w:tc>
        <w:tc>
          <w:tcPr>
            <w:tcW w:w="0" w:type="auto"/>
          </w:tcPr>
          <w:p w14:paraId="2017C189" w14:textId="77777777" w:rsidR="00F24829" w:rsidRDefault="00F24829" w:rsidP="000A33EE">
            <w:pPr>
              <w:pStyle w:val="ListAWVN"/>
              <w:numPr>
                <w:ilvl w:val="0"/>
                <w:numId w:val="1"/>
              </w:numPr>
              <w:spacing w:line="250" w:lineRule="exact"/>
              <w:ind w:left="113" w:hanging="113"/>
            </w:pPr>
            <w:r>
              <w:t>staat van apparatuur</w:t>
            </w:r>
          </w:p>
          <w:p w14:paraId="4A6856E5" w14:textId="77777777" w:rsidR="00F24829" w:rsidRPr="00E86468" w:rsidRDefault="00F24829" w:rsidP="000A33EE">
            <w:pPr>
              <w:pStyle w:val="ListAWVN"/>
              <w:numPr>
                <w:ilvl w:val="0"/>
                <w:numId w:val="1"/>
              </w:numPr>
              <w:spacing w:line="250" w:lineRule="exact"/>
              <w:ind w:left="113" w:hanging="113"/>
            </w:pPr>
            <w:r>
              <w:t>tijdige inschakeling van TD</w:t>
            </w:r>
          </w:p>
        </w:tc>
      </w:tr>
      <w:tr w:rsidR="00F24829" w14:paraId="72F772E1" w14:textId="77777777" w:rsidTr="00F64A66">
        <w:tc>
          <w:tcPr>
            <w:tcW w:w="0" w:type="auto"/>
          </w:tcPr>
          <w:p w14:paraId="1BF5E74F" w14:textId="77777777" w:rsidR="00F24829" w:rsidRDefault="00F24829" w:rsidP="000A33EE">
            <w:pPr>
              <w:spacing w:line="250" w:lineRule="exact"/>
            </w:pPr>
            <w:r>
              <w:t>Verantwoord functioneren</w:t>
            </w:r>
          </w:p>
        </w:tc>
        <w:tc>
          <w:tcPr>
            <w:tcW w:w="0" w:type="auto"/>
          </w:tcPr>
          <w:p w14:paraId="43B7892E" w14:textId="77777777" w:rsidR="00F24829" w:rsidRPr="00FF639A" w:rsidRDefault="00F24829" w:rsidP="000A33EE">
            <w:pPr>
              <w:pStyle w:val="ListAWVN"/>
              <w:numPr>
                <w:ilvl w:val="0"/>
                <w:numId w:val="1"/>
              </w:numPr>
              <w:spacing w:line="250" w:lineRule="exact"/>
              <w:ind w:left="113" w:hanging="113"/>
            </w:pPr>
            <w:r w:rsidRPr="00FF639A">
              <w:t>naleven van bedrijfsvoorschriften</w:t>
            </w:r>
          </w:p>
          <w:p w14:paraId="73168E7D" w14:textId="77777777" w:rsidR="00F24829" w:rsidRDefault="00F24829" w:rsidP="000A33EE">
            <w:pPr>
              <w:pStyle w:val="ListAWVN"/>
              <w:numPr>
                <w:ilvl w:val="0"/>
                <w:numId w:val="1"/>
              </w:numPr>
              <w:spacing w:line="250" w:lineRule="exact"/>
              <w:ind w:left="113" w:hanging="113"/>
            </w:pPr>
            <w:r w:rsidRPr="00FF639A">
              <w:t>signaleren en melden van onveilige situaties</w:t>
            </w:r>
          </w:p>
          <w:p w14:paraId="43653703" w14:textId="77777777" w:rsidR="00F24829" w:rsidRDefault="00F24829" w:rsidP="000A33EE">
            <w:pPr>
              <w:pStyle w:val="ListAWVN"/>
              <w:numPr>
                <w:ilvl w:val="0"/>
                <w:numId w:val="1"/>
              </w:numPr>
              <w:spacing w:line="250" w:lineRule="exact"/>
              <w:ind w:left="113" w:hanging="113"/>
            </w:pPr>
            <w:r w:rsidRPr="00355617">
              <w:t>schoonhouden van de (eigen) werkplek</w:t>
            </w:r>
          </w:p>
        </w:tc>
        <w:tc>
          <w:tcPr>
            <w:tcW w:w="0" w:type="auto"/>
          </w:tcPr>
          <w:p w14:paraId="1CFC539F" w14:textId="77777777" w:rsidR="00F24829" w:rsidRPr="00D97DD1" w:rsidRDefault="00F24829" w:rsidP="000A33EE">
            <w:pPr>
              <w:pStyle w:val="ListAWVN"/>
              <w:numPr>
                <w:ilvl w:val="0"/>
                <w:numId w:val="1"/>
              </w:numPr>
              <w:spacing w:line="250" w:lineRule="exact"/>
              <w:ind w:left="113" w:hanging="113"/>
            </w:pPr>
            <w:r>
              <w:t xml:space="preserve">juiste </w:t>
            </w:r>
            <w:r w:rsidRPr="00D97DD1">
              <w:t xml:space="preserve">naleving </w:t>
            </w:r>
          </w:p>
          <w:p w14:paraId="1720B2F6" w14:textId="4EA797E6" w:rsidR="00F24829" w:rsidRPr="000A4430" w:rsidRDefault="00F24829" w:rsidP="000A33EE">
            <w:pPr>
              <w:pStyle w:val="ListAWVN"/>
              <w:numPr>
                <w:ilvl w:val="0"/>
                <w:numId w:val="1"/>
              </w:numPr>
              <w:spacing w:line="250" w:lineRule="exact"/>
              <w:ind w:left="113" w:hanging="113"/>
            </w:pPr>
            <w:r w:rsidRPr="00D97DD1">
              <w:t>tijdige melding van af</w:t>
            </w:r>
            <w:r w:rsidR="00E167A8">
              <w:softHyphen/>
            </w:r>
            <w:r w:rsidRPr="00D97DD1">
              <w:t>wijkingen</w:t>
            </w:r>
          </w:p>
          <w:p w14:paraId="5C7E43AF" w14:textId="77777777" w:rsidR="00F24829" w:rsidRDefault="00F24829" w:rsidP="000A33EE">
            <w:pPr>
              <w:pStyle w:val="ListAWVN"/>
              <w:numPr>
                <w:ilvl w:val="0"/>
                <w:numId w:val="1"/>
              </w:numPr>
              <w:spacing w:line="250" w:lineRule="exact"/>
              <w:ind w:left="113" w:hanging="113"/>
            </w:pPr>
            <w:r w:rsidRPr="00D97DD1">
              <w:t>schone, opgeruimde</w:t>
            </w:r>
            <w:r>
              <w:t xml:space="preserve"> werkplek</w:t>
            </w:r>
          </w:p>
        </w:tc>
      </w:tr>
    </w:tbl>
    <w:p w14:paraId="19FF0792" w14:textId="77777777" w:rsidR="00F24829" w:rsidRPr="00E86468" w:rsidRDefault="00F24829" w:rsidP="000A33EE">
      <w:pPr>
        <w:pStyle w:val="KoptekstAWVN"/>
      </w:pPr>
      <w:r w:rsidRPr="00E86468">
        <w:br/>
        <w:t>Werkgerelateerde bezwaren</w:t>
      </w:r>
    </w:p>
    <w:p w14:paraId="67D219D1" w14:textId="77777777" w:rsidR="00F24829" w:rsidRDefault="00F24829" w:rsidP="000A33EE">
      <w:pPr>
        <w:pStyle w:val="ListAWVN"/>
        <w:numPr>
          <w:ilvl w:val="0"/>
          <w:numId w:val="1"/>
        </w:numPr>
        <w:ind w:left="113" w:hanging="113"/>
        <w:rPr>
          <w:rFonts w:cs="Arial"/>
          <w:szCs w:val="18"/>
        </w:rPr>
      </w:pPr>
      <w:r>
        <w:rPr>
          <w:rFonts w:cs="Arial"/>
          <w:szCs w:val="18"/>
        </w:rPr>
        <w:t xml:space="preserve">Uitoefenen van kracht bij het tillen/ stapelen van fust. </w:t>
      </w:r>
    </w:p>
    <w:p w14:paraId="02356675" w14:textId="77777777" w:rsidR="00F24829" w:rsidRDefault="00F24829" w:rsidP="000A33EE">
      <w:pPr>
        <w:pStyle w:val="ListAWVN"/>
        <w:numPr>
          <w:ilvl w:val="0"/>
          <w:numId w:val="1"/>
        </w:numPr>
        <w:ind w:left="113" w:hanging="113"/>
        <w:rPr>
          <w:rFonts w:cs="Arial"/>
          <w:szCs w:val="18"/>
        </w:rPr>
      </w:pPr>
      <w:r>
        <w:rPr>
          <w:rFonts w:cs="Arial"/>
          <w:szCs w:val="18"/>
        </w:rPr>
        <w:t>Eenzijdige houding bij het stapelen en reinigen van fust. Veel lopen en staan.</w:t>
      </w:r>
    </w:p>
    <w:p w14:paraId="55A84FD3" w14:textId="77777777" w:rsidR="00F24829" w:rsidRPr="00BC03F9" w:rsidRDefault="00F24829" w:rsidP="000A33EE">
      <w:pPr>
        <w:pStyle w:val="ListAWVN"/>
        <w:numPr>
          <w:ilvl w:val="0"/>
          <w:numId w:val="1"/>
        </w:numPr>
        <w:ind w:left="113" w:hanging="113"/>
        <w:rPr>
          <w:rFonts w:cs="Arial"/>
          <w:szCs w:val="18"/>
        </w:rPr>
      </w:pPr>
      <w:r>
        <w:rPr>
          <w:rFonts w:cs="Arial"/>
          <w:szCs w:val="18"/>
        </w:rPr>
        <w:t>Hinder van luchtvochtigheid</w:t>
      </w:r>
      <w:r w:rsidRPr="00B160A0">
        <w:rPr>
          <w:rFonts w:cs="Arial"/>
          <w:szCs w:val="18"/>
        </w:rPr>
        <w:t>,</w:t>
      </w:r>
      <w:r>
        <w:rPr>
          <w:rFonts w:cs="Arial"/>
          <w:szCs w:val="18"/>
        </w:rPr>
        <w:t xml:space="preserve"> machinegeluid en het dragen van persoonlijke beschermingsmiddelen.</w:t>
      </w:r>
    </w:p>
    <w:p w14:paraId="350B29C5" w14:textId="77777777" w:rsidR="00F24829" w:rsidRPr="00BC03F9" w:rsidRDefault="00F24829" w:rsidP="000A33EE">
      <w:pPr>
        <w:pStyle w:val="ListAWVN"/>
        <w:numPr>
          <w:ilvl w:val="0"/>
          <w:numId w:val="1"/>
        </w:numPr>
        <w:ind w:left="113" w:hanging="113"/>
        <w:rPr>
          <w:rFonts w:cs="Arial"/>
          <w:szCs w:val="18"/>
        </w:rPr>
      </w:pPr>
      <w:r w:rsidRPr="00BC03F9">
        <w:rPr>
          <w:rFonts w:cs="Arial"/>
          <w:szCs w:val="18"/>
        </w:rPr>
        <w:t xml:space="preserve">Kans op letsel door </w:t>
      </w:r>
      <w:r>
        <w:rPr>
          <w:rFonts w:cs="Arial"/>
          <w:szCs w:val="18"/>
        </w:rPr>
        <w:t xml:space="preserve">uitglijden en </w:t>
      </w:r>
      <w:r w:rsidRPr="00BC03F9">
        <w:rPr>
          <w:rFonts w:cs="Arial"/>
          <w:szCs w:val="18"/>
        </w:rPr>
        <w:t>beknelling/ stoten van ledematen.</w:t>
      </w:r>
    </w:p>
    <w:p w14:paraId="084E4C6D" w14:textId="77777777" w:rsidR="00F24829" w:rsidRDefault="00F24829" w:rsidP="000A33EE"/>
    <w:p w14:paraId="6FEAC506" w14:textId="77777777" w:rsidR="00C70D0F" w:rsidRDefault="00C70D0F" w:rsidP="000A33EE"/>
    <w:p w14:paraId="4CCF4CD5" w14:textId="591ABB50" w:rsidR="00F24829" w:rsidRPr="00E86468" w:rsidRDefault="00F24829" w:rsidP="000A33EE">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3DDC137F" w14:textId="77777777" w:rsidR="00A15B8D" w:rsidRDefault="00A15B8D" w:rsidP="000A33EE">
      <w:pPr>
        <w:sectPr w:rsidR="00A15B8D" w:rsidSect="00A9510C">
          <w:headerReference w:type="first" r:id="rId53"/>
          <w:footerReference w:type="first" r:id="rId54"/>
          <w:pgSz w:w="11906" w:h="16838"/>
          <w:pgMar w:top="1418" w:right="1418" w:bottom="1134" w:left="1418" w:header="709" w:footer="369" w:gutter="0"/>
          <w:cols w:space="708"/>
          <w:titlePg/>
          <w:docGrid w:linePitch="360"/>
        </w:sectPr>
      </w:pPr>
    </w:p>
    <w:p w14:paraId="2BFC9098" w14:textId="77777777" w:rsidR="00955362" w:rsidRPr="00E86468" w:rsidRDefault="00955362" w:rsidP="000A33EE">
      <w:pPr>
        <w:pStyle w:val="KoptekstAWVN"/>
        <w:tabs>
          <w:tab w:val="left" w:pos="5160"/>
        </w:tabs>
      </w:pPr>
      <w:bookmarkStart w:id="29" w:name="InpakmedewerkerHandmatig"/>
      <w:r w:rsidRPr="00E86468">
        <w:lastRenderedPageBreak/>
        <w:t>Functiecontext</w:t>
      </w:r>
    </w:p>
    <w:bookmarkEnd w:id="29"/>
    <w:p w14:paraId="1343D99C" w14:textId="3E4EBB50" w:rsidR="00955362" w:rsidRPr="00E86468" w:rsidRDefault="00955362" w:rsidP="000A33EE">
      <w:r>
        <w:t xml:space="preserve">De inpakmedewerker (handmatig) is gesitueerd binnen de inpakafdeling. Binnen de afdeling wordt </w:t>
      </w:r>
      <w:r w:rsidR="008B5E31">
        <w:t>gereed product</w:t>
      </w:r>
      <w:r>
        <w:t xml:space="preserve"> verpakt naar stuks-, om- en eindverpakkingen. De inpakmedewerker kan worden ingezet worden op verschillende werkplekken met gelijksoortige taken.</w:t>
      </w:r>
    </w:p>
    <w:p w14:paraId="2CFFE69A" w14:textId="77777777" w:rsidR="00955362" w:rsidRPr="00E86468" w:rsidRDefault="00955362" w:rsidP="000A33EE">
      <w:pPr>
        <w:pStyle w:val="KoptekstAWVN"/>
      </w:pPr>
      <w:r w:rsidRPr="00E86468">
        <w:br/>
        <w:t>Positie in de organisatie</w:t>
      </w:r>
    </w:p>
    <w:p w14:paraId="703E6CDF" w14:textId="425A67BD" w:rsidR="00955362" w:rsidRPr="00E86468" w:rsidRDefault="00955362" w:rsidP="00FA7629">
      <w:pPr>
        <w:tabs>
          <w:tab w:val="left" w:pos="1560"/>
        </w:tabs>
      </w:pPr>
      <w:r w:rsidRPr="00E86468">
        <w:t xml:space="preserve">Rapporteert aan </w:t>
      </w:r>
      <w:r>
        <w:tab/>
        <w:t>teamleider</w:t>
      </w:r>
    </w:p>
    <w:p w14:paraId="25E3996E" w14:textId="214A831F" w:rsidR="00955362" w:rsidRPr="00E86468" w:rsidRDefault="00955362" w:rsidP="00FA7629">
      <w:pPr>
        <w:tabs>
          <w:tab w:val="left" w:pos="1560"/>
        </w:tabs>
      </w:pPr>
      <w:r w:rsidRPr="00E86468">
        <w:t xml:space="preserve">Geeft leiding aan </w:t>
      </w:r>
      <w:r>
        <w:tab/>
        <w:t>niet van toepassing</w:t>
      </w:r>
    </w:p>
    <w:p w14:paraId="2781D286" w14:textId="77777777" w:rsidR="00955362" w:rsidRPr="00E86468" w:rsidRDefault="00955362" w:rsidP="000A33EE"/>
    <w:p w14:paraId="3A76360C" w14:textId="77777777" w:rsidR="00955362" w:rsidRPr="00E86468" w:rsidRDefault="00955362" w:rsidP="000A33EE">
      <w:pPr>
        <w:pStyle w:val="KoptekstAWVN"/>
      </w:pPr>
      <w:r w:rsidRPr="00E86468">
        <w:t>Functiedoel</w:t>
      </w:r>
    </w:p>
    <w:p w14:paraId="64043C41" w14:textId="04281070" w:rsidR="00955362" w:rsidRPr="00E86468" w:rsidRDefault="00955362" w:rsidP="000A33EE">
      <w:r>
        <w:t>V</w:t>
      </w:r>
      <w:r w:rsidRPr="00DC1527">
        <w:t>erpakken</w:t>
      </w:r>
      <w:r>
        <w:t xml:space="preserve"> (handmatig)</w:t>
      </w:r>
      <w:r w:rsidRPr="00DC1527">
        <w:t xml:space="preserve"> van </w:t>
      </w:r>
      <w:r w:rsidR="008B5E31" w:rsidRPr="00DC1527">
        <w:t>gereed product</w:t>
      </w:r>
      <w:r>
        <w:t>.</w:t>
      </w:r>
    </w:p>
    <w:p w14:paraId="118877E9" w14:textId="77777777" w:rsidR="00955362" w:rsidRPr="00E86468" w:rsidRDefault="00955362"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264"/>
      </w:tblGrid>
      <w:tr w:rsidR="00955362" w14:paraId="6AB6D822" w14:textId="77777777" w:rsidTr="00A74111">
        <w:trPr>
          <w:cnfStyle w:val="100000000000" w:firstRow="1" w:lastRow="0" w:firstColumn="0" w:lastColumn="0" w:oddVBand="0" w:evenVBand="0" w:oddHBand="0" w:evenHBand="0" w:firstRowFirstColumn="0" w:firstRowLastColumn="0" w:lastRowFirstColumn="0" w:lastRowLastColumn="0"/>
          <w:tblHeader/>
        </w:trPr>
        <w:tc>
          <w:tcPr>
            <w:tcW w:w="1250" w:type="pct"/>
          </w:tcPr>
          <w:p w14:paraId="3B6CE782" w14:textId="77777777" w:rsidR="00955362" w:rsidRPr="00E86468" w:rsidRDefault="00955362" w:rsidP="000A33EE">
            <w:pPr>
              <w:spacing w:line="250" w:lineRule="exact"/>
            </w:pPr>
            <w:r w:rsidRPr="00E86468">
              <w:t>Resultaatgebieden</w:t>
            </w:r>
          </w:p>
        </w:tc>
        <w:tc>
          <w:tcPr>
            <w:tcW w:w="2500" w:type="pct"/>
          </w:tcPr>
          <w:p w14:paraId="5BFA331A" w14:textId="77777777" w:rsidR="00955362" w:rsidRPr="00E86468" w:rsidRDefault="00955362" w:rsidP="000A33EE">
            <w:pPr>
              <w:spacing w:line="250" w:lineRule="exact"/>
            </w:pPr>
            <w:r w:rsidRPr="00E86468">
              <w:t>Kernactiviteiten</w:t>
            </w:r>
          </w:p>
        </w:tc>
        <w:tc>
          <w:tcPr>
            <w:tcW w:w="1250" w:type="pct"/>
          </w:tcPr>
          <w:p w14:paraId="28875439" w14:textId="77777777" w:rsidR="00955362" w:rsidRPr="00E86468" w:rsidRDefault="00955362" w:rsidP="000A33EE">
            <w:pPr>
              <w:spacing w:line="250" w:lineRule="exact"/>
            </w:pPr>
            <w:r w:rsidRPr="00E86468">
              <w:t>Resultaatcriteria</w:t>
            </w:r>
          </w:p>
        </w:tc>
      </w:tr>
      <w:tr w:rsidR="00955362" w14:paraId="5E986BE9" w14:textId="77777777" w:rsidTr="00A74111">
        <w:tc>
          <w:tcPr>
            <w:tcW w:w="0" w:type="auto"/>
          </w:tcPr>
          <w:p w14:paraId="038E90DC" w14:textId="766A68A8" w:rsidR="00955362" w:rsidRPr="00E86468" w:rsidRDefault="00955362" w:rsidP="000A33EE">
            <w:pPr>
              <w:spacing w:line="250" w:lineRule="exact"/>
            </w:pPr>
            <w:r>
              <w:t xml:space="preserve">(handmatig) </w:t>
            </w:r>
            <w:r w:rsidR="00942F84">
              <w:t>I</w:t>
            </w:r>
            <w:r>
              <w:t>ngepakte producten</w:t>
            </w:r>
          </w:p>
        </w:tc>
        <w:tc>
          <w:tcPr>
            <w:tcW w:w="0" w:type="auto"/>
          </w:tcPr>
          <w:p w14:paraId="0F57E8BE" w14:textId="7033C5E0" w:rsidR="00955362" w:rsidRPr="00373ACE" w:rsidRDefault="00955362" w:rsidP="000A33EE">
            <w:pPr>
              <w:pStyle w:val="Adres"/>
              <w:spacing w:line="250" w:lineRule="exact"/>
              <w:rPr>
                <w:lang w:val="nl-NL"/>
              </w:rPr>
            </w:pPr>
            <w:r>
              <w:rPr>
                <w:lang w:val="nl-NL"/>
              </w:rPr>
              <w:t>Afwisselend u</w:t>
            </w:r>
            <w:r w:rsidRPr="00C74791">
              <w:rPr>
                <w:lang w:val="nl-NL"/>
              </w:rPr>
              <w:t>itvoeren</w:t>
            </w:r>
            <w:r w:rsidRPr="00373ACE">
              <w:rPr>
                <w:lang w:val="nl-NL"/>
              </w:rPr>
              <w:t xml:space="preserve"> van </w:t>
            </w:r>
            <w:r w:rsidR="008B5E31" w:rsidRPr="00373ACE">
              <w:rPr>
                <w:lang w:val="nl-NL"/>
              </w:rPr>
              <w:t>kort</w:t>
            </w:r>
            <w:r w:rsidR="008B5E31">
              <w:rPr>
                <w:lang w:val="nl-NL"/>
              </w:rPr>
              <w:t>c</w:t>
            </w:r>
            <w:r w:rsidR="008B5E31" w:rsidRPr="00373ACE">
              <w:rPr>
                <w:lang w:val="nl-NL"/>
              </w:rPr>
              <w:t>yclische</w:t>
            </w:r>
            <w:r>
              <w:rPr>
                <w:lang w:val="nl-NL"/>
              </w:rPr>
              <w:t xml:space="preserve"> en veelal enkelvoudige</w:t>
            </w:r>
            <w:r w:rsidRPr="00373ACE">
              <w:rPr>
                <w:lang w:val="nl-NL"/>
              </w:rPr>
              <w:t xml:space="preserve"> </w:t>
            </w:r>
            <w:r>
              <w:rPr>
                <w:lang w:val="nl-NL"/>
              </w:rPr>
              <w:t>taken</w:t>
            </w:r>
            <w:r w:rsidRPr="00373ACE">
              <w:rPr>
                <w:lang w:val="nl-NL"/>
              </w:rPr>
              <w:t xml:space="preserve"> </w:t>
            </w:r>
            <w:r>
              <w:rPr>
                <w:lang w:val="nl-NL"/>
              </w:rPr>
              <w:t>volgens opdracht en instructie</w:t>
            </w:r>
            <w:r w:rsidRPr="00373ACE">
              <w:rPr>
                <w:lang w:val="nl-NL"/>
              </w:rPr>
              <w:t xml:space="preserve"> </w:t>
            </w:r>
            <w:r>
              <w:rPr>
                <w:lang w:val="nl-NL"/>
              </w:rPr>
              <w:t xml:space="preserve">en </w:t>
            </w:r>
            <w:r w:rsidRPr="00373ACE">
              <w:rPr>
                <w:lang w:val="nl-NL"/>
              </w:rPr>
              <w:t xml:space="preserve">(indien van toepassing) in </w:t>
            </w:r>
            <w:r w:rsidR="008B5E31" w:rsidRPr="00373ACE">
              <w:rPr>
                <w:lang w:val="nl-NL"/>
              </w:rPr>
              <w:t>machinegebonden</w:t>
            </w:r>
            <w:r w:rsidRPr="00373ACE">
              <w:rPr>
                <w:lang w:val="nl-NL"/>
              </w:rPr>
              <w:t xml:space="preserve"> tempo</w:t>
            </w:r>
            <w:r>
              <w:rPr>
                <w:lang w:val="nl-NL"/>
              </w:rPr>
              <w:t>, zoals bijv</w:t>
            </w:r>
            <w:r w:rsidR="00DA0C44">
              <w:rPr>
                <w:lang w:val="nl-NL"/>
              </w:rPr>
              <w:t>.</w:t>
            </w:r>
            <w:r>
              <w:rPr>
                <w:lang w:val="nl-NL"/>
              </w:rPr>
              <w:t>:</w:t>
            </w:r>
          </w:p>
          <w:p w14:paraId="3A8889EE" w14:textId="77777777" w:rsidR="00955362" w:rsidRDefault="00955362" w:rsidP="000A33EE">
            <w:pPr>
              <w:pStyle w:val="ListAWVN"/>
              <w:numPr>
                <w:ilvl w:val="0"/>
                <w:numId w:val="1"/>
              </w:numPr>
              <w:spacing w:line="250" w:lineRule="exact"/>
              <w:ind w:left="113" w:hanging="113"/>
            </w:pPr>
            <w:r>
              <w:t xml:space="preserve">vouwen/plakken van dozen </w:t>
            </w:r>
          </w:p>
          <w:p w14:paraId="23203F30" w14:textId="66C04120" w:rsidR="00955362" w:rsidRDefault="00955362" w:rsidP="000A33EE">
            <w:pPr>
              <w:pStyle w:val="ListAWVN"/>
              <w:numPr>
                <w:ilvl w:val="0"/>
                <w:numId w:val="1"/>
              </w:numPr>
              <w:spacing w:line="250" w:lineRule="exact"/>
              <w:ind w:left="113" w:hanging="113"/>
            </w:pPr>
            <w:r>
              <w:t>controleren (visueel) van de kwaliteit van verpak</w:t>
            </w:r>
            <w:r w:rsidR="00E167A8">
              <w:softHyphen/>
            </w:r>
            <w:r>
              <w:t>kingsmateriaal, verwijderen van niet correcte pro</w:t>
            </w:r>
            <w:r w:rsidR="00E167A8">
              <w:softHyphen/>
            </w:r>
            <w:r>
              <w:t>ducten</w:t>
            </w:r>
          </w:p>
          <w:p w14:paraId="2724D21B" w14:textId="1CB43420" w:rsidR="00955362" w:rsidRDefault="00955362" w:rsidP="000A33EE">
            <w:pPr>
              <w:pStyle w:val="ListAWVN"/>
              <w:numPr>
                <w:ilvl w:val="0"/>
                <w:numId w:val="1"/>
              </w:numPr>
              <w:spacing w:line="250" w:lineRule="exact"/>
              <w:ind w:left="113" w:hanging="113"/>
            </w:pPr>
            <w:r>
              <w:t xml:space="preserve">(handmatig) vullen van dozen/kratten met verpakt </w:t>
            </w:r>
            <w:r w:rsidR="008B5E31">
              <w:t>gereed product</w:t>
            </w:r>
          </w:p>
          <w:p w14:paraId="4A9D1C17" w14:textId="77777777" w:rsidR="00955362" w:rsidRDefault="00955362" w:rsidP="000A33EE">
            <w:pPr>
              <w:pStyle w:val="ListAWVN"/>
              <w:numPr>
                <w:ilvl w:val="0"/>
                <w:numId w:val="1"/>
              </w:numPr>
              <w:spacing w:line="250" w:lineRule="exact"/>
              <w:ind w:left="113" w:hanging="113"/>
            </w:pPr>
            <w:r>
              <w:t xml:space="preserve">dichtplakken, etiketteren en stapelen van dozen </w:t>
            </w:r>
          </w:p>
          <w:p w14:paraId="084B86BC" w14:textId="77777777" w:rsidR="00955362" w:rsidRPr="00E86468" w:rsidRDefault="00955362" w:rsidP="000A33EE">
            <w:pPr>
              <w:pStyle w:val="ListAWVN"/>
              <w:numPr>
                <w:ilvl w:val="0"/>
                <w:numId w:val="1"/>
              </w:numPr>
              <w:spacing w:line="250" w:lineRule="exact"/>
              <w:ind w:left="113" w:hanging="113"/>
            </w:pPr>
            <w:r>
              <w:t>aan- en afvoeren van verpakkingsmateriaal en verpakt product</w:t>
            </w:r>
          </w:p>
        </w:tc>
        <w:tc>
          <w:tcPr>
            <w:tcW w:w="0" w:type="auto"/>
          </w:tcPr>
          <w:p w14:paraId="547C8EBF" w14:textId="4B3469F0" w:rsidR="00955362" w:rsidRPr="00521946" w:rsidRDefault="00955362" w:rsidP="000A33EE">
            <w:pPr>
              <w:pStyle w:val="ListAWVN"/>
              <w:numPr>
                <w:ilvl w:val="0"/>
                <w:numId w:val="1"/>
              </w:numPr>
              <w:spacing w:line="250" w:lineRule="exact"/>
              <w:ind w:left="113" w:hanging="113"/>
            </w:pPr>
            <w:r w:rsidRPr="00521946">
              <w:t>kwaliteit van uitgevoer</w:t>
            </w:r>
            <w:r w:rsidR="00E167A8">
              <w:softHyphen/>
            </w:r>
            <w:r w:rsidRPr="00521946">
              <w:t xml:space="preserve">de </w:t>
            </w:r>
            <w:r>
              <w:t>taken</w:t>
            </w:r>
            <w:r w:rsidRPr="00521946">
              <w:t xml:space="preserve"> volgens op</w:t>
            </w:r>
            <w:r w:rsidR="00E167A8">
              <w:softHyphen/>
            </w:r>
            <w:r w:rsidRPr="00521946">
              <w:t xml:space="preserve">drachten en gestelde voorschriften </w:t>
            </w:r>
          </w:p>
          <w:p w14:paraId="497D14EC" w14:textId="34D102B1" w:rsidR="00955362" w:rsidRPr="00E86468" w:rsidRDefault="00955362" w:rsidP="000A33EE">
            <w:pPr>
              <w:pStyle w:val="ListAWVN"/>
              <w:numPr>
                <w:ilvl w:val="0"/>
                <w:numId w:val="1"/>
              </w:numPr>
              <w:spacing w:line="250" w:lineRule="exact"/>
              <w:ind w:left="113" w:hanging="113"/>
            </w:pPr>
            <w:r w:rsidRPr="00521946">
              <w:t>tempo van de uitvoerde werkzaamheden</w:t>
            </w:r>
          </w:p>
        </w:tc>
      </w:tr>
      <w:tr w:rsidR="00955362" w14:paraId="7377E820" w14:textId="77777777" w:rsidTr="00A74111">
        <w:tc>
          <w:tcPr>
            <w:tcW w:w="0" w:type="auto"/>
          </w:tcPr>
          <w:p w14:paraId="1870C31B" w14:textId="77777777" w:rsidR="00955362" w:rsidRDefault="00955362" w:rsidP="000A33EE">
            <w:pPr>
              <w:spacing w:line="250" w:lineRule="exact"/>
            </w:pPr>
            <w:r>
              <w:t xml:space="preserve">Ondersteuning operator </w:t>
            </w:r>
          </w:p>
        </w:tc>
        <w:tc>
          <w:tcPr>
            <w:tcW w:w="0" w:type="auto"/>
          </w:tcPr>
          <w:p w14:paraId="38F9A725" w14:textId="42769908" w:rsidR="00955362" w:rsidRDefault="00955362" w:rsidP="000A33EE">
            <w:pPr>
              <w:pStyle w:val="ListAWVN"/>
              <w:numPr>
                <w:ilvl w:val="0"/>
                <w:numId w:val="1"/>
              </w:numPr>
              <w:spacing w:line="250" w:lineRule="exact"/>
              <w:ind w:left="113" w:hanging="113"/>
            </w:pPr>
            <w:r>
              <w:t>aanvoeren van benodigde materialen en hulpmid</w:t>
            </w:r>
            <w:r w:rsidR="00E167A8">
              <w:softHyphen/>
            </w:r>
            <w:r>
              <w:t xml:space="preserve">delen (folie, stickers, dozen, e.d.) </w:t>
            </w:r>
          </w:p>
          <w:p w14:paraId="5C8E0317" w14:textId="77777777" w:rsidR="00955362" w:rsidRDefault="00955362" w:rsidP="000A33EE">
            <w:pPr>
              <w:pStyle w:val="ListAWVN"/>
              <w:numPr>
                <w:ilvl w:val="0"/>
                <w:numId w:val="1"/>
              </w:numPr>
              <w:spacing w:line="250" w:lineRule="exact"/>
              <w:ind w:left="113" w:hanging="113"/>
            </w:pPr>
            <w:r>
              <w:t>verwisselen van wikkels/folie/stickers e.d., vullen van buffers (vouwkarton, lijm e.d.)</w:t>
            </w:r>
          </w:p>
          <w:p w14:paraId="4F198297" w14:textId="77777777" w:rsidR="00955362" w:rsidRDefault="00955362" w:rsidP="000A33EE">
            <w:pPr>
              <w:pStyle w:val="ListAWVN"/>
              <w:numPr>
                <w:ilvl w:val="0"/>
                <w:numId w:val="1"/>
              </w:numPr>
              <w:spacing w:line="250" w:lineRule="exact"/>
              <w:ind w:left="113" w:hanging="113"/>
            </w:pPr>
            <w:r>
              <w:t>assisteren bij het ombouwen van machines en bij het opstarten van de inpaklijn</w:t>
            </w:r>
          </w:p>
          <w:p w14:paraId="20B3B0A7" w14:textId="77777777" w:rsidR="00955362" w:rsidRPr="00A02DE8" w:rsidRDefault="00955362" w:rsidP="000A33EE">
            <w:pPr>
              <w:pStyle w:val="ListAWVN"/>
              <w:numPr>
                <w:ilvl w:val="0"/>
                <w:numId w:val="0"/>
              </w:numPr>
              <w:spacing w:line="250" w:lineRule="exact"/>
            </w:pPr>
            <w:r>
              <w:t>E.e.a. volgens instructie van de operator</w:t>
            </w:r>
          </w:p>
        </w:tc>
        <w:tc>
          <w:tcPr>
            <w:tcW w:w="0" w:type="auto"/>
          </w:tcPr>
          <w:p w14:paraId="288CA952" w14:textId="77777777" w:rsidR="00955362" w:rsidRDefault="00955362" w:rsidP="000A33EE">
            <w:pPr>
              <w:pStyle w:val="ListAWVN"/>
              <w:numPr>
                <w:ilvl w:val="0"/>
                <w:numId w:val="1"/>
              </w:numPr>
              <w:spacing w:line="250" w:lineRule="exact"/>
              <w:ind w:left="113" w:hanging="113"/>
            </w:pPr>
            <w:r>
              <w:t>correct opgevolgde instructies</w:t>
            </w:r>
          </w:p>
          <w:p w14:paraId="37488089" w14:textId="77777777" w:rsidR="00955362" w:rsidRPr="00E86468" w:rsidRDefault="00955362" w:rsidP="000A33EE">
            <w:pPr>
              <w:pStyle w:val="ListAWVN"/>
              <w:numPr>
                <w:ilvl w:val="0"/>
                <w:numId w:val="1"/>
              </w:numPr>
              <w:spacing w:line="250" w:lineRule="exact"/>
              <w:ind w:left="113" w:hanging="113"/>
            </w:pPr>
            <w:r>
              <w:t>kwaliteit verleende ondersteuning</w:t>
            </w:r>
          </w:p>
        </w:tc>
      </w:tr>
      <w:tr w:rsidR="00955362" w14:paraId="253AF3E2" w14:textId="77777777" w:rsidTr="00A02DE8">
        <w:trPr>
          <w:trHeight w:val="312"/>
        </w:trPr>
        <w:tc>
          <w:tcPr>
            <w:tcW w:w="0" w:type="auto"/>
          </w:tcPr>
          <w:p w14:paraId="5A110417" w14:textId="77777777" w:rsidR="00955362" w:rsidRDefault="00955362" w:rsidP="000A33EE">
            <w:pPr>
              <w:spacing w:line="250" w:lineRule="exact"/>
            </w:pPr>
            <w:r>
              <w:t>Verantwoord functioneren</w:t>
            </w:r>
          </w:p>
        </w:tc>
        <w:tc>
          <w:tcPr>
            <w:tcW w:w="0" w:type="auto"/>
          </w:tcPr>
          <w:p w14:paraId="59D6D8EB" w14:textId="77777777" w:rsidR="00955362" w:rsidRPr="00FF639A" w:rsidRDefault="00955362" w:rsidP="000A33EE">
            <w:pPr>
              <w:pStyle w:val="ListAWVN"/>
              <w:numPr>
                <w:ilvl w:val="0"/>
                <w:numId w:val="1"/>
              </w:numPr>
              <w:spacing w:line="250" w:lineRule="exact"/>
              <w:ind w:left="113" w:hanging="113"/>
            </w:pPr>
            <w:r w:rsidRPr="00FF639A">
              <w:t>naleven van bedrijfsvoorschriften</w:t>
            </w:r>
          </w:p>
          <w:p w14:paraId="224CA529" w14:textId="77777777" w:rsidR="00955362" w:rsidRPr="00FF639A" w:rsidRDefault="00955362" w:rsidP="000A33EE">
            <w:pPr>
              <w:pStyle w:val="ListAWVN"/>
              <w:numPr>
                <w:ilvl w:val="0"/>
                <w:numId w:val="1"/>
              </w:numPr>
              <w:spacing w:line="250" w:lineRule="exact"/>
              <w:ind w:left="113" w:hanging="113"/>
            </w:pPr>
            <w:r w:rsidRPr="00FF639A">
              <w:t>signaleren en melden van onveilige situaties</w:t>
            </w:r>
          </w:p>
          <w:p w14:paraId="7168DE0C" w14:textId="77777777" w:rsidR="00955362" w:rsidRPr="00E86468" w:rsidRDefault="00955362" w:rsidP="000A33EE">
            <w:pPr>
              <w:pStyle w:val="ListAWVN"/>
              <w:numPr>
                <w:ilvl w:val="0"/>
                <w:numId w:val="1"/>
              </w:numPr>
              <w:spacing w:line="250" w:lineRule="exact"/>
              <w:ind w:left="113" w:hanging="113"/>
            </w:pPr>
            <w:r w:rsidRPr="00FF639A">
              <w:t>schoonhouden van de (eigen) werkplek</w:t>
            </w:r>
          </w:p>
        </w:tc>
        <w:tc>
          <w:tcPr>
            <w:tcW w:w="0" w:type="auto"/>
          </w:tcPr>
          <w:p w14:paraId="5F1B6F7D" w14:textId="77777777" w:rsidR="00955362" w:rsidRPr="00D97DD1" w:rsidRDefault="00955362" w:rsidP="000A33EE">
            <w:pPr>
              <w:pStyle w:val="ListAWVN"/>
              <w:numPr>
                <w:ilvl w:val="0"/>
                <w:numId w:val="1"/>
              </w:numPr>
              <w:spacing w:line="250" w:lineRule="exact"/>
              <w:ind w:left="113" w:hanging="113"/>
            </w:pPr>
            <w:r>
              <w:t xml:space="preserve">juiste </w:t>
            </w:r>
            <w:r w:rsidRPr="00D97DD1">
              <w:t xml:space="preserve">naleving </w:t>
            </w:r>
          </w:p>
          <w:p w14:paraId="3A90F570" w14:textId="679D7401" w:rsidR="00955362" w:rsidRPr="00D97DD1" w:rsidRDefault="00955362" w:rsidP="000A33EE">
            <w:pPr>
              <w:pStyle w:val="ListAWVN"/>
              <w:numPr>
                <w:ilvl w:val="0"/>
                <w:numId w:val="1"/>
              </w:numPr>
              <w:spacing w:line="250" w:lineRule="exact"/>
              <w:ind w:left="113" w:hanging="113"/>
            </w:pPr>
            <w:r w:rsidRPr="00D97DD1">
              <w:t>tijdige melding van af</w:t>
            </w:r>
            <w:r w:rsidR="00E167A8">
              <w:softHyphen/>
            </w:r>
            <w:r w:rsidRPr="00D97DD1">
              <w:t>wijkingen</w:t>
            </w:r>
          </w:p>
          <w:p w14:paraId="66249A29" w14:textId="02C108AD" w:rsidR="00955362" w:rsidRPr="00E86468" w:rsidRDefault="00955362" w:rsidP="000A33EE">
            <w:pPr>
              <w:pStyle w:val="ListAWVN"/>
              <w:numPr>
                <w:ilvl w:val="0"/>
                <w:numId w:val="1"/>
              </w:numPr>
              <w:spacing w:line="250" w:lineRule="exact"/>
              <w:ind w:left="113" w:hanging="113"/>
            </w:pPr>
            <w:r w:rsidRPr="00D97DD1">
              <w:t>schone, opgeruimde werkplek</w:t>
            </w:r>
          </w:p>
        </w:tc>
      </w:tr>
    </w:tbl>
    <w:p w14:paraId="61AAE889" w14:textId="77777777" w:rsidR="00955362" w:rsidRPr="00E86468" w:rsidRDefault="00955362" w:rsidP="000A33EE">
      <w:pPr>
        <w:pStyle w:val="KoptekstAWVN"/>
      </w:pPr>
      <w:r w:rsidRPr="00492FF7">
        <w:rPr>
          <w:b w:val="0"/>
          <w:bCs/>
          <w:sz w:val="18"/>
          <w:szCs w:val="18"/>
        </w:rPr>
        <w:br/>
      </w:r>
      <w:r w:rsidRPr="00E86468">
        <w:t>Werkgerelateerde bezwaren</w:t>
      </w:r>
    </w:p>
    <w:p w14:paraId="74A7BBE3" w14:textId="77777777" w:rsidR="00955362" w:rsidRPr="00862868" w:rsidRDefault="00955362" w:rsidP="000A33EE">
      <w:pPr>
        <w:pStyle w:val="ListAWVN"/>
        <w:numPr>
          <w:ilvl w:val="0"/>
          <w:numId w:val="1"/>
        </w:numPr>
        <w:ind w:left="113" w:hanging="113"/>
      </w:pPr>
      <w:r>
        <w:t>Uitoefenen van kracht bij v</w:t>
      </w:r>
      <w:r w:rsidRPr="00862868">
        <w:t xml:space="preserve">erplaatsen en </w:t>
      </w:r>
      <w:r>
        <w:t>stapelen</w:t>
      </w:r>
      <w:r w:rsidRPr="00862868">
        <w:t xml:space="preserve"> van gevulde dozen</w:t>
      </w:r>
      <w:r>
        <w:t>.</w:t>
      </w:r>
    </w:p>
    <w:p w14:paraId="61DFF7C9" w14:textId="77777777" w:rsidR="00955362" w:rsidRPr="00862868" w:rsidRDefault="00955362" w:rsidP="000A33EE">
      <w:pPr>
        <w:pStyle w:val="ListAWVN"/>
        <w:numPr>
          <w:ilvl w:val="0"/>
          <w:numId w:val="1"/>
        </w:numPr>
        <w:ind w:left="113" w:hanging="113"/>
      </w:pPr>
      <w:r w:rsidRPr="00862868">
        <w:t xml:space="preserve">Werken in staande, licht gebogen houding. Soms bukken bij stapelwerk (afwisselend). </w:t>
      </w:r>
    </w:p>
    <w:p w14:paraId="6831D1D4" w14:textId="77777777" w:rsidR="00955362" w:rsidRPr="00862868" w:rsidRDefault="00955362" w:rsidP="000A33EE">
      <w:pPr>
        <w:pStyle w:val="ListAWVN"/>
        <w:numPr>
          <w:ilvl w:val="0"/>
          <w:numId w:val="1"/>
        </w:numPr>
        <w:ind w:left="113" w:hanging="113"/>
      </w:pPr>
      <w:r>
        <w:t xml:space="preserve">Hinder van temperatuurswisselingen. </w:t>
      </w:r>
      <w:r w:rsidRPr="00862868">
        <w:t xml:space="preserve">Kort/cyclisch en monotoon werk. </w:t>
      </w:r>
    </w:p>
    <w:p w14:paraId="5A4B9CDD" w14:textId="77777777" w:rsidR="00955362" w:rsidRDefault="00955362" w:rsidP="000A33EE">
      <w:pPr>
        <w:pStyle w:val="ListAWVN"/>
        <w:numPr>
          <w:ilvl w:val="0"/>
          <w:numId w:val="1"/>
        </w:numPr>
        <w:ind w:left="113" w:hanging="113"/>
      </w:pPr>
      <w:r w:rsidRPr="00862868">
        <w:t>Kans</w:t>
      </w:r>
      <w:r>
        <w:t xml:space="preserve"> op handletsel.</w:t>
      </w:r>
    </w:p>
    <w:p w14:paraId="2D704819" w14:textId="77777777" w:rsidR="00492FF7" w:rsidRDefault="00492FF7" w:rsidP="00492FF7">
      <w:pPr>
        <w:pStyle w:val="ListAWVN"/>
        <w:numPr>
          <w:ilvl w:val="0"/>
          <w:numId w:val="0"/>
        </w:numPr>
        <w:ind w:left="113" w:hanging="113"/>
      </w:pPr>
    </w:p>
    <w:p w14:paraId="3034D9A0" w14:textId="77777777" w:rsidR="00492FF7" w:rsidRDefault="00492FF7" w:rsidP="00492FF7">
      <w:pPr>
        <w:pStyle w:val="ListAWVN"/>
        <w:numPr>
          <w:ilvl w:val="0"/>
          <w:numId w:val="0"/>
        </w:numPr>
        <w:ind w:left="113" w:hanging="113"/>
      </w:pPr>
    </w:p>
    <w:p w14:paraId="0EC59242" w14:textId="2550C80B" w:rsidR="00955362" w:rsidRPr="00E86468" w:rsidRDefault="00955362" w:rsidP="000A33EE">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6C9CEEA7" w14:textId="77777777" w:rsidR="001D0E1C" w:rsidRDefault="001D0E1C" w:rsidP="000A33EE">
      <w:pPr>
        <w:sectPr w:rsidR="001D0E1C" w:rsidSect="00A9510C">
          <w:headerReference w:type="first" r:id="rId55"/>
          <w:pgSz w:w="11906" w:h="16838"/>
          <w:pgMar w:top="1418" w:right="1418" w:bottom="1134" w:left="1418" w:header="709" w:footer="369" w:gutter="0"/>
          <w:cols w:space="708"/>
          <w:titlePg/>
          <w:docGrid w:linePitch="360"/>
        </w:sectPr>
      </w:pPr>
    </w:p>
    <w:p w14:paraId="4B8C3CF5" w14:textId="77777777" w:rsidR="001D0E1C" w:rsidRPr="00E86468" w:rsidRDefault="001D0E1C" w:rsidP="000A33EE">
      <w:pPr>
        <w:pStyle w:val="KoptekstAWVN"/>
        <w:tabs>
          <w:tab w:val="left" w:pos="5160"/>
        </w:tabs>
      </w:pPr>
      <w:bookmarkStart w:id="30" w:name="OperatorInpakB"/>
      <w:r w:rsidRPr="00E86468">
        <w:lastRenderedPageBreak/>
        <w:t>Functiecontext</w:t>
      </w:r>
    </w:p>
    <w:bookmarkEnd w:id="30"/>
    <w:p w14:paraId="5E0B6F6C" w14:textId="0C306F4B" w:rsidR="001D0E1C" w:rsidRPr="00443346" w:rsidRDefault="001D0E1C" w:rsidP="000A33EE">
      <w:pPr>
        <w:rPr>
          <w:i/>
          <w:iCs/>
        </w:rPr>
      </w:pPr>
      <w:r>
        <w:t xml:space="preserve">De functie is gesitueerd binnen de inpakafdeling van een gemaksvoedingsbedrijf. Binnen de inpakafdeling wordt </w:t>
      </w:r>
      <w:r w:rsidR="00D11FBE">
        <w:t>gereed product</w:t>
      </w:r>
      <w:r>
        <w:t xml:space="preserve"> verpakt naar stuks-, om- en eindverpakkingen. Er wordt gewerkt met meerdere (deels) geautoma</w:t>
      </w:r>
      <w:r w:rsidR="00E167A8">
        <w:softHyphen/>
      </w:r>
      <w:r>
        <w:t xml:space="preserve">tiseerde verpaklijnen. De handmatige werkzaamheden worden uitgevoerd door medewerkers onder toezicht van de operator. </w:t>
      </w:r>
      <w:r>
        <w:rPr>
          <w:i/>
          <w:iCs/>
        </w:rPr>
        <w:t xml:space="preserve">De functie kent ook een lichtere en een zwaardere variant/(niveau)typering. </w:t>
      </w:r>
      <w:r w:rsidRPr="00443346">
        <w:rPr>
          <w:i/>
          <w:iCs/>
        </w:rPr>
        <w:t xml:space="preserve">De verschillen (niveau onderscheidende kenmerken) </w:t>
      </w:r>
      <w:r>
        <w:rPr>
          <w:i/>
          <w:iCs/>
        </w:rPr>
        <w:t>zijn beschreven in bij</w:t>
      </w:r>
      <w:r w:rsidRPr="00443346">
        <w:rPr>
          <w:i/>
          <w:iCs/>
        </w:rPr>
        <w:t>behorende NOK</w:t>
      </w:r>
      <w:r w:rsidR="00BE7E62">
        <w:rPr>
          <w:i/>
          <w:iCs/>
        </w:rPr>
        <w:t>-</w:t>
      </w:r>
      <w:r w:rsidRPr="00443346">
        <w:rPr>
          <w:i/>
          <w:iCs/>
        </w:rPr>
        <w:t>matrix.</w:t>
      </w:r>
    </w:p>
    <w:p w14:paraId="77BE7C11" w14:textId="77777777" w:rsidR="001D0E1C" w:rsidRPr="00E86468" w:rsidRDefault="001D0E1C" w:rsidP="000A33EE">
      <w:pPr>
        <w:pStyle w:val="KoptekstAWVN"/>
      </w:pPr>
      <w:r w:rsidRPr="00E86468">
        <w:br/>
        <w:t>Positie in de organisatie</w:t>
      </w:r>
    </w:p>
    <w:p w14:paraId="61AA7F5A" w14:textId="75CB44DB" w:rsidR="001D0E1C" w:rsidRPr="00E86468" w:rsidRDefault="001D0E1C" w:rsidP="00492FF7">
      <w:pPr>
        <w:tabs>
          <w:tab w:val="left" w:pos="1560"/>
        </w:tabs>
      </w:pPr>
      <w:r w:rsidRPr="00E86468">
        <w:t xml:space="preserve">Rapporteert aan </w:t>
      </w:r>
      <w:r>
        <w:tab/>
      </w:r>
      <w:r w:rsidR="00E167A8">
        <w:t>t</w:t>
      </w:r>
      <w:r>
        <w:t xml:space="preserve">eamleider </w:t>
      </w:r>
    </w:p>
    <w:p w14:paraId="64E47E2E" w14:textId="776A6EFC" w:rsidR="001D0E1C" w:rsidRPr="00E86468" w:rsidRDefault="001D0E1C" w:rsidP="00492FF7">
      <w:pPr>
        <w:tabs>
          <w:tab w:val="left" w:pos="1560"/>
        </w:tabs>
      </w:pPr>
      <w:r w:rsidRPr="00E86468">
        <w:t xml:space="preserve">Geeft leiding aan </w:t>
      </w:r>
      <w:r>
        <w:tab/>
        <w:t>3-5 medewerkers (vaktechnisch)</w:t>
      </w:r>
    </w:p>
    <w:p w14:paraId="2CC9866D" w14:textId="77777777" w:rsidR="001D0E1C" w:rsidRPr="00E86468" w:rsidRDefault="001D0E1C" w:rsidP="000A33EE"/>
    <w:p w14:paraId="4A36C3A9" w14:textId="77777777" w:rsidR="001D0E1C" w:rsidRPr="00E86468" w:rsidRDefault="001D0E1C" w:rsidP="000A33EE">
      <w:pPr>
        <w:pStyle w:val="KoptekstAWVN"/>
      </w:pPr>
      <w:r w:rsidRPr="00E86468">
        <w:t>Functiedoel</w:t>
      </w:r>
    </w:p>
    <w:p w14:paraId="31FD0FD9" w14:textId="77777777" w:rsidR="001D0E1C" w:rsidRPr="00E86468" w:rsidRDefault="001D0E1C" w:rsidP="000A33EE">
      <w:r>
        <w:t xml:space="preserve">Voorbereiden, monitoren en bijsturen van verpakprocessen. </w:t>
      </w:r>
    </w:p>
    <w:p w14:paraId="5455CF6C" w14:textId="77777777" w:rsidR="001D0E1C" w:rsidRPr="00E86468" w:rsidRDefault="001D0E1C" w:rsidP="000A33EE">
      <w:pPr>
        <w:pStyle w:val="KoptekstAWVN"/>
      </w:pPr>
      <w:r w:rsidRPr="00E86468">
        <w:br/>
        <w:t>Resultaatverwachting</w:t>
      </w:r>
    </w:p>
    <w:tbl>
      <w:tblPr>
        <w:tblStyle w:val="AWVNTable"/>
        <w:tblpPr w:leftFromText="141" w:rightFromText="141" w:vertAnchor="text" w:tblpX="-142" w:tblpY="1"/>
        <w:tblOverlap w:val="never"/>
        <w:tblW w:w="5162" w:type="pct"/>
        <w:tblInd w:w="0" w:type="dxa"/>
        <w:tblLook w:val="04A0" w:firstRow="1" w:lastRow="0" w:firstColumn="1" w:lastColumn="0" w:noHBand="0" w:noVBand="1"/>
      </w:tblPr>
      <w:tblGrid>
        <w:gridCol w:w="2262"/>
        <w:gridCol w:w="4528"/>
        <w:gridCol w:w="2557"/>
      </w:tblGrid>
      <w:tr w:rsidR="001D0E1C" w14:paraId="666A52EB" w14:textId="77777777" w:rsidTr="00AF30DC">
        <w:trPr>
          <w:cnfStyle w:val="100000000000" w:firstRow="1" w:lastRow="0" w:firstColumn="0" w:lastColumn="0" w:oddVBand="0" w:evenVBand="0" w:oddHBand="0" w:evenHBand="0" w:firstRowFirstColumn="0" w:firstRowLastColumn="0" w:lastRowFirstColumn="0" w:lastRowLastColumn="0"/>
          <w:tblHeader/>
        </w:trPr>
        <w:tc>
          <w:tcPr>
            <w:tcW w:w="1210" w:type="pct"/>
          </w:tcPr>
          <w:p w14:paraId="7B034908" w14:textId="77777777" w:rsidR="001D0E1C" w:rsidRPr="00E86468" w:rsidRDefault="001D0E1C" w:rsidP="009505D8">
            <w:pPr>
              <w:spacing w:line="250" w:lineRule="exact"/>
            </w:pPr>
            <w:r w:rsidRPr="00E86468">
              <w:t>Resultaatgebieden</w:t>
            </w:r>
          </w:p>
        </w:tc>
        <w:tc>
          <w:tcPr>
            <w:tcW w:w="2422" w:type="pct"/>
          </w:tcPr>
          <w:p w14:paraId="4815C033" w14:textId="77777777" w:rsidR="001D0E1C" w:rsidRPr="00E86468" w:rsidRDefault="001D0E1C" w:rsidP="009505D8">
            <w:pPr>
              <w:spacing w:line="250" w:lineRule="exact"/>
            </w:pPr>
            <w:r w:rsidRPr="00E86468">
              <w:t>Kernactiviteiten</w:t>
            </w:r>
          </w:p>
        </w:tc>
        <w:tc>
          <w:tcPr>
            <w:tcW w:w="1368" w:type="pct"/>
          </w:tcPr>
          <w:p w14:paraId="057B4DF5" w14:textId="77777777" w:rsidR="001D0E1C" w:rsidRPr="00E86468" w:rsidRDefault="001D0E1C" w:rsidP="009505D8">
            <w:pPr>
              <w:spacing w:line="250" w:lineRule="exact"/>
            </w:pPr>
            <w:r w:rsidRPr="00E86468">
              <w:t>Resultaatcriteria</w:t>
            </w:r>
          </w:p>
        </w:tc>
      </w:tr>
      <w:tr w:rsidR="001D0E1C" w:rsidRPr="001746D1" w14:paraId="016802EF" w14:textId="77777777" w:rsidTr="00AF30DC">
        <w:tc>
          <w:tcPr>
            <w:tcW w:w="0" w:type="auto"/>
          </w:tcPr>
          <w:p w14:paraId="17FBF3F0" w14:textId="77777777" w:rsidR="001D0E1C" w:rsidRPr="001746D1" w:rsidRDefault="001D0E1C" w:rsidP="009505D8">
            <w:pPr>
              <w:spacing w:line="250" w:lineRule="exact"/>
            </w:pPr>
            <w:r w:rsidRPr="001746D1">
              <w:rPr>
                <w:szCs w:val="18"/>
              </w:rPr>
              <w:t>Voorbereiding</w:t>
            </w:r>
          </w:p>
        </w:tc>
        <w:tc>
          <w:tcPr>
            <w:tcW w:w="0" w:type="auto"/>
          </w:tcPr>
          <w:p w14:paraId="37CA0D9D" w14:textId="77777777" w:rsidR="001D0E1C" w:rsidRPr="001746D1" w:rsidRDefault="001D0E1C" w:rsidP="009505D8">
            <w:pPr>
              <w:pStyle w:val="ListAWVN"/>
              <w:numPr>
                <w:ilvl w:val="0"/>
                <w:numId w:val="1"/>
              </w:numPr>
              <w:spacing w:line="250" w:lineRule="exact"/>
              <w:ind w:left="113" w:hanging="113"/>
            </w:pPr>
            <w:r w:rsidRPr="001746D1">
              <w:t>afstemmen over planning en productie-uitvoering met leidinggevende en interne organisatie</w:t>
            </w:r>
          </w:p>
          <w:p w14:paraId="5D790831" w14:textId="4C0EA77A" w:rsidR="001D0E1C" w:rsidRPr="001746D1" w:rsidRDefault="001D0E1C" w:rsidP="009505D8">
            <w:pPr>
              <w:pStyle w:val="ListAWVN"/>
              <w:numPr>
                <w:ilvl w:val="0"/>
                <w:numId w:val="1"/>
              </w:numPr>
              <w:spacing w:line="250" w:lineRule="exact"/>
              <w:ind w:left="113" w:hanging="113"/>
            </w:pPr>
            <w:r w:rsidRPr="001746D1">
              <w:t xml:space="preserve">toewijzen van werkplekken aan de lijn </w:t>
            </w:r>
            <w:r w:rsidR="008C4D29" w:rsidRPr="001746D1">
              <w:t>aan mede</w:t>
            </w:r>
            <w:r w:rsidR="00E167A8">
              <w:softHyphen/>
            </w:r>
            <w:r w:rsidR="008C4D29" w:rsidRPr="001746D1">
              <w:t>werkers</w:t>
            </w:r>
            <w:r w:rsidR="00D81DDF">
              <w:t xml:space="preserve"> en </w:t>
            </w:r>
            <w:r w:rsidRPr="001746D1">
              <w:t xml:space="preserve">toelichten </w:t>
            </w:r>
            <w:r w:rsidR="00572136">
              <w:t xml:space="preserve">(vaktechnisch) </w:t>
            </w:r>
            <w:r w:rsidRPr="001746D1">
              <w:t xml:space="preserve">van </w:t>
            </w:r>
            <w:r w:rsidR="00D81DDF">
              <w:t xml:space="preserve">uit te voeren </w:t>
            </w:r>
            <w:r w:rsidRPr="001746D1">
              <w:t xml:space="preserve">werkzaamheden </w:t>
            </w:r>
          </w:p>
          <w:p w14:paraId="073C1692" w14:textId="77777777" w:rsidR="001D0E1C" w:rsidRPr="001746D1" w:rsidRDefault="001D0E1C" w:rsidP="009505D8">
            <w:pPr>
              <w:pStyle w:val="ListAWVN"/>
              <w:numPr>
                <w:ilvl w:val="0"/>
                <w:numId w:val="1"/>
              </w:numPr>
              <w:spacing w:line="250" w:lineRule="exact"/>
              <w:ind w:left="113" w:hanging="113"/>
            </w:pPr>
            <w:r w:rsidRPr="001746D1">
              <w:t>zorgen voor voldoende materiaal, (laten) aanvullen van buffers (folie, karton, lijm e.d.)</w:t>
            </w:r>
          </w:p>
          <w:p w14:paraId="273A9F8E" w14:textId="77777777" w:rsidR="001D0E1C" w:rsidRPr="001746D1" w:rsidRDefault="001D0E1C" w:rsidP="009505D8">
            <w:pPr>
              <w:pStyle w:val="ListAWVN"/>
              <w:numPr>
                <w:ilvl w:val="0"/>
                <w:numId w:val="1"/>
              </w:numPr>
              <w:spacing w:line="250" w:lineRule="exact"/>
              <w:ind w:left="113" w:hanging="113"/>
            </w:pPr>
            <w:r w:rsidRPr="001746D1">
              <w:t xml:space="preserve">overdragen van werkzaamheden bij wisseling van diensten </w:t>
            </w:r>
          </w:p>
        </w:tc>
        <w:tc>
          <w:tcPr>
            <w:tcW w:w="1368" w:type="pct"/>
          </w:tcPr>
          <w:p w14:paraId="0F07CD20" w14:textId="77777777" w:rsidR="001D0E1C" w:rsidRPr="001746D1" w:rsidRDefault="001D0E1C" w:rsidP="009505D8">
            <w:pPr>
              <w:pStyle w:val="ListAWVN"/>
              <w:numPr>
                <w:ilvl w:val="0"/>
                <w:numId w:val="1"/>
              </w:numPr>
              <w:spacing w:line="250" w:lineRule="exact"/>
              <w:ind w:left="113" w:hanging="113"/>
            </w:pPr>
            <w:r w:rsidRPr="001746D1">
              <w:t>tijdige aanwezigheid materiaal</w:t>
            </w:r>
          </w:p>
          <w:p w14:paraId="3955037E" w14:textId="77777777" w:rsidR="001D0E1C" w:rsidRPr="001746D1" w:rsidRDefault="001D0E1C" w:rsidP="009505D8">
            <w:pPr>
              <w:pStyle w:val="ListAWVN"/>
              <w:numPr>
                <w:ilvl w:val="0"/>
                <w:numId w:val="1"/>
              </w:numPr>
              <w:spacing w:line="250" w:lineRule="exact"/>
              <w:ind w:left="113" w:hanging="113"/>
            </w:pPr>
            <w:r w:rsidRPr="001746D1">
              <w:t>beperkte vertragingen</w:t>
            </w:r>
          </w:p>
          <w:p w14:paraId="0D73BB77" w14:textId="678A2B67" w:rsidR="001D0E1C" w:rsidRPr="001746D1" w:rsidRDefault="001D0E1C" w:rsidP="009505D8">
            <w:pPr>
              <w:pStyle w:val="ListAWVN"/>
              <w:numPr>
                <w:ilvl w:val="0"/>
                <w:numId w:val="1"/>
              </w:numPr>
              <w:spacing w:line="250" w:lineRule="exact"/>
              <w:ind w:left="113" w:hanging="113"/>
            </w:pPr>
            <w:r w:rsidRPr="001746D1">
              <w:t>juiste werkplekkenverde</w:t>
            </w:r>
            <w:r w:rsidR="00E167A8">
              <w:t>l</w:t>
            </w:r>
            <w:r w:rsidRPr="001746D1">
              <w:t xml:space="preserve">ing </w:t>
            </w:r>
          </w:p>
          <w:p w14:paraId="2BEB6AAC" w14:textId="77777777" w:rsidR="001D0E1C" w:rsidRPr="001746D1" w:rsidRDefault="001D0E1C" w:rsidP="009505D8">
            <w:pPr>
              <w:pStyle w:val="ListAWVN"/>
              <w:numPr>
                <w:ilvl w:val="0"/>
                <w:numId w:val="1"/>
              </w:numPr>
              <w:spacing w:line="250" w:lineRule="exact"/>
              <w:ind w:left="113" w:hanging="113"/>
            </w:pPr>
            <w:r w:rsidRPr="001746D1">
              <w:t>juiste en tijdige commu</w:t>
            </w:r>
            <w:r w:rsidRPr="001746D1">
              <w:softHyphen/>
              <w:t>nicatie en informatie-uitwisseling</w:t>
            </w:r>
          </w:p>
        </w:tc>
      </w:tr>
      <w:tr w:rsidR="001D0E1C" w:rsidRPr="001746D1" w14:paraId="6204D284" w14:textId="77777777" w:rsidTr="00AF30DC">
        <w:tc>
          <w:tcPr>
            <w:tcW w:w="0" w:type="auto"/>
          </w:tcPr>
          <w:p w14:paraId="0E453204" w14:textId="77777777" w:rsidR="001D0E1C" w:rsidRPr="001746D1" w:rsidRDefault="001D0E1C" w:rsidP="009505D8">
            <w:pPr>
              <w:spacing w:line="250" w:lineRule="exact"/>
            </w:pPr>
            <w:r w:rsidRPr="001746D1">
              <w:t>Verpakte producten</w:t>
            </w:r>
          </w:p>
        </w:tc>
        <w:tc>
          <w:tcPr>
            <w:tcW w:w="0" w:type="auto"/>
          </w:tcPr>
          <w:p w14:paraId="0F9C76DC" w14:textId="3C3B9A7E" w:rsidR="001D0E1C" w:rsidRPr="001746D1" w:rsidRDefault="001D0E1C" w:rsidP="009505D8">
            <w:pPr>
              <w:pStyle w:val="ListAWVN"/>
              <w:numPr>
                <w:ilvl w:val="0"/>
                <w:numId w:val="1"/>
              </w:numPr>
              <w:spacing w:line="250" w:lineRule="exact"/>
              <w:ind w:left="113" w:hanging="113"/>
            </w:pPr>
            <w:r w:rsidRPr="001746D1">
              <w:t xml:space="preserve">starten van verpakproces, in- en bijstellen van machines/apparatuur </w:t>
            </w:r>
          </w:p>
          <w:p w14:paraId="008885C5" w14:textId="77777777" w:rsidR="001D0E1C" w:rsidRPr="001746D1" w:rsidRDefault="001D0E1C" w:rsidP="009505D8">
            <w:pPr>
              <w:pStyle w:val="ListAWVN"/>
              <w:numPr>
                <w:ilvl w:val="0"/>
                <w:numId w:val="1"/>
              </w:numPr>
              <w:spacing w:line="250" w:lineRule="exact"/>
              <w:ind w:left="113" w:hanging="113"/>
            </w:pPr>
            <w:r w:rsidRPr="001746D1">
              <w:t>bewaken van het procesvoortgang en -verloop, (laten) uitvoeren van periodieke controles</w:t>
            </w:r>
          </w:p>
          <w:p w14:paraId="10807601" w14:textId="77777777" w:rsidR="001D0E1C" w:rsidRPr="001746D1" w:rsidRDefault="001D0E1C" w:rsidP="009505D8">
            <w:pPr>
              <w:pStyle w:val="ListAWVN"/>
              <w:numPr>
                <w:ilvl w:val="0"/>
                <w:numId w:val="1"/>
              </w:numPr>
              <w:spacing w:line="250" w:lineRule="exact"/>
              <w:ind w:left="113" w:hanging="113"/>
            </w:pPr>
            <w:r w:rsidRPr="001746D1">
              <w:rPr>
                <w:szCs w:val="18"/>
              </w:rPr>
              <w:t>geven van instructies aan medewerkers aan de lijn, signaleren en bijsturen van foutief handelen</w:t>
            </w:r>
            <w:r w:rsidRPr="001746D1">
              <w:t xml:space="preserve"> </w:t>
            </w:r>
          </w:p>
          <w:p w14:paraId="2B3BAC44" w14:textId="77777777" w:rsidR="001D0E1C" w:rsidRPr="001746D1" w:rsidRDefault="001D0E1C" w:rsidP="009505D8">
            <w:pPr>
              <w:pStyle w:val="ListAWVN"/>
              <w:numPr>
                <w:ilvl w:val="0"/>
                <w:numId w:val="1"/>
              </w:numPr>
              <w:spacing w:line="250" w:lineRule="exact"/>
              <w:ind w:left="113" w:hanging="113"/>
            </w:pPr>
            <w:r w:rsidRPr="001746D1">
              <w:t>signaleren en melden afwijkingen, bijzonderheden en stagnaties aan productie/leidinggevende</w:t>
            </w:r>
          </w:p>
        </w:tc>
        <w:tc>
          <w:tcPr>
            <w:tcW w:w="1368" w:type="pct"/>
          </w:tcPr>
          <w:p w14:paraId="2B4C7443" w14:textId="27D2B024" w:rsidR="001D0E1C" w:rsidRPr="001746D1" w:rsidRDefault="001D0E1C" w:rsidP="009505D8">
            <w:pPr>
              <w:pStyle w:val="ListAWVN"/>
              <w:numPr>
                <w:ilvl w:val="0"/>
                <w:numId w:val="1"/>
              </w:numPr>
              <w:spacing w:line="250" w:lineRule="exact"/>
              <w:ind w:left="113" w:hanging="113"/>
            </w:pPr>
            <w:r w:rsidRPr="001746D1">
              <w:t>juiste machine-instellingen</w:t>
            </w:r>
          </w:p>
          <w:p w14:paraId="2F14F3BA" w14:textId="77777777" w:rsidR="001D0E1C" w:rsidRPr="001746D1" w:rsidRDefault="001D0E1C" w:rsidP="009505D8">
            <w:pPr>
              <w:pStyle w:val="ListAWVN"/>
              <w:numPr>
                <w:ilvl w:val="0"/>
                <w:numId w:val="1"/>
              </w:numPr>
              <w:spacing w:line="250" w:lineRule="exact"/>
              <w:ind w:left="113" w:hanging="113"/>
            </w:pPr>
            <w:r w:rsidRPr="001746D1">
              <w:t>juiste verpakking</w:t>
            </w:r>
          </w:p>
          <w:p w14:paraId="51D6E1B0" w14:textId="0D678FDF" w:rsidR="001D0E1C" w:rsidRPr="001746D1" w:rsidRDefault="001D0E1C" w:rsidP="009505D8">
            <w:pPr>
              <w:pStyle w:val="ListAWVN"/>
              <w:numPr>
                <w:ilvl w:val="0"/>
                <w:numId w:val="1"/>
              </w:numPr>
              <w:spacing w:line="250" w:lineRule="exact"/>
              <w:ind w:left="113" w:hanging="113"/>
            </w:pPr>
            <w:r w:rsidRPr="001746D1">
              <w:t>juiste uiterlijk van ver</w:t>
            </w:r>
            <w:r w:rsidR="00E167A8">
              <w:softHyphen/>
            </w:r>
            <w:r w:rsidRPr="001746D1">
              <w:t>pakt product</w:t>
            </w:r>
          </w:p>
          <w:p w14:paraId="3B9D02D7" w14:textId="77777777" w:rsidR="001D0E1C" w:rsidRPr="001746D1" w:rsidRDefault="001D0E1C" w:rsidP="009505D8">
            <w:pPr>
              <w:pStyle w:val="ListAWVN"/>
              <w:numPr>
                <w:ilvl w:val="0"/>
                <w:numId w:val="1"/>
              </w:numPr>
              <w:spacing w:line="250" w:lineRule="exact"/>
              <w:ind w:left="113" w:hanging="113"/>
            </w:pPr>
            <w:r w:rsidRPr="001746D1">
              <w:t>hoeveelheid verpakt product</w:t>
            </w:r>
          </w:p>
          <w:p w14:paraId="1182CD26" w14:textId="77777777" w:rsidR="001D0E1C" w:rsidRPr="001746D1" w:rsidRDefault="001D0E1C" w:rsidP="009505D8">
            <w:pPr>
              <w:pStyle w:val="ListAWVN"/>
              <w:numPr>
                <w:ilvl w:val="0"/>
                <w:numId w:val="1"/>
              </w:numPr>
              <w:spacing w:line="250" w:lineRule="exact"/>
              <w:ind w:left="113" w:hanging="113"/>
            </w:pPr>
            <w:r w:rsidRPr="001746D1">
              <w:t>tijdige melding van stagnaties</w:t>
            </w:r>
          </w:p>
        </w:tc>
      </w:tr>
      <w:tr w:rsidR="001D0E1C" w:rsidRPr="001746D1" w14:paraId="1607DD54" w14:textId="77777777" w:rsidTr="00AF30DC">
        <w:tc>
          <w:tcPr>
            <w:tcW w:w="0" w:type="auto"/>
          </w:tcPr>
          <w:p w14:paraId="6E0CF621" w14:textId="77777777" w:rsidR="001D0E1C" w:rsidRPr="001746D1" w:rsidRDefault="001D0E1C" w:rsidP="009505D8">
            <w:pPr>
              <w:spacing w:line="250" w:lineRule="exact"/>
            </w:pPr>
            <w:r w:rsidRPr="001746D1">
              <w:t>Werkende apparatuur</w:t>
            </w:r>
          </w:p>
        </w:tc>
        <w:tc>
          <w:tcPr>
            <w:tcW w:w="0" w:type="auto"/>
          </w:tcPr>
          <w:p w14:paraId="024B4A93" w14:textId="77777777" w:rsidR="001D0E1C" w:rsidRPr="001746D1" w:rsidRDefault="001D0E1C" w:rsidP="009505D8">
            <w:pPr>
              <w:pStyle w:val="ListAWVN"/>
              <w:numPr>
                <w:ilvl w:val="0"/>
                <w:numId w:val="1"/>
              </w:numPr>
              <w:spacing w:line="250" w:lineRule="exact"/>
              <w:ind w:left="113" w:hanging="113"/>
            </w:pPr>
            <w:r w:rsidRPr="001746D1">
              <w:t>verhelpen van operationele (ver)sto</w:t>
            </w:r>
            <w:r w:rsidRPr="001746D1">
              <w:softHyphen/>
              <w:t>ringen, melden van grotere stagnaties aan productie/TD</w:t>
            </w:r>
          </w:p>
          <w:p w14:paraId="1D78A32D" w14:textId="77777777" w:rsidR="001D0E1C" w:rsidRPr="001746D1" w:rsidRDefault="001D0E1C" w:rsidP="009505D8">
            <w:pPr>
              <w:pStyle w:val="ListAWVN"/>
              <w:numPr>
                <w:ilvl w:val="0"/>
                <w:numId w:val="1"/>
              </w:numPr>
              <w:spacing w:line="250" w:lineRule="exact"/>
              <w:ind w:left="113" w:hanging="113"/>
            </w:pPr>
            <w:r w:rsidRPr="001746D1">
              <w:t>uitvoeren van 1</w:t>
            </w:r>
            <w:r w:rsidRPr="001746D1">
              <w:rPr>
                <w:vertAlign w:val="superscript"/>
              </w:rPr>
              <w:t xml:space="preserve">e </w:t>
            </w:r>
            <w:r w:rsidRPr="001746D1">
              <w:t>lijnsonderhoud (reinigen, smeren e.d.) aan de apparatuur</w:t>
            </w:r>
          </w:p>
          <w:p w14:paraId="3818AA8D" w14:textId="2FF2E0FF" w:rsidR="001D0E1C" w:rsidRPr="001746D1" w:rsidRDefault="001D0E1C" w:rsidP="009505D8">
            <w:pPr>
              <w:pStyle w:val="ListAWVN"/>
              <w:numPr>
                <w:ilvl w:val="0"/>
                <w:numId w:val="1"/>
              </w:numPr>
              <w:spacing w:line="250" w:lineRule="exact"/>
              <w:ind w:left="113" w:hanging="113"/>
            </w:pPr>
            <w:r w:rsidRPr="001746D1">
              <w:t>assisteren van de technische dienst bij (omvangrij</w:t>
            </w:r>
            <w:r w:rsidR="00BE7E62">
              <w:softHyphen/>
            </w:r>
            <w:r w:rsidRPr="001746D1">
              <w:t>ke) ombouwwerkzaamheden</w:t>
            </w:r>
          </w:p>
        </w:tc>
        <w:tc>
          <w:tcPr>
            <w:tcW w:w="1368" w:type="pct"/>
          </w:tcPr>
          <w:p w14:paraId="2553AC5B" w14:textId="77777777" w:rsidR="001D0E1C" w:rsidRPr="001746D1" w:rsidRDefault="001D0E1C" w:rsidP="009505D8">
            <w:pPr>
              <w:pStyle w:val="ListAWVN"/>
              <w:numPr>
                <w:ilvl w:val="0"/>
                <w:numId w:val="1"/>
              </w:numPr>
              <w:spacing w:line="250" w:lineRule="exact"/>
              <w:ind w:left="113" w:hanging="113"/>
            </w:pPr>
            <w:r w:rsidRPr="001746D1">
              <w:t>tijdig en juist oplossen van verstoringen</w:t>
            </w:r>
          </w:p>
        </w:tc>
      </w:tr>
      <w:tr w:rsidR="001D0E1C" w:rsidRPr="001746D1" w14:paraId="00DDFE93" w14:textId="77777777" w:rsidTr="00AF30DC">
        <w:tc>
          <w:tcPr>
            <w:tcW w:w="0" w:type="auto"/>
          </w:tcPr>
          <w:p w14:paraId="46C290D1" w14:textId="77777777" w:rsidR="001D0E1C" w:rsidRPr="001746D1" w:rsidRDefault="001D0E1C" w:rsidP="009505D8">
            <w:pPr>
              <w:spacing w:line="250" w:lineRule="exact"/>
            </w:pPr>
            <w:r w:rsidRPr="001746D1">
              <w:rPr>
                <w:szCs w:val="18"/>
              </w:rPr>
              <w:t>Productie-informatie</w:t>
            </w:r>
          </w:p>
        </w:tc>
        <w:tc>
          <w:tcPr>
            <w:tcW w:w="0" w:type="auto"/>
          </w:tcPr>
          <w:p w14:paraId="313A8FB2" w14:textId="77777777" w:rsidR="001D0E1C" w:rsidRPr="001746D1" w:rsidRDefault="001D0E1C" w:rsidP="009505D8">
            <w:pPr>
              <w:pStyle w:val="ListAWVN"/>
              <w:numPr>
                <w:ilvl w:val="0"/>
                <w:numId w:val="1"/>
              </w:numPr>
              <w:spacing w:line="250" w:lineRule="exact"/>
              <w:ind w:left="113" w:hanging="113"/>
            </w:pPr>
            <w:r w:rsidRPr="001746D1">
              <w:t>registreren van productie- en controlegegevens</w:t>
            </w:r>
          </w:p>
          <w:p w14:paraId="2EA77D7A" w14:textId="77777777" w:rsidR="001D0E1C" w:rsidRPr="001746D1" w:rsidRDefault="001D0E1C" w:rsidP="009505D8">
            <w:pPr>
              <w:pStyle w:val="ListAWVN"/>
              <w:numPr>
                <w:ilvl w:val="0"/>
                <w:numId w:val="1"/>
              </w:numPr>
              <w:spacing w:line="250" w:lineRule="exact"/>
              <w:ind w:left="113" w:hanging="113"/>
            </w:pPr>
            <w:r w:rsidRPr="001746D1">
              <w:t>registreren van mensen, middelen, materiaal</w:t>
            </w:r>
          </w:p>
          <w:p w14:paraId="6A8574AE" w14:textId="77777777" w:rsidR="001D0E1C" w:rsidRPr="001746D1" w:rsidRDefault="001D0E1C" w:rsidP="009505D8">
            <w:pPr>
              <w:pStyle w:val="ListAWVN"/>
              <w:numPr>
                <w:ilvl w:val="0"/>
                <w:numId w:val="1"/>
              </w:numPr>
              <w:spacing w:line="250" w:lineRule="exact"/>
              <w:ind w:left="113" w:hanging="113"/>
            </w:pPr>
            <w:r w:rsidRPr="001746D1">
              <w:t>controleren van afsluiting orders</w:t>
            </w:r>
          </w:p>
        </w:tc>
        <w:tc>
          <w:tcPr>
            <w:tcW w:w="1368" w:type="pct"/>
          </w:tcPr>
          <w:p w14:paraId="1CDA1C5E" w14:textId="59070FFD" w:rsidR="001D0E1C" w:rsidRPr="001746D1" w:rsidRDefault="001D0E1C" w:rsidP="009505D8">
            <w:pPr>
              <w:pStyle w:val="ListAWVN"/>
              <w:numPr>
                <w:ilvl w:val="0"/>
                <w:numId w:val="1"/>
              </w:numPr>
              <w:spacing w:line="250" w:lineRule="exact"/>
              <w:ind w:left="113" w:hanging="113"/>
            </w:pPr>
            <w:r w:rsidRPr="001746D1">
              <w:t>juiste, complete en tijdige registratie/infor</w:t>
            </w:r>
            <w:r w:rsidR="00E167A8">
              <w:softHyphen/>
            </w:r>
            <w:r w:rsidRPr="001746D1">
              <w:t xml:space="preserve">matie </w:t>
            </w:r>
          </w:p>
          <w:p w14:paraId="767EFDDD" w14:textId="540D4B34" w:rsidR="001D0E1C" w:rsidRPr="001746D1" w:rsidRDefault="001D0E1C" w:rsidP="009505D8">
            <w:pPr>
              <w:pStyle w:val="ListAWVN"/>
              <w:numPr>
                <w:ilvl w:val="0"/>
                <w:numId w:val="1"/>
              </w:numPr>
              <w:spacing w:line="250" w:lineRule="exact"/>
              <w:ind w:left="113" w:hanging="113"/>
            </w:pPr>
            <w:r w:rsidRPr="001746D1">
              <w:t>mate waarin orders vo</w:t>
            </w:r>
            <w:r w:rsidR="00E167A8">
              <w:softHyphen/>
            </w:r>
            <w:r w:rsidRPr="001746D1">
              <w:t>lledig zijn afgesloten in systeem</w:t>
            </w:r>
          </w:p>
        </w:tc>
      </w:tr>
      <w:tr w:rsidR="001D0E1C" w:rsidRPr="001746D1" w14:paraId="7F631CC7" w14:textId="77777777" w:rsidTr="00AF30DC">
        <w:tc>
          <w:tcPr>
            <w:tcW w:w="0" w:type="auto"/>
          </w:tcPr>
          <w:p w14:paraId="5F7C0778" w14:textId="77777777" w:rsidR="001D0E1C" w:rsidRPr="001746D1" w:rsidRDefault="001D0E1C" w:rsidP="009505D8">
            <w:pPr>
              <w:spacing w:line="250" w:lineRule="exact"/>
            </w:pPr>
            <w:r w:rsidRPr="001746D1">
              <w:t>Verantwoord functioneren</w:t>
            </w:r>
          </w:p>
        </w:tc>
        <w:tc>
          <w:tcPr>
            <w:tcW w:w="0" w:type="auto"/>
          </w:tcPr>
          <w:p w14:paraId="34377E08" w14:textId="77777777" w:rsidR="001D0E1C" w:rsidRPr="001746D1" w:rsidRDefault="001D0E1C" w:rsidP="000C7DB1">
            <w:pPr>
              <w:pStyle w:val="Lijstalinea"/>
              <w:numPr>
                <w:ilvl w:val="0"/>
                <w:numId w:val="46"/>
              </w:numPr>
              <w:spacing w:line="250" w:lineRule="exact"/>
              <w:ind w:left="113" w:hanging="113"/>
              <w:contextualSpacing/>
              <w:rPr>
                <w:szCs w:val="18"/>
              </w:rPr>
            </w:pPr>
            <w:r w:rsidRPr="001746D1">
              <w:rPr>
                <w:szCs w:val="18"/>
              </w:rPr>
              <w:t>naleven van bedrijfsvoorschriften</w:t>
            </w:r>
          </w:p>
          <w:p w14:paraId="4FEACC60" w14:textId="77777777" w:rsidR="001D0E1C" w:rsidRPr="001746D1" w:rsidRDefault="001D0E1C" w:rsidP="000C7DB1">
            <w:pPr>
              <w:pStyle w:val="Lijstalinea"/>
              <w:numPr>
                <w:ilvl w:val="0"/>
                <w:numId w:val="46"/>
              </w:numPr>
              <w:spacing w:line="250" w:lineRule="exact"/>
              <w:ind w:left="113" w:hanging="113"/>
              <w:contextualSpacing/>
              <w:rPr>
                <w:szCs w:val="18"/>
              </w:rPr>
            </w:pPr>
            <w:r w:rsidRPr="001746D1">
              <w:rPr>
                <w:szCs w:val="18"/>
              </w:rPr>
              <w:t>signaleren en melden van onveilige situaties</w:t>
            </w:r>
          </w:p>
          <w:p w14:paraId="7DAF660C" w14:textId="77777777" w:rsidR="001D0E1C" w:rsidRPr="001746D1" w:rsidRDefault="001D0E1C" w:rsidP="000C7DB1">
            <w:pPr>
              <w:pStyle w:val="Lijstalinea"/>
              <w:numPr>
                <w:ilvl w:val="0"/>
                <w:numId w:val="46"/>
              </w:numPr>
              <w:spacing w:line="250" w:lineRule="exact"/>
              <w:ind w:left="113" w:hanging="113"/>
              <w:contextualSpacing/>
              <w:rPr>
                <w:szCs w:val="18"/>
              </w:rPr>
            </w:pPr>
            <w:r w:rsidRPr="001746D1">
              <w:rPr>
                <w:szCs w:val="18"/>
              </w:rPr>
              <w:t>schoonhouden van de (eigen) werkplek</w:t>
            </w:r>
          </w:p>
        </w:tc>
        <w:tc>
          <w:tcPr>
            <w:tcW w:w="1368" w:type="pct"/>
          </w:tcPr>
          <w:p w14:paraId="4CEADF22" w14:textId="77777777" w:rsidR="001D0E1C" w:rsidRPr="001746D1" w:rsidRDefault="001D0E1C" w:rsidP="000C7DB1">
            <w:pPr>
              <w:pStyle w:val="Lijstalinea"/>
              <w:numPr>
                <w:ilvl w:val="0"/>
                <w:numId w:val="46"/>
              </w:numPr>
              <w:spacing w:line="250" w:lineRule="exact"/>
              <w:ind w:left="113" w:hanging="113"/>
              <w:contextualSpacing/>
              <w:rPr>
                <w:szCs w:val="18"/>
              </w:rPr>
            </w:pPr>
            <w:r w:rsidRPr="001746D1">
              <w:rPr>
                <w:szCs w:val="18"/>
              </w:rPr>
              <w:t xml:space="preserve">juiste naleving </w:t>
            </w:r>
          </w:p>
          <w:p w14:paraId="697EF018" w14:textId="77777777" w:rsidR="001D0E1C" w:rsidRPr="001746D1" w:rsidRDefault="001D0E1C" w:rsidP="000C7DB1">
            <w:pPr>
              <w:pStyle w:val="Lijstalinea"/>
              <w:numPr>
                <w:ilvl w:val="0"/>
                <w:numId w:val="46"/>
              </w:numPr>
              <w:spacing w:line="250" w:lineRule="exact"/>
              <w:ind w:left="113" w:hanging="113"/>
              <w:contextualSpacing/>
            </w:pPr>
            <w:r w:rsidRPr="001746D1">
              <w:rPr>
                <w:szCs w:val="18"/>
              </w:rPr>
              <w:t>tijdige melding van afwijkingen</w:t>
            </w:r>
          </w:p>
          <w:p w14:paraId="45CDB344" w14:textId="77777777" w:rsidR="001D0E1C" w:rsidRPr="001746D1" w:rsidRDefault="001D0E1C" w:rsidP="000C7DB1">
            <w:pPr>
              <w:pStyle w:val="Lijstalinea"/>
              <w:numPr>
                <w:ilvl w:val="0"/>
                <w:numId w:val="46"/>
              </w:numPr>
              <w:spacing w:line="250" w:lineRule="exact"/>
              <w:ind w:left="113" w:hanging="113"/>
              <w:contextualSpacing/>
            </w:pPr>
            <w:r w:rsidRPr="001746D1">
              <w:rPr>
                <w:szCs w:val="18"/>
              </w:rPr>
              <w:t>schone, opgeruimde werkplek</w:t>
            </w:r>
          </w:p>
        </w:tc>
      </w:tr>
    </w:tbl>
    <w:p w14:paraId="1853FFC6" w14:textId="1BABB256" w:rsidR="001D0E1C" w:rsidRPr="009505D8" w:rsidRDefault="001D0E1C" w:rsidP="000A33EE">
      <w:pPr>
        <w:pStyle w:val="KoptekstAWVN"/>
        <w:rPr>
          <w:b w:val="0"/>
          <w:bCs/>
          <w:sz w:val="18"/>
          <w:szCs w:val="18"/>
        </w:rPr>
      </w:pPr>
    </w:p>
    <w:p w14:paraId="6987FD9C" w14:textId="77777777" w:rsidR="001D0E1C" w:rsidRPr="00E86468" w:rsidRDefault="001D0E1C" w:rsidP="000A33EE">
      <w:pPr>
        <w:pStyle w:val="KoptekstAWVN"/>
      </w:pPr>
      <w:r w:rsidRPr="00E86468">
        <w:t>Werkgerelateerde bezwaren</w:t>
      </w:r>
    </w:p>
    <w:p w14:paraId="211929BB" w14:textId="77777777" w:rsidR="001D0E1C" w:rsidRDefault="001D0E1C" w:rsidP="000A33EE">
      <w:pPr>
        <w:pStyle w:val="ListAWVN"/>
        <w:numPr>
          <w:ilvl w:val="0"/>
          <w:numId w:val="1"/>
        </w:numPr>
        <w:ind w:left="113" w:hanging="113"/>
      </w:pPr>
      <w:r>
        <w:t>Uitoefenen van kracht bij het tillen/ verplaatsen van materialen en het in-/afstellen van machines.</w:t>
      </w:r>
    </w:p>
    <w:p w14:paraId="5D62BF87" w14:textId="77777777" w:rsidR="001D0E1C" w:rsidRDefault="001D0E1C" w:rsidP="000A33EE">
      <w:pPr>
        <w:pStyle w:val="ListAWVN"/>
        <w:numPr>
          <w:ilvl w:val="0"/>
          <w:numId w:val="1"/>
        </w:numPr>
        <w:ind w:left="113" w:hanging="113"/>
      </w:pPr>
      <w:r>
        <w:t>Inspannende houdingen bij ombouwwerkzaamheden en verhelpen van storingen.</w:t>
      </w:r>
    </w:p>
    <w:p w14:paraId="305A7AA8" w14:textId="77777777" w:rsidR="001D0E1C" w:rsidRDefault="001D0E1C" w:rsidP="000A33EE">
      <w:pPr>
        <w:pStyle w:val="ListAWVN"/>
        <w:numPr>
          <w:ilvl w:val="0"/>
          <w:numId w:val="1"/>
        </w:numPr>
        <w:ind w:left="113" w:hanging="113"/>
      </w:pPr>
      <w:r w:rsidRPr="0058497F">
        <w:t>Hinder van machinelawaai en temperatuurwisselingen.</w:t>
      </w:r>
    </w:p>
    <w:p w14:paraId="1A2045FE" w14:textId="77777777" w:rsidR="001D0E1C" w:rsidRDefault="001D0E1C" w:rsidP="000A33EE">
      <w:pPr>
        <w:pStyle w:val="ListAWVN"/>
        <w:numPr>
          <w:ilvl w:val="0"/>
          <w:numId w:val="1"/>
        </w:numPr>
        <w:ind w:left="113" w:hanging="113"/>
      </w:pPr>
      <w:r>
        <w:t>Kans op letsel door het in aanraking komen met bewegende machinedelen en door scherpe randen van verpakkingsmaterialen.</w:t>
      </w:r>
    </w:p>
    <w:p w14:paraId="6329D546" w14:textId="77777777" w:rsidR="001D0E1C" w:rsidRDefault="001D0E1C" w:rsidP="000A33EE">
      <w:pPr>
        <w:pStyle w:val="ListAWVN"/>
        <w:numPr>
          <w:ilvl w:val="0"/>
          <w:numId w:val="0"/>
        </w:numPr>
        <w:ind w:left="113" w:hanging="113"/>
      </w:pPr>
    </w:p>
    <w:p w14:paraId="6B0B34E0" w14:textId="77777777" w:rsidR="008C4D29" w:rsidRDefault="008C4D29" w:rsidP="000A33EE">
      <w:pPr>
        <w:pStyle w:val="ListAWVN"/>
        <w:numPr>
          <w:ilvl w:val="0"/>
          <w:numId w:val="0"/>
        </w:numPr>
        <w:ind w:left="113" w:hanging="113"/>
      </w:pPr>
    </w:p>
    <w:p w14:paraId="56E7BA84" w14:textId="77777777" w:rsidR="001D0E1C" w:rsidRPr="00B10636" w:rsidRDefault="001D0E1C"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r>
        <w:rPr>
          <w:i/>
          <w:iCs/>
          <w:szCs w:val="18"/>
        </w:rPr>
        <w:t>.</w:t>
      </w:r>
    </w:p>
    <w:p w14:paraId="12EB3CDD" w14:textId="77777777" w:rsidR="001D0E1C" w:rsidRPr="00E86468" w:rsidRDefault="001D0E1C" w:rsidP="000A33EE">
      <w:pPr>
        <w:pStyle w:val="ListAWVN"/>
        <w:numPr>
          <w:ilvl w:val="0"/>
          <w:numId w:val="0"/>
        </w:numPr>
        <w:ind w:left="113" w:hanging="113"/>
      </w:pPr>
    </w:p>
    <w:p w14:paraId="0B2D3E03" w14:textId="77777777" w:rsidR="00AF7976" w:rsidRDefault="00AF7976" w:rsidP="000A33EE">
      <w:pPr>
        <w:sectPr w:rsidR="00AF7976" w:rsidSect="00A9510C">
          <w:headerReference w:type="default" r:id="rId56"/>
          <w:footerReference w:type="default" r:id="rId57"/>
          <w:headerReference w:type="first" r:id="rId58"/>
          <w:pgSz w:w="11906" w:h="16838"/>
          <w:pgMar w:top="1418" w:right="1418" w:bottom="1134" w:left="1418" w:header="709" w:footer="369" w:gutter="0"/>
          <w:cols w:space="708"/>
          <w:titlePg/>
          <w:docGrid w:linePitch="360"/>
        </w:sectPr>
      </w:pPr>
    </w:p>
    <w:p w14:paraId="407D0490" w14:textId="77777777" w:rsidR="00336ADC" w:rsidRPr="00F46C8F" w:rsidRDefault="00336ADC" w:rsidP="000A33EE">
      <w:pPr>
        <w:rPr>
          <w:b/>
        </w:rPr>
      </w:pPr>
      <w:r w:rsidRPr="00F46C8F">
        <w:rPr>
          <w:b/>
        </w:rPr>
        <w:lastRenderedPageBreak/>
        <w:t>Doel</w:t>
      </w:r>
      <w:r>
        <w:rPr>
          <w:b/>
        </w:rPr>
        <w:t xml:space="preserve">: </w:t>
      </w:r>
      <w:r w:rsidRPr="0070519F">
        <w:t xml:space="preserve">Voorbereiden, monitoren en bijsturen van de uitvoering van </w:t>
      </w:r>
      <w:r>
        <w:t>verpak</w:t>
      </w:r>
      <w:r w:rsidRPr="0070519F">
        <w:t>processen</w:t>
      </w:r>
      <w:r>
        <w:t>.</w:t>
      </w:r>
    </w:p>
    <w:tbl>
      <w:tblPr>
        <w:tblStyle w:val="AWVNTable"/>
        <w:tblW w:w="4960" w:type="pct"/>
        <w:tblInd w:w="-150" w:type="dxa"/>
        <w:tblLook w:val="04A0" w:firstRow="1" w:lastRow="0" w:firstColumn="1" w:lastColumn="0" w:noHBand="0" w:noVBand="1"/>
      </w:tblPr>
      <w:tblGrid>
        <w:gridCol w:w="2209"/>
        <w:gridCol w:w="3981"/>
        <w:gridCol w:w="3983"/>
        <w:gridCol w:w="3983"/>
      </w:tblGrid>
      <w:tr w:rsidR="00336ADC" w14:paraId="7331DFFE" w14:textId="77777777" w:rsidTr="008C4D29">
        <w:trPr>
          <w:cnfStyle w:val="100000000000" w:firstRow="1" w:lastRow="0" w:firstColumn="0" w:lastColumn="0" w:oddVBand="0" w:evenVBand="0" w:oddHBand="0" w:evenHBand="0" w:firstRowFirstColumn="0" w:firstRowLastColumn="0" w:lastRowFirstColumn="0" w:lastRowLastColumn="0"/>
          <w:tblHeader/>
        </w:trPr>
        <w:tc>
          <w:tcPr>
            <w:tcW w:w="780" w:type="pct"/>
          </w:tcPr>
          <w:p w14:paraId="1724CD40" w14:textId="77777777" w:rsidR="00336ADC" w:rsidRPr="008C4D29" w:rsidRDefault="00336ADC" w:rsidP="008C4D29">
            <w:pPr>
              <w:jc w:val="right"/>
              <w:rPr>
                <w:b/>
                <w:bCs/>
              </w:rPr>
            </w:pPr>
            <w:r w:rsidRPr="008C4D29">
              <w:rPr>
                <w:b/>
                <w:bCs/>
              </w:rPr>
              <w:t>Niveau</w:t>
            </w:r>
          </w:p>
          <w:p w14:paraId="79E2C7EB" w14:textId="77777777" w:rsidR="00336ADC" w:rsidRPr="008C4D29" w:rsidRDefault="00336ADC" w:rsidP="008C4D29">
            <w:pPr>
              <w:rPr>
                <w:b/>
                <w:bCs/>
              </w:rPr>
            </w:pPr>
            <w:r w:rsidRPr="008C4D29">
              <w:rPr>
                <w:b/>
                <w:bCs/>
              </w:rPr>
              <w:t>Kenmerk</w:t>
            </w:r>
          </w:p>
        </w:tc>
        <w:tc>
          <w:tcPr>
            <w:tcW w:w="1406" w:type="pct"/>
            <w:vAlign w:val="center"/>
          </w:tcPr>
          <w:p w14:paraId="0C1C8101" w14:textId="1DDE14EB" w:rsidR="00336ADC" w:rsidRPr="008C4D29" w:rsidRDefault="00336ADC" w:rsidP="008C4D29">
            <w:pPr>
              <w:jc w:val="center"/>
              <w:rPr>
                <w:b/>
                <w:bCs/>
              </w:rPr>
            </w:pPr>
            <w:r w:rsidRPr="008C4D29">
              <w:rPr>
                <w:b/>
                <w:bCs/>
              </w:rPr>
              <w:t>Typering A</w:t>
            </w:r>
          </w:p>
        </w:tc>
        <w:tc>
          <w:tcPr>
            <w:tcW w:w="1407" w:type="pct"/>
            <w:vAlign w:val="center"/>
          </w:tcPr>
          <w:p w14:paraId="3C8DB5F1" w14:textId="6BD53B82" w:rsidR="00336ADC" w:rsidRPr="008C4D29" w:rsidRDefault="00336ADC" w:rsidP="008C4D29">
            <w:pPr>
              <w:jc w:val="center"/>
              <w:rPr>
                <w:b/>
                <w:bCs/>
              </w:rPr>
            </w:pPr>
            <w:r w:rsidRPr="008C4D29">
              <w:rPr>
                <w:b/>
                <w:bCs/>
              </w:rPr>
              <w:t>Typering B</w:t>
            </w:r>
          </w:p>
        </w:tc>
        <w:tc>
          <w:tcPr>
            <w:tcW w:w="1407" w:type="pct"/>
            <w:vAlign w:val="center"/>
          </w:tcPr>
          <w:p w14:paraId="2389A955" w14:textId="6E58D6A5" w:rsidR="00336ADC" w:rsidRPr="008C4D29" w:rsidRDefault="00336ADC" w:rsidP="008C4D29">
            <w:pPr>
              <w:jc w:val="center"/>
              <w:rPr>
                <w:b/>
                <w:bCs/>
              </w:rPr>
            </w:pPr>
            <w:r w:rsidRPr="008C4D29">
              <w:rPr>
                <w:b/>
                <w:bCs/>
              </w:rPr>
              <w:t>Typering C</w:t>
            </w:r>
          </w:p>
        </w:tc>
      </w:tr>
      <w:tr w:rsidR="00336ADC" w14:paraId="62C06B0A" w14:textId="77777777" w:rsidTr="008C4D29">
        <w:trPr>
          <w:cnfStyle w:val="100000000000" w:firstRow="1" w:lastRow="0" w:firstColumn="0" w:lastColumn="0" w:oddVBand="0" w:evenVBand="0" w:oddHBand="0" w:evenHBand="0" w:firstRowFirstColumn="0" w:firstRowLastColumn="0" w:lastRowFirstColumn="0" w:lastRowLastColumn="0"/>
          <w:tblHeader/>
        </w:trPr>
        <w:tc>
          <w:tcPr>
            <w:tcW w:w="780" w:type="pct"/>
          </w:tcPr>
          <w:p w14:paraId="5B6B035D" w14:textId="77777777" w:rsidR="00336ADC" w:rsidRPr="00A37E58" w:rsidRDefault="00336ADC" w:rsidP="008C4D29">
            <w:pPr>
              <w:rPr>
                <w:i/>
                <w:iCs/>
              </w:rPr>
            </w:pPr>
            <w:r w:rsidRPr="00A37E58">
              <w:rPr>
                <w:i/>
                <w:iCs/>
              </w:rPr>
              <w:t>Functiegroep</w:t>
            </w:r>
          </w:p>
        </w:tc>
        <w:tc>
          <w:tcPr>
            <w:tcW w:w="1406" w:type="pct"/>
            <w:vAlign w:val="center"/>
          </w:tcPr>
          <w:p w14:paraId="336CFCCC" w14:textId="282D6922" w:rsidR="00336ADC" w:rsidRPr="00A37E58" w:rsidRDefault="00A37E58" w:rsidP="00935B9E">
            <w:pPr>
              <w:jc w:val="center"/>
              <w:rPr>
                <w:i/>
                <w:iCs/>
              </w:rPr>
            </w:pPr>
            <w:r w:rsidRPr="00A37E58">
              <w:rPr>
                <w:i/>
                <w:iCs/>
              </w:rPr>
              <w:t xml:space="preserve">Functiegroep </w:t>
            </w:r>
            <w:r w:rsidR="00935B9E" w:rsidRPr="00A37E58">
              <w:rPr>
                <w:i/>
                <w:iCs/>
              </w:rPr>
              <w:t>C</w:t>
            </w:r>
          </w:p>
        </w:tc>
        <w:tc>
          <w:tcPr>
            <w:tcW w:w="1407" w:type="pct"/>
            <w:vAlign w:val="center"/>
          </w:tcPr>
          <w:p w14:paraId="772AFB2B" w14:textId="7ED7BC57" w:rsidR="00336ADC" w:rsidRPr="00A37E58" w:rsidRDefault="00A37E58" w:rsidP="00935B9E">
            <w:pPr>
              <w:jc w:val="center"/>
              <w:rPr>
                <w:i/>
                <w:iCs/>
              </w:rPr>
            </w:pPr>
            <w:r w:rsidRPr="00A37E58">
              <w:rPr>
                <w:i/>
                <w:iCs/>
              </w:rPr>
              <w:t xml:space="preserve">Functiegroep </w:t>
            </w:r>
            <w:r w:rsidR="00935B9E" w:rsidRPr="00A37E58">
              <w:rPr>
                <w:i/>
                <w:iCs/>
              </w:rPr>
              <w:t>D</w:t>
            </w:r>
          </w:p>
        </w:tc>
        <w:tc>
          <w:tcPr>
            <w:tcW w:w="1407" w:type="pct"/>
            <w:vAlign w:val="center"/>
          </w:tcPr>
          <w:p w14:paraId="46F29163" w14:textId="582AEBA8" w:rsidR="00336ADC" w:rsidRPr="00A37E58" w:rsidRDefault="00A37E58" w:rsidP="00935B9E">
            <w:pPr>
              <w:jc w:val="center"/>
              <w:rPr>
                <w:i/>
                <w:iCs/>
              </w:rPr>
            </w:pPr>
            <w:r w:rsidRPr="00A37E58">
              <w:rPr>
                <w:i/>
                <w:iCs/>
              </w:rPr>
              <w:t xml:space="preserve">Functiegroep </w:t>
            </w:r>
            <w:r w:rsidR="00935B9E" w:rsidRPr="00A37E58">
              <w:rPr>
                <w:i/>
                <w:iCs/>
              </w:rPr>
              <w:t>E</w:t>
            </w:r>
          </w:p>
        </w:tc>
      </w:tr>
      <w:tr w:rsidR="00336ADC" w14:paraId="6F31D73A" w14:textId="77777777" w:rsidTr="00E52740">
        <w:tc>
          <w:tcPr>
            <w:tcW w:w="780" w:type="pct"/>
            <w:vAlign w:val="center"/>
          </w:tcPr>
          <w:p w14:paraId="0AD743F0" w14:textId="77777777" w:rsidR="00336ADC" w:rsidRPr="0025508F" w:rsidRDefault="00336ADC" w:rsidP="000A33EE">
            <w:pPr>
              <w:spacing w:line="250" w:lineRule="exact"/>
              <w:rPr>
                <w:sz w:val="20"/>
              </w:rPr>
            </w:pPr>
            <w:r>
              <w:rPr>
                <w:b/>
                <w:sz w:val="20"/>
              </w:rPr>
              <w:t>Aard en complexiteit van het werk</w:t>
            </w:r>
          </w:p>
        </w:tc>
        <w:tc>
          <w:tcPr>
            <w:tcW w:w="1406" w:type="pct"/>
          </w:tcPr>
          <w:p w14:paraId="7F5617D7" w14:textId="77777777" w:rsidR="00336ADC" w:rsidRPr="0053455F" w:rsidRDefault="00336ADC" w:rsidP="000A33EE">
            <w:pPr>
              <w:pStyle w:val="ListAWVN"/>
              <w:numPr>
                <w:ilvl w:val="0"/>
                <w:numId w:val="1"/>
              </w:numPr>
              <w:spacing w:line="250" w:lineRule="exact"/>
              <w:ind w:left="113" w:hanging="113"/>
            </w:pPr>
            <w:r w:rsidRPr="0053455F">
              <w:t>op zichzelf staande machines/lijnen</w:t>
            </w:r>
          </w:p>
          <w:p w14:paraId="24DD8227" w14:textId="77777777" w:rsidR="00336ADC" w:rsidRPr="0053455F" w:rsidRDefault="00336ADC" w:rsidP="000A33EE">
            <w:pPr>
              <w:pStyle w:val="ListAWVN"/>
              <w:numPr>
                <w:ilvl w:val="0"/>
                <w:numId w:val="1"/>
              </w:numPr>
              <w:spacing w:line="250" w:lineRule="exact"/>
              <w:ind w:left="113" w:hanging="113"/>
            </w:pPr>
            <w:r w:rsidRPr="0053455F">
              <w:t>beperkte (handmatige) productbewerkingen</w:t>
            </w:r>
            <w:r>
              <w:t xml:space="preserve"> of eenvoudig gemechaniseerd proces</w:t>
            </w:r>
          </w:p>
          <w:p w14:paraId="60D6CD23" w14:textId="77777777" w:rsidR="00336ADC" w:rsidRPr="0053455F" w:rsidRDefault="00336ADC" w:rsidP="000A33EE">
            <w:pPr>
              <w:pStyle w:val="ListAWVN"/>
              <w:numPr>
                <w:ilvl w:val="0"/>
                <w:numId w:val="1"/>
              </w:numPr>
              <w:spacing w:line="250" w:lineRule="exact"/>
              <w:ind w:left="113" w:hanging="113"/>
            </w:pPr>
            <w:r w:rsidRPr="0053455F">
              <w:t>productie-uitvoering</w:t>
            </w:r>
          </w:p>
        </w:tc>
        <w:tc>
          <w:tcPr>
            <w:tcW w:w="1407" w:type="pct"/>
            <w:shd w:val="clear" w:color="auto" w:fill="D9E2F3" w:themeFill="accent1" w:themeFillTint="33"/>
          </w:tcPr>
          <w:p w14:paraId="2B888FAF" w14:textId="39C51F3B" w:rsidR="00336ADC" w:rsidRPr="0053455F" w:rsidRDefault="00336ADC" w:rsidP="000A33EE">
            <w:pPr>
              <w:pStyle w:val="ListAWVN"/>
              <w:numPr>
                <w:ilvl w:val="0"/>
                <w:numId w:val="1"/>
              </w:numPr>
              <w:spacing w:line="250" w:lineRule="exact"/>
              <w:ind w:left="113" w:hanging="113"/>
            </w:pPr>
            <w:r w:rsidRPr="0053455F">
              <w:t>op zichzelf staande (volume) lijnen en/of gecombineerde kleinere lijnen</w:t>
            </w:r>
          </w:p>
          <w:p w14:paraId="30FCE97E" w14:textId="77777777" w:rsidR="00336ADC" w:rsidRPr="0053455F" w:rsidRDefault="00336ADC" w:rsidP="000A33EE">
            <w:pPr>
              <w:pStyle w:val="ListAWVN"/>
              <w:numPr>
                <w:ilvl w:val="0"/>
                <w:numId w:val="1"/>
              </w:numPr>
              <w:spacing w:line="250" w:lineRule="exact"/>
              <w:ind w:left="113" w:hanging="113"/>
            </w:pPr>
            <w:r w:rsidRPr="0053455F">
              <w:t xml:space="preserve">enkele productbewerkingen </w:t>
            </w:r>
          </w:p>
          <w:p w14:paraId="71965419" w14:textId="77777777" w:rsidR="00336ADC" w:rsidRPr="0053455F" w:rsidRDefault="00336ADC" w:rsidP="000A33EE">
            <w:pPr>
              <w:pStyle w:val="ListAWVN"/>
              <w:numPr>
                <w:ilvl w:val="0"/>
                <w:numId w:val="1"/>
              </w:numPr>
              <w:spacing w:line="250" w:lineRule="exact"/>
              <w:ind w:left="113" w:hanging="113"/>
            </w:pPr>
            <w:r w:rsidRPr="0053455F">
              <w:t>productievoorbereiding en uitvoering</w:t>
            </w:r>
          </w:p>
          <w:p w14:paraId="2F252E4E" w14:textId="77777777" w:rsidR="00336ADC" w:rsidRPr="0053455F" w:rsidRDefault="00336ADC" w:rsidP="000A33EE">
            <w:pPr>
              <w:pStyle w:val="ListAWVN"/>
              <w:numPr>
                <w:ilvl w:val="0"/>
                <w:numId w:val="1"/>
              </w:numPr>
              <w:spacing w:line="250" w:lineRule="exact"/>
              <w:ind w:left="113" w:hanging="113"/>
            </w:pPr>
            <w:r w:rsidRPr="0053455F">
              <w:t>lijnverantwoordelijke en/of werkcoördinatie</w:t>
            </w:r>
          </w:p>
          <w:p w14:paraId="406E3D7A" w14:textId="77777777" w:rsidR="00336ADC" w:rsidRPr="0053455F" w:rsidRDefault="00336ADC" w:rsidP="000A33EE">
            <w:pPr>
              <w:pStyle w:val="ListAWVN"/>
              <w:numPr>
                <w:ilvl w:val="0"/>
                <w:numId w:val="1"/>
              </w:numPr>
              <w:spacing w:line="250" w:lineRule="exact"/>
              <w:ind w:left="113" w:hanging="113"/>
            </w:pPr>
            <w:r w:rsidRPr="0053455F">
              <w:t>grote volumes</w:t>
            </w:r>
          </w:p>
        </w:tc>
        <w:tc>
          <w:tcPr>
            <w:tcW w:w="1407" w:type="pct"/>
          </w:tcPr>
          <w:p w14:paraId="603954AC" w14:textId="77777777" w:rsidR="00336ADC" w:rsidRPr="0053455F" w:rsidRDefault="00336ADC" w:rsidP="000A33EE">
            <w:pPr>
              <w:pStyle w:val="ListAWVN"/>
              <w:numPr>
                <w:ilvl w:val="0"/>
                <w:numId w:val="1"/>
              </w:numPr>
              <w:spacing w:line="250" w:lineRule="exact"/>
              <w:ind w:left="113" w:hanging="113"/>
            </w:pPr>
            <w:r w:rsidRPr="0053455F">
              <w:t>geïntegreerde (volume)lijnen</w:t>
            </w:r>
          </w:p>
          <w:p w14:paraId="12724525" w14:textId="77777777" w:rsidR="00336ADC" w:rsidRPr="0053455F" w:rsidRDefault="00336ADC" w:rsidP="000A33EE">
            <w:pPr>
              <w:pStyle w:val="ListAWVN"/>
              <w:numPr>
                <w:ilvl w:val="0"/>
                <w:numId w:val="1"/>
              </w:numPr>
              <w:spacing w:line="250" w:lineRule="exact"/>
              <w:ind w:left="113" w:hanging="113"/>
            </w:pPr>
            <w:r w:rsidRPr="0053455F">
              <w:t>diverse productbewerkingen</w:t>
            </w:r>
          </w:p>
          <w:p w14:paraId="44D35D2E" w14:textId="77777777" w:rsidR="00336ADC" w:rsidRPr="0053455F" w:rsidRDefault="00336ADC" w:rsidP="000A33EE">
            <w:pPr>
              <w:pStyle w:val="ListAWVN"/>
              <w:numPr>
                <w:ilvl w:val="0"/>
                <w:numId w:val="1"/>
              </w:numPr>
              <w:spacing w:line="250" w:lineRule="exact"/>
              <w:ind w:left="113" w:hanging="113"/>
            </w:pPr>
            <w:r w:rsidRPr="0053455F">
              <w:t>voorbereiding, coördinatie en uitvoering</w:t>
            </w:r>
          </w:p>
          <w:p w14:paraId="7BAA8526" w14:textId="77777777" w:rsidR="00336ADC" w:rsidRPr="0053455F" w:rsidRDefault="00336ADC" w:rsidP="000A33EE">
            <w:pPr>
              <w:pStyle w:val="ListAWVN"/>
              <w:numPr>
                <w:ilvl w:val="0"/>
                <w:numId w:val="1"/>
              </w:numPr>
              <w:spacing w:line="250" w:lineRule="exact"/>
              <w:ind w:left="113" w:hanging="113"/>
            </w:pPr>
            <w:r w:rsidRPr="0053455F">
              <w:t xml:space="preserve">en/of operationele aansturing </w:t>
            </w:r>
          </w:p>
          <w:p w14:paraId="57C30208" w14:textId="77777777" w:rsidR="00336ADC" w:rsidRPr="0053455F" w:rsidRDefault="00336ADC" w:rsidP="000A33EE">
            <w:pPr>
              <w:pStyle w:val="ListAWVN"/>
              <w:numPr>
                <w:ilvl w:val="0"/>
                <w:numId w:val="1"/>
              </w:numPr>
              <w:spacing w:line="250" w:lineRule="exact"/>
              <w:ind w:left="113" w:hanging="113"/>
            </w:pPr>
            <w:r w:rsidRPr="0053455F">
              <w:t>grote volumes, batchgewijs</w:t>
            </w:r>
          </w:p>
        </w:tc>
      </w:tr>
      <w:tr w:rsidR="00336ADC" w14:paraId="2FB157BA" w14:textId="77777777" w:rsidTr="00E52740">
        <w:tc>
          <w:tcPr>
            <w:tcW w:w="780" w:type="pct"/>
            <w:vAlign w:val="center"/>
          </w:tcPr>
          <w:p w14:paraId="661AC29B" w14:textId="77777777" w:rsidR="00336ADC" w:rsidRDefault="00336ADC" w:rsidP="000A33EE">
            <w:pPr>
              <w:spacing w:line="250" w:lineRule="exact"/>
              <w:rPr>
                <w:b/>
                <w:sz w:val="20"/>
              </w:rPr>
            </w:pPr>
            <w:r>
              <w:rPr>
                <w:b/>
                <w:sz w:val="20"/>
              </w:rPr>
              <w:t>Inzetbaarheid</w:t>
            </w:r>
          </w:p>
        </w:tc>
        <w:tc>
          <w:tcPr>
            <w:tcW w:w="1406" w:type="pct"/>
          </w:tcPr>
          <w:p w14:paraId="2BA89BF0" w14:textId="03161027" w:rsidR="00336ADC" w:rsidRDefault="00336ADC" w:rsidP="000A33EE">
            <w:pPr>
              <w:pStyle w:val="ListAWVN"/>
              <w:numPr>
                <w:ilvl w:val="0"/>
                <w:numId w:val="1"/>
              </w:numPr>
              <w:spacing w:line="250" w:lineRule="exact"/>
              <w:ind w:left="113" w:hanging="113"/>
            </w:pPr>
            <w:r>
              <w:t xml:space="preserve">inzetbaar op </w:t>
            </w:r>
            <w:r w:rsidR="005F0858">
              <w:t>1</w:t>
            </w:r>
            <w:r>
              <w:t xml:space="preserve"> lijn </w:t>
            </w:r>
          </w:p>
        </w:tc>
        <w:tc>
          <w:tcPr>
            <w:tcW w:w="1407" w:type="pct"/>
            <w:shd w:val="clear" w:color="auto" w:fill="D9E2F3" w:themeFill="accent1" w:themeFillTint="33"/>
          </w:tcPr>
          <w:p w14:paraId="7E7301AD" w14:textId="77777777" w:rsidR="00336ADC" w:rsidRPr="0053455F" w:rsidRDefault="00336ADC" w:rsidP="000A33EE">
            <w:pPr>
              <w:pStyle w:val="ListAWVN"/>
              <w:numPr>
                <w:ilvl w:val="0"/>
                <w:numId w:val="1"/>
              </w:numPr>
              <w:spacing w:line="250" w:lineRule="exact"/>
              <w:ind w:left="113" w:hanging="113"/>
            </w:pPr>
            <w:r w:rsidRPr="0053455F">
              <w:t xml:space="preserve">inzetbaar op meerdere </w:t>
            </w:r>
            <w:r>
              <w:t>lijnen</w:t>
            </w:r>
          </w:p>
        </w:tc>
        <w:tc>
          <w:tcPr>
            <w:tcW w:w="1407" w:type="pct"/>
          </w:tcPr>
          <w:p w14:paraId="1D145298" w14:textId="77777777" w:rsidR="00336ADC" w:rsidRPr="0053455F" w:rsidRDefault="00336ADC" w:rsidP="000A33EE">
            <w:pPr>
              <w:pStyle w:val="ListAWVN"/>
              <w:numPr>
                <w:ilvl w:val="0"/>
                <w:numId w:val="1"/>
              </w:numPr>
              <w:spacing w:line="250" w:lineRule="exact"/>
              <w:ind w:left="113" w:hanging="113"/>
            </w:pPr>
            <w:r w:rsidRPr="0053455F">
              <w:t xml:space="preserve">inzetbaar op </w:t>
            </w:r>
            <w:r>
              <w:t>de gehele verpakkingsafdeling</w:t>
            </w:r>
          </w:p>
        </w:tc>
      </w:tr>
      <w:tr w:rsidR="00336ADC" w14:paraId="6B5DA81A" w14:textId="77777777" w:rsidTr="00E52740">
        <w:tc>
          <w:tcPr>
            <w:tcW w:w="780" w:type="pct"/>
            <w:vAlign w:val="center"/>
          </w:tcPr>
          <w:p w14:paraId="417F517D" w14:textId="77777777" w:rsidR="00336ADC" w:rsidRDefault="00336ADC" w:rsidP="000A33EE">
            <w:pPr>
              <w:spacing w:line="250" w:lineRule="exact"/>
              <w:rPr>
                <w:b/>
                <w:sz w:val="20"/>
              </w:rPr>
            </w:pPr>
            <w:r>
              <w:rPr>
                <w:b/>
                <w:sz w:val="20"/>
              </w:rPr>
              <w:t>Kaders</w:t>
            </w:r>
          </w:p>
        </w:tc>
        <w:tc>
          <w:tcPr>
            <w:tcW w:w="1406" w:type="pct"/>
          </w:tcPr>
          <w:p w14:paraId="4C65F6DC" w14:textId="77777777" w:rsidR="00336ADC" w:rsidRDefault="00336ADC" w:rsidP="000A33EE">
            <w:pPr>
              <w:pStyle w:val="ListAWVN"/>
              <w:numPr>
                <w:ilvl w:val="0"/>
                <w:numId w:val="1"/>
              </w:numPr>
              <w:spacing w:line="250" w:lineRule="exact"/>
              <w:ind w:left="113" w:hanging="113"/>
            </w:pPr>
            <w:r>
              <w:t>werken volgens werkopdrachten en aangegeven prioriteiten, signaleren en melden van verstoringen</w:t>
            </w:r>
          </w:p>
        </w:tc>
        <w:tc>
          <w:tcPr>
            <w:tcW w:w="1407" w:type="pct"/>
            <w:shd w:val="clear" w:color="auto" w:fill="D9E2F3" w:themeFill="accent1" w:themeFillTint="33"/>
          </w:tcPr>
          <w:p w14:paraId="7EBC3693" w14:textId="77777777" w:rsidR="00336ADC" w:rsidRPr="0053455F" w:rsidRDefault="00336ADC" w:rsidP="000A33EE">
            <w:pPr>
              <w:pStyle w:val="ListAWVN"/>
              <w:numPr>
                <w:ilvl w:val="0"/>
                <w:numId w:val="1"/>
              </w:numPr>
              <w:spacing w:line="250" w:lineRule="exact"/>
              <w:ind w:left="113" w:hanging="113"/>
            </w:pPr>
            <w:r>
              <w:t>werken volgens planning, afstemmen met leidinggevende bij afwijkingen</w:t>
            </w:r>
          </w:p>
        </w:tc>
        <w:tc>
          <w:tcPr>
            <w:tcW w:w="1407" w:type="pct"/>
          </w:tcPr>
          <w:p w14:paraId="1586B1BF" w14:textId="77777777" w:rsidR="00336ADC" w:rsidRPr="0053455F" w:rsidRDefault="00336ADC" w:rsidP="000A33EE">
            <w:pPr>
              <w:pStyle w:val="ListAWVN"/>
              <w:numPr>
                <w:ilvl w:val="0"/>
                <w:numId w:val="1"/>
              </w:numPr>
              <w:spacing w:line="250" w:lineRule="exact"/>
              <w:ind w:left="113" w:hanging="113"/>
            </w:pPr>
            <w:r w:rsidRPr="0053455F">
              <w:t xml:space="preserve">bewaken van </w:t>
            </w:r>
            <w:r>
              <w:t>planning, ingrijpen en bijsturen bij verstoringen</w:t>
            </w:r>
          </w:p>
        </w:tc>
      </w:tr>
      <w:tr w:rsidR="00336ADC" w14:paraId="239428F2" w14:textId="77777777" w:rsidTr="00E52740">
        <w:tc>
          <w:tcPr>
            <w:tcW w:w="780" w:type="pct"/>
            <w:vAlign w:val="center"/>
          </w:tcPr>
          <w:p w14:paraId="0306E4BC" w14:textId="77777777" w:rsidR="00336ADC" w:rsidRDefault="00336ADC" w:rsidP="000A33EE">
            <w:pPr>
              <w:spacing w:line="250" w:lineRule="exact"/>
              <w:rPr>
                <w:b/>
                <w:sz w:val="20"/>
              </w:rPr>
            </w:pPr>
            <w:r>
              <w:rPr>
                <w:b/>
                <w:sz w:val="20"/>
              </w:rPr>
              <w:t>Invloed op het proces</w:t>
            </w:r>
          </w:p>
        </w:tc>
        <w:tc>
          <w:tcPr>
            <w:tcW w:w="1406" w:type="pct"/>
          </w:tcPr>
          <w:p w14:paraId="3A81BA5E" w14:textId="520F8DF0" w:rsidR="00336ADC" w:rsidRDefault="00336ADC" w:rsidP="000A33EE">
            <w:pPr>
              <w:pStyle w:val="ListAWVN"/>
              <w:numPr>
                <w:ilvl w:val="0"/>
                <w:numId w:val="1"/>
              </w:numPr>
              <w:spacing w:line="250" w:lineRule="exact"/>
              <w:ind w:left="113" w:hanging="113"/>
            </w:pPr>
            <w:r w:rsidRPr="0053455F">
              <w:t>uitvoeren van periodieke controles aan pro</w:t>
            </w:r>
            <w:r w:rsidR="005F0858">
              <w:softHyphen/>
            </w:r>
            <w:r w:rsidRPr="0053455F">
              <w:t>ces en product</w:t>
            </w:r>
          </w:p>
          <w:p w14:paraId="1DD7793A" w14:textId="77777777" w:rsidR="00336ADC" w:rsidRDefault="00336ADC" w:rsidP="000A33EE">
            <w:pPr>
              <w:pStyle w:val="ListAWVN"/>
              <w:numPr>
                <w:ilvl w:val="0"/>
                <w:numId w:val="1"/>
              </w:numPr>
              <w:spacing w:line="250" w:lineRule="exact"/>
              <w:ind w:left="113" w:hanging="113"/>
            </w:pPr>
            <w:r w:rsidRPr="0053455F">
              <w:t>signaleren van afwijkingen en na overleg oplossen</w:t>
            </w:r>
          </w:p>
          <w:p w14:paraId="6E525EB7" w14:textId="77777777" w:rsidR="00336ADC" w:rsidRDefault="00336ADC" w:rsidP="000A33EE">
            <w:pPr>
              <w:pStyle w:val="ListAWVN"/>
              <w:numPr>
                <w:ilvl w:val="0"/>
                <w:numId w:val="1"/>
              </w:numPr>
              <w:spacing w:line="250" w:lineRule="exact"/>
              <w:ind w:left="113" w:hanging="113"/>
            </w:pPr>
            <w:r>
              <w:t>mogelijkheden tot bijsturing beperkt</w:t>
            </w:r>
          </w:p>
        </w:tc>
        <w:tc>
          <w:tcPr>
            <w:tcW w:w="1407" w:type="pct"/>
            <w:shd w:val="clear" w:color="auto" w:fill="D9E2F3" w:themeFill="accent1" w:themeFillTint="33"/>
          </w:tcPr>
          <w:p w14:paraId="6908789B" w14:textId="3841DEDD" w:rsidR="00336ADC" w:rsidRPr="0053455F" w:rsidRDefault="00336ADC" w:rsidP="000A33EE">
            <w:pPr>
              <w:pStyle w:val="ListAWVN"/>
              <w:numPr>
                <w:ilvl w:val="0"/>
                <w:numId w:val="1"/>
              </w:numPr>
              <w:spacing w:line="250" w:lineRule="exact"/>
              <w:ind w:left="113" w:hanging="113"/>
            </w:pPr>
            <w:r w:rsidRPr="0053455F">
              <w:t>bewaken van het procesvoortgang en -ver</w:t>
            </w:r>
            <w:r w:rsidR="005F0858">
              <w:softHyphen/>
            </w:r>
            <w:r w:rsidRPr="0053455F">
              <w:t>loop, (laten) uitvoeren van periodieke contro</w:t>
            </w:r>
            <w:r w:rsidR="005F0858">
              <w:softHyphen/>
            </w:r>
            <w:r w:rsidRPr="0053455F">
              <w:t>les en bijsturen van evt. verstoringen</w:t>
            </w:r>
          </w:p>
          <w:p w14:paraId="0507C255" w14:textId="51ECA744" w:rsidR="00336ADC" w:rsidRDefault="00336ADC" w:rsidP="000A33EE">
            <w:pPr>
              <w:pStyle w:val="ListAWVN"/>
              <w:numPr>
                <w:ilvl w:val="0"/>
                <w:numId w:val="1"/>
              </w:numPr>
              <w:spacing w:line="250" w:lineRule="exact"/>
              <w:ind w:left="113" w:hanging="113"/>
            </w:pPr>
            <w:r w:rsidRPr="0053455F">
              <w:t>ondersteunen bij het oplossen van verstorin</w:t>
            </w:r>
            <w:r w:rsidR="005F0858">
              <w:softHyphen/>
            </w:r>
            <w:r w:rsidRPr="0053455F">
              <w:t>gen met impact op andere deelprocessen</w:t>
            </w:r>
            <w:r>
              <w:t xml:space="preserve"> </w:t>
            </w:r>
          </w:p>
        </w:tc>
        <w:tc>
          <w:tcPr>
            <w:tcW w:w="1407" w:type="pct"/>
          </w:tcPr>
          <w:p w14:paraId="15B6D933" w14:textId="0076568E" w:rsidR="00336ADC" w:rsidRPr="0053455F" w:rsidRDefault="00336ADC" w:rsidP="000A33EE">
            <w:pPr>
              <w:pStyle w:val="ListAWVN"/>
              <w:numPr>
                <w:ilvl w:val="0"/>
                <w:numId w:val="1"/>
              </w:numPr>
              <w:spacing w:line="250" w:lineRule="exact"/>
              <w:ind w:left="113" w:hanging="113"/>
            </w:pPr>
            <w:r w:rsidRPr="0053455F">
              <w:t xml:space="preserve">bewaken </w:t>
            </w:r>
            <w:r>
              <w:t xml:space="preserve">van het proces, </w:t>
            </w:r>
            <w:r w:rsidRPr="0053455F">
              <w:t>bijsturen van werk</w:t>
            </w:r>
            <w:r w:rsidR="005F0858">
              <w:softHyphen/>
            </w:r>
            <w:r w:rsidRPr="0053455F">
              <w:t>zaamheden conform procedures, afstemmen op andere deelprocessen</w:t>
            </w:r>
          </w:p>
          <w:p w14:paraId="22B73459" w14:textId="77777777" w:rsidR="00336ADC" w:rsidRPr="0053455F" w:rsidRDefault="00336ADC" w:rsidP="000A33EE">
            <w:pPr>
              <w:pStyle w:val="ListAWVN"/>
              <w:numPr>
                <w:ilvl w:val="0"/>
                <w:numId w:val="1"/>
              </w:numPr>
              <w:spacing w:line="250" w:lineRule="exact"/>
              <w:ind w:left="113" w:hanging="113"/>
            </w:pPr>
            <w:r w:rsidRPr="0053455F">
              <w:t>verdelen van werkzaamheden over machines en mensen, inzetten van medewerkers op andere lijnen, intern afstemmen</w:t>
            </w:r>
          </w:p>
          <w:p w14:paraId="6960045C" w14:textId="77777777" w:rsidR="00336ADC" w:rsidRPr="0053455F" w:rsidRDefault="00336ADC" w:rsidP="000A33EE">
            <w:pPr>
              <w:pStyle w:val="ListAWVN"/>
              <w:numPr>
                <w:ilvl w:val="0"/>
                <w:numId w:val="1"/>
              </w:numPr>
              <w:spacing w:line="250" w:lineRule="exact"/>
              <w:ind w:left="113" w:hanging="113"/>
            </w:pPr>
            <w:r>
              <w:t>ingrijpen bij verstoringen, starten en stoppen van processen</w:t>
            </w:r>
          </w:p>
        </w:tc>
      </w:tr>
      <w:tr w:rsidR="00336ADC" w14:paraId="66FEF896" w14:textId="77777777" w:rsidTr="00E52740">
        <w:tc>
          <w:tcPr>
            <w:tcW w:w="780" w:type="pct"/>
            <w:vAlign w:val="center"/>
          </w:tcPr>
          <w:p w14:paraId="05F3987F" w14:textId="77777777" w:rsidR="00336ADC" w:rsidRDefault="00336ADC" w:rsidP="000A33EE">
            <w:pPr>
              <w:spacing w:line="250" w:lineRule="exact"/>
              <w:rPr>
                <w:b/>
                <w:sz w:val="20"/>
              </w:rPr>
            </w:pPr>
            <w:r>
              <w:rPr>
                <w:b/>
                <w:sz w:val="20"/>
              </w:rPr>
              <w:t>Werkende lijnen</w:t>
            </w:r>
          </w:p>
        </w:tc>
        <w:tc>
          <w:tcPr>
            <w:tcW w:w="1406" w:type="pct"/>
          </w:tcPr>
          <w:p w14:paraId="6D2DE5AC" w14:textId="77777777" w:rsidR="00336ADC" w:rsidRDefault="00336ADC" w:rsidP="000A33EE">
            <w:pPr>
              <w:pStyle w:val="ListAWVN"/>
              <w:numPr>
                <w:ilvl w:val="0"/>
                <w:numId w:val="1"/>
              </w:numPr>
              <w:spacing w:line="250" w:lineRule="exact"/>
              <w:ind w:left="113" w:hanging="113"/>
            </w:pPr>
            <w:r>
              <w:t>signaleren en melden van technische storingen aan leidinggevende/TD</w:t>
            </w:r>
          </w:p>
          <w:p w14:paraId="14D0F7C4" w14:textId="77777777" w:rsidR="00336ADC" w:rsidRPr="0053455F" w:rsidRDefault="00336ADC" w:rsidP="000A33EE">
            <w:pPr>
              <w:pStyle w:val="ListAWVN"/>
              <w:numPr>
                <w:ilvl w:val="0"/>
                <w:numId w:val="1"/>
              </w:numPr>
              <w:spacing w:line="250" w:lineRule="exact"/>
              <w:ind w:left="113" w:hanging="113"/>
            </w:pPr>
            <w:r>
              <w:t>uitvoeren van 1</w:t>
            </w:r>
            <w:r w:rsidRPr="0099066C">
              <w:rPr>
                <w:vertAlign w:val="superscript"/>
              </w:rPr>
              <w:t>e</w:t>
            </w:r>
            <w:r>
              <w:t xml:space="preserve"> lijnsonderhoud aan apparatuur</w:t>
            </w:r>
          </w:p>
        </w:tc>
        <w:tc>
          <w:tcPr>
            <w:tcW w:w="1407" w:type="pct"/>
            <w:shd w:val="clear" w:color="auto" w:fill="D9E2F3" w:themeFill="accent1" w:themeFillTint="33"/>
          </w:tcPr>
          <w:p w14:paraId="2FBDCC7B" w14:textId="77777777" w:rsidR="00336ADC" w:rsidRDefault="00336ADC" w:rsidP="000A33EE">
            <w:pPr>
              <w:pStyle w:val="ListAWVN"/>
              <w:numPr>
                <w:ilvl w:val="0"/>
                <w:numId w:val="1"/>
              </w:numPr>
              <w:spacing w:line="250" w:lineRule="exact"/>
              <w:ind w:left="113" w:hanging="113"/>
            </w:pPr>
            <w:r w:rsidRPr="00B3456F">
              <w:t xml:space="preserve">oplossen </w:t>
            </w:r>
            <w:r>
              <w:t>van operationele (ver)storingen, melden van technische storingen aan TD/productie</w:t>
            </w:r>
          </w:p>
          <w:p w14:paraId="1F5A5FF4" w14:textId="77777777" w:rsidR="00336ADC" w:rsidRDefault="00336ADC" w:rsidP="000A33EE">
            <w:pPr>
              <w:pStyle w:val="ListAWVN"/>
              <w:numPr>
                <w:ilvl w:val="0"/>
                <w:numId w:val="1"/>
              </w:numPr>
              <w:spacing w:line="250" w:lineRule="exact"/>
              <w:ind w:left="113" w:hanging="113"/>
            </w:pPr>
            <w:r>
              <w:t>uitvoeren van 1</w:t>
            </w:r>
            <w:r w:rsidRPr="0099066C">
              <w:rPr>
                <w:vertAlign w:val="superscript"/>
              </w:rPr>
              <w:t>e</w:t>
            </w:r>
            <w:r>
              <w:t xml:space="preserve"> lijnsonderhoud aan apparatuur</w:t>
            </w:r>
          </w:p>
          <w:p w14:paraId="691FE23D" w14:textId="77777777" w:rsidR="00336ADC" w:rsidRPr="0053455F" w:rsidRDefault="00336ADC" w:rsidP="000A33EE">
            <w:pPr>
              <w:pStyle w:val="ListAWVN"/>
              <w:numPr>
                <w:ilvl w:val="0"/>
                <w:numId w:val="1"/>
              </w:numPr>
              <w:spacing w:line="250" w:lineRule="exact"/>
              <w:ind w:left="113" w:hanging="113"/>
            </w:pPr>
            <w:r>
              <w:lastRenderedPageBreak/>
              <w:t>assisteren van de TD bij (omvangrijke) ombouwwerkzaamheden</w:t>
            </w:r>
          </w:p>
        </w:tc>
        <w:tc>
          <w:tcPr>
            <w:tcW w:w="1407" w:type="pct"/>
          </w:tcPr>
          <w:p w14:paraId="07372CC2" w14:textId="77777777" w:rsidR="00336ADC" w:rsidRDefault="00336ADC" w:rsidP="000A33EE">
            <w:pPr>
              <w:pStyle w:val="ListAWVN"/>
              <w:numPr>
                <w:ilvl w:val="0"/>
                <w:numId w:val="1"/>
              </w:numPr>
              <w:spacing w:line="250" w:lineRule="exact"/>
              <w:ind w:left="113" w:hanging="113"/>
            </w:pPr>
            <w:r>
              <w:lastRenderedPageBreak/>
              <w:t>oplossen van complexe storingen i.o.m. TD</w:t>
            </w:r>
          </w:p>
          <w:p w14:paraId="6ABCC5D9" w14:textId="56E32369" w:rsidR="00336ADC" w:rsidRPr="0053455F" w:rsidRDefault="00336ADC" w:rsidP="000A33EE">
            <w:pPr>
              <w:pStyle w:val="ListAWVN"/>
              <w:numPr>
                <w:ilvl w:val="0"/>
                <w:numId w:val="1"/>
              </w:numPr>
              <w:spacing w:line="250" w:lineRule="exact"/>
              <w:ind w:left="113" w:hanging="113"/>
            </w:pPr>
            <w:r w:rsidRPr="0053455F">
              <w:t>zorgen voor een optimale werking van machi</w:t>
            </w:r>
            <w:r w:rsidR="005F0858">
              <w:softHyphen/>
            </w:r>
            <w:r w:rsidRPr="0053455F">
              <w:t>nes conform de vereiste waarden</w:t>
            </w:r>
          </w:p>
        </w:tc>
      </w:tr>
      <w:tr w:rsidR="00336ADC" w14:paraId="2875826D" w14:textId="77777777" w:rsidTr="00E52740">
        <w:tc>
          <w:tcPr>
            <w:tcW w:w="780" w:type="pct"/>
            <w:vAlign w:val="center"/>
          </w:tcPr>
          <w:p w14:paraId="5E937BC4" w14:textId="77777777" w:rsidR="00336ADC" w:rsidRDefault="00336ADC" w:rsidP="000A33EE">
            <w:pPr>
              <w:spacing w:line="250" w:lineRule="exact"/>
              <w:rPr>
                <w:b/>
                <w:sz w:val="20"/>
              </w:rPr>
            </w:pPr>
            <w:r>
              <w:rPr>
                <w:b/>
                <w:sz w:val="20"/>
              </w:rPr>
              <w:t>Productie-informatie</w:t>
            </w:r>
          </w:p>
        </w:tc>
        <w:tc>
          <w:tcPr>
            <w:tcW w:w="1406" w:type="pct"/>
          </w:tcPr>
          <w:p w14:paraId="5AFFEFE9" w14:textId="77777777" w:rsidR="00336ADC" w:rsidRPr="0053455F" w:rsidRDefault="00336ADC" w:rsidP="000A33EE">
            <w:pPr>
              <w:pStyle w:val="ListAWVN"/>
              <w:numPr>
                <w:ilvl w:val="0"/>
                <w:numId w:val="1"/>
              </w:numPr>
              <w:spacing w:line="250" w:lineRule="exact"/>
              <w:ind w:left="113" w:hanging="113"/>
            </w:pPr>
            <w:r w:rsidRPr="0053455F">
              <w:t>registreren van productiegegevens</w:t>
            </w:r>
          </w:p>
        </w:tc>
        <w:tc>
          <w:tcPr>
            <w:tcW w:w="1407" w:type="pct"/>
            <w:shd w:val="clear" w:color="auto" w:fill="D9E2F3" w:themeFill="accent1" w:themeFillTint="33"/>
          </w:tcPr>
          <w:p w14:paraId="27A39217" w14:textId="3000A66E" w:rsidR="00336ADC" w:rsidRPr="0053455F" w:rsidRDefault="00336ADC" w:rsidP="000A33EE">
            <w:pPr>
              <w:pStyle w:val="ListAWVN"/>
              <w:numPr>
                <w:ilvl w:val="0"/>
                <w:numId w:val="1"/>
              </w:numPr>
              <w:spacing w:line="250" w:lineRule="exact"/>
              <w:ind w:left="113" w:hanging="113"/>
            </w:pPr>
            <w:r w:rsidRPr="0053455F">
              <w:t>registreren van productie- en controlegege</w:t>
            </w:r>
            <w:r w:rsidR="005F0858">
              <w:softHyphen/>
            </w:r>
            <w:r w:rsidRPr="0053455F">
              <w:t>vens</w:t>
            </w:r>
          </w:p>
          <w:p w14:paraId="49284B08" w14:textId="77777777" w:rsidR="00336ADC" w:rsidRPr="0053455F" w:rsidRDefault="00336ADC" w:rsidP="000A33EE">
            <w:pPr>
              <w:pStyle w:val="ListAWVN"/>
              <w:numPr>
                <w:ilvl w:val="0"/>
                <w:numId w:val="1"/>
              </w:numPr>
              <w:spacing w:line="250" w:lineRule="exact"/>
              <w:ind w:left="113" w:hanging="113"/>
            </w:pPr>
            <w:r w:rsidRPr="0053455F">
              <w:t>registreren van mensen, middelen, materiaal</w:t>
            </w:r>
          </w:p>
        </w:tc>
        <w:tc>
          <w:tcPr>
            <w:tcW w:w="1407" w:type="pct"/>
          </w:tcPr>
          <w:p w14:paraId="29D3411B" w14:textId="23FD8F1F" w:rsidR="00336ADC" w:rsidRPr="0053455F" w:rsidRDefault="00336ADC" w:rsidP="000A33EE">
            <w:pPr>
              <w:pStyle w:val="ListAWVN"/>
              <w:numPr>
                <w:ilvl w:val="0"/>
                <w:numId w:val="1"/>
              </w:numPr>
              <w:spacing w:line="250" w:lineRule="exact"/>
              <w:ind w:left="113" w:hanging="113"/>
            </w:pPr>
            <w:r w:rsidRPr="0053455F">
              <w:t>zorgen voor registratie van productie en kwaliteitsgegevens</w:t>
            </w:r>
          </w:p>
        </w:tc>
      </w:tr>
      <w:tr w:rsidR="00336ADC" w14:paraId="42CD4D6E" w14:textId="77777777" w:rsidTr="00E52740">
        <w:tc>
          <w:tcPr>
            <w:tcW w:w="780" w:type="pct"/>
            <w:vAlign w:val="center"/>
          </w:tcPr>
          <w:p w14:paraId="3F194C5D" w14:textId="77777777" w:rsidR="00336ADC" w:rsidRPr="0025508F" w:rsidRDefault="00336ADC" w:rsidP="000A33EE">
            <w:pPr>
              <w:spacing w:line="250" w:lineRule="exact"/>
              <w:rPr>
                <w:sz w:val="20"/>
              </w:rPr>
            </w:pPr>
            <w:r>
              <w:rPr>
                <w:b/>
                <w:sz w:val="20"/>
              </w:rPr>
              <w:t>Vaktechnische aansturing</w:t>
            </w:r>
          </w:p>
        </w:tc>
        <w:tc>
          <w:tcPr>
            <w:tcW w:w="1406" w:type="pct"/>
          </w:tcPr>
          <w:p w14:paraId="4893718A" w14:textId="77777777" w:rsidR="00336ADC" w:rsidRPr="0053455F" w:rsidRDefault="00336ADC" w:rsidP="000A33EE">
            <w:pPr>
              <w:pStyle w:val="ListAWVN"/>
              <w:numPr>
                <w:ilvl w:val="0"/>
                <w:numId w:val="1"/>
              </w:numPr>
              <w:spacing w:line="250" w:lineRule="exact"/>
              <w:ind w:left="113" w:hanging="113"/>
            </w:pPr>
            <w:r>
              <w:t>n.v.t.</w:t>
            </w:r>
          </w:p>
        </w:tc>
        <w:tc>
          <w:tcPr>
            <w:tcW w:w="1407" w:type="pct"/>
            <w:shd w:val="clear" w:color="auto" w:fill="D9E2F3" w:themeFill="accent1" w:themeFillTint="33"/>
          </w:tcPr>
          <w:p w14:paraId="5B77883C" w14:textId="77777777" w:rsidR="00336ADC" w:rsidRDefault="00336ADC" w:rsidP="000A33EE">
            <w:pPr>
              <w:pStyle w:val="ListAWVN"/>
              <w:numPr>
                <w:ilvl w:val="0"/>
                <w:numId w:val="1"/>
              </w:numPr>
              <w:spacing w:line="250" w:lineRule="exact"/>
              <w:ind w:left="113" w:hanging="113"/>
            </w:pPr>
            <w:r w:rsidRPr="0053455F">
              <w:t>verdelen van werkplekken aan de lijn</w:t>
            </w:r>
          </w:p>
          <w:p w14:paraId="13B23C1E" w14:textId="1D0AF710" w:rsidR="00336ADC" w:rsidRPr="0053455F" w:rsidRDefault="00336ADC" w:rsidP="000A33EE">
            <w:pPr>
              <w:pStyle w:val="ListAWVN"/>
              <w:numPr>
                <w:ilvl w:val="0"/>
                <w:numId w:val="1"/>
              </w:numPr>
              <w:spacing w:line="250" w:lineRule="exact"/>
              <w:ind w:left="113" w:hanging="113"/>
            </w:pPr>
            <w:r>
              <w:t>instrueren van medewerkers over werkzaam</w:t>
            </w:r>
            <w:r w:rsidR="00E167A8">
              <w:softHyphen/>
            </w:r>
            <w:r>
              <w:t>heden</w:t>
            </w:r>
          </w:p>
        </w:tc>
        <w:tc>
          <w:tcPr>
            <w:tcW w:w="1407" w:type="pct"/>
          </w:tcPr>
          <w:p w14:paraId="37B907F7" w14:textId="77777777" w:rsidR="00336ADC" w:rsidRDefault="00336ADC" w:rsidP="000A33EE">
            <w:pPr>
              <w:pStyle w:val="ListAWVN"/>
              <w:numPr>
                <w:ilvl w:val="0"/>
                <w:numId w:val="1"/>
              </w:numPr>
              <w:spacing w:line="250" w:lineRule="exact"/>
              <w:ind w:left="113" w:hanging="113"/>
              <w:rPr>
                <w:szCs w:val="22"/>
              </w:rPr>
            </w:pPr>
            <w:r>
              <w:rPr>
                <w:szCs w:val="22"/>
              </w:rPr>
              <w:t>vaktechnisch aansturen van operators en medewerkers</w:t>
            </w:r>
          </w:p>
          <w:p w14:paraId="507369FE" w14:textId="77777777" w:rsidR="00336ADC" w:rsidRDefault="00336ADC" w:rsidP="000A33EE">
            <w:pPr>
              <w:pStyle w:val="ListAWVN"/>
              <w:numPr>
                <w:ilvl w:val="0"/>
                <w:numId w:val="1"/>
              </w:numPr>
              <w:spacing w:line="250" w:lineRule="exact"/>
              <w:ind w:left="113" w:hanging="113"/>
            </w:pPr>
            <w:r>
              <w:rPr>
                <w:szCs w:val="22"/>
              </w:rPr>
              <w:t>oplossen van problemen die niet door operators kunnen worden opgelost</w:t>
            </w:r>
          </w:p>
          <w:p w14:paraId="76B61840" w14:textId="77777777" w:rsidR="00336ADC" w:rsidRPr="0053455F" w:rsidRDefault="00336ADC" w:rsidP="000A33EE">
            <w:pPr>
              <w:pStyle w:val="ListAWVN"/>
              <w:numPr>
                <w:ilvl w:val="0"/>
                <w:numId w:val="1"/>
              </w:numPr>
              <w:spacing w:line="250" w:lineRule="exact"/>
              <w:ind w:left="113" w:hanging="113"/>
            </w:pPr>
            <w:r>
              <w:t>overdragen van kennis, coachen van medewerkers</w:t>
            </w:r>
          </w:p>
        </w:tc>
      </w:tr>
      <w:tr w:rsidR="00336ADC" w14:paraId="4DD6A4EC" w14:textId="77777777" w:rsidTr="00E52740">
        <w:tc>
          <w:tcPr>
            <w:tcW w:w="780" w:type="pct"/>
            <w:vAlign w:val="center"/>
          </w:tcPr>
          <w:p w14:paraId="59204A4E" w14:textId="77777777" w:rsidR="00336ADC" w:rsidRPr="0025508F" w:rsidRDefault="00336ADC" w:rsidP="000A33EE">
            <w:pPr>
              <w:spacing w:line="250" w:lineRule="exact"/>
              <w:rPr>
                <w:sz w:val="20"/>
              </w:rPr>
            </w:pPr>
            <w:r w:rsidRPr="0025508F">
              <w:rPr>
                <w:b/>
                <w:sz w:val="20"/>
              </w:rPr>
              <w:t>Referentiefunctie</w:t>
            </w:r>
          </w:p>
        </w:tc>
        <w:tc>
          <w:tcPr>
            <w:tcW w:w="1406" w:type="pct"/>
          </w:tcPr>
          <w:p w14:paraId="46CF67E7" w14:textId="77777777" w:rsidR="00336ADC" w:rsidRPr="0053455F" w:rsidRDefault="00336ADC" w:rsidP="000A33EE">
            <w:pPr>
              <w:pStyle w:val="ListAWVN"/>
              <w:numPr>
                <w:ilvl w:val="0"/>
                <w:numId w:val="1"/>
              </w:numPr>
              <w:spacing w:line="250" w:lineRule="exact"/>
              <w:ind w:left="113" w:hanging="113"/>
            </w:pPr>
          </w:p>
        </w:tc>
        <w:tc>
          <w:tcPr>
            <w:tcW w:w="1407" w:type="pct"/>
            <w:shd w:val="clear" w:color="auto" w:fill="D9E2F3" w:themeFill="accent1" w:themeFillTint="33"/>
          </w:tcPr>
          <w:p w14:paraId="1DD1F365" w14:textId="77777777" w:rsidR="00336ADC" w:rsidRPr="006E6583" w:rsidRDefault="00336ADC" w:rsidP="000A33EE">
            <w:pPr>
              <w:pStyle w:val="ListAWVN"/>
              <w:numPr>
                <w:ilvl w:val="0"/>
                <w:numId w:val="1"/>
              </w:numPr>
              <w:spacing w:line="250" w:lineRule="exact"/>
              <w:ind w:left="113" w:hanging="113"/>
              <w:rPr>
                <w:b/>
                <w:bCs/>
              </w:rPr>
            </w:pPr>
            <w:r w:rsidRPr="006E6583">
              <w:rPr>
                <w:b/>
                <w:bCs/>
              </w:rPr>
              <w:t>Operator Inpak B</w:t>
            </w:r>
          </w:p>
        </w:tc>
        <w:tc>
          <w:tcPr>
            <w:tcW w:w="1407" w:type="pct"/>
          </w:tcPr>
          <w:p w14:paraId="1A732171" w14:textId="77777777" w:rsidR="00336ADC" w:rsidRPr="0053455F" w:rsidRDefault="00336ADC" w:rsidP="000A33EE">
            <w:pPr>
              <w:pStyle w:val="ListAWVN"/>
              <w:numPr>
                <w:ilvl w:val="0"/>
                <w:numId w:val="1"/>
              </w:numPr>
              <w:spacing w:line="250" w:lineRule="exact"/>
              <w:ind w:left="113" w:hanging="113"/>
            </w:pPr>
          </w:p>
        </w:tc>
      </w:tr>
      <w:tr w:rsidR="00336ADC" w:rsidRPr="00EF6712" w14:paraId="276A1DE9" w14:textId="77777777" w:rsidTr="008C4D29">
        <w:tc>
          <w:tcPr>
            <w:tcW w:w="780" w:type="pct"/>
            <w:shd w:val="clear" w:color="auto" w:fill="B4C6E7" w:themeFill="accent1" w:themeFillTint="66"/>
            <w:vAlign w:val="center"/>
          </w:tcPr>
          <w:p w14:paraId="3E81C667" w14:textId="77777777" w:rsidR="00336ADC" w:rsidRPr="00EF6712" w:rsidRDefault="00336ADC" w:rsidP="000A33EE">
            <w:pPr>
              <w:spacing w:line="250" w:lineRule="exact"/>
              <w:rPr>
                <w:b/>
                <w:i/>
                <w:iCs/>
                <w:sz w:val="20"/>
              </w:rPr>
            </w:pPr>
            <w:r w:rsidRPr="00EF6712">
              <w:rPr>
                <w:b/>
                <w:i/>
                <w:iCs/>
                <w:sz w:val="20"/>
              </w:rPr>
              <w:t>Komt ook voor als</w:t>
            </w:r>
          </w:p>
        </w:tc>
        <w:tc>
          <w:tcPr>
            <w:tcW w:w="1406" w:type="pct"/>
            <w:shd w:val="clear" w:color="auto" w:fill="B4C6E7" w:themeFill="accent1" w:themeFillTint="66"/>
          </w:tcPr>
          <w:p w14:paraId="13A54100" w14:textId="77777777" w:rsidR="00336ADC" w:rsidRPr="00EF6712" w:rsidRDefault="00336ADC" w:rsidP="000A33EE">
            <w:pPr>
              <w:pStyle w:val="ListAWVN"/>
              <w:numPr>
                <w:ilvl w:val="0"/>
                <w:numId w:val="1"/>
              </w:numPr>
              <w:spacing w:line="250" w:lineRule="exact"/>
              <w:ind w:left="113" w:hanging="113"/>
              <w:rPr>
                <w:i/>
                <w:iCs w:val="0"/>
              </w:rPr>
            </w:pPr>
            <w:r w:rsidRPr="00EF6712">
              <w:rPr>
                <w:i/>
              </w:rPr>
              <w:t>Machinebediener inpak</w:t>
            </w:r>
          </w:p>
          <w:p w14:paraId="45BB5FD6" w14:textId="77777777" w:rsidR="00336ADC" w:rsidRPr="00EF6712" w:rsidRDefault="00336ADC" w:rsidP="000A33EE">
            <w:pPr>
              <w:pStyle w:val="ListAWVN"/>
              <w:numPr>
                <w:ilvl w:val="0"/>
                <w:numId w:val="1"/>
              </w:numPr>
              <w:spacing w:line="250" w:lineRule="exact"/>
              <w:ind w:left="113" w:hanging="113"/>
              <w:rPr>
                <w:i/>
                <w:iCs w:val="0"/>
              </w:rPr>
            </w:pPr>
            <w:r w:rsidRPr="00EF6712">
              <w:rPr>
                <w:i/>
              </w:rPr>
              <w:t>Machinaal inpakker</w:t>
            </w:r>
          </w:p>
          <w:p w14:paraId="40586F7B" w14:textId="77777777" w:rsidR="00336ADC" w:rsidRPr="00EF6712" w:rsidRDefault="00336ADC" w:rsidP="000A33EE">
            <w:pPr>
              <w:pStyle w:val="ListAWVN"/>
              <w:numPr>
                <w:ilvl w:val="0"/>
                <w:numId w:val="1"/>
              </w:numPr>
              <w:spacing w:line="250" w:lineRule="exact"/>
              <w:ind w:left="113" w:hanging="113"/>
              <w:rPr>
                <w:i/>
                <w:iCs w:val="0"/>
              </w:rPr>
            </w:pPr>
            <w:r w:rsidRPr="00EF6712">
              <w:rPr>
                <w:i/>
              </w:rPr>
              <w:t>Lijnoperator inpak</w:t>
            </w:r>
          </w:p>
        </w:tc>
        <w:tc>
          <w:tcPr>
            <w:tcW w:w="1407" w:type="pct"/>
            <w:shd w:val="clear" w:color="auto" w:fill="B4C6E7" w:themeFill="accent1" w:themeFillTint="66"/>
          </w:tcPr>
          <w:p w14:paraId="1BB99A40" w14:textId="77777777" w:rsidR="00336ADC" w:rsidRPr="00EF6712" w:rsidRDefault="00336ADC" w:rsidP="000A33EE">
            <w:pPr>
              <w:pStyle w:val="ListAWVN"/>
              <w:numPr>
                <w:ilvl w:val="0"/>
                <w:numId w:val="1"/>
              </w:numPr>
              <w:spacing w:line="250" w:lineRule="exact"/>
              <w:ind w:left="113" w:hanging="113"/>
              <w:rPr>
                <w:i/>
                <w:iCs w:val="0"/>
              </w:rPr>
            </w:pPr>
            <w:r w:rsidRPr="00EF6712">
              <w:rPr>
                <w:i/>
              </w:rPr>
              <w:t>Machinaal inpakker</w:t>
            </w:r>
          </w:p>
          <w:p w14:paraId="3A5F578D" w14:textId="77777777" w:rsidR="00336ADC" w:rsidRPr="00EF6712" w:rsidRDefault="00336ADC" w:rsidP="000A33EE">
            <w:pPr>
              <w:pStyle w:val="ListAWVN"/>
              <w:numPr>
                <w:ilvl w:val="0"/>
                <w:numId w:val="1"/>
              </w:numPr>
              <w:spacing w:line="250" w:lineRule="exact"/>
              <w:ind w:left="113" w:hanging="113"/>
              <w:rPr>
                <w:i/>
                <w:iCs w:val="0"/>
              </w:rPr>
            </w:pPr>
            <w:r w:rsidRPr="00EF6712">
              <w:rPr>
                <w:i/>
              </w:rPr>
              <w:t>Lijnoperator inpak</w:t>
            </w:r>
          </w:p>
          <w:p w14:paraId="76AE8EF1" w14:textId="77777777" w:rsidR="00336ADC" w:rsidRPr="00EF6712" w:rsidRDefault="00336ADC" w:rsidP="000A33EE">
            <w:pPr>
              <w:pStyle w:val="ListAWVN"/>
              <w:numPr>
                <w:ilvl w:val="0"/>
                <w:numId w:val="1"/>
              </w:numPr>
              <w:spacing w:line="250" w:lineRule="exact"/>
              <w:ind w:left="113" w:hanging="113"/>
              <w:rPr>
                <w:i/>
                <w:iCs w:val="0"/>
              </w:rPr>
            </w:pPr>
            <w:r w:rsidRPr="00EF6712">
              <w:rPr>
                <w:i/>
              </w:rPr>
              <w:t>Lijnverantwoordelijke inpak</w:t>
            </w:r>
          </w:p>
        </w:tc>
        <w:tc>
          <w:tcPr>
            <w:tcW w:w="1407" w:type="pct"/>
            <w:shd w:val="clear" w:color="auto" w:fill="B4C6E7" w:themeFill="accent1" w:themeFillTint="66"/>
          </w:tcPr>
          <w:p w14:paraId="21AEA1C6" w14:textId="77777777" w:rsidR="00336ADC" w:rsidRPr="00EF6712" w:rsidRDefault="00336ADC" w:rsidP="000A33EE">
            <w:pPr>
              <w:pStyle w:val="ListAWVN"/>
              <w:numPr>
                <w:ilvl w:val="0"/>
                <w:numId w:val="1"/>
              </w:numPr>
              <w:spacing w:line="250" w:lineRule="exact"/>
              <w:ind w:left="113" w:hanging="113"/>
              <w:rPr>
                <w:i/>
                <w:iCs w:val="0"/>
              </w:rPr>
            </w:pPr>
            <w:r w:rsidRPr="00EF6712">
              <w:rPr>
                <w:i/>
              </w:rPr>
              <w:t>Allround inpakoperator</w:t>
            </w:r>
          </w:p>
          <w:p w14:paraId="4380E3E6" w14:textId="77777777" w:rsidR="00336ADC" w:rsidRPr="00EF6712" w:rsidRDefault="00336ADC" w:rsidP="000A33EE">
            <w:pPr>
              <w:pStyle w:val="ListAWVN"/>
              <w:numPr>
                <w:ilvl w:val="0"/>
                <w:numId w:val="1"/>
              </w:numPr>
              <w:spacing w:line="250" w:lineRule="exact"/>
              <w:ind w:left="113" w:hanging="113"/>
              <w:rPr>
                <w:i/>
                <w:iCs w:val="0"/>
              </w:rPr>
            </w:pPr>
            <w:r w:rsidRPr="00EF6712">
              <w:rPr>
                <w:i/>
              </w:rPr>
              <w:t>Lijnverantwoordelijke inpak</w:t>
            </w:r>
          </w:p>
          <w:p w14:paraId="42B3C685" w14:textId="77777777" w:rsidR="00336ADC" w:rsidRDefault="00336ADC" w:rsidP="000A33EE">
            <w:pPr>
              <w:pStyle w:val="ListAWVN"/>
              <w:numPr>
                <w:ilvl w:val="0"/>
                <w:numId w:val="1"/>
              </w:numPr>
              <w:spacing w:line="250" w:lineRule="exact"/>
              <w:ind w:left="113" w:hanging="113"/>
              <w:rPr>
                <w:i/>
                <w:iCs w:val="0"/>
              </w:rPr>
            </w:pPr>
            <w:r w:rsidRPr="00EF6712">
              <w:rPr>
                <w:i/>
              </w:rPr>
              <w:t>Lijnvoerder inpak</w:t>
            </w:r>
          </w:p>
          <w:p w14:paraId="05D3BF9A" w14:textId="77777777" w:rsidR="00336ADC" w:rsidRPr="00EF6712" w:rsidRDefault="00336ADC" w:rsidP="000A33EE">
            <w:pPr>
              <w:pStyle w:val="ListAWVN"/>
              <w:numPr>
                <w:ilvl w:val="0"/>
                <w:numId w:val="1"/>
              </w:numPr>
              <w:spacing w:line="250" w:lineRule="exact"/>
              <w:ind w:left="113" w:hanging="113"/>
              <w:rPr>
                <w:i/>
                <w:iCs w:val="0"/>
              </w:rPr>
            </w:pPr>
            <w:r>
              <w:rPr>
                <w:i/>
              </w:rPr>
              <w:t>(Meewerkend) voorman inpak</w:t>
            </w:r>
          </w:p>
        </w:tc>
      </w:tr>
    </w:tbl>
    <w:p w14:paraId="2D0A3881" w14:textId="77777777" w:rsidR="00336ADC" w:rsidRDefault="00336ADC" w:rsidP="000A33EE"/>
    <w:p w14:paraId="7C2683ED" w14:textId="42C79A53" w:rsidR="00336ADC" w:rsidRPr="00A34E6A" w:rsidRDefault="00336ADC" w:rsidP="000A33EE">
      <w:pPr>
        <w:rPr>
          <w:i/>
          <w:iCs/>
        </w:rPr>
      </w:pPr>
      <w:r w:rsidRPr="00A34E6A">
        <w:rPr>
          <w:i/>
          <w:iCs/>
        </w:rPr>
        <w:t xml:space="preserve">In een NOK/functiereeks worden alleen de onderscheidende kenmerken beschreven, zodat de niveauverschillen in deze reeks herkenbaar worden. Het hogere niveau veronderstelt tevens beheersing en/of uitvoering van het voorgaande niveau. </w:t>
      </w:r>
    </w:p>
    <w:p w14:paraId="6CA01DD8" w14:textId="77777777" w:rsidR="00336ADC" w:rsidRPr="00E362AD" w:rsidRDefault="00336ADC" w:rsidP="000A33EE"/>
    <w:p w14:paraId="6F8750A3" w14:textId="77777777" w:rsidR="000D3827" w:rsidRPr="00E362AD" w:rsidRDefault="000D3827" w:rsidP="000A33EE"/>
    <w:p w14:paraId="1180CE3C" w14:textId="77777777" w:rsidR="00A9510C" w:rsidRDefault="00A9510C" w:rsidP="000A33EE">
      <w:pPr>
        <w:pStyle w:val="ListAWVN"/>
        <w:numPr>
          <w:ilvl w:val="0"/>
          <w:numId w:val="0"/>
        </w:numPr>
        <w:ind w:left="113" w:hanging="113"/>
        <w:sectPr w:rsidR="00A9510C" w:rsidSect="00336ADC">
          <w:headerReference w:type="default" r:id="rId59"/>
          <w:footerReference w:type="default" r:id="rId60"/>
          <w:headerReference w:type="first" r:id="rId61"/>
          <w:footerReference w:type="first" r:id="rId62"/>
          <w:pgSz w:w="16838" w:h="11906" w:orient="landscape"/>
          <w:pgMar w:top="1418" w:right="1418" w:bottom="1418" w:left="1134" w:header="709" w:footer="369" w:gutter="0"/>
          <w:cols w:space="708"/>
          <w:titlePg/>
          <w:docGrid w:linePitch="360"/>
        </w:sectPr>
      </w:pPr>
    </w:p>
    <w:p w14:paraId="157B4314" w14:textId="77777777" w:rsidR="00C673DC" w:rsidRPr="00E86468" w:rsidRDefault="00C673DC" w:rsidP="000A33EE">
      <w:pPr>
        <w:pStyle w:val="KoptekstAWVN"/>
        <w:tabs>
          <w:tab w:val="left" w:pos="5160"/>
        </w:tabs>
      </w:pPr>
      <w:bookmarkStart w:id="31" w:name="TeamleiderProductieB"/>
      <w:r w:rsidRPr="00E86468">
        <w:lastRenderedPageBreak/>
        <w:t>Functiecontext</w:t>
      </w:r>
      <w:bookmarkEnd w:id="31"/>
    </w:p>
    <w:p w14:paraId="34C90AF1" w14:textId="5123EB93" w:rsidR="00C673DC" w:rsidRDefault="00C673DC" w:rsidP="000A33EE">
      <w:r w:rsidRPr="0039066B">
        <w:t xml:space="preserve">De functie is gesitueerd binnen de productieafdeling van een gemaksvoedingsbedrijf die is gespecialiseerd in de productie van diverse </w:t>
      </w:r>
      <w:r>
        <w:t xml:space="preserve">koelverse maaltijden. </w:t>
      </w:r>
      <w:r w:rsidRPr="0039066B">
        <w:t>De productieafdeling is verantwoordelijk voor het gehele productie</w:t>
      </w:r>
      <w:r w:rsidR="00E167A8">
        <w:softHyphen/>
      </w:r>
      <w:r w:rsidRPr="0039066B">
        <w:t>proces</w:t>
      </w:r>
      <w:r>
        <w:t xml:space="preserve"> </w:t>
      </w:r>
      <w:r w:rsidRPr="0039066B">
        <w:t>van grondstoffen tot eindproduct</w:t>
      </w:r>
      <w:r>
        <w:t>. Het proces is onderverdeeld in verschillende secties/bewerkingen, w.o. voorbereiding, bereiding, assemblage en/of vormen en verpak.</w:t>
      </w:r>
    </w:p>
    <w:p w14:paraId="1FB58DA1" w14:textId="77777777" w:rsidR="00C673DC" w:rsidRDefault="00C673DC" w:rsidP="000A33EE"/>
    <w:p w14:paraId="1307174F" w14:textId="02065239" w:rsidR="00C673DC" w:rsidRDefault="00C673DC" w:rsidP="000A33EE">
      <w:r>
        <w:t>De functie van teamleider B is verantwoordelijk voor het met het team realiseren van de geplande (week)produc</w:t>
      </w:r>
      <w:r w:rsidR="00E167A8">
        <w:softHyphen/>
      </w:r>
      <w:r>
        <w:t xml:space="preserve">tie. Dit omvat de verwerking (incl. bereiding) van de grondstoffen tot verpakt gereedproduct (samengestelde maaltijdcomponenten in stukverpakkingen). </w:t>
      </w:r>
    </w:p>
    <w:p w14:paraId="1215DF8F" w14:textId="10E68F6E" w:rsidR="00C673DC" w:rsidRDefault="00C673DC" w:rsidP="000A33EE">
      <w:r>
        <w:t xml:space="preserve">De productie van maaltijden/-componenten vindt plaats met verschillende </w:t>
      </w:r>
      <w:r w:rsidR="00942F84">
        <w:t>stand-alone</w:t>
      </w:r>
      <w:r>
        <w:t xml:space="preserve"> apparatuur, kooklijnen (met verschillende bereidings- en verwerkingsmogelijkheden) en/of met een uit verschillende ver-/bewerkingsmachines samengestelde productielijn. </w:t>
      </w:r>
      <w:r w:rsidRPr="0039066B">
        <w:t>De afdeling werkt volgens strikte hygiëne- en veiligheidsnormen om de kwaliteit van de producten te waarborgen</w:t>
      </w:r>
      <w:r>
        <w:t xml:space="preserve">. </w:t>
      </w:r>
    </w:p>
    <w:p w14:paraId="6C2E2AB7" w14:textId="70BD8FD7" w:rsidR="00C673DC" w:rsidRPr="00443346" w:rsidRDefault="00C673DC" w:rsidP="000A33EE">
      <w:pPr>
        <w:rPr>
          <w:i/>
          <w:iCs/>
        </w:rPr>
      </w:pPr>
      <w:r w:rsidRPr="00443346">
        <w:rPr>
          <w:i/>
          <w:iCs/>
        </w:rPr>
        <w:t xml:space="preserve">De </w:t>
      </w:r>
      <w:r>
        <w:rPr>
          <w:i/>
          <w:iCs/>
        </w:rPr>
        <w:t xml:space="preserve">functie kent ook een lichtere en een zwaardere variant/(niveau)typering. De </w:t>
      </w:r>
      <w:r w:rsidRPr="00443346">
        <w:rPr>
          <w:i/>
          <w:iCs/>
        </w:rPr>
        <w:t>verschillen (niveau onderschei</w:t>
      </w:r>
      <w:r w:rsidR="00BA70C0">
        <w:rPr>
          <w:i/>
          <w:iCs/>
        </w:rPr>
        <w:softHyphen/>
      </w:r>
      <w:r w:rsidRPr="00443346">
        <w:rPr>
          <w:i/>
          <w:iCs/>
        </w:rPr>
        <w:t xml:space="preserve">dende kenmerken) </w:t>
      </w:r>
      <w:r>
        <w:rPr>
          <w:i/>
          <w:iCs/>
        </w:rPr>
        <w:t>zijn beschreven in de bijbehorende NOK</w:t>
      </w:r>
      <w:r w:rsidR="00E167A8">
        <w:rPr>
          <w:i/>
          <w:iCs/>
        </w:rPr>
        <w:t>-</w:t>
      </w:r>
      <w:r w:rsidR="0005411F">
        <w:rPr>
          <w:i/>
          <w:iCs/>
        </w:rPr>
        <w:t>matrix.</w:t>
      </w:r>
    </w:p>
    <w:p w14:paraId="4229B068" w14:textId="77777777" w:rsidR="00C673DC" w:rsidRPr="00E86468" w:rsidRDefault="00C673DC" w:rsidP="000A33EE">
      <w:pPr>
        <w:pStyle w:val="KoptekstAWVN"/>
      </w:pPr>
      <w:r w:rsidRPr="00E86468">
        <w:br/>
        <w:t>Positie in de organisatie</w:t>
      </w:r>
    </w:p>
    <w:p w14:paraId="54615E6C" w14:textId="4AAC399A" w:rsidR="00C673DC" w:rsidRPr="00E86468" w:rsidRDefault="00C673DC" w:rsidP="00E167A8">
      <w:pPr>
        <w:tabs>
          <w:tab w:val="left" w:pos="1560"/>
        </w:tabs>
      </w:pPr>
      <w:r w:rsidRPr="00E86468">
        <w:t>Rapporteert aan</w:t>
      </w:r>
      <w:r w:rsidR="00E167A8">
        <w:tab/>
        <w:t xml:space="preserve">productieleider of productiemanager of operations </w:t>
      </w:r>
      <w:r>
        <w:t>manager</w:t>
      </w:r>
    </w:p>
    <w:p w14:paraId="36702A81" w14:textId="0E67D6FC" w:rsidR="00C673DC" w:rsidRPr="00E167A8" w:rsidRDefault="00C673DC" w:rsidP="00E167A8">
      <w:pPr>
        <w:tabs>
          <w:tab w:val="left" w:pos="1560"/>
        </w:tabs>
        <w:rPr>
          <w:color w:val="000000" w:themeColor="text1"/>
        </w:rPr>
      </w:pPr>
      <w:r w:rsidRPr="00E86468">
        <w:t>Geeft leiding aan</w:t>
      </w:r>
      <w:r w:rsidR="00E167A8">
        <w:tab/>
      </w:r>
      <w:r w:rsidRPr="009500DB">
        <w:t>10-15 fte vaste medewerkers (hiërarchisch) en ca. 15-20 fte uitzendkrachten (</w:t>
      </w:r>
      <w:r w:rsidRPr="00E167A8">
        <w:rPr>
          <w:color w:val="000000" w:themeColor="text1"/>
        </w:rPr>
        <w:t>functioneel)</w:t>
      </w:r>
    </w:p>
    <w:p w14:paraId="081B6578" w14:textId="77777777" w:rsidR="00C673DC" w:rsidRPr="00E86468" w:rsidRDefault="00C673DC" w:rsidP="000A33EE"/>
    <w:p w14:paraId="1E104E77" w14:textId="77777777" w:rsidR="00C673DC" w:rsidRPr="00E86468" w:rsidRDefault="00C673DC" w:rsidP="000A33EE">
      <w:pPr>
        <w:pStyle w:val="KoptekstAWVN"/>
      </w:pPr>
      <w:r w:rsidRPr="00E86468">
        <w:t>Functiedoel</w:t>
      </w:r>
    </w:p>
    <w:p w14:paraId="729EE29A" w14:textId="77777777" w:rsidR="00C673DC" w:rsidRPr="00E86468" w:rsidRDefault="00C673DC" w:rsidP="000A33EE">
      <w:r>
        <w:t xml:space="preserve">Leidinggeven aan een productieteam en realiseren van de geplande productie m.b.t. het voorbereiden, bereiden, assembleren en verpakken van orders (maaltijdcomponenten en koelvers maaltijden) </w:t>
      </w:r>
    </w:p>
    <w:p w14:paraId="546810B3" w14:textId="77777777" w:rsidR="00C673DC" w:rsidRPr="00E86468" w:rsidRDefault="00C673DC" w:rsidP="000A33EE">
      <w:pPr>
        <w:pStyle w:val="KoptekstAWVN"/>
      </w:pPr>
      <w:r w:rsidRPr="00E86468">
        <w:br/>
        <w:t>Resultaatverwachting</w:t>
      </w:r>
    </w:p>
    <w:tbl>
      <w:tblPr>
        <w:tblStyle w:val="AWVNTable"/>
        <w:tblpPr w:leftFromText="141" w:rightFromText="141" w:vertAnchor="text" w:tblpX="-142" w:tblpY="1"/>
        <w:tblOverlap w:val="never"/>
        <w:tblW w:w="5000" w:type="pct"/>
        <w:tblInd w:w="0" w:type="dxa"/>
        <w:tblLook w:val="04A0" w:firstRow="1" w:lastRow="0" w:firstColumn="1" w:lastColumn="0" w:noHBand="0" w:noVBand="1"/>
      </w:tblPr>
      <w:tblGrid>
        <w:gridCol w:w="2263"/>
        <w:gridCol w:w="4527"/>
        <w:gridCol w:w="2264"/>
      </w:tblGrid>
      <w:tr w:rsidR="00C673DC" w14:paraId="3561461D" w14:textId="77777777" w:rsidTr="008C4D29">
        <w:trPr>
          <w:cnfStyle w:val="100000000000" w:firstRow="1" w:lastRow="0" w:firstColumn="0" w:lastColumn="0" w:oddVBand="0" w:evenVBand="0" w:oddHBand="0" w:evenHBand="0" w:firstRowFirstColumn="0" w:firstRowLastColumn="0" w:lastRowFirstColumn="0" w:lastRowLastColumn="0"/>
          <w:tblHeader/>
        </w:trPr>
        <w:tc>
          <w:tcPr>
            <w:tcW w:w="1250" w:type="pct"/>
          </w:tcPr>
          <w:p w14:paraId="37558C74" w14:textId="77777777" w:rsidR="00C673DC" w:rsidRPr="00E86468" w:rsidRDefault="00C673DC" w:rsidP="008C4D29">
            <w:pPr>
              <w:spacing w:line="250" w:lineRule="exact"/>
            </w:pPr>
            <w:r w:rsidRPr="00E86468">
              <w:t>Resultaatgebieden</w:t>
            </w:r>
          </w:p>
        </w:tc>
        <w:tc>
          <w:tcPr>
            <w:tcW w:w="2500" w:type="pct"/>
          </w:tcPr>
          <w:p w14:paraId="67FA076B" w14:textId="77777777" w:rsidR="00C673DC" w:rsidRPr="00E86468" w:rsidRDefault="00C673DC" w:rsidP="008C4D29">
            <w:pPr>
              <w:spacing w:line="250" w:lineRule="exact"/>
            </w:pPr>
            <w:r w:rsidRPr="00E86468">
              <w:t>Kernactiviteiten</w:t>
            </w:r>
          </w:p>
        </w:tc>
        <w:tc>
          <w:tcPr>
            <w:tcW w:w="1250" w:type="pct"/>
          </w:tcPr>
          <w:p w14:paraId="7DFB866F" w14:textId="77777777" w:rsidR="00C673DC" w:rsidRPr="00E86468" w:rsidRDefault="00C673DC" w:rsidP="008C4D29">
            <w:pPr>
              <w:spacing w:line="250" w:lineRule="exact"/>
            </w:pPr>
            <w:r w:rsidRPr="00E86468">
              <w:t>Resultaatcriteria</w:t>
            </w:r>
          </w:p>
        </w:tc>
      </w:tr>
      <w:tr w:rsidR="00C673DC" w:rsidRPr="00567BD8" w14:paraId="14A8F94E" w14:textId="77777777" w:rsidTr="008C4D29">
        <w:tc>
          <w:tcPr>
            <w:tcW w:w="0" w:type="auto"/>
          </w:tcPr>
          <w:p w14:paraId="6FCB8EB0" w14:textId="77777777" w:rsidR="00C673DC" w:rsidRPr="00015915" w:rsidRDefault="00C673DC" w:rsidP="008C4D29">
            <w:pPr>
              <w:spacing w:line="250" w:lineRule="exact"/>
              <w:rPr>
                <w:color w:val="FF0000"/>
              </w:rPr>
            </w:pPr>
            <w:r w:rsidRPr="00015915">
              <w:t>Aansturing werkzaamheden</w:t>
            </w:r>
          </w:p>
        </w:tc>
        <w:tc>
          <w:tcPr>
            <w:tcW w:w="0" w:type="auto"/>
          </w:tcPr>
          <w:p w14:paraId="6F2DF311" w14:textId="77777777" w:rsidR="00C673DC" w:rsidRPr="00BA70C0" w:rsidRDefault="00C673DC" w:rsidP="000C7DB1">
            <w:pPr>
              <w:pStyle w:val="Lijstalinea"/>
              <w:numPr>
                <w:ilvl w:val="0"/>
                <w:numId w:val="45"/>
              </w:numPr>
              <w:spacing w:line="250" w:lineRule="exact"/>
              <w:ind w:left="113" w:hanging="113"/>
              <w:contextualSpacing/>
              <w:rPr>
                <w:color w:val="000000" w:themeColor="text1"/>
                <w:szCs w:val="18"/>
              </w:rPr>
            </w:pPr>
            <w:r w:rsidRPr="00BA70C0">
              <w:rPr>
                <w:color w:val="000000" w:themeColor="text1"/>
                <w:szCs w:val="18"/>
              </w:rPr>
              <w:t>vaststellen personeelsbehoefte o.b.v. de week-/dag- planning en maken van de personeelsplanning; zo nodig aanvragen van flexkrachten via HR of in-house uitzendpartner</w:t>
            </w:r>
          </w:p>
          <w:p w14:paraId="50D2BA34" w14:textId="77777777" w:rsidR="00C673DC" w:rsidRPr="00BA70C0" w:rsidRDefault="00C673DC" w:rsidP="000C7DB1">
            <w:pPr>
              <w:pStyle w:val="Lijstalinea"/>
              <w:numPr>
                <w:ilvl w:val="0"/>
                <w:numId w:val="45"/>
              </w:numPr>
              <w:spacing w:line="250" w:lineRule="exact"/>
              <w:ind w:left="113" w:hanging="113"/>
              <w:contextualSpacing/>
              <w:rPr>
                <w:color w:val="000000" w:themeColor="text1"/>
                <w:szCs w:val="18"/>
              </w:rPr>
            </w:pPr>
            <w:r w:rsidRPr="00BA70C0">
              <w:rPr>
                <w:color w:val="000000" w:themeColor="text1"/>
                <w:szCs w:val="18"/>
              </w:rPr>
              <w:t>verdelen van de werkzaamheden, verstrekken van werkopdrachten aan medewerkers</w:t>
            </w:r>
          </w:p>
          <w:p w14:paraId="3F3E2D70" w14:textId="61E48872" w:rsidR="00C673DC" w:rsidRPr="00BA70C0" w:rsidRDefault="00C673DC" w:rsidP="000C7DB1">
            <w:pPr>
              <w:pStyle w:val="Lijstalinea"/>
              <w:numPr>
                <w:ilvl w:val="0"/>
                <w:numId w:val="45"/>
              </w:numPr>
              <w:spacing w:line="250" w:lineRule="exact"/>
              <w:ind w:left="113" w:hanging="113"/>
              <w:contextualSpacing/>
              <w:rPr>
                <w:color w:val="000000" w:themeColor="text1"/>
                <w:szCs w:val="18"/>
              </w:rPr>
            </w:pPr>
            <w:r w:rsidRPr="00BA70C0">
              <w:rPr>
                <w:color w:val="000000" w:themeColor="text1"/>
                <w:szCs w:val="18"/>
              </w:rPr>
              <w:t>bewaken van de kwalitatieve en kwantitatieve voort</w:t>
            </w:r>
            <w:r w:rsidR="00BA70C0" w:rsidRPr="00BA70C0">
              <w:rPr>
                <w:color w:val="000000" w:themeColor="text1"/>
                <w:szCs w:val="18"/>
              </w:rPr>
              <w:softHyphen/>
            </w:r>
            <w:r w:rsidRPr="00BA70C0">
              <w:rPr>
                <w:color w:val="000000" w:themeColor="text1"/>
                <w:szCs w:val="18"/>
              </w:rPr>
              <w:t>gang, (bij)stellen van prioriteiten en planning en op</w:t>
            </w:r>
            <w:r w:rsidR="005F0858">
              <w:rPr>
                <w:color w:val="000000" w:themeColor="text1"/>
                <w:szCs w:val="18"/>
              </w:rPr>
              <w:softHyphen/>
            </w:r>
            <w:r w:rsidRPr="00BA70C0">
              <w:rPr>
                <w:color w:val="000000" w:themeColor="text1"/>
                <w:szCs w:val="18"/>
              </w:rPr>
              <w:t>lossen van problemen</w:t>
            </w:r>
          </w:p>
          <w:p w14:paraId="4F6205A4" w14:textId="77777777" w:rsidR="00C673DC" w:rsidRPr="00BA70C0" w:rsidRDefault="00C673DC" w:rsidP="000C7DB1">
            <w:pPr>
              <w:pStyle w:val="Lijstalinea"/>
              <w:numPr>
                <w:ilvl w:val="0"/>
                <w:numId w:val="45"/>
              </w:numPr>
              <w:spacing w:line="250" w:lineRule="exact"/>
              <w:ind w:left="113" w:hanging="113"/>
              <w:contextualSpacing/>
              <w:rPr>
                <w:color w:val="000000" w:themeColor="text1"/>
                <w:szCs w:val="18"/>
              </w:rPr>
            </w:pPr>
            <w:r w:rsidRPr="00BA70C0">
              <w:rPr>
                <w:color w:val="000000" w:themeColor="text1"/>
                <w:szCs w:val="18"/>
              </w:rPr>
              <w:t>begeleiden van medewerkers bij niet routinematige beslissingen</w:t>
            </w:r>
          </w:p>
          <w:p w14:paraId="7E7F4A41" w14:textId="77777777" w:rsidR="00C673DC" w:rsidRPr="00BA70C0" w:rsidRDefault="00C673DC" w:rsidP="000C7DB1">
            <w:pPr>
              <w:pStyle w:val="Lijstalinea"/>
              <w:numPr>
                <w:ilvl w:val="0"/>
                <w:numId w:val="45"/>
              </w:numPr>
              <w:spacing w:line="250" w:lineRule="exact"/>
              <w:ind w:left="113" w:hanging="113"/>
              <w:contextualSpacing/>
              <w:rPr>
                <w:i/>
                <w:iCs/>
                <w:color w:val="000000" w:themeColor="text1"/>
                <w:szCs w:val="18"/>
              </w:rPr>
            </w:pPr>
            <w:r w:rsidRPr="00BA70C0">
              <w:rPr>
                <w:color w:val="000000" w:themeColor="text1"/>
                <w:szCs w:val="18"/>
              </w:rPr>
              <w:t>afstemmen van werkzaamheden met teamleiders van andere afdelingen</w:t>
            </w:r>
          </w:p>
        </w:tc>
        <w:tc>
          <w:tcPr>
            <w:tcW w:w="0" w:type="auto"/>
          </w:tcPr>
          <w:p w14:paraId="74508C1B" w14:textId="77777777" w:rsidR="00C673DC" w:rsidRPr="00B37997" w:rsidRDefault="00C673DC" w:rsidP="000C7DB1">
            <w:pPr>
              <w:pStyle w:val="Lijstalinea"/>
              <w:numPr>
                <w:ilvl w:val="0"/>
                <w:numId w:val="45"/>
              </w:numPr>
              <w:spacing w:line="250" w:lineRule="exact"/>
              <w:ind w:left="113" w:hanging="113"/>
              <w:contextualSpacing/>
              <w:rPr>
                <w:szCs w:val="18"/>
              </w:rPr>
            </w:pPr>
            <w:r w:rsidRPr="00B37997">
              <w:rPr>
                <w:szCs w:val="18"/>
              </w:rPr>
              <w:t>doelgerichte planning</w:t>
            </w:r>
          </w:p>
          <w:p w14:paraId="511BE89C" w14:textId="7DDD8618" w:rsidR="00C673DC" w:rsidRPr="00B37997" w:rsidRDefault="00C673DC" w:rsidP="000C7DB1">
            <w:pPr>
              <w:pStyle w:val="Lijstalinea"/>
              <w:numPr>
                <w:ilvl w:val="0"/>
                <w:numId w:val="45"/>
              </w:numPr>
              <w:spacing w:line="250" w:lineRule="exact"/>
              <w:ind w:left="113" w:hanging="113"/>
              <w:contextualSpacing/>
              <w:rPr>
                <w:szCs w:val="18"/>
              </w:rPr>
            </w:pPr>
            <w:r w:rsidRPr="00B37997">
              <w:rPr>
                <w:szCs w:val="18"/>
              </w:rPr>
              <w:t>doelmatige inzet perso</w:t>
            </w:r>
            <w:r w:rsidR="00BA70C0">
              <w:rPr>
                <w:szCs w:val="18"/>
              </w:rPr>
              <w:softHyphen/>
            </w:r>
            <w:r w:rsidRPr="00B37997">
              <w:rPr>
                <w:szCs w:val="18"/>
              </w:rPr>
              <w:t>neel</w:t>
            </w:r>
          </w:p>
          <w:p w14:paraId="36B78BCE" w14:textId="77777777" w:rsidR="00C673DC" w:rsidRPr="00B37997" w:rsidRDefault="00C673DC" w:rsidP="000C7DB1">
            <w:pPr>
              <w:pStyle w:val="Lijstalinea"/>
              <w:numPr>
                <w:ilvl w:val="0"/>
                <w:numId w:val="45"/>
              </w:numPr>
              <w:spacing w:line="250" w:lineRule="exact"/>
              <w:ind w:left="113" w:hanging="113"/>
              <w:contextualSpacing/>
              <w:rPr>
                <w:szCs w:val="18"/>
              </w:rPr>
            </w:pPr>
            <w:r w:rsidRPr="00B37997">
              <w:rPr>
                <w:szCs w:val="18"/>
              </w:rPr>
              <w:t>doeltreffende bijsturing</w:t>
            </w:r>
          </w:p>
          <w:p w14:paraId="3A7B1D3A" w14:textId="39B5A417" w:rsidR="00C673DC" w:rsidRPr="00B37997" w:rsidRDefault="00C673DC" w:rsidP="000C7DB1">
            <w:pPr>
              <w:pStyle w:val="Lijstalinea"/>
              <w:numPr>
                <w:ilvl w:val="0"/>
                <w:numId w:val="45"/>
              </w:numPr>
              <w:spacing w:line="250" w:lineRule="exact"/>
              <w:ind w:left="113" w:hanging="113"/>
              <w:contextualSpacing/>
              <w:rPr>
                <w:szCs w:val="18"/>
              </w:rPr>
            </w:pPr>
            <w:r w:rsidRPr="00B37997">
              <w:rPr>
                <w:szCs w:val="18"/>
              </w:rPr>
              <w:t>snelheid van probleem</w:t>
            </w:r>
            <w:r w:rsidR="00BA70C0">
              <w:rPr>
                <w:szCs w:val="18"/>
              </w:rPr>
              <w:softHyphen/>
            </w:r>
            <w:r w:rsidRPr="00B37997">
              <w:rPr>
                <w:szCs w:val="18"/>
              </w:rPr>
              <w:t>oplossing</w:t>
            </w:r>
          </w:p>
          <w:p w14:paraId="201D072C" w14:textId="0864E30C" w:rsidR="00C673DC" w:rsidRPr="00624997" w:rsidRDefault="00C673DC" w:rsidP="000C7DB1">
            <w:pPr>
              <w:pStyle w:val="Lijstalinea"/>
              <w:numPr>
                <w:ilvl w:val="0"/>
                <w:numId w:val="45"/>
              </w:numPr>
              <w:spacing w:line="250" w:lineRule="exact"/>
              <w:ind w:left="113" w:hanging="113"/>
              <w:contextualSpacing/>
              <w:rPr>
                <w:szCs w:val="18"/>
              </w:rPr>
            </w:pPr>
            <w:r w:rsidRPr="00B37997">
              <w:rPr>
                <w:szCs w:val="18"/>
              </w:rPr>
              <w:t>realisatie planning, kwa</w:t>
            </w:r>
            <w:r w:rsidR="00BA70C0">
              <w:rPr>
                <w:szCs w:val="18"/>
              </w:rPr>
              <w:softHyphen/>
            </w:r>
            <w:r w:rsidRPr="00B37997">
              <w:rPr>
                <w:szCs w:val="18"/>
              </w:rPr>
              <w:t xml:space="preserve">liteit </w:t>
            </w:r>
          </w:p>
        </w:tc>
      </w:tr>
      <w:tr w:rsidR="00C673DC" w14:paraId="7AF09C9F" w14:textId="77777777" w:rsidTr="008C4D29">
        <w:tc>
          <w:tcPr>
            <w:tcW w:w="0" w:type="auto"/>
          </w:tcPr>
          <w:p w14:paraId="3170E267" w14:textId="77777777" w:rsidR="00C673DC" w:rsidRPr="00E86468" w:rsidRDefault="00C673DC" w:rsidP="008C4D29">
            <w:pPr>
              <w:spacing w:line="250" w:lineRule="exact"/>
            </w:pPr>
            <w:r>
              <w:t>Voorbereiding</w:t>
            </w:r>
          </w:p>
        </w:tc>
        <w:tc>
          <w:tcPr>
            <w:tcW w:w="0" w:type="auto"/>
          </w:tcPr>
          <w:p w14:paraId="52AA64AE" w14:textId="784090FE" w:rsidR="00C673DC" w:rsidRPr="00BA70C0" w:rsidRDefault="00C673DC" w:rsidP="000C7DB1">
            <w:pPr>
              <w:pStyle w:val="Lijstalinea"/>
              <w:numPr>
                <w:ilvl w:val="0"/>
                <w:numId w:val="45"/>
              </w:numPr>
              <w:spacing w:line="250" w:lineRule="exact"/>
              <w:ind w:left="113" w:hanging="113"/>
              <w:contextualSpacing/>
              <w:rPr>
                <w:color w:val="000000" w:themeColor="text1"/>
              </w:rPr>
            </w:pPr>
            <w:r w:rsidRPr="00BA70C0">
              <w:rPr>
                <w:color w:val="000000" w:themeColor="text1"/>
              </w:rPr>
              <w:t>(doen) controleren van de reinheid van apparatuur/</w:t>
            </w:r>
            <w:r w:rsidR="005F0858">
              <w:rPr>
                <w:color w:val="000000" w:themeColor="text1"/>
              </w:rPr>
              <w:br/>
            </w:r>
            <w:r w:rsidRPr="00BA70C0">
              <w:rPr>
                <w:color w:val="000000" w:themeColor="text1"/>
              </w:rPr>
              <w:t xml:space="preserve">lijnen conform </w:t>
            </w:r>
            <w:r w:rsidR="008C4D29" w:rsidRPr="00BA70C0">
              <w:rPr>
                <w:color w:val="000000" w:themeColor="text1"/>
              </w:rPr>
              <w:t>HACCP-voorschriften</w:t>
            </w:r>
          </w:p>
          <w:p w14:paraId="6DE54A30" w14:textId="728E5206" w:rsidR="00C673DC" w:rsidRPr="00BA70C0" w:rsidRDefault="00C673DC" w:rsidP="000C7DB1">
            <w:pPr>
              <w:pStyle w:val="Lijstalinea"/>
              <w:numPr>
                <w:ilvl w:val="0"/>
                <w:numId w:val="45"/>
              </w:numPr>
              <w:spacing w:line="250" w:lineRule="exact"/>
              <w:ind w:left="113" w:hanging="113"/>
              <w:contextualSpacing/>
              <w:rPr>
                <w:color w:val="000000" w:themeColor="text1"/>
              </w:rPr>
            </w:pPr>
            <w:r w:rsidRPr="00BA70C0">
              <w:rPr>
                <w:color w:val="000000" w:themeColor="text1"/>
              </w:rPr>
              <w:t>(doen) opbouwen, samenstellen, in-/afstellen en opstarten van de apparatuur/lijnen o</w:t>
            </w:r>
            <w:r w:rsidR="00BA70C0">
              <w:rPr>
                <w:color w:val="000000" w:themeColor="text1"/>
              </w:rPr>
              <w:t>.b.v.</w:t>
            </w:r>
            <w:r w:rsidRPr="00BA70C0">
              <w:rPr>
                <w:color w:val="000000" w:themeColor="text1"/>
              </w:rPr>
              <w:t xml:space="preserve"> productie</w:t>
            </w:r>
            <w:r w:rsidR="00BA70C0">
              <w:rPr>
                <w:color w:val="000000" w:themeColor="text1"/>
              </w:rPr>
              <w:softHyphen/>
            </w:r>
            <w:r w:rsidRPr="00BA70C0">
              <w:rPr>
                <w:color w:val="000000" w:themeColor="text1"/>
              </w:rPr>
              <w:t>opdrachten en receptuur</w:t>
            </w:r>
          </w:p>
          <w:p w14:paraId="105C119F" w14:textId="2930A7E6" w:rsidR="00C673DC" w:rsidRPr="00BA70C0" w:rsidRDefault="00C673DC" w:rsidP="000C7DB1">
            <w:pPr>
              <w:pStyle w:val="Lijstalinea"/>
              <w:numPr>
                <w:ilvl w:val="0"/>
                <w:numId w:val="45"/>
              </w:numPr>
              <w:spacing w:line="250" w:lineRule="exact"/>
              <w:ind w:left="113" w:hanging="113"/>
              <w:contextualSpacing/>
              <w:rPr>
                <w:color w:val="000000" w:themeColor="text1"/>
              </w:rPr>
            </w:pPr>
            <w:r w:rsidRPr="00BA70C0">
              <w:rPr>
                <w:color w:val="000000" w:themeColor="text1"/>
              </w:rPr>
              <w:t>regelen van de aanvoer van te verwerken product, ingrediënten en verpakmateriaal</w:t>
            </w:r>
          </w:p>
        </w:tc>
        <w:tc>
          <w:tcPr>
            <w:tcW w:w="0" w:type="auto"/>
          </w:tcPr>
          <w:p w14:paraId="371CAFBE" w14:textId="77777777" w:rsidR="00C673DC" w:rsidRPr="006B32DF" w:rsidRDefault="00C673DC" w:rsidP="000C7DB1">
            <w:pPr>
              <w:pStyle w:val="Lijstalinea"/>
              <w:numPr>
                <w:ilvl w:val="0"/>
                <w:numId w:val="45"/>
              </w:numPr>
              <w:spacing w:line="250" w:lineRule="exact"/>
              <w:ind w:left="113" w:hanging="113"/>
              <w:contextualSpacing/>
            </w:pPr>
            <w:r>
              <w:t>t</w:t>
            </w:r>
            <w:r w:rsidRPr="006B32DF">
              <w:t xml:space="preserve">ijdig productie gereed zijn van </w:t>
            </w:r>
            <w:r>
              <w:t xml:space="preserve">de apparatuur </w:t>
            </w:r>
          </w:p>
          <w:p w14:paraId="1E714855" w14:textId="776F02BB" w:rsidR="00C673DC" w:rsidRPr="00157978" w:rsidRDefault="00C673DC" w:rsidP="000C7DB1">
            <w:pPr>
              <w:pStyle w:val="Lijstalinea"/>
              <w:numPr>
                <w:ilvl w:val="0"/>
                <w:numId w:val="45"/>
              </w:numPr>
              <w:spacing w:line="250" w:lineRule="exact"/>
              <w:ind w:left="113" w:hanging="113"/>
              <w:contextualSpacing/>
            </w:pPr>
            <w:r>
              <w:t>t</w:t>
            </w:r>
            <w:r w:rsidRPr="006B32DF">
              <w:t xml:space="preserve">ijdige beschikbaarheid </w:t>
            </w:r>
            <w:r>
              <w:t xml:space="preserve">van juiste </w:t>
            </w:r>
            <w:r w:rsidRPr="006B32DF">
              <w:t>product</w:t>
            </w:r>
            <w:r>
              <w:t xml:space="preserve"> en materialen</w:t>
            </w:r>
          </w:p>
        </w:tc>
      </w:tr>
      <w:tr w:rsidR="00C673DC" w14:paraId="5112A74E" w14:textId="77777777" w:rsidTr="008C4D29">
        <w:tc>
          <w:tcPr>
            <w:tcW w:w="0" w:type="auto"/>
          </w:tcPr>
          <w:p w14:paraId="7BB5855B" w14:textId="77777777" w:rsidR="00C673DC" w:rsidRPr="00E86468" w:rsidRDefault="00C673DC" w:rsidP="008C4D29">
            <w:pPr>
              <w:spacing w:line="250" w:lineRule="exact"/>
            </w:pPr>
            <w:r>
              <w:t>Productie</w:t>
            </w:r>
          </w:p>
        </w:tc>
        <w:tc>
          <w:tcPr>
            <w:tcW w:w="0" w:type="auto"/>
          </w:tcPr>
          <w:p w14:paraId="7DC9EF2A" w14:textId="77777777" w:rsidR="00C673DC" w:rsidRDefault="00C673DC" w:rsidP="000C7DB1">
            <w:pPr>
              <w:pStyle w:val="Lijstalinea"/>
              <w:numPr>
                <w:ilvl w:val="0"/>
                <w:numId w:val="45"/>
              </w:numPr>
              <w:spacing w:line="250" w:lineRule="exact"/>
              <w:ind w:left="113" w:hanging="113"/>
              <w:contextualSpacing/>
            </w:pPr>
            <w:r>
              <w:t>starten van het productieprogramma</w:t>
            </w:r>
          </w:p>
          <w:p w14:paraId="46E908E1" w14:textId="0B721C28" w:rsidR="00C673DC" w:rsidRDefault="00C673DC" w:rsidP="000C7DB1">
            <w:pPr>
              <w:pStyle w:val="Lijstalinea"/>
              <w:numPr>
                <w:ilvl w:val="0"/>
                <w:numId w:val="45"/>
              </w:numPr>
              <w:spacing w:line="250" w:lineRule="exact"/>
              <w:ind w:left="113" w:hanging="113"/>
              <w:contextualSpacing/>
            </w:pPr>
            <w:r>
              <w:t xml:space="preserve">bewaken van de kwalitatieve en kwantitatieve voortgang, </w:t>
            </w:r>
            <w:r w:rsidRPr="00E1243B">
              <w:t xml:space="preserve">borgen van voedselveiligheid, kwaliteit, kwantiteit </w:t>
            </w:r>
            <w:r>
              <w:t xml:space="preserve">(OEE), doen uitvoeren van controles op </w:t>
            </w:r>
            <w:r>
              <w:lastRenderedPageBreak/>
              <w:t>product (gewicht, metaaldetectie) en stuks verpak</w:t>
            </w:r>
            <w:r w:rsidR="00BA70C0">
              <w:softHyphen/>
            </w:r>
            <w:r>
              <w:t xml:space="preserve">king (juiste verpakking, codering etc.) </w:t>
            </w:r>
          </w:p>
          <w:p w14:paraId="75068BDB" w14:textId="77777777" w:rsidR="00C673DC" w:rsidRDefault="00C673DC" w:rsidP="000C7DB1">
            <w:pPr>
              <w:pStyle w:val="Lijstalinea"/>
              <w:numPr>
                <w:ilvl w:val="0"/>
                <w:numId w:val="45"/>
              </w:numPr>
              <w:spacing w:line="250" w:lineRule="exact"/>
              <w:ind w:left="113" w:hanging="113"/>
              <w:contextualSpacing/>
            </w:pPr>
            <w:r>
              <w:t>coördineren van product- en formaatwissels</w:t>
            </w:r>
          </w:p>
          <w:p w14:paraId="173054E3" w14:textId="4CA343C4" w:rsidR="00C673DC" w:rsidRPr="000C1F92" w:rsidRDefault="00C673DC" w:rsidP="000C7DB1">
            <w:pPr>
              <w:pStyle w:val="Lijstalinea"/>
              <w:numPr>
                <w:ilvl w:val="0"/>
                <w:numId w:val="45"/>
              </w:numPr>
              <w:spacing w:line="250" w:lineRule="exact"/>
              <w:ind w:left="113" w:hanging="113"/>
              <w:contextualSpacing/>
            </w:pPr>
            <w:r>
              <w:t>(doen) verhelpen van kleinere (ver)storingen/afwij</w:t>
            </w:r>
            <w:r w:rsidR="00BA70C0">
              <w:softHyphen/>
            </w:r>
            <w:r>
              <w:t xml:space="preserve">kingen, inschakelen van TD of kwaliteitsdienst bij grotere storingen en productafwijkingen </w:t>
            </w:r>
          </w:p>
          <w:p w14:paraId="3435338D" w14:textId="77777777" w:rsidR="00C673DC" w:rsidRDefault="00C673DC" w:rsidP="000C7DB1">
            <w:pPr>
              <w:pStyle w:val="Lijstalinea"/>
              <w:numPr>
                <w:ilvl w:val="0"/>
                <w:numId w:val="45"/>
              </w:numPr>
              <w:spacing w:line="250" w:lineRule="exact"/>
              <w:ind w:left="113" w:hanging="113"/>
              <w:contextualSpacing/>
            </w:pPr>
            <w:r>
              <w:t xml:space="preserve">afstemmen over (grotere) afwijkingen/storingen met productieplanning, adviseren over mogelijkheden tot omzettingen (ordervolgorde, lijnwissel) </w:t>
            </w:r>
          </w:p>
          <w:p w14:paraId="78076CB4" w14:textId="77777777" w:rsidR="00C673DC" w:rsidRPr="00A16738" w:rsidRDefault="00C673DC" w:rsidP="000C7DB1">
            <w:pPr>
              <w:pStyle w:val="Lijstalinea"/>
              <w:numPr>
                <w:ilvl w:val="0"/>
                <w:numId w:val="45"/>
              </w:numPr>
              <w:spacing w:line="250" w:lineRule="exact"/>
              <w:ind w:left="113" w:hanging="113"/>
              <w:contextualSpacing/>
            </w:pPr>
            <w:r>
              <w:t xml:space="preserve">afronden van productieorders/-programma, doen reinigen </w:t>
            </w:r>
            <w:r w:rsidRPr="006B32DF">
              <w:t xml:space="preserve">van de </w:t>
            </w:r>
            <w:r>
              <w:t>apparatuur/</w:t>
            </w:r>
            <w:r w:rsidRPr="006B32DF">
              <w:t>lijn</w:t>
            </w:r>
          </w:p>
        </w:tc>
        <w:tc>
          <w:tcPr>
            <w:tcW w:w="0" w:type="auto"/>
          </w:tcPr>
          <w:p w14:paraId="4FE23657" w14:textId="44845E05" w:rsidR="00C673DC" w:rsidRPr="006B32DF" w:rsidRDefault="00C673DC" w:rsidP="000C7DB1">
            <w:pPr>
              <w:pStyle w:val="Lijstalinea"/>
              <w:numPr>
                <w:ilvl w:val="0"/>
                <w:numId w:val="45"/>
              </w:numPr>
              <w:spacing w:line="250" w:lineRule="exact"/>
              <w:ind w:left="113" w:hanging="113"/>
              <w:contextualSpacing/>
            </w:pPr>
            <w:r w:rsidRPr="006B32DF">
              <w:lastRenderedPageBreak/>
              <w:t>productievolume vol</w:t>
            </w:r>
            <w:r w:rsidR="005F0858">
              <w:softHyphen/>
            </w:r>
            <w:r w:rsidRPr="006B32DF">
              <w:t>gens planning en spe</w:t>
            </w:r>
            <w:r w:rsidR="005F0858">
              <w:softHyphen/>
            </w:r>
            <w:r w:rsidRPr="006B32DF">
              <w:t>cificatie</w:t>
            </w:r>
          </w:p>
          <w:p w14:paraId="344B98AC" w14:textId="0A1CBA08" w:rsidR="00C673DC" w:rsidRPr="006B32DF" w:rsidRDefault="00C673DC" w:rsidP="000C7DB1">
            <w:pPr>
              <w:pStyle w:val="Lijstalinea"/>
              <w:numPr>
                <w:ilvl w:val="0"/>
                <w:numId w:val="45"/>
              </w:numPr>
              <w:spacing w:line="250" w:lineRule="exact"/>
              <w:ind w:left="113" w:hanging="113"/>
              <w:contextualSpacing/>
            </w:pPr>
            <w:r w:rsidRPr="006B32DF">
              <w:lastRenderedPageBreak/>
              <w:t xml:space="preserve">doeltreffend </w:t>
            </w:r>
            <w:r>
              <w:t>ingrijpen bij/oplossen van afwij</w:t>
            </w:r>
            <w:r w:rsidR="00BA70C0">
              <w:softHyphen/>
            </w:r>
            <w:r>
              <w:t xml:space="preserve">kingen, storingen </w:t>
            </w:r>
          </w:p>
          <w:p w14:paraId="532CDBFE" w14:textId="357DA3D7" w:rsidR="00C673DC" w:rsidRDefault="00C673DC" w:rsidP="000C7DB1">
            <w:pPr>
              <w:pStyle w:val="Lijstalinea"/>
              <w:numPr>
                <w:ilvl w:val="0"/>
                <w:numId w:val="45"/>
              </w:numPr>
              <w:spacing w:line="250" w:lineRule="exact"/>
              <w:ind w:left="113" w:hanging="113"/>
              <w:contextualSpacing/>
            </w:pPr>
            <w:r>
              <w:t>tijdig en doelgericht overleg met intern belanghebbenden</w:t>
            </w:r>
          </w:p>
          <w:p w14:paraId="6026F1AF" w14:textId="2D80181B" w:rsidR="00C673DC" w:rsidRPr="00357642" w:rsidRDefault="00C673DC" w:rsidP="000C7DB1">
            <w:pPr>
              <w:pStyle w:val="Lijstalinea"/>
              <w:numPr>
                <w:ilvl w:val="0"/>
                <w:numId w:val="45"/>
              </w:numPr>
              <w:spacing w:line="250" w:lineRule="exact"/>
              <w:ind w:left="113" w:hanging="113"/>
              <w:contextualSpacing/>
            </w:pPr>
            <w:r>
              <w:t>correcte afronding van productieprogramma</w:t>
            </w:r>
          </w:p>
        </w:tc>
      </w:tr>
      <w:tr w:rsidR="00C673DC" w14:paraId="689A3106" w14:textId="77777777" w:rsidTr="008C4D29">
        <w:tc>
          <w:tcPr>
            <w:tcW w:w="0" w:type="auto"/>
          </w:tcPr>
          <w:p w14:paraId="53A94848" w14:textId="77777777" w:rsidR="00C673DC" w:rsidRDefault="00C673DC" w:rsidP="008C4D29">
            <w:pPr>
              <w:spacing w:line="250" w:lineRule="exact"/>
            </w:pPr>
            <w:r>
              <w:lastRenderedPageBreak/>
              <w:t>Informatie/registratie</w:t>
            </w:r>
          </w:p>
        </w:tc>
        <w:tc>
          <w:tcPr>
            <w:tcW w:w="0" w:type="auto"/>
          </w:tcPr>
          <w:p w14:paraId="2046D00B" w14:textId="1AFC1979" w:rsidR="00C673DC" w:rsidRPr="005D68EA" w:rsidRDefault="00C673DC" w:rsidP="000C7DB1">
            <w:pPr>
              <w:pStyle w:val="Lijstalinea"/>
              <w:numPr>
                <w:ilvl w:val="0"/>
                <w:numId w:val="45"/>
              </w:numPr>
              <w:spacing w:line="250" w:lineRule="exact"/>
              <w:ind w:left="113" w:hanging="113"/>
              <w:contextualSpacing/>
            </w:pPr>
            <w:r>
              <w:t>(doen) vastleggen/registreren van productie, kwali</w:t>
            </w:r>
            <w:r w:rsidR="00BA70C0">
              <w:softHyphen/>
            </w:r>
            <w:r>
              <w:t>teits- en stilstand gegevens in systeem</w:t>
            </w:r>
          </w:p>
          <w:p w14:paraId="57A80053" w14:textId="77777777" w:rsidR="00C673DC" w:rsidRPr="004806F4" w:rsidRDefault="00C673DC" w:rsidP="000C7DB1">
            <w:pPr>
              <w:pStyle w:val="Lijstalinea"/>
              <w:numPr>
                <w:ilvl w:val="0"/>
                <w:numId w:val="45"/>
              </w:numPr>
              <w:spacing w:line="250" w:lineRule="exact"/>
              <w:ind w:left="113" w:hanging="113"/>
              <w:contextualSpacing/>
            </w:pPr>
            <w:r>
              <w:t>zorgen voor een juiste overdracht</w:t>
            </w:r>
          </w:p>
          <w:p w14:paraId="6321512F" w14:textId="77777777" w:rsidR="00C673DC" w:rsidRPr="00157978" w:rsidRDefault="00C673DC" w:rsidP="000C7DB1">
            <w:pPr>
              <w:pStyle w:val="Lijstalinea"/>
              <w:numPr>
                <w:ilvl w:val="0"/>
                <w:numId w:val="45"/>
              </w:numPr>
              <w:spacing w:line="250" w:lineRule="exact"/>
              <w:ind w:left="113" w:hanging="113"/>
              <w:contextualSpacing/>
            </w:pPr>
            <w:r>
              <w:t>deelnemen aan het productieoverleg, bespreken van de voortgang, gang van zaken e.d.</w:t>
            </w:r>
          </w:p>
        </w:tc>
        <w:tc>
          <w:tcPr>
            <w:tcW w:w="0" w:type="auto"/>
          </w:tcPr>
          <w:p w14:paraId="10345A89" w14:textId="300340B4" w:rsidR="00C673DC" w:rsidRDefault="00C673DC" w:rsidP="000C7DB1">
            <w:pPr>
              <w:pStyle w:val="Lijstalinea"/>
              <w:numPr>
                <w:ilvl w:val="0"/>
                <w:numId w:val="45"/>
              </w:numPr>
              <w:spacing w:line="250" w:lineRule="exact"/>
              <w:ind w:left="113" w:hanging="113"/>
              <w:contextualSpacing/>
            </w:pPr>
            <w:r>
              <w:t>juiste en volledige infor</w:t>
            </w:r>
            <w:r w:rsidR="00BA70C0">
              <w:t>-</w:t>
            </w:r>
            <w:r>
              <w:t>matie en registratie</w:t>
            </w:r>
          </w:p>
          <w:p w14:paraId="4381E0CF" w14:textId="77777777" w:rsidR="00C673DC" w:rsidRPr="00021E62" w:rsidRDefault="00C673DC" w:rsidP="000C7DB1">
            <w:pPr>
              <w:pStyle w:val="Lijstalinea"/>
              <w:numPr>
                <w:ilvl w:val="0"/>
                <w:numId w:val="45"/>
              </w:numPr>
              <w:spacing w:line="250" w:lineRule="exact"/>
              <w:ind w:left="113" w:hanging="113"/>
              <w:contextualSpacing/>
            </w:pPr>
            <w:r>
              <w:t>doelgerichte overdracht</w:t>
            </w:r>
          </w:p>
        </w:tc>
      </w:tr>
      <w:tr w:rsidR="00C673DC" w14:paraId="41A78355" w14:textId="77777777" w:rsidTr="008C4D29">
        <w:tc>
          <w:tcPr>
            <w:tcW w:w="0" w:type="auto"/>
          </w:tcPr>
          <w:p w14:paraId="7E57AC7C" w14:textId="77777777" w:rsidR="00C673DC" w:rsidRPr="00E86468" w:rsidRDefault="00C673DC" w:rsidP="008C4D29">
            <w:pPr>
              <w:spacing w:line="250" w:lineRule="exact"/>
            </w:pPr>
            <w:r>
              <w:t>Leidinggeven</w:t>
            </w:r>
          </w:p>
        </w:tc>
        <w:tc>
          <w:tcPr>
            <w:tcW w:w="0" w:type="auto"/>
          </w:tcPr>
          <w:p w14:paraId="0481142D" w14:textId="21D9AD6C" w:rsidR="00C673DC" w:rsidRPr="00FE6E20" w:rsidRDefault="00C673DC" w:rsidP="000C7DB1">
            <w:pPr>
              <w:pStyle w:val="Lijstalinea"/>
              <w:numPr>
                <w:ilvl w:val="0"/>
                <w:numId w:val="45"/>
              </w:numPr>
              <w:spacing w:line="250" w:lineRule="exact"/>
              <w:ind w:left="113" w:hanging="113"/>
              <w:contextualSpacing/>
            </w:pPr>
            <w:r w:rsidRPr="00FE6E20">
              <w:t>leidinggeven aan het team, motiveren van mede</w:t>
            </w:r>
            <w:r w:rsidR="00BA70C0">
              <w:softHyphen/>
            </w:r>
            <w:r w:rsidRPr="00FE6E20">
              <w:t>werkers</w:t>
            </w:r>
          </w:p>
          <w:p w14:paraId="66EFB107" w14:textId="36DEC36E" w:rsidR="00C673DC" w:rsidRPr="00FE6E20" w:rsidRDefault="00C673DC" w:rsidP="000C7DB1">
            <w:pPr>
              <w:pStyle w:val="Lijstalinea"/>
              <w:numPr>
                <w:ilvl w:val="0"/>
                <w:numId w:val="45"/>
              </w:numPr>
              <w:spacing w:line="250" w:lineRule="exact"/>
              <w:ind w:left="113" w:hanging="113"/>
              <w:contextualSpacing/>
            </w:pPr>
            <w:r w:rsidRPr="00FE6E20">
              <w:t>(laten) inwerken en trainen van medewerkers, voe</w:t>
            </w:r>
            <w:r w:rsidR="00BA70C0">
              <w:softHyphen/>
            </w:r>
            <w:r w:rsidRPr="00FE6E20">
              <w:t>ren van functioneringsgesprekken</w:t>
            </w:r>
          </w:p>
          <w:p w14:paraId="1467399B" w14:textId="77777777" w:rsidR="00C673DC" w:rsidRPr="00AB6DD9" w:rsidRDefault="00C673DC" w:rsidP="000C7DB1">
            <w:pPr>
              <w:pStyle w:val="Lijstalinea"/>
              <w:numPr>
                <w:ilvl w:val="0"/>
                <w:numId w:val="45"/>
              </w:numPr>
              <w:spacing w:line="250" w:lineRule="exact"/>
              <w:ind w:left="113" w:hanging="113"/>
              <w:contextualSpacing/>
            </w:pPr>
            <w:r w:rsidRPr="00FE6E20">
              <w:t>zorgen voor personeelsaangelegenheden, zoals urenverantwoording, verlof en ziekteverzuim</w:t>
            </w:r>
          </w:p>
        </w:tc>
        <w:tc>
          <w:tcPr>
            <w:tcW w:w="0" w:type="auto"/>
          </w:tcPr>
          <w:p w14:paraId="57199D8A" w14:textId="07D60BD1" w:rsidR="00C673DC" w:rsidRPr="00893633" w:rsidRDefault="00C673DC" w:rsidP="000C7DB1">
            <w:pPr>
              <w:pStyle w:val="Lijstalinea"/>
              <w:numPr>
                <w:ilvl w:val="0"/>
                <w:numId w:val="45"/>
              </w:numPr>
              <w:spacing w:line="250" w:lineRule="exact"/>
              <w:ind w:left="113" w:hanging="113"/>
              <w:contextualSpacing/>
            </w:pPr>
            <w:r w:rsidRPr="00893633">
              <w:t>motivatie van medewer</w:t>
            </w:r>
            <w:r w:rsidR="00BA70C0">
              <w:t>-</w:t>
            </w:r>
            <w:r w:rsidRPr="00893633">
              <w:t>kers</w:t>
            </w:r>
          </w:p>
          <w:p w14:paraId="0CBD93BF" w14:textId="137FAFAF" w:rsidR="00C673DC" w:rsidRPr="00893633" w:rsidRDefault="00C673DC" w:rsidP="000C7DB1">
            <w:pPr>
              <w:pStyle w:val="Lijstalinea"/>
              <w:numPr>
                <w:ilvl w:val="0"/>
                <w:numId w:val="45"/>
              </w:numPr>
              <w:spacing w:line="250" w:lineRule="exact"/>
              <w:ind w:left="113" w:hanging="113"/>
              <w:contextualSpacing/>
            </w:pPr>
            <w:r w:rsidRPr="00893633">
              <w:t>inzetbaarheid van me</w:t>
            </w:r>
            <w:r w:rsidR="00BA70C0">
              <w:softHyphen/>
            </w:r>
            <w:r w:rsidRPr="00893633">
              <w:t>dewerkers</w:t>
            </w:r>
          </w:p>
          <w:p w14:paraId="5FD9CD58" w14:textId="647CC68B" w:rsidR="00C673DC" w:rsidRPr="00157978" w:rsidRDefault="00C673DC" w:rsidP="000C7DB1">
            <w:pPr>
              <w:pStyle w:val="Lijstalinea"/>
              <w:numPr>
                <w:ilvl w:val="0"/>
                <w:numId w:val="45"/>
              </w:numPr>
              <w:spacing w:line="250" w:lineRule="exact"/>
              <w:ind w:left="113" w:hanging="113"/>
              <w:contextualSpacing/>
            </w:pPr>
            <w:r w:rsidRPr="00893633">
              <w:t>duidelijke informatie</w:t>
            </w:r>
            <w:r w:rsidR="00BA70C0">
              <w:softHyphen/>
            </w:r>
            <w:r w:rsidRPr="00893633">
              <w:t>overdracht</w:t>
            </w:r>
          </w:p>
        </w:tc>
      </w:tr>
      <w:tr w:rsidR="00C673DC" w14:paraId="02080349" w14:textId="77777777" w:rsidTr="008C4D29">
        <w:tc>
          <w:tcPr>
            <w:tcW w:w="0" w:type="auto"/>
          </w:tcPr>
          <w:p w14:paraId="52662FF7" w14:textId="77777777" w:rsidR="00C673DC" w:rsidRPr="00E86468" w:rsidRDefault="00C673DC" w:rsidP="008C4D29">
            <w:pPr>
              <w:spacing w:line="250" w:lineRule="exact"/>
            </w:pPr>
            <w:r>
              <w:t>Verbeteringen</w:t>
            </w:r>
          </w:p>
        </w:tc>
        <w:tc>
          <w:tcPr>
            <w:tcW w:w="0" w:type="auto"/>
          </w:tcPr>
          <w:p w14:paraId="354AF9A3" w14:textId="5469E782" w:rsidR="00C673DC" w:rsidRPr="00FE6E20" w:rsidRDefault="00C673DC" w:rsidP="000C7DB1">
            <w:pPr>
              <w:pStyle w:val="Lijstalinea"/>
              <w:numPr>
                <w:ilvl w:val="0"/>
                <w:numId w:val="45"/>
              </w:numPr>
              <w:spacing w:line="250" w:lineRule="exact"/>
              <w:ind w:left="113" w:hanging="113"/>
              <w:contextualSpacing/>
              <w:rPr>
                <w:szCs w:val="18"/>
              </w:rPr>
            </w:pPr>
            <w:r w:rsidRPr="00FE6E20">
              <w:rPr>
                <w:szCs w:val="18"/>
              </w:rPr>
              <w:t>doen van voorstellen en overleggen over verbeter</w:t>
            </w:r>
            <w:r w:rsidR="00BA70C0">
              <w:rPr>
                <w:szCs w:val="18"/>
              </w:rPr>
              <w:softHyphen/>
            </w:r>
            <w:r w:rsidRPr="00FE6E20">
              <w:rPr>
                <w:szCs w:val="18"/>
              </w:rPr>
              <w:t>punten met andere afdelingen</w:t>
            </w:r>
          </w:p>
          <w:p w14:paraId="1857B311" w14:textId="7DE35B09" w:rsidR="00C673DC" w:rsidRPr="00FE6E20" w:rsidRDefault="00C673DC" w:rsidP="000C7DB1">
            <w:pPr>
              <w:pStyle w:val="Lijstalinea"/>
              <w:numPr>
                <w:ilvl w:val="0"/>
                <w:numId w:val="45"/>
              </w:numPr>
              <w:spacing w:line="250" w:lineRule="exact"/>
              <w:ind w:left="113" w:hanging="113"/>
              <w:contextualSpacing/>
              <w:rPr>
                <w:szCs w:val="18"/>
              </w:rPr>
            </w:pPr>
            <w:r w:rsidRPr="00FE6E20">
              <w:rPr>
                <w:szCs w:val="18"/>
              </w:rPr>
              <w:t>uitvoeren van verbeteractiviteiten en proefproducties op verzoek van interne opdrachtgevers</w:t>
            </w:r>
          </w:p>
          <w:p w14:paraId="777D4646" w14:textId="1D28AA4C" w:rsidR="00C673DC" w:rsidRPr="00FE6E20" w:rsidRDefault="00C673DC" w:rsidP="000C7DB1">
            <w:pPr>
              <w:pStyle w:val="Lijstalinea"/>
              <w:numPr>
                <w:ilvl w:val="0"/>
                <w:numId w:val="45"/>
              </w:numPr>
              <w:spacing w:line="250" w:lineRule="exact"/>
              <w:ind w:left="113" w:hanging="113"/>
              <w:contextualSpacing/>
              <w:rPr>
                <w:szCs w:val="18"/>
              </w:rPr>
            </w:pPr>
            <w:r w:rsidRPr="00FE6E20">
              <w:rPr>
                <w:szCs w:val="18"/>
              </w:rPr>
              <w:t>deelnemen aan (continu) verbeterteams, in- en externe audits en projecten, inbrengen van inzichten en ervaringen</w:t>
            </w:r>
          </w:p>
          <w:p w14:paraId="1BFDE6FD" w14:textId="13044CAC" w:rsidR="00C673DC" w:rsidRPr="00B620AD" w:rsidRDefault="00C673DC" w:rsidP="000C7DB1">
            <w:pPr>
              <w:pStyle w:val="Lijstalinea"/>
              <w:numPr>
                <w:ilvl w:val="0"/>
                <w:numId w:val="45"/>
              </w:numPr>
              <w:spacing w:line="250" w:lineRule="exact"/>
              <w:ind w:left="113" w:hanging="113"/>
              <w:contextualSpacing/>
            </w:pPr>
            <w:r w:rsidRPr="00FE6E20">
              <w:rPr>
                <w:szCs w:val="18"/>
              </w:rPr>
              <w:t>leveren van input voor (verbetering van) werkin</w:t>
            </w:r>
            <w:r w:rsidR="00BA70C0">
              <w:rPr>
                <w:szCs w:val="18"/>
              </w:rPr>
              <w:softHyphen/>
            </w:r>
            <w:r w:rsidRPr="00FE6E20">
              <w:rPr>
                <w:szCs w:val="18"/>
              </w:rPr>
              <w:t>structies en procedures</w:t>
            </w:r>
          </w:p>
        </w:tc>
        <w:tc>
          <w:tcPr>
            <w:tcW w:w="0" w:type="auto"/>
          </w:tcPr>
          <w:p w14:paraId="76933F9D" w14:textId="77777777" w:rsidR="00C673DC" w:rsidRPr="00F63BE0" w:rsidRDefault="00C673DC" w:rsidP="000C7DB1">
            <w:pPr>
              <w:pStyle w:val="Lijstalinea"/>
              <w:numPr>
                <w:ilvl w:val="0"/>
                <w:numId w:val="45"/>
              </w:numPr>
              <w:spacing w:line="250" w:lineRule="exact"/>
              <w:ind w:left="113" w:hanging="113"/>
              <w:contextualSpacing/>
              <w:rPr>
                <w:szCs w:val="18"/>
              </w:rPr>
            </w:pPr>
            <w:r>
              <w:rPr>
                <w:szCs w:val="18"/>
              </w:rPr>
              <w:t xml:space="preserve">onderbouwing van </w:t>
            </w:r>
            <w:r w:rsidRPr="00F63BE0">
              <w:rPr>
                <w:szCs w:val="18"/>
              </w:rPr>
              <w:t>voorstellen</w:t>
            </w:r>
          </w:p>
          <w:p w14:paraId="09FC63B9" w14:textId="77777777" w:rsidR="00C673DC" w:rsidRDefault="00C673DC" w:rsidP="000C7DB1">
            <w:pPr>
              <w:pStyle w:val="Lijstalinea"/>
              <w:numPr>
                <w:ilvl w:val="0"/>
                <w:numId w:val="45"/>
              </w:numPr>
              <w:spacing w:line="250" w:lineRule="exact"/>
              <w:ind w:left="113" w:hanging="113"/>
              <w:contextualSpacing/>
              <w:rPr>
                <w:szCs w:val="18"/>
              </w:rPr>
            </w:pPr>
            <w:r>
              <w:rPr>
                <w:szCs w:val="18"/>
              </w:rPr>
              <w:t>tijdig en juiste uitvoering van verbeteringen</w:t>
            </w:r>
          </w:p>
          <w:p w14:paraId="328A6316" w14:textId="77777777" w:rsidR="00C673DC" w:rsidRPr="00157978" w:rsidRDefault="00C673DC" w:rsidP="000C7DB1">
            <w:pPr>
              <w:pStyle w:val="Lijstalinea"/>
              <w:numPr>
                <w:ilvl w:val="0"/>
                <w:numId w:val="45"/>
              </w:numPr>
              <w:spacing w:line="250" w:lineRule="exact"/>
              <w:ind w:left="113" w:hanging="113"/>
              <w:contextualSpacing/>
            </w:pPr>
            <w:r w:rsidRPr="00334508">
              <w:rPr>
                <w:szCs w:val="18"/>
              </w:rPr>
              <w:t>duidelijkheid van werkinstructies en -procedures</w:t>
            </w:r>
          </w:p>
        </w:tc>
      </w:tr>
      <w:tr w:rsidR="00C673DC" w14:paraId="7398146B" w14:textId="77777777" w:rsidTr="008C4D29">
        <w:tc>
          <w:tcPr>
            <w:tcW w:w="0" w:type="auto"/>
          </w:tcPr>
          <w:p w14:paraId="0872B528" w14:textId="77777777" w:rsidR="00C673DC" w:rsidRPr="00E86468" w:rsidRDefault="00C673DC" w:rsidP="008C4D29">
            <w:pPr>
              <w:spacing w:line="250" w:lineRule="exact"/>
            </w:pPr>
            <w:r>
              <w:t>Gehandhaafde voorschriften</w:t>
            </w:r>
          </w:p>
        </w:tc>
        <w:tc>
          <w:tcPr>
            <w:tcW w:w="0" w:type="auto"/>
          </w:tcPr>
          <w:p w14:paraId="339C6466" w14:textId="12D21359" w:rsidR="00C673DC" w:rsidRPr="00B620AD" w:rsidRDefault="00C673DC" w:rsidP="000C7DB1">
            <w:pPr>
              <w:pStyle w:val="Lijstalinea"/>
              <w:numPr>
                <w:ilvl w:val="0"/>
                <w:numId w:val="45"/>
              </w:numPr>
              <w:spacing w:line="250" w:lineRule="exact"/>
              <w:ind w:left="113" w:hanging="113"/>
              <w:contextualSpacing/>
              <w:rPr>
                <w:szCs w:val="18"/>
              </w:rPr>
            </w:pPr>
            <w:r w:rsidRPr="00B620AD">
              <w:rPr>
                <w:szCs w:val="18"/>
              </w:rPr>
              <w:t>toezien op de naleving van voorschriften o</w:t>
            </w:r>
            <w:r w:rsidR="00BA70C0">
              <w:rPr>
                <w:szCs w:val="18"/>
              </w:rPr>
              <w:t>.h.g.v.</w:t>
            </w:r>
            <w:r w:rsidRPr="00B620AD">
              <w:rPr>
                <w:szCs w:val="18"/>
              </w:rPr>
              <w:t xml:space="preserve"> veiligheid, arbo en milieu</w:t>
            </w:r>
          </w:p>
          <w:p w14:paraId="11C4759D" w14:textId="77777777" w:rsidR="00C673DC" w:rsidRPr="00B620AD" w:rsidRDefault="00C673DC" w:rsidP="000C7DB1">
            <w:pPr>
              <w:pStyle w:val="Lijstalinea"/>
              <w:numPr>
                <w:ilvl w:val="0"/>
                <w:numId w:val="45"/>
              </w:numPr>
              <w:spacing w:line="250" w:lineRule="exact"/>
              <w:ind w:left="113" w:hanging="113"/>
              <w:contextualSpacing/>
              <w:rPr>
                <w:szCs w:val="18"/>
              </w:rPr>
            </w:pPr>
            <w:r w:rsidRPr="00B620AD">
              <w:rPr>
                <w:szCs w:val="18"/>
              </w:rPr>
              <w:t>tonen van voorbeeldgedrag</w:t>
            </w:r>
          </w:p>
          <w:p w14:paraId="38E0C717" w14:textId="5D81A046" w:rsidR="00C673DC" w:rsidRPr="00B37997" w:rsidRDefault="00C673DC" w:rsidP="000C7DB1">
            <w:pPr>
              <w:pStyle w:val="Lijstalinea"/>
              <w:numPr>
                <w:ilvl w:val="0"/>
                <w:numId w:val="45"/>
              </w:numPr>
              <w:spacing w:line="250" w:lineRule="exact"/>
              <w:ind w:left="113" w:hanging="113"/>
              <w:contextualSpacing/>
            </w:pPr>
            <w:r w:rsidRPr="00B620AD">
              <w:rPr>
                <w:szCs w:val="18"/>
              </w:rPr>
              <w:t>ingrijpen bij/oplossen van afwijkingen conform procedures</w:t>
            </w:r>
          </w:p>
        </w:tc>
        <w:tc>
          <w:tcPr>
            <w:tcW w:w="0" w:type="auto"/>
          </w:tcPr>
          <w:p w14:paraId="22427E48" w14:textId="49CBEE95" w:rsidR="00C673DC" w:rsidRPr="00B620AD" w:rsidRDefault="00C673DC" w:rsidP="000C7DB1">
            <w:pPr>
              <w:pStyle w:val="Lijstalinea"/>
              <w:numPr>
                <w:ilvl w:val="0"/>
                <w:numId w:val="45"/>
              </w:numPr>
              <w:spacing w:line="250" w:lineRule="exact"/>
              <w:ind w:left="113" w:hanging="113"/>
              <w:contextualSpacing/>
            </w:pPr>
            <w:r w:rsidRPr="00B620AD">
              <w:t>juiste naleving van voorschriften door medewerkers</w:t>
            </w:r>
          </w:p>
          <w:p w14:paraId="6BF365DF" w14:textId="77777777" w:rsidR="00C673DC" w:rsidRPr="00B620AD" w:rsidRDefault="00C673DC" w:rsidP="000C7DB1">
            <w:pPr>
              <w:pStyle w:val="Lijstalinea"/>
              <w:numPr>
                <w:ilvl w:val="0"/>
                <w:numId w:val="45"/>
              </w:numPr>
              <w:spacing w:line="250" w:lineRule="exact"/>
              <w:ind w:left="113" w:hanging="113"/>
              <w:contextualSpacing/>
            </w:pPr>
            <w:r w:rsidRPr="00B620AD">
              <w:t>adequaat optreden</w:t>
            </w:r>
          </w:p>
        </w:tc>
      </w:tr>
    </w:tbl>
    <w:p w14:paraId="0D8DBC8C" w14:textId="77777777" w:rsidR="008C4D29" w:rsidRPr="008C4D29" w:rsidRDefault="008C4D29" w:rsidP="000A33EE">
      <w:pPr>
        <w:pStyle w:val="KoptekstAWVN"/>
        <w:rPr>
          <w:b w:val="0"/>
          <w:bCs/>
          <w:sz w:val="18"/>
          <w:szCs w:val="18"/>
        </w:rPr>
      </w:pPr>
    </w:p>
    <w:p w14:paraId="2C54492E" w14:textId="67283BDF" w:rsidR="00C673DC" w:rsidRPr="00E86468" w:rsidRDefault="00C673DC" w:rsidP="000A33EE">
      <w:pPr>
        <w:pStyle w:val="KoptekstAWVN"/>
      </w:pPr>
      <w:r w:rsidRPr="00E86468">
        <w:t>Werkgerelateerde bezwaren</w:t>
      </w:r>
    </w:p>
    <w:p w14:paraId="38882A60" w14:textId="77777777" w:rsidR="00C673DC" w:rsidRDefault="00C673DC" w:rsidP="000C7DB1">
      <w:pPr>
        <w:pStyle w:val="ListAWVN"/>
        <w:numPr>
          <w:ilvl w:val="0"/>
          <w:numId w:val="44"/>
        </w:numPr>
        <w:ind w:left="113" w:hanging="113"/>
      </w:pPr>
      <w:r w:rsidRPr="00620BD7">
        <w:t xml:space="preserve">Uitoefenen van kracht bij </w:t>
      </w:r>
      <w:r>
        <w:t>het ombouwen van apparatuur/lij</w:t>
      </w:r>
      <w:r w:rsidRPr="009500DB">
        <w:t>nen (incidenteel).</w:t>
      </w:r>
    </w:p>
    <w:p w14:paraId="5ACE7559" w14:textId="77777777" w:rsidR="00C673DC" w:rsidRDefault="00C673DC" w:rsidP="000C7DB1">
      <w:pPr>
        <w:pStyle w:val="ListAWVN"/>
        <w:numPr>
          <w:ilvl w:val="0"/>
          <w:numId w:val="44"/>
        </w:numPr>
        <w:ind w:left="113" w:hanging="113"/>
      </w:pPr>
      <w:r w:rsidRPr="00620BD7">
        <w:t>Inspannend</w:t>
      </w:r>
      <w:r>
        <w:t>e</w:t>
      </w:r>
      <w:r w:rsidRPr="00620BD7">
        <w:t xml:space="preserve"> houding bij </w:t>
      </w:r>
      <w:r>
        <w:t>ombouwwerkzaamheden en bij verhelpen van (ver)storingen</w:t>
      </w:r>
      <w:r w:rsidRPr="00620BD7">
        <w:t>.</w:t>
      </w:r>
    </w:p>
    <w:p w14:paraId="3D78B452" w14:textId="32631884" w:rsidR="00C673DC" w:rsidRPr="00620BD7" w:rsidRDefault="00C673DC" w:rsidP="000C7DB1">
      <w:pPr>
        <w:pStyle w:val="ListAWVN"/>
        <w:numPr>
          <w:ilvl w:val="0"/>
          <w:numId w:val="44"/>
        </w:numPr>
        <w:ind w:left="113" w:hanging="113"/>
      </w:pPr>
      <w:r>
        <w:t>Hinder van werken in geconditioneerde koele productieruimten, temperatuurverschillen tussen ruimten, machi</w:t>
      </w:r>
      <w:r w:rsidR="00BA70C0">
        <w:softHyphen/>
      </w:r>
      <w:r>
        <w:t>negeluid. Dragen van persoonlijke beschermings- en hygiëne middelen (o.a. mondkapjes, haarnetjes)</w:t>
      </w:r>
      <w:r w:rsidRPr="00620BD7">
        <w:t>.</w:t>
      </w:r>
    </w:p>
    <w:p w14:paraId="5AAA7139" w14:textId="77777777" w:rsidR="00C673DC" w:rsidRDefault="00C673DC" w:rsidP="000C7DB1">
      <w:pPr>
        <w:pStyle w:val="ListAWVN"/>
        <w:numPr>
          <w:ilvl w:val="0"/>
          <w:numId w:val="44"/>
        </w:numPr>
        <w:ind w:left="113" w:hanging="113"/>
      </w:pPr>
      <w:r>
        <w:t>Kans op letsel door in aanraking komen met draaiende delen van machines en door uitglijden op natte vloeren.</w:t>
      </w:r>
    </w:p>
    <w:p w14:paraId="57C683D4" w14:textId="77777777" w:rsidR="00C673DC" w:rsidRDefault="00C673DC" w:rsidP="000A33EE">
      <w:pPr>
        <w:pStyle w:val="ListAWVN"/>
        <w:numPr>
          <w:ilvl w:val="0"/>
          <w:numId w:val="0"/>
        </w:numPr>
        <w:ind w:left="113" w:hanging="113"/>
      </w:pPr>
    </w:p>
    <w:p w14:paraId="75BC39F9" w14:textId="77777777" w:rsidR="00C673DC" w:rsidRDefault="00C673DC" w:rsidP="000A33EE">
      <w:pPr>
        <w:pStyle w:val="ListAWVN"/>
        <w:numPr>
          <w:ilvl w:val="0"/>
          <w:numId w:val="0"/>
        </w:numPr>
        <w:ind w:left="113" w:hanging="113"/>
      </w:pPr>
    </w:p>
    <w:p w14:paraId="5108FD1E" w14:textId="77777777" w:rsidR="00C673DC" w:rsidRPr="00B10636" w:rsidRDefault="00C673DC"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62802E7C" w14:textId="77777777" w:rsidR="00720F0C" w:rsidRDefault="00720F0C" w:rsidP="000A33EE">
      <w:pPr>
        <w:pStyle w:val="ListAWVN"/>
        <w:numPr>
          <w:ilvl w:val="0"/>
          <w:numId w:val="0"/>
        </w:numPr>
        <w:ind w:left="113" w:hanging="113"/>
        <w:sectPr w:rsidR="00720F0C" w:rsidSect="00A9510C">
          <w:headerReference w:type="default" r:id="rId63"/>
          <w:footerReference w:type="default" r:id="rId64"/>
          <w:headerReference w:type="first" r:id="rId65"/>
          <w:footerReference w:type="first" r:id="rId66"/>
          <w:pgSz w:w="11906" w:h="16838"/>
          <w:pgMar w:top="1418" w:right="1418" w:bottom="1134" w:left="1418" w:header="709" w:footer="369" w:gutter="0"/>
          <w:cols w:space="708"/>
          <w:titlePg/>
          <w:docGrid w:linePitch="360"/>
        </w:sectPr>
      </w:pPr>
    </w:p>
    <w:p w14:paraId="6D9C1E82" w14:textId="77777777" w:rsidR="00720F0C" w:rsidRPr="00F46C8F" w:rsidRDefault="00720F0C" w:rsidP="000A33EE">
      <w:pPr>
        <w:rPr>
          <w:b/>
        </w:rPr>
      </w:pPr>
      <w:r w:rsidRPr="00F46C8F">
        <w:rPr>
          <w:b/>
        </w:rPr>
        <w:lastRenderedPageBreak/>
        <w:t>Doel</w:t>
      </w:r>
      <w:r>
        <w:rPr>
          <w:b/>
        </w:rPr>
        <w:t xml:space="preserve">: </w:t>
      </w:r>
      <w:r>
        <w:t>Realiseren van de geplande productie door het coördineren / aansturen van de werkzaamheden van een productieteam.</w:t>
      </w:r>
    </w:p>
    <w:tbl>
      <w:tblPr>
        <w:tblStyle w:val="AWVNTable"/>
        <w:tblpPr w:leftFromText="141" w:rightFromText="141" w:vertAnchor="text" w:tblpX="-150" w:tblpY="1"/>
        <w:tblOverlap w:val="never"/>
        <w:tblW w:w="4960" w:type="pct"/>
        <w:tblInd w:w="0" w:type="dxa"/>
        <w:tblLook w:val="04A0" w:firstRow="1" w:lastRow="0" w:firstColumn="1" w:lastColumn="0" w:noHBand="0" w:noVBand="1"/>
      </w:tblPr>
      <w:tblGrid>
        <w:gridCol w:w="2209"/>
        <w:gridCol w:w="3983"/>
        <w:gridCol w:w="3983"/>
        <w:gridCol w:w="3981"/>
      </w:tblGrid>
      <w:tr w:rsidR="00720F0C" w14:paraId="0A0CE518" w14:textId="77777777" w:rsidTr="000C79F0">
        <w:trPr>
          <w:cnfStyle w:val="100000000000" w:firstRow="1" w:lastRow="0" w:firstColumn="0" w:lastColumn="0" w:oddVBand="0" w:evenVBand="0" w:oddHBand="0" w:evenHBand="0" w:firstRowFirstColumn="0" w:firstRowLastColumn="0" w:lastRowFirstColumn="0" w:lastRowLastColumn="0"/>
          <w:tblHeader/>
        </w:trPr>
        <w:tc>
          <w:tcPr>
            <w:tcW w:w="780" w:type="pct"/>
          </w:tcPr>
          <w:p w14:paraId="194B4B1A" w14:textId="77777777" w:rsidR="00720F0C" w:rsidRPr="00752E2D" w:rsidRDefault="00720F0C" w:rsidP="000C79F0">
            <w:pPr>
              <w:jc w:val="right"/>
              <w:rPr>
                <w:b/>
                <w:bCs/>
              </w:rPr>
            </w:pPr>
            <w:r w:rsidRPr="00752E2D">
              <w:rPr>
                <w:b/>
                <w:bCs/>
              </w:rPr>
              <w:t>Niveau</w:t>
            </w:r>
          </w:p>
          <w:p w14:paraId="788CF13E" w14:textId="77777777" w:rsidR="00720F0C" w:rsidRPr="00752E2D" w:rsidRDefault="00720F0C" w:rsidP="000C79F0">
            <w:pPr>
              <w:rPr>
                <w:b/>
                <w:bCs/>
              </w:rPr>
            </w:pPr>
            <w:r w:rsidRPr="00752E2D">
              <w:rPr>
                <w:b/>
                <w:bCs/>
              </w:rPr>
              <w:t>Kenmerk</w:t>
            </w:r>
          </w:p>
        </w:tc>
        <w:tc>
          <w:tcPr>
            <w:tcW w:w="1407" w:type="pct"/>
            <w:vAlign w:val="center"/>
          </w:tcPr>
          <w:p w14:paraId="520FDEB1" w14:textId="087B41E8" w:rsidR="00720F0C" w:rsidRPr="00752E2D" w:rsidRDefault="00720F0C" w:rsidP="000C79F0">
            <w:pPr>
              <w:jc w:val="center"/>
              <w:rPr>
                <w:b/>
                <w:bCs/>
              </w:rPr>
            </w:pPr>
            <w:r w:rsidRPr="00752E2D">
              <w:rPr>
                <w:b/>
                <w:bCs/>
              </w:rPr>
              <w:t>Typering A</w:t>
            </w:r>
          </w:p>
        </w:tc>
        <w:tc>
          <w:tcPr>
            <w:tcW w:w="1407" w:type="pct"/>
            <w:vAlign w:val="center"/>
          </w:tcPr>
          <w:p w14:paraId="45DF2037" w14:textId="7B9C082A" w:rsidR="00720F0C" w:rsidRPr="00752E2D" w:rsidRDefault="00720F0C" w:rsidP="000C79F0">
            <w:pPr>
              <w:jc w:val="center"/>
              <w:rPr>
                <w:b/>
                <w:bCs/>
              </w:rPr>
            </w:pPr>
            <w:r w:rsidRPr="00752E2D">
              <w:rPr>
                <w:b/>
                <w:bCs/>
              </w:rPr>
              <w:t>Typering B</w:t>
            </w:r>
          </w:p>
        </w:tc>
        <w:tc>
          <w:tcPr>
            <w:tcW w:w="1407" w:type="pct"/>
            <w:vAlign w:val="center"/>
          </w:tcPr>
          <w:p w14:paraId="1BE3B7BF" w14:textId="2BF23DE0" w:rsidR="00720F0C" w:rsidRPr="00752E2D" w:rsidRDefault="00720F0C" w:rsidP="000C79F0">
            <w:pPr>
              <w:jc w:val="center"/>
              <w:rPr>
                <w:b/>
                <w:bCs/>
                <w:i/>
                <w:iCs/>
              </w:rPr>
            </w:pPr>
            <w:r w:rsidRPr="00752E2D">
              <w:rPr>
                <w:b/>
                <w:bCs/>
                <w:i/>
                <w:iCs/>
              </w:rPr>
              <w:t>Typering C</w:t>
            </w:r>
          </w:p>
        </w:tc>
      </w:tr>
      <w:tr w:rsidR="00720F0C" w14:paraId="476FDB99" w14:textId="77777777" w:rsidTr="000C79F0">
        <w:trPr>
          <w:cnfStyle w:val="100000000000" w:firstRow="1" w:lastRow="0" w:firstColumn="0" w:lastColumn="0" w:oddVBand="0" w:evenVBand="0" w:oddHBand="0" w:evenHBand="0" w:firstRowFirstColumn="0" w:firstRowLastColumn="0" w:lastRowFirstColumn="0" w:lastRowLastColumn="0"/>
          <w:tblHeader/>
        </w:trPr>
        <w:tc>
          <w:tcPr>
            <w:tcW w:w="780" w:type="pct"/>
          </w:tcPr>
          <w:p w14:paraId="2BBD80DE" w14:textId="77777777" w:rsidR="00720F0C" w:rsidRPr="001E7F66" w:rsidRDefault="00720F0C" w:rsidP="000C79F0">
            <w:pPr>
              <w:rPr>
                <w:i/>
                <w:iCs/>
              </w:rPr>
            </w:pPr>
            <w:r w:rsidRPr="001E7F66">
              <w:rPr>
                <w:i/>
                <w:iCs/>
              </w:rPr>
              <w:t>Functiegroep</w:t>
            </w:r>
          </w:p>
        </w:tc>
        <w:tc>
          <w:tcPr>
            <w:tcW w:w="1407" w:type="pct"/>
            <w:vAlign w:val="center"/>
          </w:tcPr>
          <w:p w14:paraId="20059280" w14:textId="77777777" w:rsidR="00720F0C" w:rsidRPr="001E7F66" w:rsidRDefault="00720F0C" w:rsidP="000C79F0">
            <w:pPr>
              <w:jc w:val="center"/>
              <w:rPr>
                <w:i/>
                <w:iCs/>
              </w:rPr>
            </w:pPr>
            <w:r w:rsidRPr="001E7F66">
              <w:rPr>
                <w:i/>
                <w:iCs/>
              </w:rPr>
              <w:t>Functiegroep G</w:t>
            </w:r>
          </w:p>
        </w:tc>
        <w:tc>
          <w:tcPr>
            <w:tcW w:w="1407" w:type="pct"/>
            <w:vAlign w:val="center"/>
          </w:tcPr>
          <w:p w14:paraId="10D207C7" w14:textId="77777777" w:rsidR="00720F0C" w:rsidRPr="001E7F66" w:rsidRDefault="00720F0C" w:rsidP="000C79F0">
            <w:pPr>
              <w:jc w:val="center"/>
              <w:rPr>
                <w:i/>
                <w:iCs/>
              </w:rPr>
            </w:pPr>
            <w:r w:rsidRPr="001E7F66">
              <w:rPr>
                <w:i/>
                <w:iCs/>
              </w:rPr>
              <w:t>Functiegroep H</w:t>
            </w:r>
          </w:p>
        </w:tc>
        <w:tc>
          <w:tcPr>
            <w:tcW w:w="1407" w:type="pct"/>
            <w:vAlign w:val="center"/>
          </w:tcPr>
          <w:p w14:paraId="64811783" w14:textId="77777777" w:rsidR="00720F0C" w:rsidRPr="001E7F66" w:rsidRDefault="00720F0C" w:rsidP="000C79F0">
            <w:pPr>
              <w:jc w:val="center"/>
              <w:rPr>
                <w:i/>
                <w:iCs/>
              </w:rPr>
            </w:pPr>
            <w:r w:rsidRPr="001E7F66">
              <w:rPr>
                <w:i/>
                <w:iCs/>
              </w:rPr>
              <w:t>Buiten cao</w:t>
            </w:r>
          </w:p>
        </w:tc>
      </w:tr>
      <w:tr w:rsidR="00720F0C" w14:paraId="1100F01D" w14:textId="77777777" w:rsidTr="00E52740">
        <w:tc>
          <w:tcPr>
            <w:tcW w:w="780" w:type="pct"/>
            <w:vAlign w:val="center"/>
          </w:tcPr>
          <w:p w14:paraId="294862B6" w14:textId="77777777" w:rsidR="00720F0C" w:rsidRDefault="00720F0C" w:rsidP="000C79F0">
            <w:pPr>
              <w:spacing w:line="250" w:lineRule="exact"/>
              <w:rPr>
                <w:b/>
                <w:sz w:val="20"/>
              </w:rPr>
            </w:pPr>
            <w:r>
              <w:rPr>
                <w:b/>
                <w:sz w:val="20"/>
              </w:rPr>
              <w:t>Organisatorisch (aansturing)</w:t>
            </w:r>
          </w:p>
        </w:tc>
        <w:tc>
          <w:tcPr>
            <w:tcW w:w="1407" w:type="pct"/>
          </w:tcPr>
          <w:p w14:paraId="58FFA9B2" w14:textId="2F8CA4A5" w:rsidR="00720F0C" w:rsidRDefault="00720F0C" w:rsidP="000C79F0">
            <w:pPr>
              <w:pStyle w:val="ListAWVN"/>
              <w:numPr>
                <w:ilvl w:val="0"/>
                <w:numId w:val="1"/>
              </w:numPr>
              <w:spacing w:line="250" w:lineRule="exact"/>
              <w:ind w:left="113" w:hanging="113"/>
            </w:pPr>
            <w:r>
              <w:t xml:space="preserve">rapporteert aan een </w:t>
            </w:r>
            <w:r w:rsidR="00981AC4">
              <w:t>teamleider of productie</w:t>
            </w:r>
            <w:r w:rsidR="005F0858">
              <w:softHyphen/>
            </w:r>
            <w:r w:rsidR="00981AC4">
              <w:t>leider</w:t>
            </w:r>
          </w:p>
          <w:p w14:paraId="631DF9BD" w14:textId="77777777" w:rsidR="00720F0C" w:rsidRDefault="00720F0C" w:rsidP="000C79F0">
            <w:pPr>
              <w:pStyle w:val="ListAWVN"/>
              <w:numPr>
                <w:ilvl w:val="0"/>
                <w:numId w:val="1"/>
              </w:numPr>
              <w:spacing w:line="250" w:lineRule="exact"/>
              <w:ind w:left="113" w:hanging="113"/>
            </w:pPr>
            <w:r>
              <w:t>vaktechnische aansturen medewerkers (5-15 fte incl. inhuur)</w:t>
            </w:r>
          </w:p>
          <w:p w14:paraId="1002ACF7" w14:textId="5272AE02" w:rsidR="00720F0C" w:rsidRDefault="00720F0C" w:rsidP="000C79F0">
            <w:pPr>
              <w:pStyle w:val="ListAWVN"/>
              <w:numPr>
                <w:ilvl w:val="0"/>
                <w:numId w:val="1"/>
              </w:numPr>
              <w:spacing w:line="250" w:lineRule="exact"/>
              <w:ind w:left="113" w:hanging="113"/>
            </w:pPr>
            <w:r>
              <w:t>regelen/coördineren van de dagelijkse opera</w:t>
            </w:r>
            <w:r w:rsidR="00981AC4">
              <w:softHyphen/>
            </w:r>
            <w:r>
              <w:t>tionele voortgang aan de toegewezen lijn(en) of deelproces(sen) conform productieplan</w:t>
            </w:r>
            <w:r w:rsidR="00981AC4">
              <w:softHyphen/>
            </w:r>
            <w:r>
              <w:t>ning</w:t>
            </w:r>
          </w:p>
          <w:p w14:paraId="51B24962" w14:textId="4195119A" w:rsidR="00720F0C" w:rsidRDefault="00720F0C" w:rsidP="000C79F0">
            <w:pPr>
              <w:pStyle w:val="ListAWVN"/>
              <w:numPr>
                <w:ilvl w:val="0"/>
                <w:numId w:val="1"/>
              </w:numPr>
              <w:spacing w:line="250" w:lineRule="exact"/>
              <w:ind w:left="113" w:hanging="113"/>
            </w:pPr>
            <w:r>
              <w:t>regelen van de teambezetting op dag</w:t>
            </w:r>
            <w:r w:rsidR="005F0858">
              <w:t>-</w:t>
            </w:r>
            <w:r>
              <w:t>/week</w:t>
            </w:r>
            <w:r w:rsidR="00981AC4">
              <w:softHyphen/>
            </w:r>
            <w:r>
              <w:t>niveau</w:t>
            </w:r>
          </w:p>
          <w:p w14:paraId="3FB623A5" w14:textId="77777777" w:rsidR="00720F0C" w:rsidRDefault="00720F0C" w:rsidP="000C79F0">
            <w:pPr>
              <w:pStyle w:val="ListAWVN"/>
              <w:numPr>
                <w:ilvl w:val="0"/>
                <w:numId w:val="1"/>
              </w:numPr>
              <w:spacing w:line="250" w:lineRule="exact"/>
              <w:ind w:left="113" w:hanging="113"/>
            </w:pPr>
            <w:r>
              <w:t>toewijzen van werkplekken aan de lijn aan medewerkers</w:t>
            </w:r>
          </w:p>
          <w:p w14:paraId="49825220" w14:textId="66830314" w:rsidR="00720F0C" w:rsidRPr="0053455F" w:rsidRDefault="00720F0C" w:rsidP="000C79F0">
            <w:pPr>
              <w:pStyle w:val="ListAWVN"/>
              <w:numPr>
                <w:ilvl w:val="0"/>
                <w:numId w:val="1"/>
              </w:numPr>
              <w:spacing w:line="250" w:lineRule="exact"/>
              <w:ind w:left="113" w:hanging="113"/>
            </w:pPr>
            <w:r>
              <w:t>toezien op juist en veilig gebruik van produc</w:t>
            </w:r>
            <w:r w:rsidR="00981AC4">
              <w:t>--</w:t>
            </w:r>
            <w:r>
              <w:t>tiemiddelen</w:t>
            </w:r>
          </w:p>
        </w:tc>
        <w:tc>
          <w:tcPr>
            <w:tcW w:w="1407" w:type="pct"/>
            <w:shd w:val="clear" w:color="auto" w:fill="D9E2F3" w:themeFill="accent1" w:themeFillTint="33"/>
          </w:tcPr>
          <w:p w14:paraId="27955FA8" w14:textId="2ACA5786" w:rsidR="00720F0C" w:rsidRDefault="00720F0C" w:rsidP="000C79F0">
            <w:pPr>
              <w:pStyle w:val="ListAWVN"/>
              <w:numPr>
                <w:ilvl w:val="0"/>
                <w:numId w:val="1"/>
              </w:numPr>
              <w:spacing w:line="250" w:lineRule="exact"/>
              <w:ind w:left="113" w:hanging="113"/>
            </w:pPr>
            <w:r>
              <w:t xml:space="preserve">rapporteert aan een </w:t>
            </w:r>
            <w:r w:rsidR="00BA70C0">
              <w:t>productieleider of pro</w:t>
            </w:r>
            <w:r w:rsidR="00981AC4">
              <w:softHyphen/>
            </w:r>
            <w:r w:rsidR="00BA70C0">
              <w:t>ductiemanager op operations manager</w:t>
            </w:r>
          </w:p>
          <w:p w14:paraId="28837531" w14:textId="77777777" w:rsidR="00720F0C" w:rsidRDefault="00720F0C" w:rsidP="000C79F0">
            <w:pPr>
              <w:pStyle w:val="ListAWVN"/>
              <w:numPr>
                <w:ilvl w:val="0"/>
                <w:numId w:val="1"/>
              </w:numPr>
              <w:spacing w:line="250" w:lineRule="exact"/>
              <w:ind w:left="113" w:hanging="113"/>
            </w:pPr>
            <w:r>
              <w:t>hiërarchisch aansturen van medewerkers (10-15 fte en ca. 15-20 fte inhuur)</w:t>
            </w:r>
          </w:p>
          <w:p w14:paraId="5633A560" w14:textId="77777777" w:rsidR="00720F0C" w:rsidRDefault="00720F0C" w:rsidP="000C79F0">
            <w:pPr>
              <w:pStyle w:val="ListAWVN"/>
              <w:numPr>
                <w:ilvl w:val="0"/>
                <w:numId w:val="1"/>
              </w:numPr>
              <w:spacing w:line="250" w:lineRule="exact"/>
              <w:ind w:left="113" w:hanging="113"/>
            </w:pPr>
            <w:r>
              <w:t>met het team realiseren van de geplande (week)productie</w:t>
            </w:r>
          </w:p>
          <w:p w14:paraId="165C4625" w14:textId="77777777" w:rsidR="00720F0C" w:rsidRDefault="00720F0C" w:rsidP="000C79F0">
            <w:pPr>
              <w:pStyle w:val="ListAWVN"/>
              <w:numPr>
                <w:ilvl w:val="0"/>
                <w:numId w:val="1"/>
              </w:numPr>
              <w:spacing w:line="250" w:lineRule="exact"/>
              <w:ind w:left="113" w:hanging="113"/>
            </w:pPr>
            <w:r>
              <w:t>goedkeuren personele (week)planningen</w:t>
            </w:r>
          </w:p>
          <w:p w14:paraId="6CFBACFD" w14:textId="77777777" w:rsidR="00720F0C" w:rsidRDefault="00720F0C" w:rsidP="000C79F0">
            <w:pPr>
              <w:pStyle w:val="ListAWVN"/>
              <w:numPr>
                <w:ilvl w:val="0"/>
                <w:numId w:val="1"/>
              </w:numPr>
              <w:spacing w:line="250" w:lineRule="exact"/>
              <w:ind w:left="113" w:hanging="113"/>
            </w:pPr>
            <w:r>
              <w:t xml:space="preserve">zorgen voor de effectieve inzet van machines en mensen </w:t>
            </w:r>
          </w:p>
          <w:p w14:paraId="0E2864EB" w14:textId="02BB9BE1" w:rsidR="00720F0C" w:rsidRDefault="00720F0C" w:rsidP="000C79F0">
            <w:pPr>
              <w:pStyle w:val="ListAWVN"/>
              <w:numPr>
                <w:ilvl w:val="0"/>
                <w:numId w:val="1"/>
              </w:numPr>
              <w:spacing w:line="250" w:lineRule="exact"/>
              <w:ind w:left="113" w:hanging="113"/>
            </w:pPr>
            <w:r>
              <w:t>zorgen voor effectief beheer van productie</w:t>
            </w:r>
            <w:r w:rsidR="00981AC4">
              <w:softHyphen/>
            </w:r>
            <w:r>
              <w:t>middelen</w:t>
            </w:r>
          </w:p>
          <w:p w14:paraId="3EB43A5A" w14:textId="77777777" w:rsidR="00720F0C" w:rsidRPr="0053455F" w:rsidRDefault="00720F0C" w:rsidP="000C79F0">
            <w:pPr>
              <w:pStyle w:val="ListAWVN"/>
              <w:numPr>
                <w:ilvl w:val="0"/>
                <w:numId w:val="1"/>
              </w:numPr>
              <w:spacing w:line="250" w:lineRule="exact"/>
              <w:ind w:left="113" w:hanging="113"/>
            </w:pPr>
            <w:r>
              <w:t>organiseren van werkoverleggen</w:t>
            </w:r>
          </w:p>
        </w:tc>
        <w:tc>
          <w:tcPr>
            <w:tcW w:w="1407" w:type="pct"/>
          </w:tcPr>
          <w:p w14:paraId="232F6444" w14:textId="0D7357C1" w:rsidR="00720F0C" w:rsidRPr="00B06E83" w:rsidRDefault="00720F0C" w:rsidP="000C79F0">
            <w:pPr>
              <w:pStyle w:val="ListAWVN"/>
              <w:numPr>
                <w:ilvl w:val="0"/>
                <w:numId w:val="1"/>
              </w:numPr>
              <w:spacing w:line="250" w:lineRule="exact"/>
              <w:ind w:left="113" w:hanging="113"/>
              <w:rPr>
                <w:i/>
                <w:iCs w:val="0"/>
                <w:color w:val="808080" w:themeColor="background1" w:themeShade="80"/>
              </w:rPr>
            </w:pPr>
            <w:r w:rsidRPr="00B06E83">
              <w:rPr>
                <w:i/>
                <w:color w:val="808080" w:themeColor="background1" w:themeShade="80"/>
              </w:rPr>
              <w:t xml:space="preserve">rapporteert aan een </w:t>
            </w:r>
            <w:r w:rsidR="00981AC4" w:rsidRPr="00B06E83">
              <w:rPr>
                <w:i/>
                <w:color w:val="808080" w:themeColor="background1" w:themeShade="80"/>
              </w:rPr>
              <w:t xml:space="preserve">productieleider of productiemanager op operations manager </w:t>
            </w:r>
          </w:p>
          <w:p w14:paraId="6C2648D0" w14:textId="77777777" w:rsidR="00720F0C" w:rsidRPr="00B06E83" w:rsidRDefault="00720F0C" w:rsidP="000C79F0">
            <w:pPr>
              <w:pStyle w:val="ListAWVN"/>
              <w:numPr>
                <w:ilvl w:val="0"/>
                <w:numId w:val="1"/>
              </w:numPr>
              <w:spacing w:line="250" w:lineRule="exact"/>
              <w:ind w:left="113" w:hanging="113"/>
              <w:rPr>
                <w:i/>
                <w:iCs w:val="0"/>
                <w:color w:val="808080" w:themeColor="background1" w:themeShade="80"/>
              </w:rPr>
            </w:pPr>
            <w:r w:rsidRPr="00B06E83">
              <w:rPr>
                <w:i/>
                <w:color w:val="808080" w:themeColor="background1" w:themeShade="80"/>
              </w:rPr>
              <w:t>hiërarchisch aansturen van 10-30 fte</w:t>
            </w:r>
          </w:p>
          <w:p w14:paraId="13C431AD" w14:textId="77777777" w:rsidR="00720F0C" w:rsidRPr="00B06E83" w:rsidRDefault="00720F0C" w:rsidP="000C79F0">
            <w:pPr>
              <w:pStyle w:val="ListAWVN"/>
              <w:numPr>
                <w:ilvl w:val="0"/>
                <w:numId w:val="1"/>
              </w:numPr>
              <w:spacing w:line="250" w:lineRule="exact"/>
              <w:ind w:left="113" w:hanging="113"/>
              <w:rPr>
                <w:i/>
                <w:iCs w:val="0"/>
                <w:color w:val="808080" w:themeColor="background1" w:themeShade="80"/>
              </w:rPr>
            </w:pPr>
            <w:r w:rsidRPr="00B06E83">
              <w:rPr>
                <w:i/>
                <w:color w:val="808080" w:themeColor="background1" w:themeShade="80"/>
              </w:rPr>
              <w:t>tot 50 fte inhuur</w:t>
            </w:r>
          </w:p>
          <w:p w14:paraId="68B272B7" w14:textId="77777777" w:rsidR="00720F0C" w:rsidRPr="00B06E83" w:rsidRDefault="00720F0C" w:rsidP="000C79F0">
            <w:pPr>
              <w:pStyle w:val="ListAWVN"/>
              <w:numPr>
                <w:ilvl w:val="0"/>
                <w:numId w:val="1"/>
              </w:numPr>
              <w:spacing w:line="250" w:lineRule="exact"/>
              <w:ind w:left="113" w:hanging="113"/>
              <w:rPr>
                <w:i/>
                <w:iCs w:val="0"/>
                <w:color w:val="808080" w:themeColor="background1" w:themeShade="80"/>
              </w:rPr>
            </w:pPr>
            <w:r w:rsidRPr="00B06E83">
              <w:rPr>
                <w:i/>
                <w:color w:val="808080" w:themeColor="background1" w:themeShade="80"/>
              </w:rPr>
              <w:t xml:space="preserve">bijdragen aan de opzet productiejaarplannen </w:t>
            </w:r>
          </w:p>
          <w:p w14:paraId="20E7D184" w14:textId="2F8C7C2F" w:rsidR="00720F0C" w:rsidRPr="00B06E83" w:rsidRDefault="00720F0C" w:rsidP="000C79F0">
            <w:pPr>
              <w:pStyle w:val="ListAWVN"/>
              <w:numPr>
                <w:ilvl w:val="0"/>
                <w:numId w:val="1"/>
              </w:numPr>
              <w:spacing w:line="250" w:lineRule="exact"/>
              <w:ind w:left="113" w:hanging="113"/>
              <w:rPr>
                <w:i/>
                <w:iCs w:val="0"/>
                <w:color w:val="808080" w:themeColor="background1" w:themeShade="80"/>
              </w:rPr>
            </w:pPr>
            <w:r w:rsidRPr="00B06E83">
              <w:rPr>
                <w:i/>
                <w:color w:val="808080" w:themeColor="background1" w:themeShade="80"/>
              </w:rPr>
              <w:t>afstemmen en adviseren over productieplan</w:t>
            </w:r>
            <w:r w:rsidR="00981AC4">
              <w:rPr>
                <w:i/>
                <w:color w:val="808080" w:themeColor="background1" w:themeShade="80"/>
              </w:rPr>
              <w:softHyphen/>
            </w:r>
            <w:r w:rsidRPr="00B06E83">
              <w:rPr>
                <w:i/>
                <w:color w:val="808080" w:themeColor="background1" w:themeShade="80"/>
              </w:rPr>
              <w:t>nen en planningen</w:t>
            </w:r>
          </w:p>
          <w:p w14:paraId="785D722B" w14:textId="77777777" w:rsidR="00720F0C" w:rsidRPr="00B06E83" w:rsidRDefault="00720F0C" w:rsidP="000C79F0">
            <w:pPr>
              <w:pStyle w:val="ListAWVN"/>
              <w:numPr>
                <w:ilvl w:val="0"/>
                <w:numId w:val="1"/>
              </w:numPr>
              <w:spacing w:line="250" w:lineRule="exact"/>
              <w:ind w:left="113" w:hanging="113"/>
              <w:rPr>
                <w:i/>
                <w:iCs w:val="0"/>
                <w:color w:val="808080" w:themeColor="background1" w:themeShade="80"/>
              </w:rPr>
            </w:pPr>
            <w:r w:rsidRPr="00B06E83">
              <w:rPr>
                <w:i/>
                <w:color w:val="808080" w:themeColor="background1" w:themeShade="80"/>
              </w:rPr>
              <w:t xml:space="preserve">realiseren van productieplannen </w:t>
            </w:r>
          </w:p>
          <w:p w14:paraId="5D188707" w14:textId="3B84DC02" w:rsidR="00720F0C" w:rsidRPr="00981AC4" w:rsidRDefault="00720F0C" w:rsidP="00981AC4">
            <w:pPr>
              <w:pStyle w:val="ListAWVN"/>
              <w:numPr>
                <w:ilvl w:val="0"/>
                <w:numId w:val="1"/>
              </w:numPr>
              <w:spacing w:line="250" w:lineRule="exact"/>
              <w:ind w:left="113" w:hanging="113"/>
              <w:rPr>
                <w:i/>
                <w:iCs w:val="0"/>
                <w:color w:val="808080" w:themeColor="background1" w:themeShade="80"/>
              </w:rPr>
            </w:pPr>
            <w:r w:rsidRPr="00B06E83">
              <w:rPr>
                <w:i/>
                <w:color w:val="808080" w:themeColor="background1" w:themeShade="80"/>
              </w:rPr>
              <w:t>zorgen voor de effectieve en efficiënte inzet en beheren van productiemiddelen, advise</w:t>
            </w:r>
            <w:r w:rsidR="00981AC4">
              <w:rPr>
                <w:i/>
                <w:color w:val="808080" w:themeColor="background1" w:themeShade="80"/>
              </w:rPr>
              <w:softHyphen/>
            </w:r>
            <w:r w:rsidRPr="00B06E83">
              <w:rPr>
                <w:i/>
                <w:color w:val="808080" w:themeColor="background1" w:themeShade="80"/>
              </w:rPr>
              <w:t>ren bij aanschaf en/of vervanging</w:t>
            </w:r>
          </w:p>
        </w:tc>
      </w:tr>
      <w:tr w:rsidR="00720F0C" w14:paraId="6613E7D5" w14:textId="77777777" w:rsidTr="00E52740">
        <w:tc>
          <w:tcPr>
            <w:tcW w:w="780" w:type="pct"/>
            <w:vAlign w:val="center"/>
          </w:tcPr>
          <w:p w14:paraId="6C083078" w14:textId="77777777" w:rsidR="00720F0C" w:rsidRPr="0025508F" w:rsidRDefault="00720F0C" w:rsidP="000C79F0">
            <w:pPr>
              <w:spacing w:line="250" w:lineRule="exact"/>
              <w:rPr>
                <w:sz w:val="20"/>
              </w:rPr>
            </w:pPr>
            <w:r>
              <w:rPr>
                <w:b/>
                <w:sz w:val="20"/>
              </w:rPr>
              <w:t>Aard en complexiteit van het werk</w:t>
            </w:r>
          </w:p>
        </w:tc>
        <w:tc>
          <w:tcPr>
            <w:tcW w:w="1407" w:type="pct"/>
          </w:tcPr>
          <w:p w14:paraId="113864AE" w14:textId="77777777" w:rsidR="00720F0C" w:rsidRDefault="00720F0C" w:rsidP="000C79F0">
            <w:pPr>
              <w:pStyle w:val="ListAWVN"/>
              <w:numPr>
                <w:ilvl w:val="0"/>
                <w:numId w:val="1"/>
              </w:numPr>
              <w:spacing w:line="250" w:lineRule="exact"/>
              <w:ind w:left="113" w:hanging="113"/>
            </w:pPr>
            <w:r>
              <w:t>lijn niveau</w:t>
            </w:r>
          </w:p>
          <w:p w14:paraId="3B7B2F11" w14:textId="77777777" w:rsidR="00720F0C" w:rsidRDefault="00720F0C" w:rsidP="000C79F0">
            <w:pPr>
              <w:pStyle w:val="ListAWVN"/>
              <w:numPr>
                <w:ilvl w:val="0"/>
                <w:numId w:val="1"/>
              </w:numPr>
              <w:spacing w:line="250" w:lineRule="exact"/>
              <w:ind w:left="113" w:hanging="113"/>
            </w:pPr>
            <w:r>
              <w:t>ook licht uitvoerend</w:t>
            </w:r>
          </w:p>
          <w:p w14:paraId="7FC9806E" w14:textId="77777777" w:rsidR="00720F0C" w:rsidRDefault="00720F0C" w:rsidP="000C79F0">
            <w:pPr>
              <w:pStyle w:val="ListAWVN"/>
              <w:numPr>
                <w:ilvl w:val="0"/>
                <w:numId w:val="1"/>
              </w:numPr>
              <w:spacing w:line="250" w:lineRule="exact"/>
              <w:ind w:left="113" w:hanging="113"/>
            </w:pPr>
            <w:r>
              <w:t>inzetbaar op 1 of enkele deelprocessen</w:t>
            </w:r>
          </w:p>
          <w:p w14:paraId="7050F352" w14:textId="7EC6867C" w:rsidR="00720F0C" w:rsidRDefault="00720F0C" w:rsidP="000C79F0">
            <w:pPr>
              <w:pStyle w:val="ListAWVN"/>
              <w:numPr>
                <w:ilvl w:val="0"/>
                <w:numId w:val="1"/>
              </w:numPr>
              <w:spacing w:line="250" w:lineRule="exact"/>
              <w:ind w:left="113" w:hanging="113"/>
            </w:pPr>
            <w:r>
              <w:t xml:space="preserve">voornamelijk </w:t>
            </w:r>
            <w:r w:rsidRPr="0053455F">
              <w:t>op zichzelf staande machines/</w:t>
            </w:r>
            <w:r w:rsidR="005F0858">
              <w:br/>
            </w:r>
            <w:r w:rsidRPr="0053455F">
              <w:t>lijnen</w:t>
            </w:r>
            <w:r>
              <w:t xml:space="preserve"> met 1 tot enkele productbewerkingen</w:t>
            </w:r>
          </w:p>
          <w:p w14:paraId="6C937843" w14:textId="21223BC2" w:rsidR="00720F0C" w:rsidRPr="0053455F" w:rsidRDefault="00720F0C" w:rsidP="000C79F0">
            <w:pPr>
              <w:pStyle w:val="ListAWVN"/>
              <w:numPr>
                <w:ilvl w:val="0"/>
                <w:numId w:val="1"/>
              </w:numPr>
              <w:spacing w:line="250" w:lineRule="exact"/>
              <w:ind w:left="113" w:hanging="113"/>
            </w:pPr>
            <w:r>
              <w:t xml:space="preserve">eenvoudig gemechaniseerd proces met </w:t>
            </w:r>
            <w:r w:rsidRPr="0053455F">
              <w:t>(handmatige) productbewerkingen</w:t>
            </w:r>
            <w:r>
              <w:t xml:space="preserve"> </w:t>
            </w:r>
          </w:p>
          <w:p w14:paraId="70799CB2" w14:textId="7EA31CED" w:rsidR="00720F0C" w:rsidRDefault="00720F0C" w:rsidP="000C79F0">
            <w:pPr>
              <w:pStyle w:val="ListAWVN"/>
              <w:numPr>
                <w:ilvl w:val="0"/>
                <w:numId w:val="1"/>
              </w:numPr>
              <w:spacing w:line="250" w:lineRule="exact"/>
              <w:ind w:left="113" w:hanging="113"/>
            </w:pPr>
            <w:r>
              <w:t>coördineren van de productievoorbereiding en formaatwissels (aanvoer te verwerken product, ombouwen, instellen apparatuur/</w:t>
            </w:r>
            <w:r w:rsidR="005F0858">
              <w:br/>
            </w:r>
            <w:r>
              <w:t>productielijn)</w:t>
            </w:r>
          </w:p>
          <w:p w14:paraId="047D4A56" w14:textId="03675BDF" w:rsidR="00720F0C" w:rsidRPr="0053455F" w:rsidRDefault="00720F0C" w:rsidP="000C79F0">
            <w:pPr>
              <w:pStyle w:val="ListAWVN"/>
              <w:numPr>
                <w:ilvl w:val="0"/>
                <w:numId w:val="1"/>
              </w:numPr>
              <w:spacing w:line="250" w:lineRule="exact"/>
              <w:ind w:left="113" w:hanging="113"/>
            </w:pPr>
            <w:r>
              <w:t>signaleren, registreren en verhelpen van af</w:t>
            </w:r>
            <w:r w:rsidR="00981AC4">
              <w:softHyphen/>
            </w:r>
            <w:r>
              <w:t>wijkingen, verstoringen en kleine storingen</w:t>
            </w:r>
          </w:p>
        </w:tc>
        <w:tc>
          <w:tcPr>
            <w:tcW w:w="1407" w:type="pct"/>
            <w:shd w:val="clear" w:color="auto" w:fill="D9E2F3" w:themeFill="accent1" w:themeFillTint="33"/>
          </w:tcPr>
          <w:p w14:paraId="5599677C" w14:textId="77777777" w:rsidR="00720F0C" w:rsidRDefault="00720F0C" w:rsidP="000C79F0">
            <w:pPr>
              <w:pStyle w:val="ListAWVN"/>
              <w:numPr>
                <w:ilvl w:val="0"/>
                <w:numId w:val="1"/>
              </w:numPr>
              <w:spacing w:line="250" w:lineRule="exact"/>
              <w:ind w:left="113" w:hanging="113"/>
            </w:pPr>
            <w:r>
              <w:t>proces-niveau</w:t>
            </w:r>
          </w:p>
          <w:p w14:paraId="7923DA42" w14:textId="77777777" w:rsidR="00720F0C" w:rsidRDefault="00720F0C" w:rsidP="000C79F0">
            <w:pPr>
              <w:pStyle w:val="ListAWVN"/>
              <w:numPr>
                <w:ilvl w:val="0"/>
                <w:numId w:val="1"/>
              </w:numPr>
              <w:spacing w:line="250" w:lineRule="exact"/>
              <w:ind w:left="113" w:hanging="113"/>
            </w:pPr>
            <w:r>
              <w:t>inzetbaar op meerdere deelprocessen/lijnen</w:t>
            </w:r>
          </w:p>
          <w:p w14:paraId="6F790A7D" w14:textId="705F3FA9" w:rsidR="00720F0C" w:rsidRDefault="00720F0C" w:rsidP="000C79F0">
            <w:pPr>
              <w:pStyle w:val="ListAWVN"/>
              <w:numPr>
                <w:ilvl w:val="0"/>
                <w:numId w:val="1"/>
              </w:numPr>
              <w:spacing w:line="250" w:lineRule="exact"/>
              <w:ind w:left="113" w:hanging="113"/>
            </w:pPr>
            <w:r>
              <w:t>diverse productbewerkingen en/of omvang</w:t>
            </w:r>
            <w:r w:rsidR="00981AC4">
              <w:softHyphen/>
            </w:r>
            <w:r>
              <w:t>rijke lijnen met 1 tot enkele productbewer</w:t>
            </w:r>
            <w:r w:rsidR="00981AC4">
              <w:softHyphen/>
            </w:r>
            <w:r>
              <w:t>kingen, op zichzelf staande of geïntegreerde lijnen/zone</w:t>
            </w:r>
          </w:p>
          <w:p w14:paraId="119448A3" w14:textId="111A35B3" w:rsidR="00720F0C" w:rsidRDefault="00720F0C" w:rsidP="000C79F0">
            <w:pPr>
              <w:pStyle w:val="ListAWVN"/>
              <w:numPr>
                <w:ilvl w:val="0"/>
                <w:numId w:val="1"/>
              </w:numPr>
              <w:spacing w:line="250" w:lineRule="exact"/>
              <w:ind w:left="113" w:hanging="113"/>
            </w:pPr>
            <w:r>
              <w:t>voorbereiding, planning en realisatie van pro</w:t>
            </w:r>
            <w:r w:rsidR="00981AC4">
              <w:softHyphen/>
            </w:r>
            <w:r>
              <w:t>ductieprocessen, bewaken en bijsturen van de processen en OEE</w:t>
            </w:r>
          </w:p>
          <w:p w14:paraId="00B345FF" w14:textId="266E7417" w:rsidR="00720F0C" w:rsidRDefault="00720F0C" w:rsidP="000C79F0">
            <w:pPr>
              <w:pStyle w:val="ListAWVN"/>
              <w:numPr>
                <w:ilvl w:val="0"/>
                <w:numId w:val="1"/>
              </w:numPr>
              <w:spacing w:line="250" w:lineRule="exact"/>
              <w:ind w:left="113" w:hanging="113"/>
            </w:pPr>
            <w:r>
              <w:t>afstemmen en adviseren over productievol</w:t>
            </w:r>
            <w:r w:rsidR="00981AC4">
              <w:softHyphen/>
            </w:r>
            <w:r>
              <w:t>gorde en inzet van lijnen bij o.a. afwijkingen/</w:t>
            </w:r>
            <w:r w:rsidR="005F0858">
              <w:br/>
            </w:r>
            <w:r>
              <w:t>storingen</w:t>
            </w:r>
          </w:p>
          <w:p w14:paraId="789104A0" w14:textId="77777777" w:rsidR="00720F0C" w:rsidRPr="0053455F" w:rsidRDefault="00720F0C" w:rsidP="000C79F0">
            <w:pPr>
              <w:pStyle w:val="ListAWVN"/>
              <w:numPr>
                <w:ilvl w:val="0"/>
                <w:numId w:val="1"/>
              </w:numPr>
              <w:spacing w:line="250" w:lineRule="exact"/>
              <w:ind w:left="113" w:hanging="113"/>
            </w:pPr>
            <w:r>
              <w:t>(laten)verhelpen van afwijkingen, storingen</w:t>
            </w:r>
          </w:p>
        </w:tc>
        <w:tc>
          <w:tcPr>
            <w:tcW w:w="1407" w:type="pct"/>
          </w:tcPr>
          <w:p w14:paraId="6E6B68C8" w14:textId="58EB0F1B" w:rsidR="00720F0C" w:rsidRPr="00B06E83" w:rsidRDefault="00981AC4" w:rsidP="000C79F0">
            <w:pPr>
              <w:pStyle w:val="ListAWVN"/>
              <w:numPr>
                <w:ilvl w:val="0"/>
                <w:numId w:val="1"/>
              </w:numPr>
              <w:spacing w:line="250" w:lineRule="exact"/>
              <w:ind w:left="113" w:hanging="113"/>
              <w:rPr>
                <w:i/>
                <w:iCs w:val="0"/>
                <w:color w:val="808080" w:themeColor="background1" w:themeShade="80"/>
              </w:rPr>
            </w:pPr>
            <w:r>
              <w:rPr>
                <w:i/>
                <w:color w:val="808080" w:themeColor="background1" w:themeShade="80"/>
              </w:rPr>
              <w:t>p</w:t>
            </w:r>
            <w:r w:rsidR="00720F0C" w:rsidRPr="00B06E83">
              <w:rPr>
                <w:i/>
                <w:color w:val="808080" w:themeColor="background1" w:themeShade="80"/>
              </w:rPr>
              <w:t xml:space="preserve">roces- en afdelingsniveau </w:t>
            </w:r>
          </w:p>
          <w:p w14:paraId="299FB360" w14:textId="7DC62B86" w:rsidR="00720F0C" w:rsidRPr="00B06E83" w:rsidRDefault="00720F0C" w:rsidP="000C79F0">
            <w:pPr>
              <w:pStyle w:val="ListAWVN"/>
              <w:numPr>
                <w:ilvl w:val="0"/>
                <w:numId w:val="1"/>
              </w:numPr>
              <w:spacing w:line="250" w:lineRule="exact"/>
              <w:ind w:left="113" w:hanging="113"/>
              <w:rPr>
                <w:i/>
                <w:iCs w:val="0"/>
                <w:color w:val="808080" w:themeColor="background1" w:themeShade="80"/>
              </w:rPr>
            </w:pPr>
            <w:r w:rsidRPr="00B06E83">
              <w:rPr>
                <w:i/>
                <w:color w:val="808080" w:themeColor="background1" w:themeShade="80"/>
              </w:rPr>
              <w:t>diverse productbewerkingen en/of omvangrij</w:t>
            </w:r>
            <w:r w:rsidR="00981AC4">
              <w:rPr>
                <w:i/>
                <w:color w:val="808080" w:themeColor="background1" w:themeShade="80"/>
              </w:rPr>
              <w:softHyphen/>
            </w:r>
            <w:r w:rsidRPr="00B06E83">
              <w:rPr>
                <w:i/>
                <w:color w:val="808080" w:themeColor="background1" w:themeShade="80"/>
              </w:rPr>
              <w:t>ke lijnen met meerdere productbewerkingen, geïntegreerde lijnen/meerdere zones</w:t>
            </w:r>
          </w:p>
          <w:p w14:paraId="6EB120F2" w14:textId="77777777" w:rsidR="00720F0C" w:rsidRPr="00B06E83" w:rsidRDefault="00720F0C" w:rsidP="000C79F0">
            <w:pPr>
              <w:pStyle w:val="ListAWVN"/>
              <w:numPr>
                <w:ilvl w:val="0"/>
                <w:numId w:val="1"/>
              </w:numPr>
              <w:spacing w:line="250" w:lineRule="exact"/>
              <w:ind w:left="113" w:hanging="113"/>
              <w:rPr>
                <w:i/>
                <w:iCs w:val="0"/>
                <w:color w:val="808080" w:themeColor="background1" w:themeShade="80"/>
              </w:rPr>
            </w:pPr>
            <w:r w:rsidRPr="00B06E83">
              <w:rPr>
                <w:i/>
                <w:color w:val="808080" w:themeColor="background1" w:themeShade="80"/>
              </w:rPr>
              <w:t>borgen van afgesproken resultaten, bijsturen waar nodig</w:t>
            </w:r>
          </w:p>
          <w:p w14:paraId="56E9E570" w14:textId="3680BE86" w:rsidR="00720F0C" w:rsidRPr="00752E2D" w:rsidRDefault="00720F0C" w:rsidP="000C79F0">
            <w:pPr>
              <w:pStyle w:val="ListAWVN"/>
              <w:numPr>
                <w:ilvl w:val="0"/>
                <w:numId w:val="1"/>
              </w:numPr>
              <w:spacing w:line="250" w:lineRule="exact"/>
              <w:ind w:left="113" w:hanging="113"/>
              <w:rPr>
                <w:i/>
                <w:iCs w:val="0"/>
                <w:color w:val="808080" w:themeColor="background1" w:themeShade="80"/>
              </w:rPr>
            </w:pPr>
            <w:r w:rsidRPr="00B06E83">
              <w:rPr>
                <w:i/>
                <w:color w:val="808080" w:themeColor="background1" w:themeShade="80"/>
              </w:rPr>
              <w:t>afwegen van belangen, initiëren en nemen van beslissingen, komen tot compromis met verschillende interne afdelingen en evt. exter</w:t>
            </w:r>
            <w:r w:rsidR="00981AC4">
              <w:rPr>
                <w:i/>
                <w:color w:val="808080" w:themeColor="background1" w:themeShade="80"/>
              </w:rPr>
              <w:softHyphen/>
            </w:r>
            <w:r w:rsidRPr="00B06E83">
              <w:rPr>
                <w:i/>
                <w:color w:val="808080" w:themeColor="background1" w:themeShade="80"/>
              </w:rPr>
              <w:t>ne partijen</w:t>
            </w:r>
          </w:p>
        </w:tc>
      </w:tr>
      <w:tr w:rsidR="00720F0C" w14:paraId="1E675027" w14:textId="77777777" w:rsidTr="00E52740">
        <w:tc>
          <w:tcPr>
            <w:tcW w:w="780" w:type="pct"/>
            <w:vAlign w:val="center"/>
          </w:tcPr>
          <w:p w14:paraId="24B1B0AB" w14:textId="77777777" w:rsidR="00720F0C" w:rsidRDefault="00720F0C" w:rsidP="000C79F0">
            <w:pPr>
              <w:spacing w:line="250" w:lineRule="exact"/>
              <w:rPr>
                <w:b/>
                <w:sz w:val="20"/>
              </w:rPr>
            </w:pPr>
            <w:r>
              <w:rPr>
                <w:b/>
                <w:sz w:val="20"/>
              </w:rPr>
              <w:lastRenderedPageBreak/>
              <w:t>Kwaliteit en voedselveiligheid</w:t>
            </w:r>
          </w:p>
        </w:tc>
        <w:tc>
          <w:tcPr>
            <w:tcW w:w="1407" w:type="pct"/>
          </w:tcPr>
          <w:p w14:paraId="4FD3653D" w14:textId="77777777" w:rsidR="00720F0C" w:rsidRDefault="00720F0C" w:rsidP="000C79F0">
            <w:pPr>
              <w:pStyle w:val="ListAWVN"/>
              <w:numPr>
                <w:ilvl w:val="0"/>
                <w:numId w:val="1"/>
              </w:numPr>
              <w:spacing w:line="250" w:lineRule="exact"/>
              <w:ind w:left="113" w:hanging="113"/>
            </w:pPr>
            <w:r>
              <w:t>controleren van de kwaliteit van producten</w:t>
            </w:r>
          </w:p>
          <w:p w14:paraId="7BDFBC2F" w14:textId="77777777" w:rsidR="00720F0C" w:rsidRDefault="00720F0C" w:rsidP="000C79F0">
            <w:pPr>
              <w:pStyle w:val="ListAWVN"/>
              <w:numPr>
                <w:ilvl w:val="0"/>
                <w:numId w:val="1"/>
              </w:numPr>
              <w:spacing w:line="250" w:lineRule="exact"/>
              <w:ind w:left="113" w:hanging="113"/>
            </w:pPr>
            <w:r>
              <w:t>bewaken van de reinheid en hygiëne van apparatuur en werkomgeving</w:t>
            </w:r>
          </w:p>
          <w:p w14:paraId="51434DE9" w14:textId="2F3C1E5A" w:rsidR="00720F0C" w:rsidRDefault="00720F0C" w:rsidP="000C79F0">
            <w:pPr>
              <w:pStyle w:val="ListAWVN"/>
              <w:numPr>
                <w:ilvl w:val="0"/>
                <w:numId w:val="1"/>
              </w:numPr>
              <w:spacing w:line="250" w:lineRule="exact"/>
              <w:ind w:left="113" w:hanging="113"/>
            </w:pPr>
            <w:r>
              <w:t>toezicht houden op de naleving van voor</w:t>
            </w:r>
            <w:r w:rsidR="00981AC4">
              <w:softHyphen/>
            </w:r>
            <w:r>
              <w:t>schriften</w:t>
            </w:r>
          </w:p>
          <w:p w14:paraId="1E10C0C8" w14:textId="77777777" w:rsidR="00720F0C" w:rsidRPr="0053455F" w:rsidRDefault="00720F0C" w:rsidP="000C79F0">
            <w:pPr>
              <w:pStyle w:val="ListAWVN"/>
              <w:numPr>
                <w:ilvl w:val="0"/>
                <w:numId w:val="1"/>
              </w:numPr>
              <w:spacing w:line="250" w:lineRule="exact"/>
              <w:ind w:left="113" w:hanging="113"/>
            </w:pPr>
            <w:r>
              <w:t xml:space="preserve">laten corrigeren van afwijkingen </w:t>
            </w:r>
          </w:p>
        </w:tc>
        <w:tc>
          <w:tcPr>
            <w:tcW w:w="1407" w:type="pct"/>
            <w:shd w:val="clear" w:color="auto" w:fill="D9E2F3" w:themeFill="accent1" w:themeFillTint="33"/>
          </w:tcPr>
          <w:p w14:paraId="03C08A08" w14:textId="77777777" w:rsidR="00720F0C" w:rsidRDefault="00720F0C" w:rsidP="000C79F0">
            <w:pPr>
              <w:pStyle w:val="ListAWVN"/>
              <w:numPr>
                <w:ilvl w:val="0"/>
                <w:numId w:val="1"/>
              </w:numPr>
              <w:spacing w:line="250" w:lineRule="exact"/>
              <w:ind w:left="113" w:hanging="113"/>
            </w:pPr>
            <w:r>
              <w:t>opstellen en overdragen van werkmethoden en procedures, toezien op de hygiëne</w:t>
            </w:r>
          </w:p>
          <w:p w14:paraId="0C7C126D" w14:textId="77777777" w:rsidR="00720F0C" w:rsidRDefault="00720F0C" w:rsidP="000C79F0">
            <w:pPr>
              <w:pStyle w:val="ListAWVN"/>
              <w:numPr>
                <w:ilvl w:val="0"/>
                <w:numId w:val="1"/>
              </w:numPr>
              <w:spacing w:line="250" w:lineRule="exact"/>
              <w:ind w:left="113" w:hanging="113"/>
            </w:pPr>
            <w:r>
              <w:t>stimuleren van de voedselveiligheidscultuur</w:t>
            </w:r>
          </w:p>
          <w:p w14:paraId="0EDB97F2" w14:textId="67A8CBD9" w:rsidR="00720F0C" w:rsidRPr="0053455F" w:rsidRDefault="00720F0C" w:rsidP="000C79F0">
            <w:pPr>
              <w:pStyle w:val="ListAWVN"/>
              <w:numPr>
                <w:ilvl w:val="0"/>
                <w:numId w:val="1"/>
              </w:numPr>
              <w:spacing w:line="250" w:lineRule="exact"/>
              <w:ind w:left="113" w:hanging="113"/>
            </w:pPr>
            <w:r>
              <w:t>handhaven van de bedrijfsvoorschriften en procedures o</w:t>
            </w:r>
            <w:r w:rsidR="00981AC4">
              <w:t>.h.g.v.</w:t>
            </w:r>
            <w:r>
              <w:t xml:space="preserve"> kwaliteit, veiligheid, voed</w:t>
            </w:r>
            <w:r w:rsidR="005F0858">
              <w:softHyphen/>
            </w:r>
            <w:r>
              <w:t>selveiligheid en milieu</w:t>
            </w:r>
          </w:p>
        </w:tc>
        <w:tc>
          <w:tcPr>
            <w:tcW w:w="1407" w:type="pct"/>
          </w:tcPr>
          <w:p w14:paraId="1960E92C" w14:textId="77777777" w:rsidR="00720F0C" w:rsidRPr="00B06E83" w:rsidRDefault="00720F0C" w:rsidP="000C79F0">
            <w:pPr>
              <w:pStyle w:val="ListAWVN"/>
              <w:numPr>
                <w:ilvl w:val="0"/>
                <w:numId w:val="1"/>
              </w:numPr>
              <w:spacing w:line="250" w:lineRule="exact"/>
              <w:ind w:left="113" w:hanging="113"/>
              <w:rPr>
                <w:i/>
                <w:iCs w:val="0"/>
                <w:color w:val="808080" w:themeColor="background1" w:themeShade="80"/>
              </w:rPr>
            </w:pPr>
            <w:r w:rsidRPr="00B06E83">
              <w:rPr>
                <w:i/>
                <w:color w:val="808080" w:themeColor="background1" w:themeShade="80"/>
              </w:rPr>
              <w:t>ontwikkelen, overdragen en implementeren van werkmethoden en procedures</w:t>
            </w:r>
          </w:p>
          <w:p w14:paraId="35DDF0B0" w14:textId="1A89B313" w:rsidR="00720F0C" w:rsidRPr="00B06E83" w:rsidRDefault="00720F0C" w:rsidP="000C79F0">
            <w:pPr>
              <w:pStyle w:val="ListAWVN"/>
              <w:numPr>
                <w:ilvl w:val="0"/>
                <w:numId w:val="1"/>
              </w:numPr>
              <w:spacing w:line="250" w:lineRule="exact"/>
              <w:ind w:left="113" w:hanging="113"/>
              <w:rPr>
                <w:i/>
                <w:iCs w:val="0"/>
                <w:color w:val="808080" w:themeColor="background1" w:themeShade="80"/>
              </w:rPr>
            </w:pPr>
            <w:r w:rsidRPr="00B06E83">
              <w:rPr>
                <w:i/>
                <w:color w:val="808080" w:themeColor="background1" w:themeShade="80"/>
              </w:rPr>
              <w:t>borgen van afgesproken resultaten o</w:t>
            </w:r>
            <w:r w:rsidR="00981AC4">
              <w:rPr>
                <w:i/>
                <w:color w:val="808080" w:themeColor="background1" w:themeShade="80"/>
              </w:rPr>
              <w:t>.h.g.v.</w:t>
            </w:r>
            <w:r w:rsidRPr="00B06E83">
              <w:rPr>
                <w:i/>
                <w:color w:val="808080" w:themeColor="background1" w:themeShade="80"/>
              </w:rPr>
              <w:t xml:space="preserve"> kwaliteit, veiligheid, hygiëne, voedselveilig</w:t>
            </w:r>
            <w:r w:rsidR="00981AC4">
              <w:rPr>
                <w:i/>
                <w:color w:val="808080" w:themeColor="background1" w:themeShade="80"/>
              </w:rPr>
              <w:softHyphen/>
            </w:r>
            <w:r w:rsidRPr="00B06E83">
              <w:rPr>
                <w:i/>
                <w:color w:val="808080" w:themeColor="background1" w:themeShade="80"/>
              </w:rPr>
              <w:t>heid en milieu, bijsturen waar nodig</w:t>
            </w:r>
          </w:p>
        </w:tc>
      </w:tr>
      <w:tr w:rsidR="00720F0C" w14:paraId="00B52EA7" w14:textId="77777777" w:rsidTr="00E52740">
        <w:tc>
          <w:tcPr>
            <w:tcW w:w="780" w:type="pct"/>
            <w:vAlign w:val="center"/>
          </w:tcPr>
          <w:p w14:paraId="7C7AB531" w14:textId="77777777" w:rsidR="00720F0C" w:rsidRDefault="00720F0C" w:rsidP="000C79F0">
            <w:pPr>
              <w:spacing w:line="250" w:lineRule="exact"/>
              <w:rPr>
                <w:b/>
                <w:sz w:val="20"/>
              </w:rPr>
            </w:pPr>
            <w:r>
              <w:rPr>
                <w:b/>
                <w:sz w:val="20"/>
              </w:rPr>
              <w:t>Verbeteringen</w:t>
            </w:r>
          </w:p>
        </w:tc>
        <w:tc>
          <w:tcPr>
            <w:tcW w:w="1407" w:type="pct"/>
          </w:tcPr>
          <w:p w14:paraId="0A860E84" w14:textId="77777777" w:rsidR="00720F0C" w:rsidRPr="0053455F" w:rsidRDefault="00720F0C" w:rsidP="000C79F0">
            <w:pPr>
              <w:pStyle w:val="ListAWVN"/>
              <w:numPr>
                <w:ilvl w:val="0"/>
                <w:numId w:val="1"/>
              </w:numPr>
              <w:spacing w:line="250" w:lineRule="exact"/>
              <w:ind w:left="113" w:hanging="113"/>
            </w:pPr>
            <w:r>
              <w:t>deelnemen aan en implementeren van kleinschalige procesoptimalisaties</w:t>
            </w:r>
          </w:p>
        </w:tc>
        <w:tc>
          <w:tcPr>
            <w:tcW w:w="1407" w:type="pct"/>
            <w:shd w:val="clear" w:color="auto" w:fill="D9E2F3" w:themeFill="accent1" w:themeFillTint="33"/>
          </w:tcPr>
          <w:p w14:paraId="53E79F37" w14:textId="2FCB3355" w:rsidR="00720F0C" w:rsidRDefault="00720F0C" w:rsidP="000C79F0">
            <w:pPr>
              <w:pStyle w:val="ListAWVN"/>
              <w:numPr>
                <w:ilvl w:val="0"/>
                <w:numId w:val="1"/>
              </w:numPr>
              <w:spacing w:line="250" w:lineRule="exact"/>
              <w:ind w:left="113" w:hanging="113"/>
            </w:pPr>
            <w:r>
              <w:t>analyseren van productie- en productiviteits</w:t>
            </w:r>
            <w:r w:rsidR="00981AC4">
              <w:softHyphen/>
            </w:r>
            <w:r>
              <w:t>gegevens (o.a. OEE)</w:t>
            </w:r>
          </w:p>
          <w:p w14:paraId="77D3E2D5" w14:textId="217CFEB3" w:rsidR="00720F0C" w:rsidRDefault="00720F0C" w:rsidP="000C79F0">
            <w:pPr>
              <w:pStyle w:val="ListAWVN"/>
              <w:numPr>
                <w:ilvl w:val="0"/>
                <w:numId w:val="1"/>
              </w:numPr>
              <w:spacing w:line="250" w:lineRule="exact"/>
              <w:ind w:left="113" w:hanging="113"/>
            </w:pPr>
            <w:r>
              <w:t>adviseren over en uitwerken van verbeter</w:t>
            </w:r>
            <w:r w:rsidR="00981AC4">
              <w:softHyphen/>
            </w:r>
            <w:r>
              <w:t xml:space="preserve">voorstellen </w:t>
            </w:r>
          </w:p>
          <w:p w14:paraId="16B20E20" w14:textId="5343E30E" w:rsidR="00720F0C" w:rsidRDefault="00720F0C" w:rsidP="000C79F0">
            <w:pPr>
              <w:pStyle w:val="ListAWVN"/>
              <w:numPr>
                <w:ilvl w:val="0"/>
                <w:numId w:val="1"/>
              </w:numPr>
              <w:spacing w:line="250" w:lineRule="exact"/>
              <w:ind w:left="113" w:hanging="113"/>
            </w:pPr>
            <w:r>
              <w:t>leiden en implementeren van goedgekeurde procesoptimalisaties</w:t>
            </w:r>
          </w:p>
        </w:tc>
        <w:tc>
          <w:tcPr>
            <w:tcW w:w="1407" w:type="pct"/>
          </w:tcPr>
          <w:p w14:paraId="47D4A822" w14:textId="77777777" w:rsidR="00720F0C" w:rsidRPr="00B06E83" w:rsidRDefault="00720F0C" w:rsidP="000C79F0">
            <w:pPr>
              <w:pStyle w:val="ListAWVN"/>
              <w:numPr>
                <w:ilvl w:val="0"/>
                <w:numId w:val="1"/>
              </w:numPr>
              <w:spacing w:line="250" w:lineRule="exact"/>
              <w:ind w:left="113" w:hanging="113"/>
              <w:rPr>
                <w:i/>
                <w:iCs w:val="0"/>
                <w:color w:val="808080" w:themeColor="background1" w:themeShade="80"/>
              </w:rPr>
            </w:pPr>
            <w:r w:rsidRPr="00B06E83">
              <w:rPr>
                <w:i/>
                <w:color w:val="808080" w:themeColor="background1" w:themeShade="80"/>
              </w:rPr>
              <w:t>initiëren van planvorming voor verbeteringen</w:t>
            </w:r>
          </w:p>
          <w:p w14:paraId="4442F745" w14:textId="4AD4A558" w:rsidR="00720F0C" w:rsidRPr="00B06E83" w:rsidRDefault="00720F0C" w:rsidP="000C79F0">
            <w:pPr>
              <w:pStyle w:val="ListAWVN"/>
              <w:numPr>
                <w:ilvl w:val="0"/>
                <w:numId w:val="1"/>
              </w:numPr>
              <w:spacing w:line="250" w:lineRule="exact"/>
              <w:ind w:left="113" w:hanging="113"/>
              <w:rPr>
                <w:i/>
                <w:iCs w:val="0"/>
                <w:color w:val="808080" w:themeColor="background1" w:themeShade="80"/>
              </w:rPr>
            </w:pPr>
            <w:r w:rsidRPr="00B06E83">
              <w:rPr>
                <w:i/>
                <w:color w:val="808080" w:themeColor="background1" w:themeShade="80"/>
              </w:rPr>
              <w:t>leiden en implementeren van procesoptima</w:t>
            </w:r>
            <w:r w:rsidR="00981AC4">
              <w:rPr>
                <w:i/>
                <w:color w:val="808080" w:themeColor="background1" w:themeShade="80"/>
              </w:rPr>
              <w:softHyphen/>
            </w:r>
            <w:r w:rsidRPr="00B06E83">
              <w:rPr>
                <w:i/>
                <w:color w:val="808080" w:themeColor="background1" w:themeShade="80"/>
              </w:rPr>
              <w:t>lisaties (kwaliteit, productiviteit) productont</w:t>
            </w:r>
            <w:r w:rsidR="00981AC4">
              <w:rPr>
                <w:i/>
                <w:color w:val="808080" w:themeColor="background1" w:themeShade="80"/>
              </w:rPr>
              <w:softHyphen/>
            </w:r>
            <w:r w:rsidRPr="00B06E83">
              <w:rPr>
                <w:i/>
                <w:color w:val="808080" w:themeColor="background1" w:themeShade="80"/>
              </w:rPr>
              <w:t>wikkeling)</w:t>
            </w:r>
          </w:p>
          <w:p w14:paraId="5814E084" w14:textId="77777777" w:rsidR="00720F0C" w:rsidRPr="00B06E83" w:rsidRDefault="00720F0C" w:rsidP="000C79F0">
            <w:pPr>
              <w:pStyle w:val="ListAWVN"/>
              <w:numPr>
                <w:ilvl w:val="0"/>
                <w:numId w:val="1"/>
              </w:numPr>
              <w:spacing w:line="250" w:lineRule="exact"/>
              <w:ind w:left="113" w:hanging="113"/>
              <w:rPr>
                <w:i/>
                <w:iCs w:val="0"/>
                <w:color w:val="808080" w:themeColor="background1" w:themeShade="80"/>
              </w:rPr>
            </w:pPr>
            <w:r w:rsidRPr="00B06E83">
              <w:rPr>
                <w:i/>
                <w:color w:val="808080" w:themeColor="background1" w:themeShade="80"/>
              </w:rPr>
              <w:t>participeren in productontwikkelingsprojecten</w:t>
            </w:r>
          </w:p>
          <w:p w14:paraId="33F6089D" w14:textId="295EF8A7" w:rsidR="00720F0C" w:rsidRPr="00B06E83" w:rsidRDefault="00720F0C" w:rsidP="000C79F0">
            <w:pPr>
              <w:pStyle w:val="ListAWVN"/>
              <w:numPr>
                <w:ilvl w:val="0"/>
                <w:numId w:val="1"/>
              </w:numPr>
              <w:spacing w:line="250" w:lineRule="exact"/>
              <w:ind w:left="113" w:hanging="113"/>
              <w:rPr>
                <w:i/>
                <w:iCs w:val="0"/>
                <w:color w:val="808080" w:themeColor="background1" w:themeShade="80"/>
              </w:rPr>
            </w:pPr>
            <w:r w:rsidRPr="00B06E83">
              <w:rPr>
                <w:i/>
                <w:color w:val="808080" w:themeColor="background1" w:themeShade="80"/>
              </w:rPr>
              <w:t>bevorderen, organiseren en begeleiden van coaching en ontwikkelingsprocessen (o.a. leiderschap- en teamontwikkeling)</w:t>
            </w:r>
          </w:p>
        </w:tc>
      </w:tr>
      <w:tr w:rsidR="00720F0C" w14:paraId="418668BF" w14:textId="77777777" w:rsidTr="00E52740">
        <w:tc>
          <w:tcPr>
            <w:tcW w:w="780" w:type="pct"/>
            <w:vAlign w:val="center"/>
          </w:tcPr>
          <w:p w14:paraId="41CB7850" w14:textId="77777777" w:rsidR="00720F0C" w:rsidRDefault="00720F0C" w:rsidP="000C79F0">
            <w:pPr>
              <w:spacing w:line="250" w:lineRule="exact"/>
              <w:rPr>
                <w:b/>
                <w:sz w:val="20"/>
              </w:rPr>
            </w:pPr>
            <w:r>
              <w:rPr>
                <w:b/>
                <w:sz w:val="20"/>
              </w:rPr>
              <w:t>Informatie/registratie</w:t>
            </w:r>
          </w:p>
        </w:tc>
        <w:tc>
          <w:tcPr>
            <w:tcW w:w="1407" w:type="pct"/>
          </w:tcPr>
          <w:p w14:paraId="35D35F05" w14:textId="77777777" w:rsidR="00720F0C" w:rsidRDefault="00720F0C" w:rsidP="000C79F0">
            <w:pPr>
              <w:pStyle w:val="ListAWVN"/>
              <w:numPr>
                <w:ilvl w:val="0"/>
                <w:numId w:val="1"/>
              </w:numPr>
              <w:spacing w:line="250" w:lineRule="exact"/>
              <w:ind w:left="113" w:hanging="113"/>
            </w:pPr>
            <w:r>
              <w:t xml:space="preserve">zorgen voor de juiste en betrouwbare registraties en administratie (uren, kwaliteit, verbruiken, storingen/stilstanden) </w:t>
            </w:r>
          </w:p>
          <w:p w14:paraId="08F10C79" w14:textId="6AD42553" w:rsidR="00720F0C" w:rsidRPr="0053455F" w:rsidRDefault="00720F0C" w:rsidP="000C79F0">
            <w:pPr>
              <w:pStyle w:val="ListAWVN"/>
              <w:numPr>
                <w:ilvl w:val="0"/>
                <w:numId w:val="1"/>
              </w:numPr>
              <w:spacing w:line="250" w:lineRule="exact"/>
              <w:ind w:left="113" w:hanging="113"/>
            </w:pPr>
            <w:r>
              <w:t>signaleren/melden van afwijkingen in de dagelijkse voortgang</w:t>
            </w:r>
          </w:p>
        </w:tc>
        <w:tc>
          <w:tcPr>
            <w:tcW w:w="1407" w:type="pct"/>
            <w:shd w:val="clear" w:color="auto" w:fill="D9E2F3" w:themeFill="accent1" w:themeFillTint="33"/>
          </w:tcPr>
          <w:p w14:paraId="227846A4" w14:textId="205A239E" w:rsidR="00720F0C" w:rsidRDefault="00981AC4" w:rsidP="000C79F0">
            <w:pPr>
              <w:pStyle w:val="ListAWVN"/>
              <w:numPr>
                <w:ilvl w:val="0"/>
                <w:numId w:val="1"/>
              </w:numPr>
              <w:spacing w:line="250" w:lineRule="exact"/>
              <w:ind w:left="113" w:hanging="113"/>
            </w:pPr>
            <w:r>
              <w:t>zorg dragen voor de vereiste registraties, opstellen van overzichten en rapportages en toelichten van resultaten naar productielei</w:t>
            </w:r>
            <w:r>
              <w:softHyphen/>
              <w:t>ding</w:t>
            </w:r>
          </w:p>
          <w:p w14:paraId="7B3ABC65" w14:textId="3D1538C5" w:rsidR="00720F0C" w:rsidRPr="0053455F" w:rsidRDefault="00981AC4" w:rsidP="000C79F0">
            <w:pPr>
              <w:pStyle w:val="ListAWVN"/>
              <w:numPr>
                <w:ilvl w:val="0"/>
                <w:numId w:val="1"/>
              </w:numPr>
              <w:spacing w:line="250" w:lineRule="exact"/>
              <w:ind w:left="113" w:hanging="113"/>
            </w:pPr>
            <w:r>
              <w:t>organiseren</w:t>
            </w:r>
            <w:r w:rsidR="00720F0C">
              <w:t>/leiden van werkoverleg</w:t>
            </w:r>
          </w:p>
        </w:tc>
        <w:tc>
          <w:tcPr>
            <w:tcW w:w="1407" w:type="pct"/>
          </w:tcPr>
          <w:p w14:paraId="175A5F16" w14:textId="722FA545" w:rsidR="00720F0C" w:rsidRPr="00B06E83" w:rsidRDefault="00720F0C" w:rsidP="000C79F0">
            <w:pPr>
              <w:pStyle w:val="ListAWVN"/>
              <w:numPr>
                <w:ilvl w:val="0"/>
                <w:numId w:val="1"/>
              </w:numPr>
              <w:spacing w:line="250" w:lineRule="exact"/>
              <w:ind w:left="113" w:hanging="113"/>
              <w:rPr>
                <w:i/>
                <w:iCs w:val="0"/>
                <w:color w:val="808080" w:themeColor="background1" w:themeShade="80"/>
              </w:rPr>
            </w:pPr>
            <w:r w:rsidRPr="00B06E83">
              <w:rPr>
                <w:i/>
                <w:color w:val="808080" w:themeColor="background1" w:themeShade="80"/>
              </w:rPr>
              <w:t>realiseren van administratie, (verantwoor</w:t>
            </w:r>
            <w:r w:rsidR="00981AC4">
              <w:rPr>
                <w:i/>
                <w:color w:val="808080" w:themeColor="background1" w:themeShade="80"/>
              </w:rPr>
              <w:softHyphen/>
            </w:r>
            <w:r w:rsidRPr="00B06E83">
              <w:rPr>
                <w:i/>
                <w:color w:val="808080" w:themeColor="background1" w:themeShade="80"/>
              </w:rPr>
              <w:t>dings-) rapportages naar management</w:t>
            </w:r>
          </w:p>
          <w:p w14:paraId="00FE9428" w14:textId="77777777" w:rsidR="00720F0C" w:rsidRPr="00B06E83" w:rsidRDefault="00720F0C" w:rsidP="000C79F0">
            <w:pPr>
              <w:pStyle w:val="ListAWVN"/>
              <w:numPr>
                <w:ilvl w:val="0"/>
                <w:numId w:val="1"/>
              </w:numPr>
              <w:spacing w:line="250" w:lineRule="exact"/>
              <w:ind w:left="113" w:hanging="113"/>
              <w:rPr>
                <w:i/>
                <w:iCs w:val="0"/>
                <w:color w:val="808080" w:themeColor="background1" w:themeShade="80"/>
              </w:rPr>
            </w:pPr>
            <w:r w:rsidRPr="00B06E83">
              <w:rPr>
                <w:i/>
                <w:color w:val="808080" w:themeColor="background1" w:themeShade="80"/>
              </w:rPr>
              <w:t>inrichten van overlegvormen, organiseren en (bege)leiden van diverse werkoverleg</w:t>
            </w:r>
          </w:p>
        </w:tc>
      </w:tr>
      <w:tr w:rsidR="00720F0C" w14:paraId="66C45970" w14:textId="77777777" w:rsidTr="00E52740">
        <w:tc>
          <w:tcPr>
            <w:tcW w:w="780" w:type="pct"/>
            <w:vAlign w:val="center"/>
          </w:tcPr>
          <w:p w14:paraId="5C6D334A" w14:textId="77777777" w:rsidR="00720F0C" w:rsidRPr="0025508F" w:rsidRDefault="00720F0C" w:rsidP="000C79F0">
            <w:pPr>
              <w:spacing w:line="250" w:lineRule="exact"/>
              <w:rPr>
                <w:sz w:val="20"/>
              </w:rPr>
            </w:pPr>
            <w:r w:rsidRPr="0025508F">
              <w:rPr>
                <w:b/>
                <w:sz w:val="20"/>
              </w:rPr>
              <w:t>Referentiefunctie</w:t>
            </w:r>
          </w:p>
        </w:tc>
        <w:tc>
          <w:tcPr>
            <w:tcW w:w="1407" w:type="pct"/>
          </w:tcPr>
          <w:p w14:paraId="64558342" w14:textId="77777777" w:rsidR="00720F0C" w:rsidRPr="0053455F" w:rsidRDefault="00720F0C" w:rsidP="000C79F0">
            <w:pPr>
              <w:pStyle w:val="ListAWVN"/>
              <w:numPr>
                <w:ilvl w:val="0"/>
                <w:numId w:val="1"/>
              </w:numPr>
              <w:spacing w:line="250" w:lineRule="exact"/>
              <w:ind w:left="113" w:hanging="113"/>
            </w:pPr>
          </w:p>
        </w:tc>
        <w:tc>
          <w:tcPr>
            <w:tcW w:w="1407" w:type="pct"/>
            <w:shd w:val="clear" w:color="auto" w:fill="D9E2F3" w:themeFill="accent1" w:themeFillTint="33"/>
          </w:tcPr>
          <w:p w14:paraId="3F9971F7" w14:textId="77777777" w:rsidR="00720F0C" w:rsidRPr="00B06E83" w:rsidRDefault="00720F0C" w:rsidP="000C79F0">
            <w:pPr>
              <w:pStyle w:val="ListAWVN"/>
              <w:numPr>
                <w:ilvl w:val="0"/>
                <w:numId w:val="1"/>
              </w:numPr>
              <w:spacing w:line="250" w:lineRule="exact"/>
              <w:ind w:left="113" w:hanging="113"/>
              <w:rPr>
                <w:b/>
                <w:bCs/>
              </w:rPr>
            </w:pPr>
            <w:r>
              <w:rPr>
                <w:b/>
                <w:bCs/>
              </w:rPr>
              <w:t>01.08</w:t>
            </w:r>
            <w:r w:rsidRPr="00B06E83">
              <w:rPr>
                <w:b/>
                <w:bCs/>
              </w:rPr>
              <w:t>Teamleider Productie/Processing B</w:t>
            </w:r>
          </w:p>
        </w:tc>
        <w:tc>
          <w:tcPr>
            <w:tcW w:w="1407" w:type="pct"/>
          </w:tcPr>
          <w:p w14:paraId="7CB5D549" w14:textId="77777777" w:rsidR="00720F0C" w:rsidRPr="00B06E83" w:rsidRDefault="00720F0C" w:rsidP="000C79F0">
            <w:pPr>
              <w:pStyle w:val="ListAWVN"/>
              <w:numPr>
                <w:ilvl w:val="0"/>
                <w:numId w:val="1"/>
              </w:numPr>
              <w:spacing w:line="250" w:lineRule="exact"/>
              <w:ind w:left="113" w:hanging="113"/>
              <w:rPr>
                <w:i/>
                <w:iCs w:val="0"/>
                <w:color w:val="808080" w:themeColor="background1" w:themeShade="80"/>
              </w:rPr>
            </w:pPr>
          </w:p>
        </w:tc>
      </w:tr>
      <w:tr w:rsidR="00720F0C" w:rsidRPr="008F745B" w14:paraId="5C178015" w14:textId="77777777" w:rsidTr="000C79F0">
        <w:tc>
          <w:tcPr>
            <w:tcW w:w="780" w:type="pct"/>
            <w:shd w:val="clear" w:color="auto" w:fill="B4C6E7" w:themeFill="accent1" w:themeFillTint="66"/>
            <w:vAlign w:val="center"/>
          </w:tcPr>
          <w:p w14:paraId="15A80AB6" w14:textId="77777777" w:rsidR="00720F0C" w:rsidRPr="008F745B" w:rsidRDefault="00720F0C" w:rsidP="000C79F0">
            <w:pPr>
              <w:spacing w:line="250" w:lineRule="exact"/>
              <w:rPr>
                <w:b/>
                <w:i/>
                <w:iCs/>
                <w:sz w:val="20"/>
              </w:rPr>
            </w:pPr>
            <w:r w:rsidRPr="008F745B">
              <w:rPr>
                <w:b/>
                <w:i/>
                <w:iCs/>
                <w:sz w:val="20"/>
              </w:rPr>
              <w:t>Komt ook voor als</w:t>
            </w:r>
          </w:p>
        </w:tc>
        <w:tc>
          <w:tcPr>
            <w:tcW w:w="1407" w:type="pct"/>
            <w:shd w:val="clear" w:color="auto" w:fill="B4C6E7" w:themeFill="accent1" w:themeFillTint="66"/>
          </w:tcPr>
          <w:p w14:paraId="6AAFA69B" w14:textId="77777777" w:rsidR="00720F0C" w:rsidRDefault="00720F0C" w:rsidP="000C79F0">
            <w:pPr>
              <w:pStyle w:val="ListAWVN"/>
              <w:numPr>
                <w:ilvl w:val="0"/>
                <w:numId w:val="1"/>
              </w:numPr>
              <w:spacing w:line="250" w:lineRule="exact"/>
              <w:ind w:left="113" w:hanging="113"/>
              <w:rPr>
                <w:i/>
                <w:iCs w:val="0"/>
              </w:rPr>
            </w:pPr>
            <w:r>
              <w:rPr>
                <w:i/>
              </w:rPr>
              <w:t>(meewerkend) Voorman</w:t>
            </w:r>
          </w:p>
          <w:p w14:paraId="6F9774E1" w14:textId="77777777" w:rsidR="00720F0C" w:rsidRPr="008F745B" w:rsidRDefault="00720F0C" w:rsidP="000C79F0">
            <w:pPr>
              <w:pStyle w:val="ListAWVN"/>
              <w:numPr>
                <w:ilvl w:val="0"/>
                <w:numId w:val="1"/>
              </w:numPr>
              <w:spacing w:line="250" w:lineRule="exact"/>
              <w:ind w:left="113" w:hanging="113"/>
              <w:rPr>
                <w:i/>
                <w:iCs w:val="0"/>
              </w:rPr>
            </w:pPr>
            <w:r>
              <w:rPr>
                <w:i/>
              </w:rPr>
              <w:t>Lijnverantwoordelijke</w:t>
            </w:r>
          </w:p>
          <w:p w14:paraId="60441360" w14:textId="4F9DD912" w:rsidR="00720F0C" w:rsidRPr="00ED7C57" w:rsidRDefault="00720F0C" w:rsidP="003A082D">
            <w:pPr>
              <w:pStyle w:val="ListAWVN"/>
              <w:numPr>
                <w:ilvl w:val="0"/>
                <w:numId w:val="1"/>
              </w:numPr>
              <w:spacing w:line="250" w:lineRule="exact"/>
              <w:ind w:left="113" w:hanging="113"/>
              <w:rPr>
                <w:i/>
                <w:iCs w:val="0"/>
              </w:rPr>
            </w:pPr>
            <w:r>
              <w:rPr>
                <w:i/>
              </w:rPr>
              <w:t>Allround operator</w:t>
            </w:r>
            <w:r w:rsidR="003A082D">
              <w:rPr>
                <w:i/>
              </w:rPr>
              <w:t xml:space="preserve">, </w:t>
            </w:r>
            <w:r>
              <w:rPr>
                <w:i/>
              </w:rPr>
              <w:t>1</w:t>
            </w:r>
            <w:r w:rsidRPr="00ED7C57">
              <w:rPr>
                <w:i/>
                <w:vertAlign w:val="superscript"/>
              </w:rPr>
              <w:t>e</w:t>
            </w:r>
            <w:r>
              <w:rPr>
                <w:i/>
              </w:rPr>
              <w:t xml:space="preserve"> Operator</w:t>
            </w:r>
          </w:p>
        </w:tc>
        <w:tc>
          <w:tcPr>
            <w:tcW w:w="1407" w:type="pct"/>
            <w:shd w:val="clear" w:color="auto" w:fill="B4C6E7" w:themeFill="accent1" w:themeFillTint="66"/>
          </w:tcPr>
          <w:p w14:paraId="2EA82909" w14:textId="77777777" w:rsidR="00720F0C" w:rsidRDefault="00720F0C" w:rsidP="000C79F0">
            <w:pPr>
              <w:pStyle w:val="ListAWVN"/>
              <w:numPr>
                <w:ilvl w:val="0"/>
                <w:numId w:val="1"/>
              </w:numPr>
              <w:spacing w:line="250" w:lineRule="exact"/>
              <w:ind w:left="113" w:hanging="113"/>
              <w:rPr>
                <w:i/>
                <w:iCs w:val="0"/>
              </w:rPr>
            </w:pPr>
            <w:r>
              <w:rPr>
                <w:i/>
              </w:rPr>
              <w:t>Ploegleider</w:t>
            </w:r>
          </w:p>
          <w:p w14:paraId="684710CB" w14:textId="58BF7858" w:rsidR="00720F0C" w:rsidRPr="005652BC" w:rsidRDefault="00720F0C" w:rsidP="000C79F0">
            <w:pPr>
              <w:pStyle w:val="ListAWVN"/>
              <w:numPr>
                <w:ilvl w:val="0"/>
                <w:numId w:val="1"/>
              </w:numPr>
              <w:spacing w:line="250" w:lineRule="exact"/>
              <w:ind w:left="113" w:hanging="113"/>
              <w:rPr>
                <w:i/>
                <w:iCs w:val="0"/>
              </w:rPr>
            </w:pPr>
            <w:r>
              <w:rPr>
                <w:i/>
              </w:rPr>
              <w:t>Shiftleader</w:t>
            </w:r>
          </w:p>
        </w:tc>
        <w:tc>
          <w:tcPr>
            <w:tcW w:w="1407" w:type="pct"/>
            <w:shd w:val="clear" w:color="auto" w:fill="B4C6E7" w:themeFill="accent1" w:themeFillTint="66"/>
          </w:tcPr>
          <w:p w14:paraId="095C2493" w14:textId="77777777" w:rsidR="00720F0C" w:rsidRPr="00B06E83" w:rsidRDefault="00720F0C" w:rsidP="000C79F0">
            <w:pPr>
              <w:pStyle w:val="ListAWVN"/>
              <w:numPr>
                <w:ilvl w:val="0"/>
                <w:numId w:val="1"/>
              </w:numPr>
              <w:spacing w:line="250" w:lineRule="exact"/>
              <w:ind w:left="113" w:hanging="113"/>
              <w:rPr>
                <w:i/>
                <w:iCs w:val="0"/>
                <w:color w:val="808080" w:themeColor="background1" w:themeShade="80"/>
              </w:rPr>
            </w:pPr>
            <w:r w:rsidRPr="00B06E83">
              <w:rPr>
                <w:i/>
                <w:color w:val="808080" w:themeColor="background1" w:themeShade="80"/>
              </w:rPr>
              <w:t>Teamleider</w:t>
            </w:r>
          </w:p>
          <w:p w14:paraId="2EF3D34D" w14:textId="77777777" w:rsidR="00720F0C" w:rsidRPr="00B06E83" w:rsidRDefault="00720F0C" w:rsidP="000C79F0">
            <w:pPr>
              <w:pStyle w:val="ListAWVN"/>
              <w:numPr>
                <w:ilvl w:val="0"/>
                <w:numId w:val="1"/>
              </w:numPr>
              <w:spacing w:line="250" w:lineRule="exact"/>
              <w:ind w:left="113" w:hanging="113"/>
              <w:rPr>
                <w:i/>
                <w:iCs w:val="0"/>
                <w:color w:val="808080" w:themeColor="background1" w:themeShade="80"/>
              </w:rPr>
            </w:pPr>
            <w:r w:rsidRPr="00B06E83">
              <w:rPr>
                <w:i/>
                <w:color w:val="808080" w:themeColor="background1" w:themeShade="80"/>
              </w:rPr>
              <w:t>Afdelingsleider</w:t>
            </w:r>
          </w:p>
          <w:p w14:paraId="5AFDF7C7" w14:textId="77777777" w:rsidR="00720F0C" w:rsidRPr="00B06E83" w:rsidRDefault="00720F0C" w:rsidP="000C79F0">
            <w:pPr>
              <w:pStyle w:val="ListAWVN"/>
              <w:numPr>
                <w:ilvl w:val="0"/>
                <w:numId w:val="1"/>
              </w:numPr>
              <w:spacing w:line="250" w:lineRule="exact"/>
              <w:ind w:left="113" w:hanging="113"/>
              <w:rPr>
                <w:i/>
                <w:iCs w:val="0"/>
                <w:color w:val="808080" w:themeColor="background1" w:themeShade="80"/>
              </w:rPr>
            </w:pPr>
            <w:r w:rsidRPr="00B06E83">
              <w:rPr>
                <w:i/>
                <w:color w:val="808080" w:themeColor="background1" w:themeShade="80"/>
              </w:rPr>
              <w:t>Afdelingshoofd</w:t>
            </w:r>
          </w:p>
        </w:tc>
      </w:tr>
    </w:tbl>
    <w:p w14:paraId="794E5E28" w14:textId="77777777" w:rsidR="00720F0C" w:rsidRPr="00E362AD" w:rsidRDefault="00720F0C" w:rsidP="000A33EE">
      <w:r w:rsidRPr="00A34E6A">
        <w:rPr>
          <w:i/>
          <w:iCs/>
        </w:rPr>
        <w:t xml:space="preserve">In een NOK/functiereeks worden alleen de onderscheidende kenmerken beschreven, zodat de niveauverschillen in deze reeks herkenbaar worden. Het hogere niveau veronderstelt tevens beheersing en/of uitvoering van het voorgaande niveau. </w:t>
      </w:r>
    </w:p>
    <w:p w14:paraId="5906314D" w14:textId="77777777" w:rsidR="00887D8E" w:rsidRDefault="00887D8E" w:rsidP="000A33EE">
      <w:pPr>
        <w:pStyle w:val="ListAWVN"/>
        <w:numPr>
          <w:ilvl w:val="0"/>
          <w:numId w:val="0"/>
        </w:numPr>
        <w:ind w:left="113" w:hanging="113"/>
        <w:sectPr w:rsidR="00887D8E" w:rsidSect="00720F0C">
          <w:headerReference w:type="default" r:id="rId67"/>
          <w:footerReference w:type="default" r:id="rId68"/>
          <w:headerReference w:type="first" r:id="rId69"/>
          <w:footerReference w:type="first" r:id="rId70"/>
          <w:pgSz w:w="16838" w:h="11906" w:orient="landscape"/>
          <w:pgMar w:top="1418" w:right="1418" w:bottom="1418" w:left="1134" w:header="709" w:footer="369" w:gutter="0"/>
          <w:cols w:space="708"/>
          <w:titlePg/>
          <w:docGrid w:linePitch="360"/>
        </w:sectPr>
      </w:pPr>
    </w:p>
    <w:p w14:paraId="73ACD0A2" w14:textId="77777777" w:rsidR="00914462" w:rsidRPr="00E86468" w:rsidRDefault="00914462" w:rsidP="000A33EE">
      <w:pPr>
        <w:pStyle w:val="KoptekstAWVN"/>
        <w:tabs>
          <w:tab w:val="left" w:pos="5160"/>
        </w:tabs>
      </w:pPr>
      <w:bookmarkStart w:id="32" w:name="LogistiekMedewerkerB"/>
      <w:r w:rsidRPr="00E86468">
        <w:lastRenderedPageBreak/>
        <w:t>Functiecontext</w:t>
      </w:r>
      <w:bookmarkEnd w:id="32"/>
    </w:p>
    <w:p w14:paraId="47CCD209" w14:textId="4297E7F8" w:rsidR="00914462" w:rsidRDefault="00914462" w:rsidP="000A33EE">
      <w:r>
        <w:t>De functie is gesitueerd binnen de logistieke afdeling en is gericht op het uitvoeren van magazijnwerkzaamheden, waaronder de goederenontvangst (lossen van aangeleverde goederen), opslag, verplaatsen/omzetten van pallets (incl. omstickeren/labelen), intern transport, orderpicken en laden van vrachtwagens incl. bijbehorende registra</w:t>
      </w:r>
      <w:r w:rsidR="00BE7E62">
        <w:softHyphen/>
      </w:r>
      <w:r>
        <w:t xml:space="preserve">ties. </w:t>
      </w:r>
    </w:p>
    <w:p w14:paraId="17A26E6D" w14:textId="304C9C1E" w:rsidR="00914462" w:rsidRPr="00443346" w:rsidRDefault="00914462" w:rsidP="000A33EE">
      <w:pPr>
        <w:rPr>
          <w:i/>
          <w:iCs/>
        </w:rPr>
      </w:pPr>
      <w:r w:rsidRPr="00443346">
        <w:rPr>
          <w:i/>
          <w:iCs/>
        </w:rPr>
        <w:t xml:space="preserve">De </w:t>
      </w:r>
      <w:r>
        <w:rPr>
          <w:i/>
          <w:iCs/>
        </w:rPr>
        <w:t xml:space="preserve">functie kent ook een lichtere en een zwaardere variant/(niveau)typering. De </w:t>
      </w:r>
      <w:r w:rsidRPr="00443346">
        <w:rPr>
          <w:i/>
          <w:iCs/>
        </w:rPr>
        <w:t xml:space="preserve">verschillen (niveau onderscheidende kenmerken) </w:t>
      </w:r>
      <w:r>
        <w:rPr>
          <w:i/>
          <w:iCs/>
        </w:rPr>
        <w:t>zijn beschreven in de bijbehorende NOK</w:t>
      </w:r>
      <w:r w:rsidR="00BE7E62">
        <w:rPr>
          <w:i/>
          <w:iCs/>
        </w:rPr>
        <w:t>-</w:t>
      </w:r>
      <w:r>
        <w:rPr>
          <w:i/>
          <w:iCs/>
        </w:rPr>
        <w:t>matrix.</w:t>
      </w:r>
    </w:p>
    <w:p w14:paraId="4D730631" w14:textId="77777777" w:rsidR="00914462" w:rsidRPr="00E86468" w:rsidRDefault="00914462" w:rsidP="000A33EE">
      <w:pPr>
        <w:pStyle w:val="KoptekstAWVN"/>
      </w:pPr>
      <w:r w:rsidRPr="00E86468">
        <w:br/>
        <w:t>Positie in de organisatie</w:t>
      </w:r>
    </w:p>
    <w:p w14:paraId="50C1614A" w14:textId="399A9219" w:rsidR="00914462" w:rsidRPr="00E86468" w:rsidRDefault="00914462" w:rsidP="005652BC">
      <w:pPr>
        <w:tabs>
          <w:tab w:val="left" w:pos="1560"/>
        </w:tabs>
      </w:pPr>
      <w:r w:rsidRPr="00E86468">
        <w:t xml:space="preserve">Rapporteert aan </w:t>
      </w:r>
      <w:r>
        <w:tab/>
        <w:t xml:space="preserve">leidinggevende magazijn/expeditie, leidinggevende logistiek </w:t>
      </w:r>
    </w:p>
    <w:p w14:paraId="25BE2568" w14:textId="4EB2BA1C" w:rsidR="00914462" w:rsidRPr="00E86468" w:rsidRDefault="00914462" w:rsidP="005652BC">
      <w:pPr>
        <w:tabs>
          <w:tab w:val="left" w:pos="1560"/>
        </w:tabs>
      </w:pPr>
      <w:r w:rsidRPr="00E86468">
        <w:t xml:space="preserve">Geeft leiding aan </w:t>
      </w:r>
      <w:r>
        <w:tab/>
        <w:t>niet van toepassing</w:t>
      </w:r>
    </w:p>
    <w:p w14:paraId="0AADD23D" w14:textId="77777777" w:rsidR="00914462" w:rsidRPr="00E86468" w:rsidRDefault="00914462" w:rsidP="000A33EE"/>
    <w:p w14:paraId="49671E44" w14:textId="77777777" w:rsidR="00914462" w:rsidRPr="00E86468" w:rsidRDefault="00914462" w:rsidP="000A33EE">
      <w:pPr>
        <w:pStyle w:val="KoptekstAWVN"/>
      </w:pPr>
      <w:r w:rsidRPr="00E86468">
        <w:t>Functiedoel</w:t>
      </w:r>
    </w:p>
    <w:p w14:paraId="1400E1B6" w14:textId="77777777" w:rsidR="00914462" w:rsidRPr="00E86468" w:rsidRDefault="00914462" w:rsidP="000A33EE">
      <w:r>
        <w:t>Uitvoeren van interne transport- en magazijnwerkzaamheden.</w:t>
      </w:r>
    </w:p>
    <w:p w14:paraId="00DFAFC7" w14:textId="77777777" w:rsidR="00914462" w:rsidRPr="00E86468" w:rsidRDefault="00914462"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157"/>
        <w:gridCol w:w="107"/>
      </w:tblGrid>
      <w:tr w:rsidR="00914462" w14:paraId="5EFC365C" w14:textId="77777777" w:rsidTr="00897426">
        <w:trPr>
          <w:cnfStyle w:val="100000000000" w:firstRow="1" w:lastRow="0" w:firstColumn="0" w:lastColumn="0" w:oddVBand="0" w:evenVBand="0" w:oddHBand="0" w:evenHBand="0" w:firstRowFirstColumn="0" w:firstRowLastColumn="0" w:lastRowFirstColumn="0" w:lastRowLastColumn="0"/>
          <w:tblHeader/>
        </w:trPr>
        <w:tc>
          <w:tcPr>
            <w:tcW w:w="1250" w:type="pct"/>
          </w:tcPr>
          <w:p w14:paraId="206722A9" w14:textId="77777777" w:rsidR="00914462" w:rsidRPr="00E86468" w:rsidRDefault="00914462" w:rsidP="000A33EE">
            <w:pPr>
              <w:spacing w:line="250" w:lineRule="exact"/>
            </w:pPr>
            <w:r w:rsidRPr="00E86468">
              <w:t>Resultaatgebieden</w:t>
            </w:r>
          </w:p>
        </w:tc>
        <w:tc>
          <w:tcPr>
            <w:tcW w:w="2500" w:type="pct"/>
          </w:tcPr>
          <w:p w14:paraId="2FA97E2B" w14:textId="77777777" w:rsidR="00914462" w:rsidRPr="00E86468" w:rsidRDefault="00914462" w:rsidP="000A33EE">
            <w:pPr>
              <w:spacing w:line="250" w:lineRule="exact"/>
            </w:pPr>
            <w:r w:rsidRPr="00E86468">
              <w:t>Kernactiviteiten</w:t>
            </w:r>
          </w:p>
        </w:tc>
        <w:tc>
          <w:tcPr>
            <w:tcW w:w="1250" w:type="pct"/>
            <w:gridSpan w:val="2"/>
          </w:tcPr>
          <w:p w14:paraId="145A159F" w14:textId="77777777" w:rsidR="00914462" w:rsidRPr="00E86468" w:rsidRDefault="00914462" w:rsidP="000A33EE">
            <w:pPr>
              <w:spacing w:line="250" w:lineRule="exact"/>
            </w:pPr>
            <w:r w:rsidRPr="00E86468">
              <w:t>Resultaatcriteria</w:t>
            </w:r>
          </w:p>
        </w:tc>
      </w:tr>
      <w:tr w:rsidR="00914462" w14:paraId="19C75B72" w14:textId="77777777" w:rsidTr="00897426">
        <w:tc>
          <w:tcPr>
            <w:tcW w:w="0" w:type="auto"/>
          </w:tcPr>
          <w:p w14:paraId="0CBE5575" w14:textId="77777777" w:rsidR="00914462" w:rsidRPr="00E86468" w:rsidRDefault="00914462" w:rsidP="000A33EE">
            <w:pPr>
              <w:spacing w:line="250" w:lineRule="exact"/>
            </w:pPr>
            <w:r>
              <w:t>Goederenontvangst</w:t>
            </w:r>
          </w:p>
        </w:tc>
        <w:tc>
          <w:tcPr>
            <w:tcW w:w="0" w:type="auto"/>
          </w:tcPr>
          <w:p w14:paraId="7CE12631" w14:textId="44028CD7" w:rsidR="00914462" w:rsidRDefault="00914462" w:rsidP="000A33EE">
            <w:pPr>
              <w:pStyle w:val="ListAWVN"/>
              <w:numPr>
                <w:ilvl w:val="0"/>
                <w:numId w:val="1"/>
              </w:numPr>
              <w:spacing w:line="250" w:lineRule="exact"/>
              <w:ind w:left="113" w:hanging="113"/>
            </w:pPr>
            <w:r>
              <w:t>in ontvangst nemen en controleren van grondstoffen en goederen a.d.h.v. vrachtdocumenten</w:t>
            </w:r>
          </w:p>
          <w:p w14:paraId="64832AF2" w14:textId="77777777" w:rsidR="00914462" w:rsidRDefault="00914462" w:rsidP="000A33EE">
            <w:pPr>
              <w:pStyle w:val="ListAWVN"/>
              <w:numPr>
                <w:ilvl w:val="0"/>
                <w:numId w:val="1"/>
              </w:numPr>
              <w:spacing w:line="250" w:lineRule="exact"/>
              <w:ind w:left="113" w:hanging="113"/>
            </w:pPr>
            <w:r w:rsidRPr="00BD4CB3">
              <w:t xml:space="preserve">lossen van </w:t>
            </w:r>
            <w:r>
              <w:t>vrachtauto’s en containers m.b.v. een heftruck</w:t>
            </w:r>
          </w:p>
          <w:p w14:paraId="17137D94" w14:textId="30E1F7C3" w:rsidR="00914462" w:rsidRDefault="00914462" w:rsidP="000A33EE">
            <w:pPr>
              <w:pStyle w:val="ListAWVN"/>
              <w:numPr>
                <w:ilvl w:val="0"/>
                <w:numId w:val="1"/>
              </w:numPr>
              <w:spacing w:line="250" w:lineRule="exact"/>
              <w:ind w:left="113" w:hanging="113"/>
            </w:pPr>
            <w:r>
              <w:t>scannen/</w:t>
            </w:r>
            <w:r w:rsidRPr="00CA3770">
              <w:t xml:space="preserve">registreren van ontvangsten </w:t>
            </w:r>
            <w:r>
              <w:t>in het sys</w:t>
            </w:r>
            <w:r w:rsidR="00AE18FC">
              <w:softHyphen/>
            </w:r>
            <w:r>
              <w:t>teem, aanbrengen van labels/stickers</w:t>
            </w:r>
          </w:p>
          <w:p w14:paraId="61C54D50" w14:textId="67EABDA4" w:rsidR="00914462" w:rsidRPr="00E86468" w:rsidRDefault="00914462" w:rsidP="000A33EE">
            <w:pPr>
              <w:pStyle w:val="ListAWVN"/>
              <w:numPr>
                <w:ilvl w:val="0"/>
                <w:numId w:val="1"/>
              </w:numPr>
              <w:spacing w:line="250" w:lineRule="exact"/>
              <w:ind w:left="113" w:hanging="113"/>
            </w:pPr>
            <w:r w:rsidRPr="00BD4CB3">
              <w:t xml:space="preserve">signaleren </w:t>
            </w:r>
            <w:r>
              <w:t xml:space="preserve">en melden </w:t>
            </w:r>
            <w:r w:rsidRPr="00BD4CB3">
              <w:t>van afwijkingen</w:t>
            </w:r>
            <w:r>
              <w:t xml:space="preserve"> aan leiding</w:t>
            </w:r>
            <w:r w:rsidR="00AE18FC">
              <w:softHyphen/>
            </w:r>
            <w:r>
              <w:t>gevende/chauffeurs</w:t>
            </w:r>
          </w:p>
        </w:tc>
        <w:tc>
          <w:tcPr>
            <w:tcW w:w="0" w:type="auto"/>
            <w:gridSpan w:val="2"/>
          </w:tcPr>
          <w:p w14:paraId="6933D8E4" w14:textId="77777777" w:rsidR="00914462" w:rsidRPr="00BD4CB3" w:rsidRDefault="00914462" w:rsidP="000A33EE">
            <w:pPr>
              <w:pStyle w:val="ListAWVN"/>
              <w:numPr>
                <w:ilvl w:val="0"/>
                <w:numId w:val="1"/>
              </w:numPr>
              <w:spacing w:line="250" w:lineRule="exact"/>
              <w:ind w:left="113" w:hanging="113"/>
            </w:pPr>
            <w:r>
              <w:t>juiste wijze</w:t>
            </w:r>
            <w:r w:rsidRPr="00BD4CB3">
              <w:t xml:space="preserve"> van lossen</w:t>
            </w:r>
          </w:p>
          <w:p w14:paraId="05149313" w14:textId="77777777" w:rsidR="00914462" w:rsidRPr="00BD4CB3" w:rsidRDefault="00914462" w:rsidP="000A33EE">
            <w:pPr>
              <w:pStyle w:val="ListAWVN"/>
              <w:numPr>
                <w:ilvl w:val="0"/>
                <w:numId w:val="1"/>
              </w:numPr>
              <w:spacing w:line="250" w:lineRule="exact"/>
              <w:ind w:left="113" w:hanging="113"/>
            </w:pPr>
            <w:r w:rsidRPr="00BD4CB3">
              <w:t>kwaliteit van controle</w:t>
            </w:r>
          </w:p>
          <w:p w14:paraId="015AF721" w14:textId="77777777" w:rsidR="00914462" w:rsidRPr="00E86468" w:rsidRDefault="00914462" w:rsidP="000A33EE">
            <w:pPr>
              <w:pStyle w:val="ListAWVN"/>
              <w:numPr>
                <w:ilvl w:val="0"/>
                <w:numId w:val="1"/>
              </w:numPr>
              <w:spacing w:line="250" w:lineRule="exact"/>
              <w:ind w:left="113" w:hanging="113"/>
            </w:pPr>
            <w:r w:rsidRPr="00BD4CB3">
              <w:t>correct</w:t>
            </w:r>
            <w:r>
              <w:t>e</w:t>
            </w:r>
            <w:r w:rsidRPr="00BD4CB3">
              <w:t xml:space="preserve"> registraties</w:t>
            </w:r>
          </w:p>
        </w:tc>
      </w:tr>
      <w:tr w:rsidR="00914462" w14:paraId="0311CF33" w14:textId="77777777" w:rsidTr="00897426">
        <w:tc>
          <w:tcPr>
            <w:tcW w:w="0" w:type="auto"/>
          </w:tcPr>
          <w:p w14:paraId="100BEF92" w14:textId="77777777" w:rsidR="00914462" w:rsidRDefault="00914462" w:rsidP="000A33EE">
            <w:pPr>
              <w:spacing w:line="250" w:lineRule="exact"/>
            </w:pPr>
            <w:r>
              <w:rPr>
                <w:szCs w:val="18"/>
              </w:rPr>
              <w:t>Opslag/intern transport</w:t>
            </w:r>
          </w:p>
        </w:tc>
        <w:tc>
          <w:tcPr>
            <w:tcW w:w="0" w:type="auto"/>
          </w:tcPr>
          <w:p w14:paraId="34F27A23" w14:textId="72FEFBE3" w:rsidR="00914462" w:rsidRPr="0048213A" w:rsidRDefault="00914462" w:rsidP="000A33EE">
            <w:pPr>
              <w:pStyle w:val="ListAWVN"/>
              <w:numPr>
                <w:ilvl w:val="0"/>
                <w:numId w:val="1"/>
              </w:numPr>
              <w:spacing w:line="250" w:lineRule="exact"/>
              <w:ind w:left="113" w:hanging="113"/>
            </w:pPr>
            <w:r w:rsidRPr="0048213A">
              <w:t>scannen van goederen en plaatsen op de aange</w:t>
            </w:r>
            <w:r w:rsidR="00AE18FC">
              <w:softHyphen/>
            </w:r>
            <w:r w:rsidRPr="0048213A">
              <w:t>geven opslaglocaties</w:t>
            </w:r>
          </w:p>
          <w:p w14:paraId="5544547D" w14:textId="3B12249B" w:rsidR="00914462" w:rsidRPr="0048213A" w:rsidRDefault="00914462" w:rsidP="000A33EE">
            <w:pPr>
              <w:pStyle w:val="ListAWVN"/>
              <w:numPr>
                <w:ilvl w:val="0"/>
                <w:numId w:val="1"/>
              </w:numPr>
              <w:spacing w:line="250" w:lineRule="exact"/>
              <w:ind w:left="113" w:hanging="113"/>
            </w:pPr>
            <w:r w:rsidRPr="0048213A">
              <w:t>controleren van ontvangen retourgoederen en terug</w:t>
            </w:r>
            <w:r w:rsidRPr="0048213A">
              <w:softHyphen/>
              <w:t>plaatsen van goedgekeurde artikelen in het maga</w:t>
            </w:r>
            <w:r w:rsidR="00AE18FC">
              <w:softHyphen/>
            </w:r>
            <w:r w:rsidRPr="0048213A">
              <w:t>zijn</w:t>
            </w:r>
          </w:p>
          <w:p w14:paraId="396A1158" w14:textId="77777777" w:rsidR="00914462" w:rsidRPr="0048213A" w:rsidRDefault="00914462" w:rsidP="000A33EE">
            <w:pPr>
              <w:pStyle w:val="ListAWVN"/>
              <w:numPr>
                <w:ilvl w:val="0"/>
                <w:numId w:val="1"/>
              </w:numPr>
              <w:spacing w:line="250" w:lineRule="exact"/>
              <w:ind w:left="113" w:hanging="113"/>
            </w:pPr>
            <w:r w:rsidRPr="0048213A">
              <w:t>bevoorraden van interne afdelingen met goederen en afvoeren naar logistieke ruimte</w:t>
            </w:r>
          </w:p>
          <w:p w14:paraId="35283B87" w14:textId="13073A67" w:rsidR="00914462" w:rsidRPr="0048213A" w:rsidRDefault="00914462" w:rsidP="000A33EE">
            <w:pPr>
              <w:pStyle w:val="ListAWVN"/>
              <w:numPr>
                <w:ilvl w:val="0"/>
                <w:numId w:val="1"/>
              </w:numPr>
              <w:spacing w:line="250" w:lineRule="exact"/>
              <w:ind w:left="113" w:hanging="113"/>
              <w:rPr>
                <w:rFonts w:cs="Arial"/>
              </w:rPr>
            </w:pPr>
            <w:r w:rsidRPr="0048213A">
              <w:rPr>
                <w:rFonts w:cs="Arial"/>
                <w:szCs w:val="18"/>
              </w:rPr>
              <w:t>verplaatsen/omzetten van pallets in het magazijn i</w:t>
            </w:r>
            <w:r w:rsidR="00AE18FC">
              <w:rPr>
                <w:rFonts w:cs="Arial"/>
                <w:szCs w:val="18"/>
              </w:rPr>
              <w:t>.o.m.</w:t>
            </w:r>
            <w:r w:rsidRPr="0048213A">
              <w:rPr>
                <w:rFonts w:cs="Arial"/>
                <w:szCs w:val="18"/>
              </w:rPr>
              <w:t xml:space="preserve"> leidinggevende, incl. registratie</w:t>
            </w:r>
            <w:r w:rsidR="005652BC" w:rsidRPr="0048213A">
              <w:rPr>
                <w:rFonts w:cs="Arial"/>
                <w:szCs w:val="18"/>
              </w:rPr>
              <w:t>/ verwerking</w:t>
            </w:r>
            <w:r w:rsidRPr="0048213A">
              <w:rPr>
                <w:rFonts w:cs="Arial"/>
                <w:szCs w:val="18"/>
              </w:rPr>
              <w:t xml:space="preserve"> in computersysteem, printen nieuwe stickers en (om)</w:t>
            </w:r>
            <w:r w:rsidR="00AE18FC">
              <w:rPr>
                <w:rFonts w:cs="Arial"/>
                <w:szCs w:val="18"/>
              </w:rPr>
              <w:softHyphen/>
            </w:r>
            <w:r w:rsidRPr="0048213A">
              <w:rPr>
                <w:rFonts w:cs="Arial"/>
                <w:szCs w:val="18"/>
              </w:rPr>
              <w:t>stickeren van verplaatste pallets</w:t>
            </w:r>
          </w:p>
          <w:p w14:paraId="63808CB9" w14:textId="77777777" w:rsidR="00914462" w:rsidRPr="0048213A" w:rsidRDefault="00914462" w:rsidP="000A33EE">
            <w:pPr>
              <w:pStyle w:val="ListAWVN"/>
              <w:numPr>
                <w:ilvl w:val="0"/>
                <w:numId w:val="1"/>
              </w:numPr>
              <w:spacing w:line="250" w:lineRule="exact"/>
              <w:ind w:left="113" w:hanging="113"/>
            </w:pPr>
            <w:r w:rsidRPr="0048213A">
              <w:t>uitvoeren van voorraadtellingen</w:t>
            </w:r>
          </w:p>
        </w:tc>
        <w:tc>
          <w:tcPr>
            <w:tcW w:w="0" w:type="auto"/>
            <w:gridSpan w:val="2"/>
          </w:tcPr>
          <w:p w14:paraId="55A37783" w14:textId="77777777" w:rsidR="00914462" w:rsidRPr="0048213A" w:rsidRDefault="00914462" w:rsidP="000A33EE">
            <w:pPr>
              <w:pStyle w:val="ListAWVN"/>
              <w:numPr>
                <w:ilvl w:val="0"/>
                <w:numId w:val="1"/>
              </w:numPr>
              <w:spacing w:line="250" w:lineRule="exact"/>
              <w:ind w:left="113" w:hanging="113"/>
            </w:pPr>
            <w:r w:rsidRPr="0048213A">
              <w:t>juiste locaties en wijze van plaatsen</w:t>
            </w:r>
          </w:p>
          <w:p w14:paraId="7B2CC26A" w14:textId="189D26C6" w:rsidR="00914462" w:rsidRPr="0048213A" w:rsidRDefault="00914462" w:rsidP="000A33EE">
            <w:pPr>
              <w:pStyle w:val="ListAWVN"/>
              <w:numPr>
                <w:ilvl w:val="0"/>
                <w:numId w:val="1"/>
              </w:numPr>
              <w:spacing w:line="250" w:lineRule="exact"/>
              <w:ind w:left="113" w:hanging="113"/>
            </w:pPr>
            <w:r w:rsidRPr="0048213A">
              <w:t xml:space="preserve">tijdige bevoorrading productie </w:t>
            </w:r>
          </w:p>
          <w:p w14:paraId="7F2B56F0" w14:textId="77777777" w:rsidR="00914462" w:rsidRPr="0048213A" w:rsidRDefault="00914462" w:rsidP="000A33EE">
            <w:pPr>
              <w:pStyle w:val="ListAWVN"/>
              <w:numPr>
                <w:ilvl w:val="0"/>
                <w:numId w:val="1"/>
              </w:numPr>
              <w:spacing w:line="250" w:lineRule="exact"/>
              <w:ind w:left="113" w:hanging="113"/>
            </w:pPr>
            <w:r w:rsidRPr="0048213A">
              <w:t>doelmatige benutting magazijnruimte</w:t>
            </w:r>
          </w:p>
          <w:p w14:paraId="3CB32DE6" w14:textId="77777777" w:rsidR="00914462" w:rsidRPr="0048213A" w:rsidRDefault="00914462" w:rsidP="000A33EE">
            <w:pPr>
              <w:pStyle w:val="ListAWVN"/>
              <w:numPr>
                <w:ilvl w:val="0"/>
                <w:numId w:val="1"/>
              </w:numPr>
              <w:spacing w:line="250" w:lineRule="exact"/>
              <w:ind w:left="113" w:hanging="113"/>
            </w:pPr>
            <w:r w:rsidRPr="0048213A">
              <w:t>juiste registratie en (om)stickering</w:t>
            </w:r>
          </w:p>
          <w:p w14:paraId="40F49C02" w14:textId="5FE5344C" w:rsidR="00914462" w:rsidRPr="0048213A" w:rsidRDefault="00914462" w:rsidP="000A33EE">
            <w:pPr>
              <w:pStyle w:val="ListAWVN"/>
              <w:numPr>
                <w:ilvl w:val="0"/>
                <w:numId w:val="1"/>
              </w:numPr>
              <w:spacing w:line="250" w:lineRule="exact"/>
              <w:ind w:left="113" w:hanging="113"/>
            </w:pPr>
            <w:r w:rsidRPr="0048213A">
              <w:t>juiste telling van voor</w:t>
            </w:r>
            <w:r w:rsidR="00AE18FC">
              <w:softHyphen/>
            </w:r>
            <w:r w:rsidRPr="0048213A">
              <w:t>raden</w:t>
            </w:r>
          </w:p>
        </w:tc>
      </w:tr>
      <w:tr w:rsidR="00914462" w14:paraId="639AB372" w14:textId="77777777" w:rsidTr="00346629">
        <w:tc>
          <w:tcPr>
            <w:tcW w:w="0" w:type="auto"/>
          </w:tcPr>
          <w:p w14:paraId="5D467C2A" w14:textId="77777777" w:rsidR="00914462" w:rsidRDefault="00914462" w:rsidP="000A33EE">
            <w:pPr>
              <w:spacing w:line="250" w:lineRule="exact"/>
              <w:rPr>
                <w:szCs w:val="18"/>
              </w:rPr>
            </w:pPr>
            <w:r>
              <w:rPr>
                <w:szCs w:val="18"/>
              </w:rPr>
              <w:t>Ordersamenstelling</w:t>
            </w:r>
          </w:p>
        </w:tc>
        <w:tc>
          <w:tcPr>
            <w:tcW w:w="0" w:type="auto"/>
          </w:tcPr>
          <w:p w14:paraId="741650A4" w14:textId="77777777" w:rsidR="00914462" w:rsidRDefault="00914462" w:rsidP="000A33EE">
            <w:pPr>
              <w:pStyle w:val="ListAWVN"/>
              <w:numPr>
                <w:ilvl w:val="0"/>
                <w:numId w:val="1"/>
              </w:numPr>
              <w:spacing w:line="250" w:lineRule="exact"/>
              <w:ind w:left="113" w:hanging="113"/>
            </w:pPr>
            <w:r>
              <w:t>verzamelen van goederen m.b.v. reach-/heftruck en a.d.h.v. picklijsten</w:t>
            </w:r>
          </w:p>
          <w:p w14:paraId="17209E50" w14:textId="17584ED2" w:rsidR="00914462" w:rsidRDefault="00914462" w:rsidP="000A33EE">
            <w:pPr>
              <w:pStyle w:val="ListAWVN"/>
              <w:numPr>
                <w:ilvl w:val="0"/>
                <w:numId w:val="1"/>
              </w:numPr>
              <w:spacing w:line="250" w:lineRule="exact"/>
              <w:ind w:left="113" w:hanging="113"/>
            </w:pPr>
            <w:r w:rsidRPr="006625D3">
              <w:t>verpakken of ompakken van goederen, samenstel</w:t>
            </w:r>
            <w:r w:rsidR="00AE18FC">
              <w:softHyphen/>
            </w:r>
            <w:r w:rsidRPr="006625D3">
              <w:t xml:space="preserve">len van </w:t>
            </w:r>
            <w:r>
              <w:t>klant</w:t>
            </w:r>
            <w:r w:rsidRPr="006625D3">
              <w:t>orders</w:t>
            </w:r>
          </w:p>
          <w:p w14:paraId="59662AEB" w14:textId="31D49A1E" w:rsidR="00914462" w:rsidRDefault="00914462" w:rsidP="000A33EE">
            <w:pPr>
              <w:pStyle w:val="ListAWVN"/>
              <w:numPr>
                <w:ilvl w:val="0"/>
                <w:numId w:val="1"/>
              </w:numPr>
              <w:spacing w:line="250" w:lineRule="exact"/>
              <w:ind w:left="113" w:hanging="113"/>
            </w:pPr>
            <w:r>
              <w:t>palletiseren van klantorders, omwikkelen en labe</w:t>
            </w:r>
            <w:r w:rsidR="00AE18FC">
              <w:softHyphen/>
            </w:r>
            <w:r>
              <w:t>len/stickeren van pallets</w:t>
            </w:r>
          </w:p>
        </w:tc>
        <w:tc>
          <w:tcPr>
            <w:tcW w:w="0" w:type="auto"/>
            <w:gridSpan w:val="2"/>
          </w:tcPr>
          <w:p w14:paraId="3F895AA1" w14:textId="6F71D7EB" w:rsidR="00914462" w:rsidRDefault="00914462" w:rsidP="000A33EE">
            <w:pPr>
              <w:pStyle w:val="ListAWVN"/>
              <w:numPr>
                <w:ilvl w:val="0"/>
                <w:numId w:val="1"/>
              </w:numPr>
              <w:spacing w:line="250" w:lineRule="exact"/>
              <w:ind w:left="113" w:hanging="113"/>
            </w:pPr>
            <w:r>
              <w:t>juiste en tijdige</w:t>
            </w:r>
            <w:r w:rsidRPr="00BD4CB3">
              <w:t xml:space="preserve"> </w:t>
            </w:r>
            <w:r>
              <w:t>verza</w:t>
            </w:r>
            <w:r w:rsidR="00AE18FC">
              <w:softHyphen/>
            </w:r>
            <w:r>
              <w:t>meling en samenstelling klantorders</w:t>
            </w:r>
          </w:p>
          <w:p w14:paraId="1366A37D" w14:textId="77777777" w:rsidR="00914462" w:rsidRDefault="00914462" w:rsidP="000A33EE">
            <w:pPr>
              <w:pStyle w:val="ListAWVN"/>
              <w:numPr>
                <w:ilvl w:val="0"/>
                <w:numId w:val="1"/>
              </w:numPr>
              <w:spacing w:line="250" w:lineRule="exact"/>
              <w:ind w:left="113" w:hanging="113"/>
            </w:pPr>
            <w:r>
              <w:t>juiste labels/stickers</w:t>
            </w:r>
          </w:p>
        </w:tc>
      </w:tr>
      <w:tr w:rsidR="00914462" w14:paraId="70DE1997" w14:textId="77777777" w:rsidTr="00346629">
        <w:tc>
          <w:tcPr>
            <w:tcW w:w="0" w:type="auto"/>
          </w:tcPr>
          <w:p w14:paraId="40E30FBB" w14:textId="77777777" w:rsidR="00914462" w:rsidRDefault="00914462" w:rsidP="000A33EE">
            <w:pPr>
              <w:spacing w:line="250" w:lineRule="exact"/>
              <w:rPr>
                <w:szCs w:val="18"/>
              </w:rPr>
            </w:pPr>
            <w:r>
              <w:rPr>
                <w:szCs w:val="18"/>
              </w:rPr>
              <w:t>Uitslag</w:t>
            </w:r>
          </w:p>
        </w:tc>
        <w:tc>
          <w:tcPr>
            <w:tcW w:w="0" w:type="auto"/>
          </w:tcPr>
          <w:p w14:paraId="61DF4150" w14:textId="442943D8" w:rsidR="00914462" w:rsidRDefault="00914462" w:rsidP="000A33EE">
            <w:pPr>
              <w:pStyle w:val="ListAWVN"/>
              <w:numPr>
                <w:ilvl w:val="0"/>
                <w:numId w:val="1"/>
              </w:numPr>
              <w:spacing w:line="250" w:lineRule="exact"/>
              <w:ind w:left="113" w:hanging="113"/>
            </w:pPr>
            <w:r w:rsidRPr="00950E1F">
              <w:t xml:space="preserve">transporteren van </w:t>
            </w:r>
            <w:r>
              <w:t xml:space="preserve">gereedstaande </w:t>
            </w:r>
            <w:r w:rsidRPr="00950E1F">
              <w:t xml:space="preserve">orders naar </w:t>
            </w:r>
            <w:r>
              <w:t>expe</w:t>
            </w:r>
            <w:r w:rsidR="00AE18FC">
              <w:softHyphen/>
            </w:r>
            <w:r>
              <w:t>ditie(-</w:t>
            </w:r>
            <w:r w:rsidRPr="00950E1F">
              <w:t>dock</w:t>
            </w:r>
            <w:r>
              <w:t>)</w:t>
            </w:r>
          </w:p>
          <w:p w14:paraId="4CD985BC" w14:textId="2922B654" w:rsidR="00914462" w:rsidRPr="00950E1F" w:rsidRDefault="00914462" w:rsidP="000A33EE">
            <w:pPr>
              <w:pStyle w:val="ListAWVN"/>
              <w:numPr>
                <w:ilvl w:val="0"/>
                <w:numId w:val="1"/>
              </w:numPr>
              <w:spacing w:line="250" w:lineRule="exact"/>
              <w:ind w:left="113" w:hanging="113"/>
            </w:pPr>
            <w:r>
              <w:t xml:space="preserve">controleren en verzendklaar maken van </w:t>
            </w:r>
            <w:r w:rsidRPr="00950E1F">
              <w:t>gereed</w:t>
            </w:r>
            <w:r w:rsidR="00AE18FC">
              <w:softHyphen/>
            </w:r>
            <w:r w:rsidRPr="00950E1F">
              <w:t>staande orders</w:t>
            </w:r>
            <w:r>
              <w:t>, signaleren en melden van afwij</w:t>
            </w:r>
            <w:r w:rsidR="00AE18FC">
              <w:softHyphen/>
            </w:r>
            <w:r>
              <w:t>kingen</w:t>
            </w:r>
          </w:p>
          <w:p w14:paraId="4FEC57CF" w14:textId="77777777" w:rsidR="00914462" w:rsidRDefault="00914462" w:rsidP="000A33EE">
            <w:pPr>
              <w:pStyle w:val="ListAWVN"/>
              <w:numPr>
                <w:ilvl w:val="0"/>
                <w:numId w:val="1"/>
              </w:numPr>
              <w:spacing w:line="250" w:lineRule="exact"/>
              <w:ind w:left="113" w:hanging="113"/>
            </w:pPr>
            <w:r w:rsidRPr="00BD4CB3">
              <w:lastRenderedPageBreak/>
              <w:t xml:space="preserve">laden van zendingen in vrachtauto’s of containers a.d.h.v. laaddocumenten </w:t>
            </w:r>
          </w:p>
          <w:p w14:paraId="38F18A39" w14:textId="77777777" w:rsidR="00914462" w:rsidRDefault="00914462" w:rsidP="000A33EE">
            <w:pPr>
              <w:pStyle w:val="ListAWVN"/>
              <w:numPr>
                <w:ilvl w:val="0"/>
                <w:numId w:val="1"/>
              </w:numPr>
              <w:spacing w:line="250" w:lineRule="exact"/>
              <w:ind w:left="113" w:hanging="113"/>
            </w:pPr>
            <w:r w:rsidRPr="006625D3">
              <w:t>registreren van handelingen in het systeem</w:t>
            </w:r>
          </w:p>
        </w:tc>
        <w:tc>
          <w:tcPr>
            <w:tcW w:w="0" w:type="auto"/>
            <w:gridSpan w:val="2"/>
          </w:tcPr>
          <w:p w14:paraId="2550875F" w14:textId="77777777" w:rsidR="00914462" w:rsidRPr="00BD4CB3" w:rsidRDefault="00914462" w:rsidP="000A33EE">
            <w:pPr>
              <w:pStyle w:val="ListAWVN"/>
              <w:numPr>
                <w:ilvl w:val="0"/>
                <w:numId w:val="1"/>
              </w:numPr>
              <w:spacing w:line="250" w:lineRule="exact"/>
              <w:ind w:left="113" w:hanging="113"/>
            </w:pPr>
            <w:r>
              <w:lastRenderedPageBreak/>
              <w:t>juiste verzamelde en klaargemaakte orders</w:t>
            </w:r>
          </w:p>
          <w:p w14:paraId="1D66191C" w14:textId="7714348D" w:rsidR="00914462" w:rsidRDefault="00914462" w:rsidP="000A33EE">
            <w:pPr>
              <w:pStyle w:val="ListAWVN"/>
              <w:numPr>
                <w:ilvl w:val="0"/>
                <w:numId w:val="1"/>
              </w:numPr>
              <w:spacing w:line="250" w:lineRule="exact"/>
              <w:ind w:left="113" w:hanging="113"/>
            </w:pPr>
            <w:r w:rsidRPr="00BD4CB3">
              <w:t>tijdig</w:t>
            </w:r>
            <w:r>
              <w:t>e</w:t>
            </w:r>
            <w:r w:rsidRPr="00BD4CB3">
              <w:t xml:space="preserve"> uitgifte </w:t>
            </w:r>
            <w:r>
              <w:t xml:space="preserve">van </w:t>
            </w:r>
            <w:r w:rsidRPr="00BD4CB3">
              <w:t>or</w:t>
            </w:r>
            <w:r w:rsidR="00AE18FC">
              <w:softHyphen/>
            </w:r>
            <w:r w:rsidRPr="00BD4CB3">
              <w:t>ders</w:t>
            </w:r>
            <w:r>
              <w:t xml:space="preserve"> </w:t>
            </w:r>
          </w:p>
        </w:tc>
      </w:tr>
      <w:tr w:rsidR="00914462" w14:paraId="010D0D8D" w14:textId="77777777" w:rsidTr="00346629">
        <w:tc>
          <w:tcPr>
            <w:tcW w:w="0" w:type="auto"/>
          </w:tcPr>
          <w:p w14:paraId="1388AE91" w14:textId="77777777" w:rsidR="00914462" w:rsidRDefault="00914462" w:rsidP="000A33EE">
            <w:pPr>
              <w:spacing w:line="250" w:lineRule="exact"/>
              <w:rPr>
                <w:szCs w:val="18"/>
              </w:rPr>
            </w:pPr>
            <w:r>
              <w:rPr>
                <w:szCs w:val="18"/>
              </w:rPr>
              <w:t>Onderhoud</w:t>
            </w:r>
          </w:p>
        </w:tc>
        <w:tc>
          <w:tcPr>
            <w:tcW w:w="0" w:type="auto"/>
          </w:tcPr>
          <w:p w14:paraId="7D9DBC20" w14:textId="5D310978" w:rsidR="00914462" w:rsidRDefault="00914462" w:rsidP="00AE18FC">
            <w:pPr>
              <w:pStyle w:val="ListAWVN"/>
              <w:numPr>
                <w:ilvl w:val="0"/>
                <w:numId w:val="1"/>
              </w:numPr>
              <w:spacing w:line="250" w:lineRule="exact"/>
              <w:ind w:left="113" w:hanging="113"/>
            </w:pPr>
            <w:r>
              <w:t>uitvoeren van gebruikersonderhoud aan transport</w:t>
            </w:r>
            <w:r w:rsidR="00AE18FC">
              <w:softHyphen/>
            </w:r>
            <w:r>
              <w:t>middelen</w:t>
            </w:r>
          </w:p>
          <w:p w14:paraId="27471475" w14:textId="3D45315C" w:rsidR="00914462" w:rsidRDefault="00914462" w:rsidP="00AE18FC">
            <w:pPr>
              <w:pStyle w:val="ListAWVN"/>
              <w:numPr>
                <w:ilvl w:val="0"/>
                <w:numId w:val="1"/>
              </w:numPr>
              <w:spacing w:line="250" w:lineRule="exact"/>
              <w:ind w:left="113" w:hanging="113"/>
            </w:pPr>
            <w:r>
              <w:t>melden van defecten/afwijkingen aan leidingge</w:t>
            </w:r>
            <w:r w:rsidR="00AE18FC">
              <w:softHyphen/>
            </w:r>
            <w:r>
              <w:t>vende</w:t>
            </w:r>
          </w:p>
        </w:tc>
        <w:tc>
          <w:tcPr>
            <w:tcW w:w="0" w:type="auto"/>
            <w:gridSpan w:val="2"/>
          </w:tcPr>
          <w:p w14:paraId="6CE897A8" w14:textId="77777777" w:rsidR="00914462" w:rsidRDefault="00914462" w:rsidP="00AE18FC">
            <w:pPr>
              <w:pStyle w:val="ListAWVN"/>
              <w:numPr>
                <w:ilvl w:val="0"/>
                <w:numId w:val="1"/>
              </w:numPr>
              <w:spacing w:line="250" w:lineRule="exact"/>
              <w:ind w:left="113" w:hanging="113"/>
            </w:pPr>
            <w:r>
              <w:t>tijdig en juist onderhoud</w:t>
            </w:r>
          </w:p>
          <w:p w14:paraId="320EE8FD" w14:textId="77777777" w:rsidR="00914462" w:rsidRDefault="00914462" w:rsidP="00AE18FC">
            <w:pPr>
              <w:pStyle w:val="ListAWVN"/>
              <w:numPr>
                <w:ilvl w:val="0"/>
                <w:numId w:val="1"/>
              </w:numPr>
              <w:spacing w:line="250" w:lineRule="exact"/>
              <w:ind w:left="113" w:hanging="113"/>
            </w:pPr>
            <w:r>
              <w:t>tijdige melding</w:t>
            </w:r>
          </w:p>
        </w:tc>
      </w:tr>
      <w:tr w:rsidR="00914462" w14:paraId="0D8935D3" w14:textId="77777777">
        <w:trPr>
          <w:gridAfter w:val="1"/>
          <w:wAfter w:w="59" w:type="pct"/>
        </w:trPr>
        <w:tc>
          <w:tcPr>
            <w:tcW w:w="0" w:type="auto"/>
          </w:tcPr>
          <w:p w14:paraId="6CCD9351" w14:textId="77777777" w:rsidR="00914462" w:rsidRPr="00E86468" w:rsidRDefault="00914462" w:rsidP="000A33EE">
            <w:pPr>
              <w:spacing w:line="250" w:lineRule="exact"/>
            </w:pPr>
            <w:r>
              <w:t>Verantwoord functioneren</w:t>
            </w:r>
          </w:p>
        </w:tc>
        <w:tc>
          <w:tcPr>
            <w:tcW w:w="0" w:type="auto"/>
          </w:tcPr>
          <w:p w14:paraId="25997401" w14:textId="77777777" w:rsidR="00914462" w:rsidRPr="00AE18FC" w:rsidRDefault="00914462" w:rsidP="00AE18FC">
            <w:pPr>
              <w:pStyle w:val="ListAWVN"/>
              <w:spacing w:line="250" w:lineRule="exact"/>
              <w:ind w:left="170" w:hanging="170"/>
            </w:pPr>
            <w:r w:rsidRPr="00AE18FC">
              <w:t>naleven van bedrijfsvoorschriften</w:t>
            </w:r>
          </w:p>
          <w:p w14:paraId="0B0406D5" w14:textId="77777777" w:rsidR="00914462" w:rsidRPr="00AE18FC" w:rsidRDefault="00914462" w:rsidP="00AE18FC">
            <w:pPr>
              <w:pStyle w:val="ListAWVN"/>
              <w:spacing w:line="250" w:lineRule="exact"/>
              <w:ind w:left="170" w:hanging="170"/>
            </w:pPr>
            <w:r w:rsidRPr="00AE18FC">
              <w:t>signaleren en melden van onveilige situaties</w:t>
            </w:r>
          </w:p>
          <w:p w14:paraId="3486E342" w14:textId="77777777" w:rsidR="00914462" w:rsidRPr="00AE18FC" w:rsidRDefault="00914462" w:rsidP="00AE18FC">
            <w:pPr>
              <w:pStyle w:val="ListAWVN"/>
              <w:spacing w:line="250" w:lineRule="exact"/>
              <w:ind w:left="170" w:hanging="170"/>
            </w:pPr>
            <w:r w:rsidRPr="00AE18FC">
              <w:t>schoonhouden van de (eigen) werkplek</w:t>
            </w:r>
          </w:p>
        </w:tc>
        <w:tc>
          <w:tcPr>
            <w:tcW w:w="0" w:type="auto"/>
          </w:tcPr>
          <w:p w14:paraId="35C93890" w14:textId="77777777" w:rsidR="00914462" w:rsidRPr="00AE18FC" w:rsidRDefault="00914462" w:rsidP="00AE18FC">
            <w:pPr>
              <w:pStyle w:val="ListAWVN"/>
              <w:spacing w:line="250" w:lineRule="exact"/>
              <w:ind w:left="170" w:hanging="170"/>
            </w:pPr>
            <w:r w:rsidRPr="00AE18FC">
              <w:t xml:space="preserve">juiste naleving </w:t>
            </w:r>
          </w:p>
          <w:p w14:paraId="038BC123" w14:textId="5CFE9585" w:rsidR="00914462" w:rsidRPr="00AE18FC" w:rsidRDefault="00914462" w:rsidP="00AE18FC">
            <w:pPr>
              <w:pStyle w:val="ListAWVN"/>
              <w:spacing w:line="250" w:lineRule="exact"/>
              <w:ind w:left="170" w:hanging="170"/>
            </w:pPr>
            <w:r w:rsidRPr="00AE18FC">
              <w:t>tijdige melding van afwijkingen</w:t>
            </w:r>
          </w:p>
          <w:p w14:paraId="237D0082" w14:textId="77777777" w:rsidR="00914462" w:rsidRPr="00AE18FC" w:rsidRDefault="00914462" w:rsidP="00AE18FC">
            <w:pPr>
              <w:pStyle w:val="ListAWVN"/>
              <w:spacing w:line="250" w:lineRule="exact"/>
              <w:ind w:left="170" w:hanging="170"/>
            </w:pPr>
            <w:r w:rsidRPr="00AE18FC">
              <w:t>schone, opgeruimde werkplek</w:t>
            </w:r>
          </w:p>
        </w:tc>
      </w:tr>
    </w:tbl>
    <w:p w14:paraId="63E294C6" w14:textId="77777777" w:rsidR="00914462" w:rsidRPr="00E86468" w:rsidRDefault="00914462" w:rsidP="000A33EE">
      <w:pPr>
        <w:pStyle w:val="KoptekstAWVN"/>
      </w:pPr>
      <w:r w:rsidRPr="00E86468">
        <w:br/>
        <w:t>Werkgerelateerde bezwaren</w:t>
      </w:r>
    </w:p>
    <w:p w14:paraId="067267D2" w14:textId="77777777" w:rsidR="00914462" w:rsidRPr="00F75551" w:rsidRDefault="00914462" w:rsidP="000A33EE">
      <w:pPr>
        <w:numPr>
          <w:ilvl w:val="0"/>
          <w:numId w:val="1"/>
        </w:numPr>
        <w:ind w:left="113" w:hanging="113"/>
        <w:contextualSpacing/>
      </w:pPr>
      <w:r w:rsidRPr="00F75551">
        <w:t>Krachtsuitoefening bij tillen</w:t>
      </w:r>
      <w:r>
        <w:t xml:space="preserve">, </w:t>
      </w:r>
      <w:r w:rsidRPr="00F75551">
        <w:t xml:space="preserve">verplaatsen </w:t>
      </w:r>
      <w:r>
        <w:t xml:space="preserve">en overstapelen </w:t>
      </w:r>
      <w:r w:rsidRPr="00F75551">
        <w:t xml:space="preserve">van </w:t>
      </w:r>
      <w:r>
        <w:t>goederen</w:t>
      </w:r>
      <w:r w:rsidRPr="00F75551">
        <w:t>.</w:t>
      </w:r>
    </w:p>
    <w:p w14:paraId="6E058860" w14:textId="77777777" w:rsidR="00914462" w:rsidRPr="0048213A" w:rsidRDefault="00914462" w:rsidP="000A33EE">
      <w:pPr>
        <w:numPr>
          <w:ilvl w:val="0"/>
          <w:numId w:val="1"/>
        </w:numPr>
        <w:ind w:left="113" w:hanging="113"/>
        <w:contextualSpacing/>
      </w:pPr>
      <w:r w:rsidRPr="00F75551">
        <w:t xml:space="preserve">Eenzijdige </w:t>
      </w:r>
      <w:r w:rsidRPr="0048213A">
        <w:t>houding bij het besturen van een (reach)heftruck en overstapelen van pallets.</w:t>
      </w:r>
    </w:p>
    <w:p w14:paraId="654DC7B4" w14:textId="77777777" w:rsidR="00914462" w:rsidRPr="0048213A" w:rsidRDefault="00914462" w:rsidP="000A33EE">
      <w:pPr>
        <w:numPr>
          <w:ilvl w:val="0"/>
          <w:numId w:val="1"/>
        </w:numPr>
        <w:ind w:left="113" w:hanging="113"/>
        <w:contextualSpacing/>
      </w:pPr>
      <w:r w:rsidRPr="0048213A">
        <w:t xml:space="preserve">Hinder van tocht en temperatuurverschillen bij verblijf in de logistieke ruimten en buitenterrein. Hinder van kou bij het in- en uittreden van en kortdurend verblijf in koel- en vriescellen (tot -38 </w:t>
      </w:r>
      <w:r w:rsidRPr="0048213A">
        <w:rPr>
          <w:vertAlign w:val="superscript"/>
        </w:rPr>
        <w:t>o</w:t>
      </w:r>
      <w:r>
        <w:t xml:space="preserve">C, </w:t>
      </w:r>
      <w:r w:rsidRPr="0048213A">
        <w:t xml:space="preserve">minder dan 1 uur achtereen). </w:t>
      </w:r>
    </w:p>
    <w:p w14:paraId="73F335E7" w14:textId="77777777" w:rsidR="00914462" w:rsidRPr="0048213A" w:rsidRDefault="00914462" w:rsidP="000A33EE">
      <w:pPr>
        <w:numPr>
          <w:ilvl w:val="0"/>
          <w:numId w:val="1"/>
        </w:numPr>
        <w:ind w:left="113" w:hanging="113"/>
        <w:contextualSpacing/>
      </w:pPr>
      <w:r w:rsidRPr="0048213A">
        <w:t xml:space="preserve">Kans op letsel door tijdens </w:t>
      </w:r>
      <w:r>
        <w:t xml:space="preserve">magazijn- en </w:t>
      </w:r>
      <w:r w:rsidRPr="0048213A">
        <w:t xml:space="preserve">transportwerkzaamheden. </w:t>
      </w:r>
    </w:p>
    <w:p w14:paraId="5467E63D" w14:textId="77777777" w:rsidR="00914462" w:rsidRPr="00C61FE2" w:rsidRDefault="00914462" w:rsidP="000A33EE">
      <w:pPr>
        <w:contextualSpacing/>
      </w:pPr>
    </w:p>
    <w:p w14:paraId="30F88DCC" w14:textId="77777777" w:rsidR="00914462" w:rsidRPr="00E86468" w:rsidRDefault="00914462" w:rsidP="000A33EE"/>
    <w:p w14:paraId="4A64AA91" w14:textId="77777777" w:rsidR="00914462" w:rsidRPr="00B10636" w:rsidRDefault="00914462"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12F06641" w14:textId="77777777" w:rsidR="00914462" w:rsidRPr="00E86468" w:rsidRDefault="00914462" w:rsidP="000A33EE"/>
    <w:p w14:paraId="1576C230" w14:textId="77777777" w:rsidR="00774FA7" w:rsidRDefault="00774FA7" w:rsidP="000A33EE">
      <w:pPr>
        <w:pStyle w:val="ListAWVN"/>
        <w:numPr>
          <w:ilvl w:val="0"/>
          <w:numId w:val="0"/>
        </w:numPr>
        <w:ind w:left="113" w:hanging="113"/>
        <w:sectPr w:rsidR="00774FA7" w:rsidSect="008A7EB0">
          <w:headerReference w:type="default" r:id="rId71"/>
          <w:footerReference w:type="default" r:id="rId72"/>
          <w:headerReference w:type="first" r:id="rId73"/>
          <w:footerReference w:type="first" r:id="rId74"/>
          <w:pgSz w:w="11906" w:h="16838"/>
          <w:pgMar w:top="1418" w:right="1418" w:bottom="1134" w:left="1418" w:header="851" w:footer="369" w:gutter="0"/>
          <w:cols w:space="708"/>
          <w:titlePg/>
          <w:docGrid w:linePitch="360"/>
        </w:sectPr>
      </w:pPr>
    </w:p>
    <w:p w14:paraId="6D885079" w14:textId="77777777" w:rsidR="00774FA7" w:rsidRPr="00AF6D2F" w:rsidRDefault="00774FA7" w:rsidP="000A33EE">
      <w:r w:rsidRPr="00F46C8F">
        <w:rPr>
          <w:b/>
        </w:rPr>
        <w:lastRenderedPageBreak/>
        <w:t>Doel</w:t>
      </w:r>
      <w:r>
        <w:rPr>
          <w:b/>
        </w:rPr>
        <w:t xml:space="preserve">: </w:t>
      </w:r>
      <w:r w:rsidRPr="00AF6D2F">
        <w:t xml:space="preserve">Uitvoeren van </w:t>
      </w:r>
      <w:r>
        <w:t xml:space="preserve">interne transport- en magazijnwerkzaamheden. </w:t>
      </w:r>
    </w:p>
    <w:p w14:paraId="21842EDD" w14:textId="77777777" w:rsidR="00774FA7" w:rsidRDefault="00774FA7" w:rsidP="000A33EE"/>
    <w:tbl>
      <w:tblPr>
        <w:tblStyle w:val="AWVNTable"/>
        <w:tblW w:w="5000" w:type="pct"/>
        <w:tblLook w:val="04A0" w:firstRow="1" w:lastRow="0" w:firstColumn="1" w:lastColumn="0" w:noHBand="0" w:noVBand="1"/>
      </w:tblPr>
      <w:tblGrid>
        <w:gridCol w:w="1925"/>
        <w:gridCol w:w="4115"/>
        <w:gridCol w:w="4115"/>
        <w:gridCol w:w="4115"/>
      </w:tblGrid>
      <w:tr w:rsidR="00774FA7" w14:paraId="5F8BEB93" w14:textId="77777777" w:rsidTr="00611AA6">
        <w:trPr>
          <w:cnfStyle w:val="100000000000" w:firstRow="1" w:lastRow="0" w:firstColumn="0" w:lastColumn="0" w:oddVBand="0" w:evenVBand="0" w:oddHBand="0" w:evenHBand="0" w:firstRowFirstColumn="0" w:firstRowLastColumn="0" w:lastRowFirstColumn="0" w:lastRowLastColumn="0"/>
          <w:tblHeader/>
        </w:trPr>
        <w:tc>
          <w:tcPr>
            <w:tcW w:w="674" w:type="pct"/>
          </w:tcPr>
          <w:p w14:paraId="6706A654" w14:textId="7ADB76F5" w:rsidR="00774FA7" w:rsidRPr="00611AA6" w:rsidRDefault="00774FA7" w:rsidP="00611AA6">
            <w:pPr>
              <w:jc w:val="right"/>
              <w:rPr>
                <w:b/>
                <w:bCs/>
              </w:rPr>
            </w:pPr>
            <w:r w:rsidRPr="00611AA6">
              <w:rPr>
                <w:b/>
                <w:bCs/>
              </w:rPr>
              <w:t>N</w:t>
            </w:r>
            <w:r w:rsidR="00611AA6" w:rsidRPr="00611AA6">
              <w:rPr>
                <w:b/>
                <w:bCs/>
              </w:rPr>
              <w:t>iveau</w:t>
            </w:r>
          </w:p>
          <w:p w14:paraId="0527E0C0" w14:textId="00AA3B52" w:rsidR="00774FA7" w:rsidRPr="00611AA6" w:rsidRDefault="00611AA6" w:rsidP="005A14F0">
            <w:pPr>
              <w:rPr>
                <w:b/>
                <w:bCs/>
              </w:rPr>
            </w:pPr>
            <w:r w:rsidRPr="00611AA6">
              <w:rPr>
                <w:b/>
                <w:bCs/>
              </w:rPr>
              <w:t>Kenmerk</w:t>
            </w:r>
          </w:p>
        </w:tc>
        <w:tc>
          <w:tcPr>
            <w:tcW w:w="1442" w:type="pct"/>
          </w:tcPr>
          <w:p w14:paraId="3EB70D23" w14:textId="1E0E1680" w:rsidR="00774FA7" w:rsidRPr="00F672E9" w:rsidRDefault="00774FA7" w:rsidP="00611AA6">
            <w:pPr>
              <w:jc w:val="center"/>
              <w:rPr>
                <w:b/>
              </w:rPr>
            </w:pPr>
            <w:r w:rsidRPr="00F672E9">
              <w:rPr>
                <w:b/>
              </w:rPr>
              <w:t>Typering A</w:t>
            </w:r>
          </w:p>
        </w:tc>
        <w:tc>
          <w:tcPr>
            <w:tcW w:w="1442" w:type="pct"/>
          </w:tcPr>
          <w:p w14:paraId="369F7A5C" w14:textId="1D81F9AE" w:rsidR="00774FA7" w:rsidRPr="00A362CF" w:rsidRDefault="00774FA7" w:rsidP="00611AA6">
            <w:pPr>
              <w:jc w:val="center"/>
              <w:rPr>
                <w:b/>
              </w:rPr>
            </w:pPr>
            <w:r w:rsidRPr="00A362CF">
              <w:rPr>
                <w:b/>
              </w:rPr>
              <w:t>Typering B</w:t>
            </w:r>
          </w:p>
        </w:tc>
        <w:tc>
          <w:tcPr>
            <w:tcW w:w="1442" w:type="pct"/>
          </w:tcPr>
          <w:p w14:paraId="0EDA1608" w14:textId="1E543F23" w:rsidR="00774FA7" w:rsidRPr="00A362CF" w:rsidRDefault="00774FA7" w:rsidP="00611AA6">
            <w:pPr>
              <w:jc w:val="center"/>
              <w:rPr>
                <w:b/>
              </w:rPr>
            </w:pPr>
            <w:r>
              <w:rPr>
                <w:b/>
              </w:rPr>
              <w:t>Typering C</w:t>
            </w:r>
          </w:p>
        </w:tc>
      </w:tr>
      <w:tr w:rsidR="00774FA7" w:rsidRPr="001B21AA" w14:paraId="508B72C0" w14:textId="77777777" w:rsidTr="00611AA6">
        <w:trPr>
          <w:cnfStyle w:val="100000000000" w:firstRow="1" w:lastRow="0" w:firstColumn="0" w:lastColumn="0" w:oddVBand="0" w:evenVBand="0" w:oddHBand="0" w:evenHBand="0" w:firstRowFirstColumn="0" w:firstRowLastColumn="0" w:lastRowFirstColumn="0" w:lastRowLastColumn="0"/>
          <w:tblHeader/>
        </w:trPr>
        <w:tc>
          <w:tcPr>
            <w:tcW w:w="674" w:type="pct"/>
          </w:tcPr>
          <w:p w14:paraId="15D948DC" w14:textId="487D8C3C" w:rsidR="00774FA7" w:rsidRPr="001E7F66" w:rsidRDefault="001E7F66" w:rsidP="005A14F0">
            <w:pPr>
              <w:rPr>
                <w:i/>
                <w:iCs/>
              </w:rPr>
            </w:pPr>
            <w:r>
              <w:rPr>
                <w:i/>
                <w:iCs/>
              </w:rPr>
              <w:t>F</w:t>
            </w:r>
            <w:r w:rsidR="00774FA7" w:rsidRPr="001E7F66">
              <w:rPr>
                <w:i/>
                <w:iCs/>
              </w:rPr>
              <w:t>unctiegroep</w:t>
            </w:r>
          </w:p>
        </w:tc>
        <w:tc>
          <w:tcPr>
            <w:tcW w:w="1442" w:type="pct"/>
          </w:tcPr>
          <w:p w14:paraId="4BCCED53" w14:textId="77777777" w:rsidR="00774FA7" w:rsidRPr="001B21AA" w:rsidRDefault="00774FA7" w:rsidP="00611AA6">
            <w:pPr>
              <w:jc w:val="center"/>
              <w:rPr>
                <w:bCs/>
                <w:i/>
                <w:iCs/>
              </w:rPr>
            </w:pPr>
            <w:r>
              <w:rPr>
                <w:bCs/>
                <w:i/>
                <w:iCs/>
              </w:rPr>
              <w:t>Functiegroep B</w:t>
            </w:r>
          </w:p>
        </w:tc>
        <w:tc>
          <w:tcPr>
            <w:tcW w:w="1442" w:type="pct"/>
          </w:tcPr>
          <w:p w14:paraId="0FB954FC" w14:textId="77777777" w:rsidR="00774FA7" w:rsidRPr="001B21AA" w:rsidRDefault="00774FA7" w:rsidP="00611AA6">
            <w:pPr>
              <w:jc w:val="center"/>
              <w:rPr>
                <w:bCs/>
                <w:i/>
                <w:iCs/>
              </w:rPr>
            </w:pPr>
            <w:r>
              <w:rPr>
                <w:bCs/>
                <w:i/>
                <w:iCs/>
              </w:rPr>
              <w:t>Functiegroep C</w:t>
            </w:r>
          </w:p>
        </w:tc>
        <w:tc>
          <w:tcPr>
            <w:tcW w:w="1442" w:type="pct"/>
          </w:tcPr>
          <w:p w14:paraId="53FDF421" w14:textId="77777777" w:rsidR="00774FA7" w:rsidRPr="001B21AA" w:rsidRDefault="00774FA7" w:rsidP="00611AA6">
            <w:pPr>
              <w:jc w:val="center"/>
              <w:rPr>
                <w:bCs/>
                <w:i/>
                <w:iCs/>
              </w:rPr>
            </w:pPr>
            <w:r>
              <w:rPr>
                <w:bCs/>
                <w:i/>
                <w:iCs/>
              </w:rPr>
              <w:t>Functiegroep D</w:t>
            </w:r>
          </w:p>
        </w:tc>
      </w:tr>
      <w:tr w:rsidR="00774FA7" w14:paraId="323E5DC6" w14:textId="77777777" w:rsidTr="00E52740">
        <w:trPr>
          <w:trHeight w:val="360"/>
        </w:trPr>
        <w:tc>
          <w:tcPr>
            <w:tcW w:w="674" w:type="pct"/>
            <w:vMerge w:val="restart"/>
            <w:vAlign w:val="center"/>
          </w:tcPr>
          <w:p w14:paraId="10BE04A6" w14:textId="77777777" w:rsidR="00774FA7" w:rsidRPr="0025508F" w:rsidRDefault="00774FA7" w:rsidP="000A33EE">
            <w:pPr>
              <w:spacing w:line="250" w:lineRule="exact"/>
              <w:rPr>
                <w:sz w:val="20"/>
              </w:rPr>
            </w:pPr>
            <w:r>
              <w:rPr>
                <w:b/>
                <w:sz w:val="20"/>
              </w:rPr>
              <w:t>Aard van het werk</w:t>
            </w:r>
          </w:p>
        </w:tc>
        <w:tc>
          <w:tcPr>
            <w:tcW w:w="1442" w:type="pct"/>
          </w:tcPr>
          <w:p w14:paraId="64C50010" w14:textId="77777777" w:rsidR="00774FA7" w:rsidRPr="007458CC" w:rsidRDefault="00774FA7" w:rsidP="000A33EE">
            <w:pPr>
              <w:pStyle w:val="ListAWVN"/>
              <w:numPr>
                <w:ilvl w:val="0"/>
                <w:numId w:val="1"/>
              </w:numPr>
              <w:spacing w:line="250" w:lineRule="exact"/>
              <w:ind w:left="113" w:hanging="113"/>
            </w:pPr>
            <w:r>
              <w:t>uitvoeren van taken</w:t>
            </w:r>
          </w:p>
        </w:tc>
        <w:tc>
          <w:tcPr>
            <w:tcW w:w="1442" w:type="pct"/>
            <w:shd w:val="clear" w:color="auto" w:fill="D9E2F3" w:themeFill="accent1" w:themeFillTint="33"/>
          </w:tcPr>
          <w:p w14:paraId="74A042A5" w14:textId="77777777" w:rsidR="00774FA7" w:rsidRPr="007458CC" w:rsidRDefault="00774FA7" w:rsidP="000A33EE">
            <w:pPr>
              <w:pStyle w:val="ListAWVN"/>
              <w:numPr>
                <w:ilvl w:val="0"/>
                <w:numId w:val="1"/>
              </w:numPr>
              <w:spacing w:line="250" w:lineRule="exact"/>
              <w:ind w:left="113" w:hanging="113"/>
            </w:pPr>
            <w:r>
              <w:t xml:space="preserve">uitvoeren van (werk)opdrachten </w:t>
            </w:r>
          </w:p>
        </w:tc>
        <w:tc>
          <w:tcPr>
            <w:tcW w:w="1442" w:type="pct"/>
          </w:tcPr>
          <w:p w14:paraId="4329B62B" w14:textId="77777777" w:rsidR="00774FA7" w:rsidRPr="007458CC" w:rsidRDefault="00774FA7" w:rsidP="000A33EE">
            <w:pPr>
              <w:pStyle w:val="ListAWVN"/>
              <w:numPr>
                <w:ilvl w:val="0"/>
                <w:numId w:val="1"/>
              </w:numPr>
              <w:spacing w:line="250" w:lineRule="exact"/>
              <w:ind w:left="113" w:hanging="113"/>
            </w:pPr>
            <w:r>
              <w:t>bewaken van de voortgang van (deel)proces</w:t>
            </w:r>
            <w:r w:rsidRPr="00D86C9D">
              <w:t xml:space="preserve"> </w:t>
            </w:r>
          </w:p>
        </w:tc>
      </w:tr>
      <w:tr w:rsidR="00774FA7" w14:paraId="4B1D5147" w14:textId="77777777" w:rsidTr="00E52740">
        <w:trPr>
          <w:trHeight w:val="524"/>
        </w:trPr>
        <w:tc>
          <w:tcPr>
            <w:tcW w:w="674" w:type="pct"/>
            <w:vMerge/>
            <w:vAlign w:val="center"/>
          </w:tcPr>
          <w:p w14:paraId="1DA039B7" w14:textId="77777777" w:rsidR="00774FA7" w:rsidRDefault="00774FA7" w:rsidP="000A33EE">
            <w:pPr>
              <w:spacing w:line="250" w:lineRule="exact"/>
              <w:rPr>
                <w:b/>
                <w:sz w:val="20"/>
              </w:rPr>
            </w:pPr>
          </w:p>
        </w:tc>
        <w:tc>
          <w:tcPr>
            <w:tcW w:w="1442" w:type="pct"/>
          </w:tcPr>
          <w:p w14:paraId="26D2F195" w14:textId="77777777" w:rsidR="00774FA7" w:rsidRDefault="00774FA7" w:rsidP="000A33EE">
            <w:pPr>
              <w:pStyle w:val="ListAWVN"/>
              <w:numPr>
                <w:ilvl w:val="0"/>
                <w:numId w:val="1"/>
              </w:numPr>
              <w:spacing w:line="250" w:lineRule="exact"/>
              <w:ind w:left="113" w:hanging="113"/>
            </w:pPr>
            <w:r>
              <w:t xml:space="preserve">gericht op het verzamelen en samenstellen van klantorders </w:t>
            </w:r>
            <w:r w:rsidRPr="00E30437">
              <w:rPr>
                <w:b/>
                <w:bCs/>
              </w:rPr>
              <w:t>óf</w:t>
            </w:r>
            <w:r>
              <w:t xml:space="preserve"> verplaatsen van goederen m.b.v. </w:t>
            </w:r>
            <w:r w:rsidRPr="00367C3C">
              <w:t>heftruck</w:t>
            </w:r>
            <w:r>
              <w:t xml:space="preserve"> of elektrische palletwagen</w:t>
            </w:r>
          </w:p>
        </w:tc>
        <w:tc>
          <w:tcPr>
            <w:tcW w:w="1442" w:type="pct"/>
            <w:shd w:val="clear" w:color="auto" w:fill="D9E2F3" w:themeFill="accent1" w:themeFillTint="33"/>
          </w:tcPr>
          <w:p w14:paraId="058A9B47" w14:textId="77777777" w:rsidR="00774FA7" w:rsidRDefault="00774FA7" w:rsidP="000A33EE">
            <w:pPr>
              <w:pStyle w:val="ListAWVN"/>
              <w:numPr>
                <w:ilvl w:val="0"/>
                <w:numId w:val="1"/>
              </w:numPr>
              <w:spacing w:line="250" w:lineRule="exact"/>
              <w:ind w:left="113" w:hanging="113"/>
            </w:pPr>
            <w:r>
              <w:t>laden, lossen en opslaan van goederen en verzorgen van goederenverplaatsingen</w:t>
            </w:r>
            <w:r w:rsidRPr="00AF60D7">
              <w:t xml:space="preserve"> m.b.v. heftruck/reachtruck</w:t>
            </w:r>
          </w:p>
          <w:p w14:paraId="3173A479" w14:textId="2DBB087A" w:rsidR="00774FA7" w:rsidRDefault="00774FA7" w:rsidP="000A33EE">
            <w:pPr>
              <w:pStyle w:val="ListAWVN"/>
              <w:numPr>
                <w:ilvl w:val="0"/>
                <w:numId w:val="1"/>
              </w:numPr>
              <w:spacing w:line="250" w:lineRule="exact"/>
              <w:ind w:left="113" w:hanging="113"/>
            </w:pPr>
            <w:r>
              <w:t>controleren van ontvangsten op goederenni</w:t>
            </w:r>
            <w:r w:rsidR="00AE18FC">
              <w:softHyphen/>
            </w:r>
            <w:r>
              <w:t>veau a.d.h.v. vrachtdocumenten</w:t>
            </w:r>
          </w:p>
          <w:p w14:paraId="3C7979D8" w14:textId="77777777" w:rsidR="00774FA7" w:rsidRPr="004E0816" w:rsidRDefault="00774FA7" w:rsidP="000A33EE">
            <w:pPr>
              <w:pStyle w:val="ListAWVN"/>
              <w:numPr>
                <w:ilvl w:val="0"/>
                <w:numId w:val="1"/>
              </w:numPr>
              <w:spacing w:line="250" w:lineRule="exact"/>
              <w:ind w:left="113" w:hanging="113"/>
            </w:pPr>
            <w:r>
              <w:t>verzamelen, controleren en gereedmaken van klantorders</w:t>
            </w:r>
          </w:p>
        </w:tc>
        <w:tc>
          <w:tcPr>
            <w:tcW w:w="1442" w:type="pct"/>
          </w:tcPr>
          <w:p w14:paraId="1B441CAD" w14:textId="77777777" w:rsidR="00774FA7" w:rsidRDefault="00774FA7" w:rsidP="000A33EE">
            <w:pPr>
              <w:pStyle w:val="ListAWVN"/>
              <w:numPr>
                <w:ilvl w:val="0"/>
                <w:numId w:val="1"/>
              </w:numPr>
              <w:spacing w:line="250" w:lineRule="exact"/>
              <w:ind w:left="113" w:hanging="113"/>
            </w:pPr>
            <w:r>
              <w:t>verzorgen van in-, op- en uitslag van goederen</w:t>
            </w:r>
          </w:p>
          <w:p w14:paraId="1F0CDE15" w14:textId="3D0ED7D2" w:rsidR="00774FA7" w:rsidRDefault="00774FA7" w:rsidP="000A33EE">
            <w:pPr>
              <w:pStyle w:val="ListAWVN"/>
              <w:numPr>
                <w:ilvl w:val="0"/>
                <w:numId w:val="1"/>
              </w:numPr>
              <w:spacing w:line="250" w:lineRule="exact"/>
              <w:ind w:left="113" w:hanging="113"/>
            </w:pPr>
            <w:r>
              <w:t>zorgen voor de controle van ontvangsten en klantorders, laten aftekenen van vrachtdocu</w:t>
            </w:r>
            <w:r w:rsidR="00AE18FC">
              <w:softHyphen/>
            </w:r>
            <w:r>
              <w:t>menten</w:t>
            </w:r>
          </w:p>
          <w:p w14:paraId="4BB09F2C" w14:textId="77777777" w:rsidR="00774FA7" w:rsidRDefault="00774FA7" w:rsidP="000A33EE">
            <w:pPr>
              <w:pStyle w:val="ListAWVN"/>
              <w:numPr>
                <w:ilvl w:val="0"/>
                <w:numId w:val="1"/>
              </w:numPr>
              <w:spacing w:line="250" w:lineRule="exact"/>
              <w:ind w:left="113" w:hanging="113"/>
            </w:pPr>
            <w:r>
              <w:t>stellen van prioriteiten in de afhandeling van klantorders/transporten</w:t>
            </w:r>
          </w:p>
          <w:p w14:paraId="51D74921" w14:textId="77777777" w:rsidR="00774FA7" w:rsidRDefault="00774FA7" w:rsidP="000A33EE">
            <w:pPr>
              <w:pStyle w:val="ListAWVN"/>
              <w:numPr>
                <w:ilvl w:val="0"/>
                <w:numId w:val="1"/>
              </w:numPr>
              <w:spacing w:line="250" w:lineRule="exact"/>
              <w:ind w:left="113" w:hanging="113"/>
            </w:pPr>
            <w:r>
              <w:t>administratief verwerken van goederenstromen</w:t>
            </w:r>
          </w:p>
        </w:tc>
      </w:tr>
      <w:tr w:rsidR="00774FA7" w14:paraId="777C0851" w14:textId="77777777" w:rsidTr="00E52740">
        <w:trPr>
          <w:trHeight w:val="977"/>
        </w:trPr>
        <w:tc>
          <w:tcPr>
            <w:tcW w:w="674" w:type="pct"/>
            <w:vAlign w:val="center"/>
          </w:tcPr>
          <w:p w14:paraId="3EC3E5E9" w14:textId="77777777" w:rsidR="00774FA7" w:rsidRDefault="00774FA7" w:rsidP="000A33EE">
            <w:pPr>
              <w:spacing w:line="250" w:lineRule="exact"/>
              <w:rPr>
                <w:b/>
                <w:sz w:val="20"/>
              </w:rPr>
            </w:pPr>
            <w:r>
              <w:rPr>
                <w:b/>
                <w:sz w:val="20"/>
              </w:rPr>
              <w:t>Kaders en invloed</w:t>
            </w:r>
          </w:p>
        </w:tc>
        <w:tc>
          <w:tcPr>
            <w:tcW w:w="1442" w:type="pct"/>
          </w:tcPr>
          <w:p w14:paraId="7C5802AB" w14:textId="0010A3F9" w:rsidR="00774FA7" w:rsidRDefault="00774FA7" w:rsidP="000A33EE">
            <w:pPr>
              <w:pStyle w:val="ListAWVN"/>
              <w:numPr>
                <w:ilvl w:val="0"/>
                <w:numId w:val="1"/>
              </w:numPr>
              <w:spacing w:line="250" w:lineRule="exact"/>
              <w:ind w:left="113" w:hanging="113"/>
            </w:pPr>
            <w:r>
              <w:t>werkt o</w:t>
            </w:r>
            <w:r w:rsidR="00BE7E62">
              <w:t>.b.v.</w:t>
            </w:r>
            <w:r>
              <w:t xml:space="preserve"> aanwijzingen en gegeven prioritei</w:t>
            </w:r>
            <w:r w:rsidR="00BE7E62">
              <w:softHyphen/>
            </w:r>
            <w:r>
              <w:t>ten</w:t>
            </w:r>
          </w:p>
          <w:p w14:paraId="576B50F5" w14:textId="77777777" w:rsidR="00774FA7" w:rsidRDefault="00774FA7" w:rsidP="000A33EE">
            <w:pPr>
              <w:pStyle w:val="ListAWVN"/>
              <w:numPr>
                <w:ilvl w:val="0"/>
                <w:numId w:val="1"/>
              </w:numPr>
              <w:spacing w:line="250" w:lineRule="exact"/>
              <w:ind w:left="113" w:hanging="113"/>
            </w:pPr>
            <w:r>
              <w:t>signaleren van en melden van afwijkingen aan leidinggevende</w:t>
            </w:r>
          </w:p>
        </w:tc>
        <w:tc>
          <w:tcPr>
            <w:tcW w:w="1442" w:type="pct"/>
            <w:shd w:val="clear" w:color="auto" w:fill="D9E2F3" w:themeFill="accent1" w:themeFillTint="33"/>
          </w:tcPr>
          <w:p w14:paraId="4B0DA424" w14:textId="77777777" w:rsidR="00774FA7" w:rsidRDefault="00774FA7" w:rsidP="000A33EE">
            <w:pPr>
              <w:pStyle w:val="ListAWVN"/>
              <w:numPr>
                <w:ilvl w:val="0"/>
                <w:numId w:val="1"/>
              </w:numPr>
              <w:spacing w:line="250" w:lineRule="exact"/>
              <w:ind w:left="113" w:hanging="113"/>
            </w:pPr>
            <w:r>
              <w:t>laat zich leiden voor de opdrachtenstroom</w:t>
            </w:r>
          </w:p>
          <w:p w14:paraId="655ECA73" w14:textId="77777777" w:rsidR="00774FA7" w:rsidRDefault="00774FA7" w:rsidP="000A33EE">
            <w:pPr>
              <w:pStyle w:val="ListAWVN"/>
              <w:numPr>
                <w:ilvl w:val="0"/>
                <w:numId w:val="1"/>
              </w:numPr>
              <w:spacing w:line="250" w:lineRule="exact"/>
              <w:ind w:left="113" w:hanging="113"/>
            </w:pPr>
            <w:r>
              <w:t xml:space="preserve">signaleren en herstellen van kleine </w:t>
            </w:r>
            <w:r w:rsidRPr="00D86C9D">
              <w:t>afwijkingen</w:t>
            </w:r>
            <w:r>
              <w:t xml:space="preserve"> waar mogelijk, melden van procesafwijkingen</w:t>
            </w:r>
          </w:p>
        </w:tc>
        <w:tc>
          <w:tcPr>
            <w:tcW w:w="1442" w:type="pct"/>
          </w:tcPr>
          <w:p w14:paraId="008981A9" w14:textId="42053CBE" w:rsidR="00774FA7" w:rsidRDefault="00774FA7" w:rsidP="000A33EE">
            <w:pPr>
              <w:pStyle w:val="ListAWVN"/>
              <w:numPr>
                <w:ilvl w:val="0"/>
                <w:numId w:val="1"/>
              </w:numPr>
              <w:spacing w:line="250" w:lineRule="exact"/>
              <w:ind w:left="113" w:hanging="113"/>
            </w:pPr>
            <w:r>
              <w:t xml:space="preserve">werkt </w:t>
            </w:r>
            <w:r w:rsidR="00BE7E62">
              <w:t>o.b.v.</w:t>
            </w:r>
            <w:r>
              <w:t xml:space="preserve"> (dag)</w:t>
            </w:r>
            <w:r w:rsidRPr="00D86C9D">
              <w:t>planning</w:t>
            </w:r>
          </w:p>
          <w:p w14:paraId="363FE8BE" w14:textId="5A74B6C8" w:rsidR="00774FA7" w:rsidRPr="00CF435B" w:rsidRDefault="00774FA7" w:rsidP="000A33EE">
            <w:pPr>
              <w:pStyle w:val="ListAWVN"/>
              <w:numPr>
                <w:ilvl w:val="0"/>
                <w:numId w:val="1"/>
              </w:numPr>
              <w:spacing w:line="250" w:lineRule="exact"/>
              <w:ind w:left="113" w:hanging="113"/>
            </w:pPr>
            <w:r>
              <w:rPr>
                <w:rFonts w:cs="Arial"/>
              </w:rPr>
              <w:t xml:space="preserve">anticiperen op </w:t>
            </w:r>
            <w:r>
              <w:t>(proces)afwijkingen</w:t>
            </w:r>
          </w:p>
          <w:p w14:paraId="4CD08B47" w14:textId="77777777" w:rsidR="00774FA7" w:rsidRDefault="00774FA7" w:rsidP="000A33EE">
            <w:pPr>
              <w:pStyle w:val="ListAWVN"/>
              <w:numPr>
                <w:ilvl w:val="0"/>
                <w:numId w:val="1"/>
              </w:numPr>
              <w:spacing w:line="250" w:lineRule="exact"/>
              <w:ind w:left="113" w:hanging="113"/>
            </w:pPr>
            <w:r>
              <w:rPr>
                <w:rFonts w:cs="Arial"/>
              </w:rPr>
              <w:t>oplossen van problemen binnen bevoegdheden</w:t>
            </w:r>
          </w:p>
        </w:tc>
      </w:tr>
      <w:tr w:rsidR="00774FA7" w14:paraId="7D8F6B19" w14:textId="77777777" w:rsidTr="00E52740">
        <w:tc>
          <w:tcPr>
            <w:tcW w:w="674" w:type="pct"/>
            <w:vAlign w:val="center"/>
          </w:tcPr>
          <w:p w14:paraId="6C581059" w14:textId="77777777" w:rsidR="00774FA7" w:rsidRPr="00644548" w:rsidRDefault="00774FA7" w:rsidP="000A33EE">
            <w:pPr>
              <w:spacing w:line="250" w:lineRule="exact"/>
              <w:rPr>
                <w:b/>
                <w:sz w:val="20"/>
              </w:rPr>
            </w:pPr>
            <w:r w:rsidRPr="00644548">
              <w:rPr>
                <w:b/>
                <w:sz w:val="20"/>
              </w:rPr>
              <w:t>Inzetbaarheid</w:t>
            </w:r>
          </w:p>
        </w:tc>
        <w:tc>
          <w:tcPr>
            <w:tcW w:w="1442" w:type="pct"/>
          </w:tcPr>
          <w:p w14:paraId="0978092B" w14:textId="4A950ADF" w:rsidR="00774FA7" w:rsidRPr="00644548" w:rsidRDefault="00774FA7" w:rsidP="000A33EE">
            <w:pPr>
              <w:pStyle w:val="ListAWVN"/>
              <w:numPr>
                <w:ilvl w:val="0"/>
                <w:numId w:val="1"/>
              </w:numPr>
              <w:spacing w:line="250" w:lineRule="exact"/>
              <w:ind w:left="113" w:hanging="113"/>
            </w:pPr>
            <w:r w:rsidRPr="00644548">
              <w:t xml:space="preserve">inzetbaar op </w:t>
            </w:r>
            <w:r w:rsidR="00BE7E62">
              <w:t>1</w:t>
            </w:r>
            <w:r w:rsidRPr="00644548">
              <w:t xml:space="preserve"> of enkele logistieke (deel)pro</w:t>
            </w:r>
            <w:r w:rsidR="00AE18FC">
              <w:softHyphen/>
            </w:r>
            <w:r w:rsidRPr="00644548">
              <w:t>cessen</w:t>
            </w:r>
          </w:p>
        </w:tc>
        <w:tc>
          <w:tcPr>
            <w:tcW w:w="1442" w:type="pct"/>
            <w:shd w:val="clear" w:color="auto" w:fill="D9E2F3" w:themeFill="accent1" w:themeFillTint="33"/>
          </w:tcPr>
          <w:p w14:paraId="0B05AE2D" w14:textId="2F8DFE37" w:rsidR="00774FA7" w:rsidRPr="00644548" w:rsidRDefault="00774FA7" w:rsidP="00F34133">
            <w:pPr>
              <w:pStyle w:val="ListAWVN"/>
              <w:numPr>
                <w:ilvl w:val="0"/>
                <w:numId w:val="1"/>
              </w:numPr>
              <w:spacing w:line="250" w:lineRule="exact"/>
              <w:ind w:left="113" w:hanging="113"/>
            </w:pPr>
            <w:r w:rsidRPr="00644548">
              <w:t>inzetbaar op meerdere logistieke (deel)pro</w:t>
            </w:r>
            <w:r w:rsidR="00AE18FC">
              <w:softHyphen/>
            </w:r>
            <w:r w:rsidRPr="00644548">
              <w:t>cessen</w:t>
            </w:r>
          </w:p>
        </w:tc>
        <w:tc>
          <w:tcPr>
            <w:tcW w:w="1442" w:type="pct"/>
          </w:tcPr>
          <w:p w14:paraId="73F79EAE" w14:textId="77777777" w:rsidR="00774FA7" w:rsidRPr="00644548" w:rsidRDefault="00774FA7" w:rsidP="000A33EE">
            <w:pPr>
              <w:pStyle w:val="ListAWVN"/>
              <w:numPr>
                <w:ilvl w:val="0"/>
                <w:numId w:val="1"/>
              </w:numPr>
              <w:spacing w:line="250" w:lineRule="exact"/>
              <w:ind w:left="113" w:hanging="113"/>
            </w:pPr>
            <w:r w:rsidRPr="00644548">
              <w:t>inzetbaar op alle logistieke (deel)processen</w:t>
            </w:r>
          </w:p>
        </w:tc>
      </w:tr>
      <w:tr w:rsidR="00774FA7" w14:paraId="7E2479E5" w14:textId="77777777" w:rsidTr="00E52740">
        <w:tc>
          <w:tcPr>
            <w:tcW w:w="674" w:type="pct"/>
            <w:vAlign w:val="center"/>
          </w:tcPr>
          <w:p w14:paraId="020CA1E3" w14:textId="77777777" w:rsidR="00774FA7" w:rsidRDefault="00774FA7" w:rsidP="000A33EE">
            <w:pPr>
              <w:spacing w:line="250" w:lineRule="exact"/>
              <w:rPr>
                <w:b/>
                <w:sz w:val="20"/>
              </w:rPr>
            </w:pPr>
            <w:r>
              <w:rPr>
                <w:b/>
                <w:sz w:val="20"/>
              </w:rPr>
              <w:t>Verbeteringen</w:t>
            </w:r>
          </w:p>
        </w:tc>
        <w:tc>
          <w:tcPr>
            <w:tcW w:w="1442" w:type="pct"/>
          </w:tcPr>
          <w:p w14:paraId="39AB220F" w14:textId="77777777" w:rsidR="00774FA7" w:rsidRDefault="00774FA7" w:rsidP="000A33EE">
            <w:pPr>
              <w:pStyle w:val="ListAWVN"/>
              <w:numPr>
                <w:ilvl w:val="0"/>
                <w:numId w:val="1"/>
              </w:numPr>
              <w:spacing w:line="250" w:lineRule="exact"/>
              <w:ind w:left="113" w:hanging="113"/>
            </w:pPr>
            <w:r>
              <w:t>niet van toepassing</w:t>
            </w:r>
          </w:p>
        </w:tc>
        <w:tc>
          <w:tcPr>
            <w:tcW w:w="1442" w:type="pct"/>
            <w:shd w:val="clear" w:color="auto" w:fill="D9E2F3" w:themeFill="accent1" w:themeFillTint="33"/>
          </w:tcPr>
          <w:p w14:paraId="754673D0" w14:textId="755E4876" w:rsidR="00774FA7" w:rsidRDefault="00774FA7" w:rsidP="000A33EE">
            <w:pPr>
              <w:pStyle w:val="ListAWVN"/>
              <w:numPr>
                <w:ilvl w:val="0"/>
                <w:numId w:val="1"/>
              </w:numPr>
              <w:spacing w:line="250" w:lineRule="exact"/>
              <w:ind w:left="113" w:hanging="113"/>
            </w:pPr>
            <w:r>
              <w:t>meedenken over verbeteringen in de dagelijkse praktijk</w:t>
            </w:r>
          </w:p>
        </w:tc>
        <w:tc>
          <w:tcPr>
            <w:tcW w:w="1442" w:type="pct"/>
          </w:tcPr>
          <w:p w14:paraId="6AD81181" w14:textId="1E7A5319" w:rsidR="00774FA7" w:rsidRPr="003409AB" w:rsidRDefault="00774FA7" w:rsidP="00F34133">
            <w:pPr>
              <w:pStyle w:val="ListAWVN"/>
              <w:numPr>
                <w:ilvl w:val="0"/>
                <w:numId w:val="1"/>
              </w:numPr>
              <w:spacing w:line="250" w:lineRule="exact"/>
              <w:ind w:left="113" w:hanging="113"/>
            </w:pPr>
            <w:r>
              <w:t>doen van verbetervoorstellen voor efficiency, werkwijzen, inrichting van het magazijn etc.</w:t>
            </w:r>
          </w:p>
        </w:tc>
      </w:tr>
      <w:tr w:rsidR="00774FA7" w14:paraId="2DEF3F2C" w14:textId="77777777" w:rsidTr="00E52740">
        <w:tc>
          <w:tcPr>
            <w:tcW w:w="674" w:type="pct"/>
            <w:vAlign w:val="center"/>
          </w:tcPr>
          <w:p w14:paraId="58654618" w14:textId="77777777" w:rsidR="00774FA7" w:rsidRPr="0025508F" w:rsidRDefault="00774FA7" w:rsidP="000A33EE">
            <w:pPr>
              <w:spacing w:line="250" w:lineRule="exact"/>
              <w:rPr>
                <w:b/>
                <w:sz w:val="20"/>
              </w:rPr>
            </w:pPr>
            <w:r>
              <w:rPr>
                <w:b/>
                <w:sz w:val="20"/>
              </w:rPr>
              <w:t xml:space="preserve">Informatie en registratie </w:t>
            </w:r>
          </w:p>
        </w:tc>
        <w:tc>
          <w:tcPr>
            <w:tcW w:w="1442" w:type="pct"/>
          </w:tcPr>
          <w:p w14:paraId="403EE2F5" w14:textId="77777777" w:rsidR="00774FA7" w:rsidRPr="00D92800" w:rsidRDefault="00774FA7" w:rsidP="000A33EE">
            <w:pPr>
              <w:pStyle w:val="ListAWVN"/>
              <w:numPr>
                <w:ilvl w:val="0"/>
                <w:numId w:val="1"/>
              </w:numPr>
              <w:spacing w:line="250" w:lineRule="exact"/>
              <w:ind w:left="113" w:hanging="113"/>
              <w:rPr>
                <w:rFonts w:cs="Arial"/>
                <w:szCs w:val="18"/>
              </w:rPr>
            </w:pPr>
            <w:r>
              <w:t xml:space="preserve">registreren van handelingen d.m.v. scannen </w:t>
            </w:r>
          </w:p>
        </w:tc>
        <w:tc>
          <w:tcPr>
            <w:tcW w:w="1442" w:type="pct"/>
            <w:shd w:val="clear" w:color="auto" w:fill="D9E2F3" w:themeFill="accent1" w:themeFillTint="33"/>
          </w:tcPr>
          <w:p w14:paraId="47959B7C" w14:textId="77777777" w:rsidR="00774FA7" w:rsidRDefault="00774FA7" w:rsidP="000A33EE">
            <w:pPr>
              <w:pStyle w:val="ListAWVN"/>
              <w:numPr>
                <w:ilvl w:val="0"/>
                <w:numId w:val="1"/>
              </w:numPr>
              <w:spacing w:line="250" w:lineRule="exact"/>
              <w:ind w:left="113" w:hanging="113"/>
              <w:rPr>
                <w:rFonts w:cs="Arial"/>
                <w:szCs w:val="18"/>
              </w:rPr>
            </w:pPr>
            <w:r>
              <w:rPr>
                <w:rFonts w:cs="Arial"/>
                <w:szCs w:val="18"/>
              </w:rPr>
              <w:t xml:space="preserve">te woord staan van chauffeurs, </w:t>
            </w:r>
            <w:r w:rsidRPr="00B96726">
              <w:rPr>
                <w:rFonts w:cs="Arial"/>
                <w:szCs w:val="18"/>
              </w:rPr>
              <w:t>uitwisselen van informatie</w:t>
            </w:r>
          </w:p>
          <w:p w14:paraId="517AACA7" w14:textId="77777777" w:rsidR="00774FA7" w:rsidRPr="00216762" w:rsidRDefault="00774FA7" w:rsidP="000A33EE">
            <w:pPr>
              <w:pStyle w:val="ListAWVN"/>
              <w:numPr>
                <w:ilvl w:val="0"/>
                <w:numId w:val="1"/>
              </w:numPr>
              <w:spacing w:line="250" w:lineRule="exact"/>
              <w:ind w:left="113" w:hanging="113"/>
              <w:rPr>
                <w:rFonts w:cs="Arial"/>
                <w:szCs w:val="18"/>
              </w:rPr>
            </w:pPr>
            <w:r>
              <w:t xml:space="preserve">registreren van </w:t>
            </w:r>
            <w:r w:rsidRPr="006625D3">
              <w:t>handelingen</w:t>
            </w:r>
            <w:r>
              <w:t xml:space="preserve"> en gegevens</w:t>
            </w:r>
            <w:r w:rsidRPr="006625D3">
              <w:t xml:space="preserve"> in het systeem</w:t>
            </w:r>
          </w:p>
          <w:p w14:paraId="757E1840" w14:textId="1E9EADAB" w:rsidR="00774FA7" w:rsidRPr="00F34133" w:rsidRDefault="00774FA7" w:rsidP="00F34133">
            <w:pPr>
              <w:pStyle w:val="ListAWVN"/>
              <w:numPr>
                <w:ilvl w:val="0"/>
                <w:numId w:val="1"/>
              </w:numPr>
              <w:spacing w:line="250" w:lineRule="exact"/>
              <w:ind w:left="113" w:hanging="113"/>
              <w:rPr>
                <w:rFonts w:cs="Arial"/>
                <w:szCs w:val="18"/>
              </w:rPr>
            </w:pPr>
            <w:r>
              <w:lastRenderedPageBreak/>
              <w:t>uitvoeren van voorraadtellingen</w:t>
            </w:r>
          </w:p>
        </w:tc>
        <w:tc>
          <w:tcPr>
            <w:tcW w:w="1442" w:type="pct"/>
          </w:tcPr>
          <w:p w14:paraId="01753A67" w14:textId="77777777" w:rsidR="00774FA7" w:rsidRPr="009C7CD3" w:rsidRDefault="00774FA7" w:rsidP="000A33EE">
            <w:pPr>
              <w:pStyle w:val="ListAWVN"/>
              <w:numPr>
                <w:ilvl w:val="0"/>
                <w:numId w:val="1"/>
              </w:numPr>
              <w:spacing w:line="250" w:lineRule="exact"/>
              <w:ind w:left="113" w:hanging="113"/>
            </w:pPr>
            <w:r>
              <w:rPr>
                <w:rFonts w:cs="Arial"/>
              </w:rPr>
              <w:lastRenderedPageBreak/>
              <w:t>afstemmen van werkzaamheden met interne belanghebbenden (planning, productie)</w:t>
            </w:r>
          </w:p>
          <w:p w14:paraId="094E2B4E" w14:textId="77777777" w:rsidR="00774FA7" w:rsidRDefault="00774FA7" w:rsidP="000A33EE">
            <w:pPr>
              <w:pStyle w:val="ListAWVN"/>
              <w:numPr>
                <w:ilvl w:val="0"/>
                <w:numId w:val="1"/>
              </w:numPr>
              <w:spacing w:line="250" w:lineRule="exact"/>
              <w:ind w:left="113" w:hanging="113"/>
            </w:pPr>
            <w:r>
              <w:t>zorgen voor een juiste en volledige registratie van de goederenstroom</w:t>
            </w:r>
          </w:p>
          <w:p w14:paraId="16E0176C" w14:textId="5C946D74" w:rsidR="00774FA7" w:rsidRPr="009C7CD3" w:rsidRDefault="00774FA7" w:rsidP="000A33EE">
            <w:pPr>
              <w:pStyle w:val="ListAWVN"/>
              <w:numPr>
                <w:ilvl w:val="0"/>
                <w:numId w:val="1"/>
              </w:numPr>
              <w:spacing w:line="250" w:lineRule="exact"/>
              <w:ind w:left="113" w:hanging="113"/>
              <w:rPr>
                <w:rFonts w:cs="Arial"/>
              </w:rPr>
            </w:pPr>
            <w:r w:rsidRPr="00F75DDD">
              <w:lastRenderedPageBreak/>
              <w:t>inventariseren van de voorraden en uitzoe</w:t>
            </w:r>
            <w:r>
              <w:t>ken van evt. verschillen, registreren van voorraad</w:t>
            </w:r>
            <w:r w:rsidR="00AE18FC">
              <w:softHyphen/>
            </w:r>
            <w:r>
              <w:t>mutaties</w:t>
            </w:r>
          </w:p>
        </w:tc>
      </w:tr>
      <w:tr w:rsidR="00774FA7" w14:paraId="77CB0C1D" w14:textId="77777777" w:rsidTr="00E52740">
        <w:tc>
          <w:tcPr>
            <w:tcW w:w="674" w:type="pct"/>
            <w:vAlign w:val="center"/>
          </w:tcPr>
          <w:p w14:paraId="4E574E44" w14:textId="77777777" w:rsidR="00774FA7" w:rsidRPr="0025508F" w:rsidRDefault="00774FA7" w:rsidP="000A33EE">
            <w:pPr>
              <w:spacing w:line="250" w:lineRule="exact"/>
              <w:rPr>
                <w:sz w:val="20"/>
              </w:rPr>
            </w:pPr>
            <w:r w:rsidRPr="0025508F">
              <w:rPr>
                <w:b/>
                <w:sz w:val="20"/>
              </w:rPr>
              <w:lastRenderedPageBreak/>
              <w:t>Referentiefunctie</w:t>
            </w:r>
          </w:p>
        </w:tc>
        <w:tc>
          <w:tcPr>
            <w:tcW w:w="1442" w:type="pct"/>
          </w:tcPr>
          <w:p w14:paraId="06626FA5" w14:textId="77777777" w:rsidR="00774FA7" w:rsidRPr="00E94FB9" w:rsidRDefault="00774FA7" w:rsidP="000A33EE">
            <w:pPr>
              <w:pStyle w:val="ListAWVN"/>
              <w:numPr>
                <w:ilvl w:val="0"/>
                <w:numId w:val="0"/>
              </w:numPr>
              <w:spacing w:line="250" w:lineRule="exact"/>
              <w:ind w:left="113"/>
            </w:pPr>
          </w:p>
        </w:tc>
        <w:tc>
          <w:tcPr>
            <w:tcW w:w="1442" w:type="pct"/>
            <w:shd w:val="clear" w:color="auto" w:fill="D9E2F3" w:themeFill="accent1" w:themeFillTint="33"/>
          </w:tcPr>
          <w:p w14:paraId="0961BC26" w14:textId="77777777" w:rsidR="00774FA7" w:rsidRPr="00BA2007" w:rsidRDefault="00774FA7" w:rsidP="000A33EE">
            <w:pPr>
              <w:pStyle w:val="ListAWVN"/>
              <w:numPr>
                <w:ilvl w:val="0"/>
                <w:numId w:val="1"/>
              </w:numPr>
              <w:spacing w:line="250" w:lineRule="exact"/>
              <w:ind w:left="113" w:hanging="113"/>
              <w:rPr>
                <w:b/>
                <w:bCs/>
              </w:rPr>
            </w:pPr>
            <w:r>
              <w:rPr>
                <w:b/>
                <w:bCs/>
              </w:rPr>
              <w:t xml:space="preserve">02.01 </w:t>
            </w:r>
            <w:r w:rsidRPr="00BA2007">
              <w:rPr>
                <w:b/>
                <w:bCs/>
              </w:rPr>
              <w:t>Logistiek medewerker B</w:t>
            </w:r>
          </w:p>
        </w:tc>
        <w:tc>
          <w:tcPr>
            <w:tcW w:w="1442" w:type="pct"/>
          </w:tcPr>
          <w:p w14:paraId="057BC1EB" w14:textId="77777777" w:rsidR="00774FA7" w:rsidRDefault="00774FA7" w:rsidP="000A33EE">
            <w:pPr>
              <w:pStyle w:val="ListAWVN"/>
              <w:numPr>
                <w:ilvl w:val="0"/>
                <w:numId w:val="0"/>
              </w:numPr>
              <w:spacing w:line="250" w:lineRule="exact"/>
              <w:ind w:left="113" w:hanging="113"/>
            </w:pPr>
          </w:p>
        </w:tc>
      </w:tr>
      <w:tr w:rsidR="00774FA7" w:rsidRPr="001B21AA" w14:paraId="4B760580" w14:textId="77777777" w:rsidTr="00611AA6">
        <w:tc>
          <w:tcPr>
            <w:tcW w:w="674" w:type="pct"/>
            <w:shd w:val="clear" w:color="auto" w:fill="D9E2F3" w:themeFill="accent1" w:themeFillTint="33"/>
            <w:vAlign w:val="center"/>
          </w:tcPr>
          <w:p w14:paraId="439CBA22" w14:textId="77777777" w:rsidR="00774FA7" w:rsidRPr="001B21AA" w:rsidRDefault="00774FA7" w:rsidP="000A33EE">
            <w:pPr>
              <w:spacing w:line="250" w:lineRule="exact"/>
              <w:rPr>
                <w:b/>
                <w:i/>
                <w:iCs/>
                <w:sz w:val="20"/>
              </w:rPr>
            </w:pPr>
            <w:r w:rsidRPr="001B21AA">
              <w:rPr>
                <w:b/>
                <w:i/>
                <w:iCs/>
                <w:sz w:val="20"/>
              </w:rPr>
              <w:t>Komt ook voor als</w:t>
            </w:r>
          </w:p>
        </w:tc>
        <w:tc>
          <w:tcPr>
            <w:tcW w:w="1442" w:type="pct"/>
            <w:shd w:val="clear" w:color="auto" w:fill="D9E2F3" w:themeFill="accent1" w:themeFillTint="33"/>
          </w:tcPr>
          <w:p w14:paraId="6E9D7F18" w14:textId="77777777" w:rsidR="00774FA7" w:rsidRPr="001B21AA" w:rsidRDefault="00774FA7" w:rsidP="000A33EE">
            <w:pPr>
              <w:pStyle w:val="ListAWVN"/>
              <w:numPr>
                <w:ilvl w:val="0"/>
                <w:numId w:val="1"/>
              </w:numPr>
              <w:spacing w:line="250" w:lineRule="exact"/>
              <w:ind w:left="113" w:hanging="113"/>
              <w:rPr>
                <w:i/>
                <w:iCs w:val="0"/>
              </w:rPr>
            </w:pPr>
            <w:r w:rsidRPr="001B21AA">
              <w:rPr>
                <w:i/>
              </w:rPr>
              <w:t xml:space="preserve">Heftruckchauffeur </w:t>
            </w:r>
          </w:p>
          <w:p w14:paraId="2B21A645" w14:textId="77777777" w:rsidR="00774FA7" w:rsidRPr="001B21AA" w:rsidRDefault="00774FA7" w:rsidP="000A33EE">
            <w:pPr>
              <w:pStyle w:val="ListAWVN"/>
              <w:numPr>
                <w:ilvl w:val="0"/>
                <w:numId w:val="1"/>
              </w:numPr>
              <w:spacing w:line="250" w:lineRule="exact"/>
              <w:ind w:left="113" w:hanging="113"/>
              <w:rPr>
                <w:i/>
                <w:iCs w:val="0"/>
              </w:rPr>
            </w:pPr>
            <w:r w:rsidRPr="001B21AA">
              <w:rPr>
                <w:i/>
              </w:rPr>
              <w:t>Medewerker intern transport</w:t>
            </w:r>
          </w:p>
        </w:tc>
        <w:tc>
          <w:tcPr>
            <w:tcW w:w="1442" w:type="pct"/>
            <w:shd w:val="clear" w:color="auto" w:fill="D9E2F3" w:themeFill="accent1" w:themeFillTint="33"/>
          </w:tcPr>
          <w:p w14:paraId="44F463EE" w14:textId="77777777" w:rsidR="00774FA7" w:rsidRPr="001B21AA" w:rsidRDefault="00774FA7" w:rsidP="000A33EE">
            <w:pPr>
              <w:pStyle w:val="ListAWVN"/>
              <w:numPr>
                <w:ilvl w:val="0"/>
                <w:numId w:val="1"/>
              </w:numPr>
              <w:spacing w:line="250" w:lineRule="exact"/>
              <w:ind w:left="113" w:hanging="113"/>
              <w:rPr>
                <w:i/>
                <w:iCs w:val="0"/>
              </w:rPr>
            </w:pPr>
            <w:r w:rsidRPr="001B21AA">
              <w:rPr>
                <w:i/>
              </w:rPr>
              <w:t>Magazijnmedewerker</w:t>
            </w:r>
          </w:p>
          <w:p w14:paraId="6EAA8A82" w14:textId="77777777" w:rsidR="00774FA7" w:rsidRDefault="00774FA7" w:rsidP="000A33EE">
            <w:pPr>
              <w:pStyle w:val="ListAWVN"/>
              <w:numPr>
                <w:ilvl w:val="0"/>
                <w:numId w:val="1"/>
              </w:numPr>
              <w:spacing w:line="250" w:lineRule="exact"/>
              <w:ind w:left="113" w:hanging="113"/>
              <w:rPr>
                <w:i/>
                <w:iCs w:val="0"/>
              </w:rPr>
            </w:pPr>
            <w:r w:rsidRPr="001B21AA">
              <w:rPr>
                <w:i/>
              </w:rPr>
              <w:t>Expeditiemedewerker</w:t>
            </w:r>
          </w:p>
          <w:p w14:paraId="1F909065" w14:textId="77777777" w:rsidR="00774FA7" w:rsidRPr="001B21AA" w:rsidRDefault="00774FA7" w:rsidP="000A33EE">
            <w:pPr>
              <w:pStyle w:val="ListAWVN"/>
              <w:numPr>
                <w:ilvl w:val="0"/>
                <w:numId w:val="1"/>
              </w:numPr>
              <w:spacing w:line="250" w:lineRule="exact"/>
              <w:ind w:left="113" w:hanging="113"/>
              <w:rPr>
                <w:i/>
                <w:iCs w:val="0"/>
              </w:rPr>
            </w:pPr>
            <w:r>
              <w:rPr>
                <w:i/>
              </w:rPr>
              <w:t>Medewerker warehouse</w:t>
            </w:r>
          </w:p>
        </w:tc>
        <w:tc>
          <w:tcPr>
            <w:tcW w:w="1442" w:type="pct"/>
            <w:shd w:val="clear" w:color="auto" w:fill="D9E2F3" w:themeFill="accent1" w:themeFillTint="33"/>
          </w:tcPr>
          <w:p w14:paraId="08002D37" w14:textId="77777777" w:rsidR="00774FA7" w:rsidRDefault="00774FA7" w:rsidP="000A33EE">
            <w:pPr>
              <w:pStyle w:val="ListAWVN"/>
              <w:numPr>
                <w:ilvl w:val="0"/>
                <w:numId w:val="1"/>
              </w:numPr>
              <w:spacing w:line="250" w:lineRule="exact"/>
              <w:ind w:left="113" w:hanging="113"/>
              <w:rPr>
                <w:i/>
                <w:iCs w:val="0"/>
              </w:rPr>
            </w:pPr>
            <w:r w:rsidRPr="001B21AA">
              <w:rPr>
                <w:i/>
              </w:rPr>
              <w:t xml:space="preserve">Allround </w:t>
            </w:r>
            <w:r>
              <w:rPr>
                <w:i/>
              </w:rPr>
              <w:t xml:space="preserve">medewerker </w:t>
            </w:r>
            <w:r w:rsidRPr="001B21AA">
              <w:rPr>
                <w:i/>
              </w:rPr>
              <w:t>magazijn</w:t>
            </w:r>
            <w:r>
              <w:rPr>
                <w:i/>
              </w:rPr>
              <w:t xml:space="preserve"> (-/expeditie)</w:t>
            </w:r>
          </w:p>
          <w:p w14:paraId="09D34524" w14:textId="77777777" w:rsidR="00774FA7" w:rsidRDefault="00774FA7" w:rsidP="000A33EE">
            <w:pPr>
              <w:pStyle w:val="ListAWVN"/>
              <w:numPr>
                <w:ilvl w:val="0"/>
                <w:numId w:val="1"/>
              </w:numPr>
              <w:spacing w:line="250" w:lineRule="exact"/>
              <w:ind w:left="113" w:hanging="113"/>
              <w:rPr>
                <w:i/>
                <w:iCs w:val="0"/>
              </w:rPr>
            </w:pPr>
            <w:r>
              <w:rPr>
                <w:i/>
              </w:rPr>
              <w:t xml:space="preserve">Allround medewerker warehouse </w:t>
            </w:r>
          </w:p>
          <w:p w14:paraId="0910255D" w14:textId="77777777" w:rsidR="00774FA7" w:rsidRPr="001B21AA" w:rsidRDefault="00774FA7" w:rsidP="000A33EE">
            <w:pPr>
              <w:pStyle w:val="ListAWVN"/>
              <w:numPr>
                <w:ilvl w:val="0"/>
                <w:numId w:val="1"/>
              </w:numPr>
              <w:spacing w:line="250" w:lineRule="exact"/>
              <w:ind w:left="113" w:hanging="113"/>
              <w:rPr>
                <w:i/>
                <w:iCs w:val="0"/>
              </w:rPr>
            </w:pPr>
            <w:r>
              <w:rPr>
                <w:i/>
              </w:rPr>
              <w:t>Meewerkend voorman magazijn (-/expeditie)</w:t>
            </w:r>
          </w:p>
        </w:tc>
      </w:tr>
    </w:tbl>
    <w:p w14:paraId="09BDD97E" w14:textId="77777777" w:rsidR="00774FA7" w:rsidRDefault="00774FA7" w:rsidP="000A33EE">
      <w:r w:rsidRPr="00031D9E">
        <w:t xml:space="preserve"> </w:t>
      </w:r>
    </w:p>
    <w:p w14:paraId="534D7005" w14:textId="77777777" w:rsidR="00774FA7" w:rsidRPr="00A34E6A" w:rsidRDefault="00774FA7" w:rsidP="000A33EE">
      <w:pPr>
        <w:rPr>
          <w:i/>
          <w:iCs/>
        </w:rPr>
      </w:pPr>
      <w:r w:rsidRPr="00A34E6A">
        <w:rPr>
          <w:i/>
          <w:iCs/>
        </w:rPr>
        <w:t xml:space="preserve">In een NOK/functiereeks worden alleen de onderscheidende kenmerken beschreven, zodat de niveauverschillen in deze reeks herkenbaar worden. Het hogere niveau veronderstelt tevens beheersing en/of uitvoering van het voorgaande niveau. </w:t>
      </w:r>
    </w:p>
    <w:p w14:paraId="5CCF40F6" w14:textId="77777777" w:rsidR="00774FA7" w:rsidRPr="00425361" w:rsidRDefault="00774FA7" w:rsidP="000A33EE">
      <w:pPr>
        <w:rPr>
          <w:i/>
          <w:iCs/>
        </w:rPr>
      </w:pPr>
    </w:p>
    <w:p w14:paraId="14F3F565" w14:textId="77777777" w:rsidR="00521B7C" w:rsidRDefault="00521B7C" w:rsidP="000A33EE">
      <w:pPr>
        <w:pStyle w:val="ListAWVN"/>
        <w:numPr>
          <w:ilvl w:val="0"/>
          <w:numId w:val="0"/>
        </w:numPr>
        <w:ind w:left="113" w:hanging="113"/>
        <w:sectPr w:rsidR="00521B7C" w:rsidSect="00D46547">
          <w:headerReference w:type="default" r:id="rId75"/>
          <w:footerReference w:type="default" r:id="rId76"/>
          <w:headerReference w:type="first" r:id="rId77"/>
          <w:footerReference w:type="first" r:id="rId78"/>
          <w:pgSz w:w="16838" w:h="11906" w:orient="landscape"/>
          <w:pgMar w:top="1418" w:right="1418" w:bottom="1418" w:left="1134" w:header="1134" w:footer="369" w:gutter="0"/>
          <w:cols w:space="708"/>
          <w:titlePg/>
          <w:docGrid w:linePitch="360"/>
        </w:sectPr>
      </w:pPr>
    </w:p>
    <w:p w14:paraId="41F9B9D0" w14:textId="77777777" w:rsidR="00521B7C" w:rsidRPr="00E86468" w:rsidRDefault="00521B7C" w:rsidP="000A33EE">
      <w:pPr>
        <w:pStyle w:val="KoptekstAWVN"/>
        <w:tabs>
          <w:tab w:val="left" w:pos="5160"/>
        </w:tabs>
      </w:pPr>
      <w:bookmarkStart w:id="33" w:name="MedewerkerProductieadministratie"/>
      <w:r w:rsidRPr="00E86468">
        <w:lastRenderedPageBreak/>
        <w:t>Functiecontext</w:t>
      </w:r>
      <w:bookmarkEnd w:id="33"/>
    </w:p>
    <w:p w14:paraId="245A4438" w14:textId="77777777" w:rsidR="00521B7C" w:rsidRPr="00E86468" w:rsidRDefault="00521B7C" w:rsidP="000A33EE">
      <w:r>
        <w:t>De functie is gericht op de administratieve order-/werkvoorbereiding en ondersteuning van het operationeel en logistiek proces. w.o. voorbereiding werkorders, printen en distribueren van labels/etiketten, controleren en/of verwerken van productie- en logistieke gegevens, uitdraaien van diverse lijsten.</w:t>
      </w:r>
    </w:p>
    <w:p w14:paraId="35F7E226" w14:textId="77777777" w:rsidR="00521B7C" w:rsidRPr="00E86468" w:rsidRDefault="00521B7C" w:rsidP="000A33EE">
      <w:pPr>
        <w:pStyle w:val="KoptekstAWVN"/>
      </w:pPr>
      <w:r w:rsidRPr="00E86468">
        <w:br/>
        <w:t>Positie in de organisatie</w:t>
      </w:r>
    </w:p>
    <w:p w14:paraId="01ABA26D" w14:textId="37D88C4E" w:rsidR="00521B7C" w:rsidRPr="00E86468" w:rsidRDefault="00521B7C" w:rsidP="00611AA6">
      <w:pPr>
        <w:tabs>
          <w:tab w:val="left" w:pos="1560"/>
        </w:tabs>
      </w:pPr>
      <w:r w:rsidRPr="00E86468">
        <w:t xml:space="preserve">Rapporteert aan </w:t>
      </w:r>
      <w:r>
        <w:tab/>
        <w:t>manager/hoofd logistiek/bedrijfsbureau</w:t>
      </w:r>
    </w:p>
    <w:p w14:paraId="3082E22D" w14:textId="098B65E1" w:rsidR="00521B7C" w:rsidRPr="00E86468" w:rsidRDefault="00521B7C" w:rsidP="00611AA6">
      <w:pPr>
        <w:tabs>
          <w:tab w:val="left" w:pos="1560"/>
        </w:tabs>
      </w:pPr>
      <w:r w:rsidRPr="00E86468">
        <w:t xml:space="preserve">Geeft leiding aan </w:t>
      </w:r>
      <w:r>
        <w:tab/>
        <w:t>niet van toepassing</w:t>
      </w:r>
    </w:p>
    <w:p w14:paraId="282BA321" w14:textId="77777777" w:rsidR="00521B7C" w:rsidRPr="00E86468" w:rsidRDefault="00521B7C" w:rsidP="000A33EE"/>
    <w:p w14:paraId="2D1DFE1C" w14:textId="77777777" w:rsidR="00521B7C" w:rsidRPr="00E86468" w:rsidRDefault="00521B7C" w:rsidP="000A33EE">
      <w:pPr>
        <w:pStyle w:val="KoptekstAWVN"/>
      </w:pPr>
      <w:r w:rsidRPr="00E86468">
        <w:t>Functiedoel</w:t>
      </w:r>
    </w:p>
    <w:p w14:paraId="72AA38D5" w14:textId="77777777" w:rsidR="00521B7C" w:rsidRPr="00E86468" w:rsidRDefault="00521B7C" w:rsidP="000A33EE">
      <w:r w:rsidRPr="00A410BF">
        <w:rPr>
          <w:szCs w:val="18"/>
        </w:rPr>
        <w:t>Uitvoeren van administratieve werkzaamheden</w:t>
      </w:r>
      <w:r>
        <w:rPr>
          <w:szCs w:val="18"/>
        </w:rPr>
        <w:t xml:space="preserve"> ter ondersteuning van het productie/logistiek proces,</w:t>
      </w:r>
      <w:r>
        <w:t xml:space="preserve"> voorbereiden van werkorders, controleren en verwerken van productie en/of logistieke gegevens</w:t>
      </w:r>
      <w:r w:rsidRPr="00D44551">
        <w:t>.</w:t>
      </w:r>
    </w:p>
    <w:p w14:paraId="07533A38" w14:textId="77777777" w:rsidR="00521B7C" w:rsidRPr="00E86468" w:rsidRDefault="00521B7C"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157"/>
        <w:gridCol w:w="107"/>
      </w:tblGrid>
      <w:tr w:rsidR="00521B7C" w14:paraId="1AAEE5A0" w14:textId="77777777" w:rsidTr="009C1767">
        <w:trPr>
          <w:cnfStyle w:val="100000000000" w:firstRow="1" w:lastRow="0" w:firstColumn="0" w:lastColumn="0" w:oddVBand="0" w:evenVBand="0" w:oddHBand="0" w:evenHBand="0" w:firstRowFirstColumn="0" w:firstRowLastColumn="0" w:lastRowFirstColumn="0" w:lastRowLastColumn="0"/>
          <w:tblHeader/>
        </w:trPr>
        <w:tc>
          <w:tcPr>
            <w:tcW w:w="1250" w:type="pct"/>
          </w:tcPr>
          <w:p w14:paraId="1EED2D1E" w14:textId="77777777" w:rsidR="00521B7C" w:rsidRPr="00E86468" w:rsidRDefault="00521B7C" w:rsidP="000A33EE">
            <w:pPr>
              <w:spacing w:line="250" w:lineRule="exact"/>
            </w:pPr>
            <w:r w:rsidRPr="00E86468">
              <w:t>Resultaatgebieden</w:t>
            </w:r>
          </w:p>
        </w:tc>
        <w:tc>
          <w:tcPr>
            <w:tcW w:w="2500" w:type="pct"/>
          </w:tcPr>
          <w:p w14:paraId="0BE8A946" w14:textId="77777777" w:rsidR="00521B7C" w:rsidRPr="00E86468" w:rsidRDefault="00521B7C" w:rsidP="000A33EE">
            <w:pPr>
              <w:spacing w:line="250" w:lineRule="exact"/>
            </w:pPr>
            <w:r w:rsidRPr="00E86468">
              <w:t>Kernactiviteiten</w:t>
            </w:r>
          </w:p>
        </w:tc>
        <w:tc>
          <w:tcPr>
            <w:tcW w:w="1250" w:type="pct"/>
            <w:gridSpan w:val="2"/>
          </w:tcPr>
          <w:p w14:paraId="77B29FF1" w14:textId="77777777" w:rsidR="00521B7C" w:rsidRPr="00E86468" w:rsidRDefault="00521B7C" w:rsidP="000A33EE">
            <w:pPr>
              <w:spacing w:line="250" w:lineRule="exact"/>
            </w:pPr>
            <w:r w:rsidRPr="00E86468">
              <w:t>Resultaatcriteria</w:t>
            </w:r>
          </w:p>
        </w:tc>
      </w:tr>
      <w:tr w:rsidR="00521B7C" w14:paraId="75584EA9" w14:textId="77777777" w:rsidTr="009C1767">
        <w:tc>
          <w:tcPr>
            <w:tcW w:w="0" w:type="auto"/>
          </w:tcPr>
          <w:p w14:paraId="42ABF561" w14:textId="77777777" w:rsidR="00521B7C" w:rsidRPr="00E86468" w:rsidRDefault="00521B7C" w:rsidP="000A33EE">
            <w:pPr>
              <w:spacing w:line="250" w:lineRule="exact"/>
            </w:pPr>
            <w:r>
              <w:t>Werkorder voorbereiding</w:t>
            </w:r>
          </w:p>
        </w:tc>
        <w:tc>
          <w:tcPr>
            <w:tcW w:w="0" w:type="auto"/>
          </w:tcPr>
          <w:p w14:paraId="59F1644D" w14:textId="77777777" w:rsidR="00521B7C" w:rsidRPr="00D44551" w:rsidRDefault="00521B7C" w:rsidP="000A33EE">
            <w:pPr>
              <w:pStyle w:val="ListAWVN"/>
              <w:numPr>
                <w:ilvl w:val="0"/>
                <w:numId w:val="1"/>
              </w:numPr>
              <w:spacing w:line="250" w:lineRule="exact"/>
              <w:ind w:left="113" w:hanging="113"/>
            </w:pPr>
            <w:r w:rsidRPr="00D44551">
              <w:t xml:space="preserve">opstellen/completeren en distribueren van werkorders </w:t>
            </w:r>
          </w:p>
          <w:p w14:paraId="1CA1C48D" w14:textId="77777777" w:rsidR="00521B7C" w:rsidRPr="00D44551" w:rsidRDefault="00521B7C" w:rsidP="000A33EE">
            <w:pPr>
              <w:pStyle w:val="ListAWVN"/>
              <w:numPr>
                <w:ilvl w:val="0"/>
                <w:numId w:val="1"/>
              </w:numPr>
              <w:spacing w:line="250" w:lineRule="exact"/>
              <w:ind w:left="113" w:hanging="113"/>
            </w:pPr>
            <w:r w:rsidRPr="00D44551">
              <w:t>printen en distribueren van labels/etiketten</w:t>
            </w:r>
          </w:p>
          <w:p w14:paraId="04FE2241" w14:textId="0BC9DDA6" w:rsidR="00521B7C" w:rsidRDefault="00521B7C" w:rsidP="000A33EE">
            <w:pPr>
              <w:pStyle w:val="ListAWVN"/>
              <w:numPr>
                <w:ilvl w:val="0"/>
                <w:numId w:val="1"/>
              </w:numPr>
              <w:spacing w:line="250" w:lineRule="exact"/>
              <w:ind w:left="113" w:hanging="113"/>
            </w:pPr>
            <w:r w:rsidRPr="00D44551">
              <w:t xml:space="preserve">afroepen en </w:t>
            </w:r>
            <w:r>
              <w:t>(laten)</w:t>
            </w:r>
            <w:r w:rsidRPr="00D44551">
              <w:t xml:space="preserve"> distribueren van verpakkings</w:t>
            </w:r>
            <w:r w:rsidR="00AE18FC">
              <w:softHyphen/>
            </w:r>
            <w:r w:rsidRPr="00D44551">
              <w:t xml:space="preserve">materiaal uit opslag </w:t>
            </w:r>
          </w:p>
          <w:p w14:paraId="2474C09A" w14:textId="77777777" w:rsidR="00521B7C" w:rsidRPr="00A331DB" w:rsidRDefault="00521B7C" w:rsidP="000A33EE">
            <w:pPr>
              <w:pStyle w:val="ListAWVN"/>
              <w:numPr>
                <w:ilvl w:val="0"/>
                <w:numId w:val="1"/>
              </w:numPr>
              <w:spacing w:line="250" w:lineRule="exact"/>
              <w:ind w:left="113" w:hanging="113"/>
            </w:pPr>
            <w:r w:rsidRPr="00A331DB">
              <w:t>printen en distribueren van diverse (standaard)lijsten</w:t>
            </w:r>
          </w:p>
        </w:tc>
        <w:tc>
          <w:tcPr>
            <w:tcW w:w="0" w:type="auto"/>
            <w:gridSpan w:val="2"/>
          </w:tcPr>
          <w:p w14:paraId="2E0D9522" w14:textId="77777777" w:rsidR="00521B7C" w:rsidRDefault="00521B7C" w:rsidP="000A33EE">
            <w:pPr>
              <w:pStyle w:val="ListAWVN"/>
              <w:numPr>
                <w:ilvl w:val="0"/>
                <w:numId w:val="1"/>
              </w:numPr>
              <w:spacing w:line="250" w:lineRule="exact"/>
              <w:ind w:left="113" w:hanging="113"/>
            </w:pPr>
            <w:r w:rsidRPr="00D44551">
              <w:t>werkuitvoering a</w:t>
            </w:r>
            <w:r>
              <w:t>.d.h.v.</w:t>
            </w:r>
            <w:r w:rsidRPr="00D44551">
              <w:t xml:space="preserve"> klantorders/planning</w:t>
            </w:r>
          </w:p>
          <w:p w14:paraId="5A1F143D" w14:textId="77777777" w:rsidR="00521B7C" w:rsidRPr="00A331DB" w:rsidRDefault="00521B7C" w:rsidP="000A33EE">
            <w:pPr>
              <w:pStyle w:val="ListAWVN"/>
              <w:numPr>
                <w:ilvl w:val="0"/>
                <w:numId w:val="1"/>
              </w:numPr>
              <w:spacing w:line="250" w:lineRule="exact"/>
              <w:ind w:left="113" w:hanging="113"/>
            </w:pPr>
            <w:r w:rsidRPr="00A331DB">
              <w:t xml:space="preserve">tijdige beschikbaarheid van juiste materialen en benodigdheden </w:t>
            </w:r>
          </w:p>
        </w:tc>
      </w:tr>
      <w:tr w:rsidR="00521B7C" w14:paraId="710B54DF" w14:textId="77777777" w:rsidTr="009C1767">
        <w:tc>
          <w:tcPr>
            <w:tcW w:w="0" w:type="auto"/>
          </w:tcPr>
          <w:p w14:paraId="57CE95D1" w14:textId="77777777" w:rsidR="00521B7C" w:rsidRPr="00E86468" w:rsidRDefault="00521B7C" w:rsidP="000A33EE">
            <w:pPr>
              <w:spacing w:line="250" w:lineRule="exact"/>
            </w:pPr>
            <w:r>
              <w:t>Overige (logistieke en productie) administraties</w:t>
            </w:r>
          </w:p>
        </w:tc>
        <w:tc>
          <w:tcPr>
            <w:tcW w:w="0" w:type="auto"/>
          </w:tcPr>
          <w:p w14:paraId="2B564679" w14:textId="403DCA1F" w:rsidR="00521B7C" w:rsidRPr="00D44551" w:rsidRDefault="00521B7C" w:rsidP="000A33EE">
            <w:pPr>
              <w:pStyle w:val="ListAWVN"/>
              <w:numPr>
                <w:ilvl w:val="0"/>
                <w:numId w:val="1"/>
              </w:numPr>
              <w:spacing w:line="250" w:lineRule="exact"/>
              <w:ind w:left="113" w:hanging="113"/>
            </w:pPr>
            <w:r w:rsidRPr="00D44551">
              <w:t>registreren en</w:t>
            </w:r>
            <w:r>
              <w:t xml:space="preserve"> </w:t>
            </w:r>
            <w:r w:rsidRPr="00D44551">
              <w:t>controleren van goederenstroom</w:t>
            </w:r>
            <w:r>
              <w:t>-</w:t>
            </w:r>
            <w:r w:rsidRPr="00D44551">
              <w:t>bewegingen (</w:t>
            </w:r>
            <w:r>
              <w:t xml:space="preserve">administratief, </w:t>
            </w:r>
            <w:r w:rsidRPr="00D44551">
              <w:t>zowel inkomend</w:t>
            </w:r>
            <w:r>
              <w:t>e goederen</w:t>
            </w:r>
            <w:r w:rsidRPr="00D44551">
              <w:t xml:space="preserve"> als uitgaand </w:t>
            </w:r>
            <w:r w:rsidR="001820DF">
              <w:t>gereedproduct</w:t>
            </w:r>
            <w:r w:rsidRPr="00D44551">
              <w:t>)</w:t>
            </w:r>
          </w:p>
          <w:p w14:paraId="27DA57BD" w14:textId="5A48EB04" w:rsidR="00521B7C" w:rsidRPr="00D44551" w:rsidRDefault="00521B7C" w:rsidP="000A33EE">
            <w:pPr>
              <w:pStyle w:val="ListAWVN"/>
              <w:numPr>
                <w:ilvl w:val="0"/>
                <w:numId w:val="1"/>
              </w:numPr>
              <w:spacing w:line="250" w:lineRule="exact"/>
              <w:ind w:left="113" w:hanging="113"/>
            </w:pPr>
            <w:r w:rsidRPr="00D44551">
              <w:t>bijhouden van de emballageadministratie, registreren/verwerken van fusthandling (aantallen, soorten, gebreken, bestemming e.d.)</w:t>
            </w:r>
          </w:p>
          <w:p w14:paraId="7E64C7F2" w14:textId="77777777" w:rsidR="00521B7C" w:rsidRPr="00D44551" w:rsidRDefault="00521B7C" w:rsidP="000A33EE">
            <w:pPr>
              <w:pStyle w:val="ListAWVN"/>
              <w:numPr>
                <w:ilvl w:val="0"/>
                <w:numId w:val="1"/>
              </w:numPr>
              <w:spacing w:line="250" w:lineRule="exact"/>
              <w:ind w:left="113" w:hanging="113"/>
            </w:pPr>
            <w:r w:rsidRPr="00D44551">
              <w:t>verzamelen/opvragen, controleren en verwerken van diverse (productie)gegevens in (ERP</w:t>
            </w:r>
            <w:r>
              <w:t>-</w:t>
            </w:r>
            <w:r w:rsidRPr="00D44551">
              <w:t>)systeem, w.o. gegevens per uitgevoerde werkorder</w:t>
            </w:r>
          </w:p>
          <w:p w14:paraId="7B578A65" w14:textId="77777777" w:rsidR="00521B7C" w:rsidRDefault="00521B7C" w:rsidP="000A33EE">
            <w:pPr>
              <w:pStyle w:val="ListAWVN"/>
              <w:numPr>
                <w:ilvl w:val="0"/>
                <w:numId w:val="1"/>
              </w:numPr>
              <w:spacing w:line="250" w:lineRule="exact"/>
              <w:ind w:left="113" w:hanging="113"/>
            </w:pPr>
            <w:r w:rsidRPr="00D44551">
              <w:t>verwerken en controleren van urengegevens</w:t>
            </w:r>
          </w:p>
          <w:p w14:paraId="68652BB7" w14:textId="77777777" w:rsidR="00521B7C" w:rsidRPr="00A331DB" w:rsidRDefault="00521B7C" w:rsidP="000A33EE">
            <w:pPr>
              <w:pStyle w:val="ListAWVN"/>
              <w:numPr>
                <w:ilvl w:val="0"/>
                <w:numId w:val="1"/>
              </w:numPr>
              <w:spacing w:line="250" w:lineRule="exact"/>
              <w:ind w:left="113" w:hanging="113"/>
            </w:pPr>
            <w:r w:rsidRPr="00A331DB">
              <w:t>signaleren en doen van navraag bij ontbreken van gegevens</w:t>
            </w:r>
          </w:p>
        </w:tc>
        <w:tc>
          <w:tcPr>
            <w:tcW w:w="0" w:type="auto"/>
            <w:gridSpan w:val="2"/>
          </w:tcPr>
          <w:p w14:paraId="0C4B0265" w14:textId="77777777" w:rsidR="00521B7C" w:rsidRPr="00D44551" w:rsidRDefault="00521B7C" w:rsidP="000A33EE">
            <w:pPr>
              <w:pStyle w:val="ListAWVN"/>
              <w:numPr>
                <w:ilvl w:val="0"/>
                <w:numId w:val="1"/>
              </w:numPr>
              <w:spacing w:line="250" w:lineRule="exact"/>
              <w:ind w:left="113" w:hanging="113"/>
            </w:pPr>
            <w:r w:rsidRPr="00D44551">
              <w:t>juist</w:t>
            </w:r>
            <w:r>
              <w:t xml:space="preserve">e </w:t>
            </w:r>
            <w:r w:rsidRPr="00D44551">
              <w:t>registraties</w:t>
            </w:r>
          </w:p>
          <w:p w14:paraId="34A79A49" w14:textId="77777777" w:rsidR="00521B7C" w:rsidRDefault="00521B7C" w:rsidP="000A33EE">
            <w:pPr>
              <w:pStyle w:val="ListAWVN"/>
              <w:numPr>
                <w:ilvl w:val="0"/>
                <w:numId w:val="1"/>
              </w:numPr>
              <w:spacing w:line="250" w:lineRule="exact"/>
              <w:ind w:left="113" w:hanging="113"/>
            </w:pPr>
            <w:r w:rsidRPr="00D44551">
              <w:t>betrouwba</w:t>
            </w:r>
            <w:r>
              <w:t xml:space="preserve">re </w:t>
            </w:r>
            <w:r w:rsidRPr="00D44551">
              <w:t>gegevens</w:t>
            </w:r>
          </w:p>
          <w:p w14:paraId="1CD6A1D6" w14:textId="070D49DD" w:rsidR="00521B7C" w:rsidRPr="00A331DB" w:rsidRDefault="00521B7C" w:rsidP="000A33EE">
            <w:pPr>
              <w:pStyle w:val="ListAWVN"/>
              <w:numPr>
                <w:ilvl w:val="0"/>
                <w:numId w:val="1"/>
              </w:numPr>
              <w:spacing w:line="250" w:lineRule="exact"/>
              <w:ind w:left="113" w:hanging="113"/>
            </w:pPr>
            <w:r w:rsidRPr="00A331DB">
              <w:t>volledig</w:t>
            </w:r>
            <w:r>
              <w:t xml:space="preserve">e </w:t>
            </w:r>
            <w:r w:rsidRPr="00A331DB">
              <w:t>administraties</w:t>
            </w:r>
          </w:p>
        </w:tc>
      </w:tr>
      <w:tr w:rsidR="00521B7C" w14:paraId="75E1CB2F" w14:textId="77777777" w:rsidTr="009C1767">
        <w:tc>
          <w:tcPr>
            <w:tcW w:w="0" w:type="auto"/>
          </w:tcPr>
          <w:p w14:paraId="5AC3EFD0" w14:textId="77777777" w:rsidR="00521B7C" w:rsidRPr="00E86468" w:rsidRDefault="00521B7C" w:rsidP="000A33EE">
            <w:pPr>
              <w:spacing w:line="250" w:lineRule="exact"/>
            </w:pPr>
            <w:r>
              <w:t>Informatie/overzichten</w:t>
            </w:r>
          </w:p>
        </w:tc>
        <w:tc>
          <w:tcPr>
            <w:tcW w:w="0" w:type="auto"/>
          </w:tcPr>
          <w:p w14:paraId="29D3E1B2" w14:textId="77777777" w:rsidR="00521B7C" w:rsidRPr="00E86468" w:rsidRDefault="00521B7C" w:rsidP="00AE18FC">
            <w:pPr>
              <w:pStyle w:val="ListAWVN"/>
              <w:numPr>
                <w:ilvl w:val="0"/>
                <w:numId w:val="1"/>
              </w:numPr>
              <w:spacing w:line="250" w:lineRule="exact"/>
              <w:ind w:left="113" w:hanging="113"/>
            </w:pPr>
            <w:r w:rsidRPr="00D44551">
              <w:t>genereren, controleren, aanvullen en distribueren van diverse (standaard) overzichten en lijsten</w:t>
            </w:r>
          </w:p>
        </w:tc>
        <w:tc>
          <w:tcPr>
            <w:tcW w:w="0" w:type="auto"/>
            <w:gridSpan w:val="2"/>
          </w:tcPr>
          <w:p w14:paraId="4086290E" w14:textId="56F7AF1F" w:rsidR="00521B7C" w:rsidRPr="00E86468" w:rsidRDefault="00521B7C" w:rsidP="00AE18FC">
            <w:pPr>
              <w:pStyle w:val="ListAWVN"/>
              <w:numPr>
                <w:ilvl w:val="0"/>
                <w:numId w:val="1"/>
              </w:numPr>
              <w:spacing w:line="250" w:lineRule="exact"/>
              <w:ind w:left="113" w:hanging="113"/>
            </w:pPr>
            <w:r w:rsidRPr="00D44551">
              <w:t>actu</w:t>
            </w:r>
            <w:r>
              <w:t>ele en juiste infor</w:t>
            </w:r>
            <w:r w:rsidR="00AE18FC">
              <w:softHyphen/>
            </w:r>
            <w:r>
              <w:t>matie</w:t>
            </w:r>
          </w:p>
        </w:tc>
      </w:tr>
      <w:tr w:rsidR="00521B7C" w14:paraId="06B00E6C" w14:textId="77777777" w:rsidTr="00D40D7D">
        <w:trPr>
          <w:gridAfter w:val="1"/>
          <w:wAfter w:w="59" w:type="pct"/>
          <w:trHeight w:val="1243"/>
        </w:trPr>
        <w:tc>
          <w:tcPr>
            <w:tcW w:w="0" w:type="auto"/>
          </w:tcPr>
          <w:p w14:paraId="723CC6C1" w14:textId="77777777" w:rsidR="00521B7C" w:rsidRDefault="00521B7C" w:rsidP="000A33EE">
            <w:pPr>
              <w:spacing w:line="250" w:lineRule="exact"/>
            </w:pPr>
            <w:r>
              <w:t>Verantwoord functioneren</w:t>
            </w:r>
          </w:p>
        </w:tc>
        <w:tc>
          <w:tcPr>
            <w:tcW w:w="0" w:type="auto"/>
          </w:tcPr>
          <w:p w14:paraId="20A1BD8C" w14:textId="77777777" w:rsidR="00521B7C" w:rsidRPr="00FF639A" w:rsidRDefault="00521B7C" w:rsidP="00AE18FC">
            <w:pPr>
              <w:pStyle w:val="ListAWVN"/>
              <w:spacing w:line="250" w:lineRule="exact"/>
              <w:ind w:left="170" w:hanging="170"/>
            </w:pPr>
            <w:r w:rsidRPr="00FF639A">
              <w:t>naleven van bedrijfsvoorschriften</w:t>
            </w:r>
          </w:p>
          <w:p w14:paraId="77F158D5" w14:textId="77777777" w:rsidR="00521B7C" w:rsidRDefault="00521B7C" w:rsidP="00AE18FC">
            <w:pPr>
              <w:pStyle w:val="ListAWVN"/>
              <w:spacing w:line="250" w:lineRule="exact"/>
              <w:ind w:left="170" w:hanging="170"/>
            </w:pPr>
            <w:r w:rsidRPr="00FF639A">
              <w:t>signaleren en melden van onveilige situaties</w:t>
            </w:r>
          </w:p>
          <w:p w14:paraId="00E9CD55" w14:textId="77777777" w:rsidR="00521B7C" w:rsidRPr="004A5EA4" w:rsidRDefault="00521B7C" w:rsidP="00AE18FC">
            <w:pPr>
              <w:pStyle w:val="ListAWVN"/>
              <w:spacing w:line="250" w:lineRule="exact"/>
              <w:ind w:left="170" w:hanging="170"/>
            </w:pPr>
            <w:r w:rsidRPr="004A5EA4">
              <w:t>schoonhouden van de (eigen) werkplek</w:t>
            </w:r>
          </w:p>
        </w:tc>
        <w:tc>
          <w:tcPr>
            <w:tcW w:w="0" w:type="auto"/>
          </w:tcPr>
          <w:p w14:paraId="2476E35D" w14:textId="77777777" w:rsidR="00521B7C" w:rsidRPr="00D97DD1" w:rsidRDefault="00521B7C" w:rsidP="00AE18FC">
            <w:pPr>
              <w:pStyle w:val="ListAWVN"/>
              <w:spacing w:line="250" w:lineRule="exact"/>
              <w:ind w:left="170" w:hanging="170"/>
            </w:pPr>
            <w:r>
              <w:t xml:space="preserve">juiste </w:t>
            </w:r>
            <w:r w:rsidRPr="00D97DD1">
              <w:t xml:space="preserve">naleving </w:t>
            </w:r>
          </w:p>
          <w:p w14:paraId="7FFD2413" w14:textId="3DC08ED3" w:rsidR="00521B7C" w:rsidRPr="00EC5D5C" w:rsidRDefault="00521B7C" w:rsidP="00AE18FC">
            <w:pPr>
              <w:pStyle w:val="ListAWVN"/>
              <w:spacing w:line="250" w:lineRule="exact"/>
              <w:ind w:left="170" w:hanging="170"/>
            </w:pPr>
            <w:r w:rsidRPr="00D97DD1">
              <w:t>tijdige melding van afwijkingen</w:t>
            </w:r>
          </w:p>
          <w:p w14:paraId="2D5DE893" w14:textId="77777777" w:rsidR="00521B7C" w:rsidRDefault="00521B7C" w:rsidP="00AE18FC">
            <w:pPr>
              <w:pStyle w:val="ListAWVN"/>
              <w:spacing w:line="250" w:lineRule="exact"/>
              <w:ind w:left="170" w:hanging="170"/>
            </w:pPr>
            <w:r w:rsidRPr="00D97DD1">
              <w:t>schone, opgeruimde werkplek</w:t>
            </w:r>
          </w:p>
        </w:tc>
      </w:tr>
    </w:tbl>
    <w:p w14:paraId="2B25EF7F" w14:textId="77777777" w:rsidR="00521B7C" w:rsidRPr="00E86468" w:rsidRDefault="00521B7C" w:rsidP="000A33EE">
      <w:pPr>
        <w:pStyle w:val="KoptekstAWVN"/>
      </w:pPr>
      <w:r w:rsidRPr="00E86468">
        <w:br/>
        <w:t>Werkgerelateerde bezwaren</w:t>
      </w:r>
    </w:p>
    <w:p w14:paraId="69619FB2" w14:textId="77777777" w:rsidR="00521B7C" w:rsidRDefault="00521B7C" w:rsidP="00AE18FC">
      <w:pPr>
        <w:pStyle w:val="ListAWVN"/>
        <w:ind w:left="142" w:hanging="142"/>
      </w:pPr>
      <w:r>
        <w:t>Eenzijdige houding en belasting van oog- en rugspieren bij beeldschermwerk.</w:t>
      </w:r>
    </w:p>
    <w:p w14:paraId="61385138" w14:textId="77777777" w:rsidR="00521B7C" w:rsidRDefault="00521B7C" w:rsidP="000A33EE">
      <w:pPr>
        <w:rPr>
          <w:i/>
          <w:iCs/>
          <w:szCs w:val="18"/>
        </w:rPr>
      </w:pPr>
    </w:p>
    <w:p w14:paraId="60E344E2" w14:textId="527A1C62" w:rsidR="00C673DC" w:rsidRPr="00E86468" w:rsidRDefault="00521B7C" w:rsidP="00F34133">
      <w:r w:rsidRPr="00395904">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5E9C85BC" w14:textId="77777777" w:rsidR="001213E9" w:rsidRDefault="001213E9" w:rsidP="000A33EE">
      <w:pPr>
        <w:pStyle w:val="ListAWVN"/>
        <w:numPr>
          <w:ilvl w:val="0"/>
          <w:numId w:val="0"/>
        </w:numPr>
        <w:ind w:left="113" w:hanging="113"/>
        <w:sectPr w:rsidR="001213E9" w:rsidSect="00521B7C">
          <w:headerReference w:type="first" r:id="rId79"/>
          <w:footerReference w:type="first" r:id="rId80"/>
          <w:pgSz w:w="11906" w:h="16838"/>
          <w:pgMar w:top="1418" w:right="1418" w:bottom="1134" w:left="1418" w:header="709" w:footer="369" w:gutter="0"/>
          <w:cols w:space="708"/>
          <w:titlePg/>
          <w:docGrid w:linePitch="360"/>
        </w:sectPr>
      </w:pPr>
    </w:p>
    <w:p w14:paraId="690E6123" w14:textId="77777777" w:rsidR="00DE49FD" w:rsidRPr="00576C98" w:rsidRDefault="00DE49FD" w:rsidP="000A33EE">
      <w:pPr>
        <w:pStyle w:val="KoptekstAWVN"/>
        <w:tabs>
          <w:tab w:val="left" w:pos="5160"/>
        </w:tabs>
      </w:pPr>
      <w:bookmarkStart w:id="34" w:name="Vrachtwagenchauffeur"/>
      <w:r w:rsidRPr="00E86468">
        <w:lastRenderedPageBreak/>
        <w:t>Functiecontext</w:t>
      </w:r>
    </w:p>
    <w:bookmarkEnd w:id="34"/>
    <w:p w14:paraId="67B15973" w14:textId="6D00F7FA" w:rsidR="00DE49FD" w:rsidRPr="00576C98" w:rsidRDefault="00DE49FD" w:rsidP="000A33EE">
      <w:pPr>
        <w:pStyle w:val="KoptekstAWVN"/>
        <w:rPr>
          <w:b w:val="0"/>
          <w:bCs/>
          <w:sz w:val="18"/>
          <w:szCs w:val="16"/>
        </w:rPr>
      </w:pPr>
      <w:r>
        <w:rPr>
          <w:b w:val="0"/>
          <w:bCs/>
          <w:sz w:val="18"/>
          <w:szCs w:val="16"/>
        </w:rPr>
        <w:t xml:space="preserve">De functie is gesitueerd bij een bedrijf dat beschikt over eigen wagenpark en chauffeurs. Er wordt gereden met </w:t>
      </w:r>
      <w:r w:rsidR="00611AA6">
        <w:rPr>
          <w:b w:val="0"/>
          <w:bCs/>
          <w:sz w:val="18"/>
          <w:szCs w:val="16"/>
        </w:rPr>
        <w:t>een vrachtwagencombinatie</w:t>
      </w:r>
      <w:r>
        <w:rPr>
          <w:b w:val="0"/>
          <w:bCs/>
          <w:sz w:val="18"/>
          <w:szCs w:val="16"/>
        </w:rPr>
        <w:t>, truck met oplegger en/of bakwagen. Er wordt gebruik gemaakt van geavanceerde navigatie- en communicatiesystemen. De vrachtwagenchauffeur is belast met het geregeld uitvoeren van geplan</w:t>
      </w:r>
      <w:r w:rsidR="00AE18FC">
        <w:rPr>
          <w:b w:val="0"/>
          <w:bCs/>
          <w:sz w:val="18"/>
          <w:szCs w:val="16"/>
        </w:rPr>
        <w:softHyphen/>
      </w:r>
      <w:r>
        <w:rPr>
          <w:b w:val="0"/>
          <w:bCs/>
          <w:sz w:val="18"/>
          <w:szCs w:val="16"/>
        </w:rPr>
        <w:t xml:space="preserve">de ritten naar bekende afleveradressen (tussen productielocaties en naar afnemers (o.a. distributiecentra) in het binnenland, w.o. stedelijke gebieden. Het betreft uitsluitend dagritten. </w:t>
      </w:r>
    </w:p>
    <w:p w14:paraId="19C17389" w14:textId="77777777" w:rsidR="00DE49FD" w:rsidRPr="00E86468" w:rsidRDefault="00DE49FD" w:rsidP="000A33EE">
      <w:pPr>
        <w:pStyle w:val="KoptekstAWVN"/>
      </w:pPr>
      <w:r w:rsidRPr="00E86468">
        <w:br/>
        <w:t>Positie in de organisatie</w:t>
      </w:r>
    </w:p>
    <w:p w14:paraId="2D7A11AF" w14:textId="13939D7C" w:rsidR="00DE49FD" w:rsidRPr="00E86468" w:rsidRDefault="00DE49FD" w:rsidP="00611AA6">
      <w:pPr>
        <w:tabs>
          <w:tab w:val="left" w:pos="1560"/>
        </w:tabs>
      </w:pPr>
      <w:r w:rsidRPr="00E86468">
        <w:t xml:space="preserve">Rapporteert aan </w:t>
      </w:r>
      <w:r>
        <w:tab/>
        <w:t>leidinggevende logistiek</w:t>
      </w:r>
    </w:p>
    <w:p w14:paraId="3F0521EB" w14:textId="210D4D1B" w:rsidR="00DE49FD" w:rsidRPr="00E86468" w:rsidRDefault="00DE49FD" w:rsidP="00611AA6">
      <w:pPr>
        <w:tabs>
          <w:tab w:val="left" w:pos="1560"/>
        </w:tabs>
      </w:pPr>
      <w:r w:rsidRPr="00E86468">
        <w:t xml:space="preserve">Geeft leiding aan </w:t>
      </w:r>
      <w:r>
        <w:tab/>
        <w:t>niet van toepassing</w:t>
      </w:r>
    </w:p>
    <w:p w14:paraId="42F308D1" w14:textId="77777777" w:rsidR="00DE49FD" w:rsidRPr="00E86468" w:rsidRDefault="00DE49FD" w:rsidP="000A33EE"/>
    <w:p w14:paraId="00A6089B" w14:textId="77777777" w:rsidR="00DE49FD" w:rsidRPr="00E86468" w:rsidRDefault="00DE49FD" w:rsidP="000A33EE">
      <w:pPr>
        <w:pStyle w:val="KoptekstAWVN"/>
      </w:pPr>
      <w:r w:rsidRPr="00E86468">
        <w:t>Functiedoel</w:t>
      </w:r>
    </w:p>
    <w:p w14:paraId="7CA4CB24" w14:textId="77777777" w:rsidR="00DE49FD" w:rsidRPr="00E86468" w:rsidRDefault="00DE49FD" w:rsidP="000A33EE">
      <w:r>
        <w:t>Afleveren van goederen naar diverse locaties binnen Nederland.</w:t>
      </w:r>
    </w:p>
    <w:p w14:paraId="5912240E" w14:textId="77777777" w:rsidR="00DE49FD" w:rsidRPr="00E86468" w:rsidRDefault="00DE49FD"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157"/>
        <w:gridCol w:w="107"/>
      </w:tblGrid>
      <w:tr w:rsidR="00DE49FD" w14:paraId="79C29E98" w14:textId="77777777" w:rsidTr="00937509">
        <w:trPr>
          <w:cnfStyle w:val="100000000000" w:firstRow="1" w:lastRow="0" w:firstColumn="0" w:lastColumn="0" w:oddVBand="0" w:evenVBand="0" w:oddHBand="0" w:evenHBand="0" w:firstRowFirstColumn="0" w:firstRowLastColumn="0" w:lastRowFirstColumn="0" w:lastRowLastColumn="0"/>
          <w:tblHeader/>
        </w:trPr>
        <w:tc>
          <w:tcPr>
            <w:tcW w:w="1250" w:type="pct"/>
          </w:tcPr>
          <w:p w14:paraId="27FE1BC2" w14:textId="77777777" w:rsidR="00DE49FD" w:rsidRPr="00E86468" w:rsidRDefault="00DE49FD" w:rsidP="000A33EE">
            <w:pPr>
              <w:spacing w:line="250" w:lineRule="exact"/>
            </w:pPr>
            <w:r w:rsidRPr="00E86468">
              <w:t>Resultaatgebieden</w:t>
            </w:r>
          </w:p>
        </w:tc>
        <w:tc>
          <w:tcPr>
            <w:tcW w:w="2500" w:type="pct"/>
          </w:tcPr>
          <w:p w14:paraId="5A7B9FD1" w14:textId="77777777" w:rsidR="00DE49FD" w:rsidRPr="00E86468" w:rsidRDefault="00DE49FD" w:rsidP="000A33EE">
            <w:pPr>
              <w:spacing w:line="250" w:lineRule="exact"/>
            </w:pPr>
            <w:r w:rsidRPr="00E86468">
              <w:t>Kernactiviteiten</w:t>
            </w:r>
          </w:p>
        </w:tc>
        <w:tc>
          <w:tcPr>
            <w:tcW w:w="1250" w:type="pct"/>
            <w:gridSpan w:val="2"/>
          </w:tcPr>
          <w:p w14:paraId="53AEF38F" w14:textId="77777777" w:rsidR="00DE49FD" w:rsidRPr="00E86468" w:rsidRDefault="00DE49FD" w:rsidP="000A33EE">
            <w:pPr>
              <w:spacing w:line="250" w:lineRule="exact"/>
            </w:pPr>
            <w:r w:rsidRPr="00E86468">
              <w:t>Resultaatcriteria</w:t>
            </w:r>
          </w:p>
        </w:tc>
      </w:tr>
      <w:tr w:rsidR="00DE49FD" w14:paraId="28D01C0B" w14:textId="77777777" w:rsidTr="00937509">
        <w:tc>
          <w:tcPr>
            <w:tcW w:w="0" w:type="auto"/>
          </w:tcPr>
          <w:p w14:paraId="3A4B31C4" w14:textId="77777777" w:rsidR="00DE49FD" w:rsidRPr="00E86468" w:rsidRDefault="00DE49FD" w:rsidP="000A33EE">
            <w:pPr>
              <w:spacing w:line="250" w:lineRule="exact"/>
            </w:pPr>
            <w:r>
              <w:t>Afgeleverde goederen</w:t>
            </w:r>
          </w:p>
        </w:tc>
        <w:tc>
          <w:tcPr>
            <w:tcW w:w="0" w:type="auto"/>
          </w:tcPr>
          <w:p w14:paraId="71C1127A" w14:textId="77777777" w:rsidR="00DE49FD" w:rsidRDefault="00DE49FD" w:rsidP="000A33EE">
            <w:pPr>
              <w:pStyle w:val="ListAWVN"/>
              <w:numPr>
                <w:ilvl w:val="0"/>
                <w:numId w:val="1"/>
              </w:numPr>
              <w:spacing w:line="250" w:lineRule="exact"/>
              <w:ind w:left="113" w:hanging="113"/>
            </w:pPr>
            <w:r>
              <w:t xml:space="preserve">transporteren van goederen (rolcontainers, pallets), emballage en retourartikelen volgens verkregen </w:t>
            </w:r>
            <w:r w:rsidRPr="00982749">
              <w:t>route</w:t>
            </w:r>
            <w:r>
              <w:t>-</w:t>
            </w:r>
            <w:r w:rsidRPr="00982749">
              <w:t>/planningslijst</w:t>
            </w:r>
            <w:r>
              <w:t>, en/of mondelinge rijopdrachten</w:t>
            </w:r>
          </w:p>
          <w:p w14:paraId="16EED034" w14:textId="593627D5" w:rsidR="00DE49FD" w:rsidRDefault="00DE49FD" w:rsidP="000A33EE">
            <w:pPr>
              <w:pStyle w:val="ListAWVN"/>
              <w:numPr>
                <w:ilvl w:val="0"/>
                <w:numId w:val="1"/>
              </w:numPr>
              <w:spacing w:line="250" w:lineRule="exact"/>
              <w:ind w:left="113" w:hanging="113"/>
            </w:pPr>
            <w:r w:rsidRPr="00982749">
              <w:t>positioneren van de vrachtwagen voor het aangege</w:t>
            </w:r>
            <w:r w:rsidR="00AE18FC">
              <w:softHyphen/>
            </w:r>
            <w:r w:rsidRPr="00982749">
              <w:t>ven laaddock</w:t>
            </w:r>
            <w:r>
              <w:t xml:space="preserve"> en toezien op de belading van de wagen</w:t>
            </w:r>
          </w:p>
          <w:p w14:paraId="62B6145C" w14:textId="0DA2F385" w:rsidR="00DE49FD" w:rsidRDefault="00DE49FD" w:rsidP="000A33EE">
            <w:pPr>
              <w:pStyle w:val="ListAWVN"/>
              <w:numPr>
                <w:ilvl w:val="0"/>
                <w:numId w:val="1"/>
              </w:numPr>
              <w:spacing w:line="250" w:lineRule="exact"/>
              <w:ind w:left="113" w:hanging="113"/>
            </w:pPr>
            <w:r>
              <w:t>in ontvangst nemen van vrachtdocumenten en laad</w:t>
            </w:r>
            <w:r w:rsidR="00AE18FC">
              <w:softHyphen/>
            </w:r>
            <w:r>
              <w:t>instructies</w:t>
            </w:r>
          </w:p>
          <w:p w14:paraId="7E37F379" w14:textId="77777777" w:rsidR="00DE49FD" w:rsidRPr="00982749" w:rsidRDefault="00DE49FD" w:rsidP="000A33EE">
            <w:pPr>
              <w:pStyle w:val="ListAWVN"/>
              <w:numPr>
                <w:ilvl w:val="0"/>
                <w:numId w:val="1"/>
              </w:numPr>
              <w:spacing w:line="250" w:lineRule="exact"/>
              <w:ind w:left="113" w:hanging="113"/>
            </w:pPr>
            <w:r>
              <w:t xml:space="preserve">toezien op het lossen van goederen of zelf lossen </w:t>
            </w:r>
            <w:r w:rsidRPr="00982749">
              <w:t xml:space="preserve">met behulp van </w:t>
            </w:r>
            <w:r>
              <w:t>handpallettruck</w:t>
            </w:r>
          </w:p>
          <w:p w14:paraId="438451EF" w14:textId="3F64E053" w:rsidR="00DE49FD" w:rsidRDefault="00DE49FD" w:rsidP="000A33EE">
            <w:pPr>
              <w:pStyle w:val="ListAWVN"/>
              <w:numPr>
                <w:ilvl w:val="0"/>
                <w:numId w:val="1"/>
              </w:numPr>
              <w:spacing w:line="250" w:lineRule="exact"/>
              <w:ind w:left="113" w:hanging="113"/>
            </w:pPr>
            <w:r>
              <w:t>aftekenen van vrachtdocumenten en laten tekenen voor ontvangst;</w:t>
            </w:r>
            <w:r w:rsidRPr="00982749">
              <w:t xml:space="preserve"> noteren van (lever)afwijkingen, infor</w:t>
            </w:r>
            <w:r w:rsidR="00AE18FC">
              <w:softHyphen/>
            </w:r>
            <w:r w:rsidRPr="00982749">
              <w:t>meren van leidinggevende</w:t>
            </w:r>
            <w:r>
              <w:t xml:space="preserve"> of planningsafdeling</w:t>
            </w:r>
          </w:p>
          <w:p w14:paraId="464803BB" w14:textId="77777777" w:rsidR="00DE49FD" w:rsidRDefault="00DE49FD" w:rsidP="000A33EE">
            <w:pPr>
              <w:pStyle w:val="ListAWVN"/>
              <w:numPr>
                <w:ilvl w:val="0"/>
                <w:numId w:val="1"/>
              </w:numPr>
              <w:spacing w:line="250" w:lineRule="exact"/>
              <w:ind w:left="113" w:hanging="113"/>
            </w:pPr>
            <w:r>
              <w:t>meenemen van retourartikelen en uitschrijven van ontvangstbonnen</w:t>
            </w:r>
          </w:p>
          <w:p w14:paraId="53C408D4" w14:textId="1BFEB409" w:rsidR="00DE49FD" w:rsidRDefault="00DE49FD" w:rsidP="000A33EE">
            <w:pPr>
              <w:pStyle w:val="ListAWVN"/>
              <w:numPr>
                <w:ilvl w:val="0"/>
                <w:numId w:val="1"/>
              </w:numPr>
              <w:spacing w:line="250" w:lineRule="exact"/>
              <w:ind w:left="113" w:hanging="113"/>
            </w:pPr>
            <w:r>
              <w:t>afleveren van retourartikelen e.d. op hiertoe aange</w:t>
            </w:r>
            <w:r w:rsidR="00AE18FC">
              <w:softHyphen/>
            </w:r>
            <w:r>
              <w:t>geven locatie</w:t>
            </w:r>
          </w:p>
          <w:p w14:paraId="22939C70" w14:textId="1540F8BC" w:rsidR="00DE49FD" w:rsidRPr="00BE4051" w:rsidRDefault="00DE49FD" w:rsidP="000A33EE">
            <w:pPr>
              <w:pStyle w:val="ListAWVN"/>
              <w:numPr>
                <w:ilvl w:val="0"/>
                <w:numId w:val="1"/>
              </w:numPr>
              <w:spacing w:line="250" w:lineRule="exact"/>
              <w:ind w:left="113" w:hanging="113"/>
            </w:pPr>
            <w:r>
              <w:t xml:space="preserve">melden en </w:t>
            </w:r>
            <w:r w:rsidRPr="00982749">
              <w:t>afstemmen van bijzonderheden, vertra</w:t>
            </w:r>
            <w:r w:rsidR="00AE18FC">
              <w:softHyphen/>
            </w:r>
            <w:r w:rsidRPr="00982749">
              <w:t xml:space="preserve">gingen e.d. met </w:t>
            </w:r>
            <w:r>
              <w:t>transportplanning</w:t>
            </w:r>
          </w:p>
        </w:tc>
        <w:tc>
          <w:tcPr>
            <w:tcW w:w="0" w:type="auto"/>
            <w:gridSpan w:val="2"/>
          </w:tcPr>
          <w:p w14:paraId="13E52BFD" w14:textId="78930482" w:rsidR="00DE49FD" w:rsidRDefault="00DE49FD" w:rsidP="000A33EE">
            <w:pPr>
              <w:pStyle w:val="ListAWVN"/>
              <w:numPr>
                <w:ilvl w:val="0"/>
                <w:numId w:val="1"/>
              </w:numPr>
              <w:spacing w:line="250" w:lineRule="exact"/>
              <w:ind w:left="113" w:hanging="113"/>
            </w:pPr>
            <w:r>
              <w:t>juiste en veilige bela</w:t>
            </w:r>
            <w:r w:rsidR="00AE18FC">
              <w:softHyphen/>
            </w:r>
            <w:r>
              <w:t>ding</w:t>
            </w:r>
          </w:p>
          <w:p w14:paraId="59D53E55" w14:textId="3B20E29E" w:rsidR="00DE49FD" w:rsidRDefault="00DE49FD" w:rsidP="000A33EE">
            <w:pPr>
              <w:pStyle w:val="ListAWVN"/>
              <w:numPr>
                <w:ilvl w:val="0"/>
                <w:numId w:val="1"/>
              </w:numPr>
              <w:spacing w:line="250" w:lineRule="exact"/>
              <w:ind w:left="113" w:hanging="113"/>
            </w:pPr>
            <w:r>
              <w:t>tijdige en juiste afleve</w:t>
            </w:r>
            <w:r w:rsidR="00AE18FC">
              <w:softHyphen/>
            </w:r>
            <w:r>
              <w:t>ringen</w:t>
            </w:r>
          </w:p>
          <w:p w14:paraId="64C53046" w14:textId="337E04F0" w:rsidR="00DE49FD" w:rsidRDefault="00DE49FD" w:rsidP="000A33EE">
            <w:pPr>
              <w:pStyle w:val="ListAWVN"/>
              <w:numPr>
                <w:ilvl w:val="0"/>
                <w:numId w:val="1"/>
              </w:numPr>
              <w:spacing w:line="250" w:lineRule="exact"/>
              <w:ind w:left="113" w:hanging="113"/>
            </w:pPr>
            <w:r>
              <w:t>juiste afhandeling retourgoederen</w:t>
            </w:r>
          </w:p>
          <w:p w14:paraId="7BD9CEC2" w14:textId="77777777" w:rsidR="00DE49FD" w:rsidRDefault="00DE49FD" w:rsidP="000A33EE">
            <w:pPr>
              <w:pStyle w:val="ListAWVN"/>
              <w:numPr>
                <w:ilvl w:val="0"/>
                <w:numId w:val="1"/>
              </w:numPr>
              <w:spacing w:line="250" w:lineRule="exact"/>
              <w:ind w:left="113" w:hanging="113"/>
            </w:pPr>
            <w:r w:rsidRPr="00ED1B2D">
              <w:t>veilig afgelegde ritten</w:t>
            </w:r>
          </w:p>
          <w:p w14:paraId="6DDDE6CE" w14:textId="77777777" w:rsidR="00DE49FD" w:rsidRDefault="00DE49FD" w:rsidP="000A33EE">
            <w:pPr>
              <w:pStyle w:val="ListAWVN"/>
              <w:numPr>
                <w:ilvl w:val="0"/>
                <w:numId w:val="1"/>
              </w:numPr>
              <w:spacing w:line="250" w:lineRule="exact"/>
              <w:ind w:left="113" w:hanging="113"/>
            </w:pPr>
            <w:r>
              <w:t>schadevrij rijden</w:t>
            </w:r>
          </w:p>
          <w:p w14:paraId="74EC5043" w14:textId="77777777" w:rsidR="00DE49FD" w:rsidRPr="00ED1B2D" w:rsidRDefault="00DE49FD" w:rsidP="000A33EE">
            <w:pPr>
              <w:pStyle w:val="ListAWVN"/>
              <w:numPr>
                <w:ilvl w:val="0"/>
                <w:numId w:val="1"/>
              </w:numPr>
              <w:spacing w:line="250" w:lineRule="exact"/>
              <w:ind w:left="113" w:hanging="113"/>
            </w:pPr>
            <w:r>
              <w:t>tijdige melding van afwijkingen in de voortgang</w:t>
            </w:r>
          </w:p>
        </w:tc>
      </w:tr>
      <w:tr w:rsidR="00DE49FD" w14:paraId="31F2D5D1" w14:textId="77777777" w:rsidTr="00937509">
        <w:tc>
          <w:tcPr>
            <w:tcW w:w="0" w:type="auto"/>
          </w:tcPr>
          <w:p w14:paraId="52D095A8" w14:textId="77777777" w:rsidR="00DE49FD" w:rsidRPr="00E86468" w:rsidRDefault="00DE49FD" w:rsidP="000A33EE">
            <w:pPr>
              <w:spacing w:line="250" w:lineRule="exact"/>
            </w:pPr>
            <w:r>
              <w:t>Ritadministratie</w:t>
            </w:r>
          </w:p>
        </w:tc>
        <w:tc>
          <w:tcPr>
            <w:tcW w:w="0" w:type="auto"/>
          </w:tcPr>
          <w:p w14:paraId="270A28B2" w14:textId="75B0889E" w:rsidR="00DE49FD" w:rsidRPr="00C528FB" w:rsidRDefault="00DE49FD" w:rsidP="000A33EE">
            <w:pPr>
              <w:pStyle w:val="ListAWVN"/>
              <w:numPr>
                <w:ilvl w:val="0"/>
                <w:numId w:val="1"/>
              </w:numPr>
              <w:spacing w:line="250" w:lineRule="exact"/>
              <w:ind w:left="113" w:hanging="113"/>
            </w:pPr>
            <w:r>
              <w:t>registreren van kilometerstanden, kosten, brandstof</w:t>
            </w:r>
            <w:r w:rsidR="00AE18FC">
              <w:softHyphen/>
            </w:r>
            <w:r>
              <w:t xml:space="preserve">inname </w:t>
            </w:r>
          </w:p>
          <w:p w14:paraId="4BC80643" w14:textId="1C4FF052" w:rsidR="00DE49FD" w:rsidRPr="00E86468" w:rsidRDefault="00DE49FD" w:rsidP="000A33EE">
            <w:pPr>
              <w:pStyle w:val="ListAWVN"/>
              <w:numPr>
                <w:ilvl w:val="0"/>
                <w:numId w:val="1"/>
              </w:numPr>
              <w:spacing w:line="250" w:lineRule="exact"/>
              <w:ind w:left="113" w:hanging="113"/>
            </w:pPr>
            <w:r w:rsidRPr="00982749">
              <w:t>invullen/verwisselen van de tachograafschijf of in</w:t>
            </w:r>
            <w:r w:rsidR="00AE18FC">
              <w:softHyphen/>
            </w:r>
            <w:r w:rsidRPr="00982749">
              <w:t>voeren pas digitale tachograaf</w:t>
            </w:r>
          </w:p>
        </w:tc>
        <w:tc>
          <w:tcPr>
            <w:tcW w:w="0" w:type="auto"/>
            <w:gridSpan w:val="2"/>
          </w:tcPr>
          <w:p w14:paraId="53A50AC3" w14:textId="77777777" w:rsidR="00DE49FD" w:rsidRDefault="00DE49FD" w:rsidP="000A33EE">
            <w:pPr>
              <w:pStyle w:val="ListAWVN"/>
              <w:numPr>
                <w:ilvl w:val="0"/>
                <w:numId w:val="1"/>
              </w:numPr>
              <w:spacing w:line="250" w:lineRule="exact"/>
              <w:ind w:left="113" w:hanging="113"/>
            </w:pPr>
            <w:r>
              <w:t>juiste en volledige registraties</w:t>
            </w:r>
          </w:p>
          <w:p w14:paraId="7D9AAD2F" w14:textId="77777777" w:rsidR="00DE49FD" w:rsidRPr="00E86468" w:rsidRDefault="00DE49FD" w:rsidP="000A33EE">
            <w:pPr>
              <w:pStyle w:val="ListAWVN"/>
              <w:numPr>
                <w:ilvl w:val="0"/>
                <w:numId w:val="1"/>
              </w:numPr>
              <w:spacing w:line="250" w:lineRule="exact"/>
              <w:ind w:left="113" w:hanging="113"/>
            </w:pPr>
            <w:r>
              <w:t>naleving rijtijdenbesluit</w:t>
            </w:r>
          </w:p>
        </w:tc>
      </w:tr>
      <w:tr w:rsidR="00DE49FD" w14:paraId="3ABC8C58" w14:textId="77777777" w:rsidTr="00937509">
        <w:tc>
          <w:tcPr>
            <w:tcW w:w="0" w:type="auto"/>
          </w:tcPr>
          <w:p w14:paraId="4C018293" w14:textId="77777777" w:rsidR="00DE49FD" w:rsidRDefault="00DE49FD" w:rsidP="000A33EE">
            <w:pPr>
              <w:spacing w:line="250" w:lineRule="exact"/>
            </w:pPr>
            <w:r w:rsidRPr="00382F08">
              <w:t>Bedrijfszekere vrachtwagen</w:t>
            </w:r>
          </w:p>
        </w:tc>
        <w:tc>
          <w:tcPr>
            <w:tcW w:w="0" w:type="auto"/>
          </w:tcPr>
          <w:p w14:paraId="70FB1E76" w14:textId="41C32EFD" w:rsidR="00DE49FD" w:rsidRPr="00982749" w:rsidRDefault="00DE49FD" w:rsidP="000A33EE">
            <w:pPr>
              <w:pStyle w:val="ListAWVN"/>
              <w:numPr>
                <w:ilvl w:val="0"/>
                <w:numId w:val="1"/>
              </w:numPr>
              <w:spacing w:line="250" w:lineRule="exact"/>
              <w:ind w:left="113" w:hanging="113"/>
            </w:pPr>
            <w:r w:rsidRPr="00982749">
              <w:t>uitvoeren van dagelijkse controles, (klein) onder</w:t>
            </w:r>
            <w:r w:rsidR="00AE18FC">
              <w:softHyphen/>
            </w:r>
            <w:r w:rsidRPr="00982749">
              <w:t>houd en brandstofinname</w:t>
            </w:r>
          </w:p>
          <w:p w14:paraId="6CCC85A2" w14:textId="77777777" w:rsidR="00DE49FD" w:rsidRDefault="00DE49FD" w:rsidP="000A33EE">
            <w:pPr>
              <w:pStyle w:val="ListAWVN"/>
              <w:numPr>
                <w:ilvl w:val="0"/>
                <w:numId w:val="1"/>
              </w:numPr>
              <w:spacing w:line="250" w:lineRule="exact"/>
              <w:ind w:left="113" w:hanging="113"/>
            </w:pPr>
            <w:r>
              <w:t xml:space="preserve">verhelpen van kleine mankementen, </w:t>
            </w:r>
            <w:r w:rsidRPr="00982749">
              <w:t xml:space="preserve">melden </w:t>
            </w:r>
            <w:r>
              <w:t xml:space="preserve">grotere </w:t>
            </w:r>
            <w:r w:rsidRPr="00982749">
              <w:t xml:space="preserve">technische mankementen </w:t>
            </w:r>
            <w:r>
              <w:t>en s</w:t>
            </w:r>
            <w:r w:rsidRPr="00982749">
              <w:t>chades</w:t>
            </w:r>
          </w:p>
          <w:p w14:paraId="7D2F7FEC" w14:textId="77777777" w:rsidR="00DE49FD" w:rsidRPr="00ED1B2D" w:rsidRDefault="00DE49FD" w:rsidP="000A33EE">
            <w:pPr>
              <w:pStyle w:val="ListAWVN"/>
              <w:numPr>
                <w:ilvl w:val="0"/>
                <w:numId w:val="1"/>
              </w:numPr>
              <w:spacing w:line="250" w:lineRule="exact"/>
              <w:ind w:left="113" w:hanging="113"/>
            </w:pPr>
            <w:r w:rsidRPr="00ED1B2D">
              <w:t>ordelijk en schoonhouden van de cabine</w:t>
            </w:r>
          </w:p>
        </w:tc>
        <w:tc>
          <w:tcPr>
            <w:tcW w:w="0" w:type="auto"/>
            <w:gridSpan w:val="2"/>
          </w:tcPr>
          <w:p w14:paraId="224B8C7A" w14:textId="1DB2CFCF" w:rsidR="00DE49FD" w:rsidRDefault="00DE49FD" w:rsidP="000A33EE">
            <w:pPr>
              <w:pStyle w:val="ListAWVN"/>
              <w:numPr>
                <w:ilvl w:val="0"/>
                <w:numId w:val="1"/>
              </w:numPr>
              <w:spacing w:line="250" w:lineRule="exact"/>
              <w:ind w:left="113" w:hanging="113"/>
            </w:pPr>
            <w:r>
              <w:t>tijdig en correct gebrui</w:t>
            </w:r>
            <w:r w:rsidR="00AE18FC">
              <w:softHyphen/>
            </w:r>
            <w:r>
              <w:t>kersonderhoud en brandstofinname</w:t>
            </w:r>
          </w:p>
          <w:p w14:paraId="4758F505" w14:textId="6FDAF770" w:rsidR="00DE49FD" w:rsidRPr="00E642FD" w:rsidRDefault="00DE49FD" w:rsidP="000A33EE">
            <w:pPr>
              <w:pStyle w:val="ListAWVN"/>
              <w:numPr>
                <w:ilvl w:val="0"/>
                <w:numId w:val="1"/>
              </w:numPr>
              <w:spacing w:line="250" w:lineRule="exact"/>
              <w:ind w:left="113" w:hanging="113"/>
            </w:pPr>
            <w:r>
              <w:t>tijdige melding schades/</w:t>
            </w:r>
            <w:r w:rsidR="00AE18FC">
              <w:br/>
            </w:r>
            <w:r>
              <w:t>mankementen</w:t>
            </w:r>
          </w:p>
        </w:tc>
      </w:tr>
      <w:tr w:rsidR="00DE49FD" w14:paraId="6F514465" w14:textId="77777777" w:rsidTr="00954C22">
        <w:trPr>
          <w:gridAfter w:val="1"/>
          <w:wAfter w:w="59" w:type="pct"/>
        </w:trPr>
        <w:tc>
          <w:tcPr>
            <w:tcW w:w="0" w:type="auto"/>
          </w:tcPr>
          <w:p w14:paraId="6E60E967" w14:textId="77777777" w:rsidR="00DE49FD" w:rsidRPr="00E86468" w:rsidRDefault="00DE49FD" w:rsidP="000A33EE">
            <w:pPr>
              <w:spacing w:line="250" w:lineRule="exact"/>
            </w:pPr>
            <w:r>
              <w:t>Verantwoord functioneren</w:t>
            </w:r>
          </w:p>
        </w:tc>
        <w:tc>
          <w:tcPr>
            <w:tcW w:w="0" w:type="auto"/>
          </w:tcPr>
          <w:p w14:paraId="16E701AB" w14:textId="77777777" w:rsidR="00DE49FD" w:rsidRPr="00FF639A" w:rsidRDefault="00DE49FD" w:rsidP="000C7DB1">
            <w:pPr>
              <w:pStyle w:val="Lijstalinea"/>
              <w:numPr>
                <w:ilvl w:val="0"/>
                <w:numId w:val="28"/>
              </w:numPr>
              <w:spacing w:after="160" w:line="250" w:lineRule="exact"/>
              <w:ind w:left="113" w:hanging="113"/>
              <w:contextualSpacing/>
              <w:rPr>
                <w:szCs w:val="18"/>
              </w:rPr>
            </w:pPr>
            <w:r w:rsidRPr="00FF639A">
              <w:rPr>
                <w:szCs w:val="18"/>
              </w:rPr>
              <w:t>naleven van bedrijfsvoorschriften</w:t>
            </w:r>
          </w:p>
          <w:p w14:paraId="3737AA4E" w14:textId="77777777" w:rsidR="00DE49FD" w:rsidRPr="00FF639A" w:rsidRDefault="00DE49FD" w:rsidP="000C7DB1">
            <w:pPr>
              <w:pStyle w:val="Lijstalinea"/>
              <w:numPr>
                <w:ilvl w:val="0"/>
                <w:numId w:val="28"/>
              </w:numPr>
              <w:spacing w:after="160" w:line="250" w:lineRule="exact"/>
              <w:ind w:left="113" w:hanging="113"/>
              <w:contextualSpacing/>
              <w:rPr>
                <w:szCs w:val="18"/>
              </w:rPr>
            </w:pPr>
            <w:r w:rsidRPr="00FF639A">
              <w:rPr>
                <w:szCs w:val="18"/>
              </w:rPr>
              <w:t>signaleren en melden van onveilige situaties</w:t>
            </w:r>
          </w:p>
          <w:p w14:paraId="6D8D3A1D" w14:textId="77777777" w:rsidR="00DE49FD" w:rsidRPr="006F17FD" w:rsidRDefault="00DE49FD" w:rsidP="000C7DB1">
            <w:pPr>
              <w:pStyle w:val="Lijstalinea"/>
              <w:numPr>
                <w:ilvl w:val="0"/>
                <w:numId w:val="28"/>
              </w:numPr>
              <w:spacing w:after="160" w:line="250" w:lineRule="exact"/>
              <w:ind w:left="113" w:hanging="113"/>
              <w:contextualSpacing/>
              <w:rPr>
                <w:szCs w:val="18"/>
              </w:rPr>
            </w:pPr>
            <w:r w:rsidRPr="00FF639A">
              <w:rPr>
                <w:szCs w:val="18"/>
              </w:rPr>
              <w:t>schoonhouden van de (eigen) werkplek</w:t>
            </w:r>
          </w:p>
        </w:tc>
        <w:tc>
          <w:tcPr>
            <w:tcW w:w="0" w:type="auto"/>
          </w:tcPr>
          <w:p w14:paraId="5DFB6B2F" w14:textId="77777777" w:rsidR="00DE49FD" w:rsidRPr="00D97DD1" w:rsidRDefault="00DE49FD" w:rsidP="000C7DB1">
            <w:pPr>
              <w:pStyle w:val="Lijstalinea"/>
              <w:numPr>
                <w:ilvl w:val="0"/>
                <w:numId w:val="28"/>
              </w:numPr>
              <w:spacing w:after="160" w:line="250" w:lineRule="exact"/>
              <w:ind w:left="127" w:hanging="127"/>
              <w:contextualSpacing/>
              <w:rPr>
                <w:szCs w:val="18"/>
              </w:rPr>
            </w:pPr>
            <w:r>
              <w:rPr>
                <w:szCs w:val="18"/>
              </w:rPr>
              <w:t xml:space="preserve">juiste </w:t>
            </w:r>
            <w:r w:rsidRPr="00D97DD1">
              <w:rPr>
                <w:szCs w:val="18"/>
              </w:rPr>
              <w:t xml:space="preserve">naleving </w:t>
            </w:r>
          </w:p>
          <w:p w14:paraId="114BE5A2" w14:textId="6EFA0DAE" w:rsidR="00DE49FD" w:rsidRPr="00D97DD1" w:rsidRDefault="00DE49FD" w:rsidP="000C7DB1">
            <w:pPr>
              <w:pStyle w:val="Lijstalinea"/>
              <w:numPr>
                <w:ilvl w:val="0"/>
                <w:numId w:val="28"/>
              </w:numPr>
              <w:spacing w:after="160" w:line="250" w:lineRule="exact"/>
              <w:ind w:left="127" w:hanging="127"/>
              <w:contextualSpacing/>
              <w:rPr>
                <w:szCs w:val="18"/>
              </w:rPr>
            </w:pPr>
            <w:r w:rsidRPr="00D97DD1">
              <w:rPr>
                <w:szCs w:val="18"/>
              </w:rPr>
              <w:t>tijdige melding van af</w:t>
            </w:r>
            <w:r w:rsidR="00AE18FC">
              <w:rPr>
                <w:szCs w:val="18"/>
              </w:rPr>
              <w:softHyphen/>
            </w:r>
            <w:r w:rsidRPr="00D97DD1">
              <w:rPr>
                <w:szCs w:val="18"/>
              </w:rPr>
              <w:t>wijkingen</w:t>
            </w:r>
          </w:p>
          <w:p w14:paraId="27B53F7C" w14:textId="77777777" w:rsidR="00DE49FD" w:rsidRPr="00281A50" w:rsidRDefault="00DE49FD" w:rsidP="000C7DB1">
            <w:pPr>
              <w:pStyle w:val="Lijstalinea"/>
              <w:numPr>
                <w:ilvl w:val="0"/>
                <w:numId w:val="28"/>
              </w:numPr>
              <w:spacing w:line="250" w:lineRule="exact"/>
              <w:ind w:left="127" w:hanging="127"/>
              <w:contextualSpacing/>
            </w:pPr>
            <w:r w:rsidRPr="00D97DD1">
              <w:rPr>
                <w:szCs w:val="18"/>
              </w:rPr>
              <w:t>schone, opgeruimde werkplek</w:t>
            </w:r>
          </w:p>
        </w:tc>
      </w:tr>
    </w:tbl>
    <w:p w14:paraId="1BB9DA6B" w14:textId="4559A8FE" w:rsidR="00DE49FD" w:rsidRPr="00E86468" w:rsidRDefault="00DE49FD" w:rsidP="000A33EE">
      <w:pPr>
        <w:pStyle w:val="KoptekstAWVN"/>
      </w:pPr>
      <w:r w:rsidRPr="00E86468">
        <w:lastRenderedPageBreak/>
        <w:t>Werkgerelateerde bezwaren</w:t>
      </w:r>
    </w:p>
    <w:p w14:paraId="43FCFAEF" w14:textId="77777777" w:rsidR="00DE49FD" w:rsidRPr="00A20CD8" w:rsidRDefault="00DE49FD" w:rsidP="000A33EE">
      <w:pPr>
        <w:pStyle w:val="ListAWVN"/>
        <w:numPr>
          <w:ilvl w:val="0"/>
          <w:numId w:val="1"/>
        </w:numPr>
        <w:ind w:left="113" w:hanging="113"/>
      </w:pPr>
      <w:r w:rsidRPr="00B558C4">
        <w:t>Uitoefenen van kracht bij het laden/lossen</w:t>
      </w:r>
      <w:r w:rsidRPr="00A20CD8">
        <w:t>.</w:t>
      </w:r>
    </w:p>
    <w:p w14:paraId="5B338847" w14:textId="77777777" w:rsidR="00DE49FD" w:rsidRPr="00A20CD8" w:rsidRDefault="00DE49FD" w:rsidP="000A33EE">
      <w:pPr>
        <w:pStyle w:val="ListAWVN"/>
        <w:numPr>
          <w:ilvl w:val="0"/>
          <w:numId w:val="1"/>
        </w:numPr>
        <w:ind w:left="113" w:hanging="113"/>
      </w:pPr>
      <w:r>
        <w:t xml:space="preserve">Eenzijdige houding en oogspierbelasting tijdens het rijden. </w:t>
      </w:r>
    </w:p>
    <w:p w14:paraId="62FFE362" w14:textId="77777777" w:rsidR="00DE49FD" w:rsidRPr="00A20CD8" w:rsidRDefault="00DE49FD" w:rsidP="000A33EE">
      <w:pPr>
        <w:pStyle w:val="ListAWVN"/>
        <w:numPr>
          <w:ilvl w:val="0"/>
          <w:numId w:val="1"/>
        </w:numPr>
        <w:ind w:left="113" w:hanging="113"/>
      </w:pPr>
      <w:r w:rsidRPr="00A20CD8">
        <w:t>Hinder van weeromstandigheden bij het laden/lossen</w:t>
      </w:r>
      <w:r>
        <w:t>.</w:t>
      </w:r>
      <w:r w:rsidRPr="00A20CD8">
        <w:t xml:space="preserve"> </w:t>
      </w:r>
      <w:r>
        <w:t>Enerverend omstandigheden bij verkeersdeelname.</w:t>
      </w:r>
    </w:p>
    <w:p w14:paraId="0EE60A5A" w14:textId="385720AD" w:rsidR="00DE49FD" w:rsidRDefault="00DE49FD" w:rsidP="000A33EE">
      <w:pPr>
        <w:pStyle w:val="ListAWVN"/>
        <w:numPr>
          <w:ilvl w:val="0"/>
          <w:numId w:val="1"/>
        </w:numPr>
        <w:ind w:left="113" w:hanging="113"/>
      </w:pPr>
      <w:r w:rsidRPr="00A20CD8">
        <w:t xml:space="preserve">Kans op </w:t>
      </w:r>
      <w:r>
        <w:t xml:space="preserve">letsel door </w:t>
      </w:r>
      <w:r w:rsidRPr="00A20CD8">
        <w:t>verkeersongevallen</w:t>
      </w:r>
      <w:r>
        <w:t xml:space="preserve"> en bij laden en lossen.</w:t>
      </w:r>
    </w:p>
    <w:p w14:paraId="2A330DE5" w14:textId="77777777" w:rsidR="008C17B6" w:rsidRDefault="008C17B6" w:rsidP="008C17B6">
      <w:pPr>
        <w:pStyle w:val="ListAWVN"/>
        <w:numPr>
          <w:ilvl w:val="0"/>
          <w:numId w:val="0"/>
        </w:numPr>
        <w:ind w:left="360" w:hanging="360"/>
      </w:pPr>
    </w:p>
    <w:p w14:paraId="7D10B451" w14:textId="77777777" w:rsidR="008C17B6" w:rsidRPr="00E86468" w:rsidRDefault="008C17B6" w:rsidP="008C17B6">
      <w:pPr>
        <w:pStyle w:val="ListAWVN"/>
        <w:numPr>
          <w:ilvl w:val="0"/>
          <w:numId w:val="0"/>
        </w:numPr>
        <w:ind w:left="360" w:hanging="360"/>
      </w:pPr>
    </w:p>
    <w:p w14:paraId="2A27E1AF" w14:textId="77777777" w:rsidR="00DE49FD" w:rsidRPr="00B10636" w:rsidRDefault="00DE49FD"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5709B8E2" w14:textId="77777777" w:rsidR="00DE49FD" w:rsidRPr="00E86468" w:rsidRDefault="00DE49FD" w:rsidP="000A33EE"/>
    <w:p w14:paraId="6F4A0039" w14:textId="77777777" w:rsidR="00F70384" w:rsidRPr="00E86468" w:rsidRDefault="00F70384" w:rsidP="000A33EE">
      <w:pPr>
        <w:pStyle w:val="ListAWVN"/>
        <w:numPr>
          <w:ilvl w:val="0"/>
          <w:numId w:val="0"/>
        </w:numPr>
        <w:ind w:left="113" w:hanging="113"/>
      </w:pPr>
    </w:p>
    <w:p w14:paraId="779D81F5" w14:textId="77777777" w:rsidR="003563C0" w:rsidRDefault="003563C0" w:rsidP="000A33EE">
      <w:pPr>
        <w:spacing w:after="160"/>
        <w:ind w:left="113" w:hanging="113"/>
        <w:sectPr w:rsidR="003563C0" w:rsidSect="00521B7C">
          <w:headerReference w:type="default" r:id="rId81"/>
          <w:footerReference w:type="default" r:id="rId82"/>
          <w:headerReference w:type="first" r:id="rId83"/>
          <w:pgSz w:w="11906" w:h="16838"/>
          <w:pgMar w:top="1418" w:right="1418" w:bottom="1134" w:left="1418" w:header="709" w:footer="369" w:gutter="0"/>
          <w:cols w:space="708"/>
          <w:titlePg/>
          <w:docGrid w:linePitch="360"/>
        </w:sectPr>
      </w:pPr>
    </w:p>
    <w:p w14:paraId="3CF3B0DA" w14:textId="77777777" w:rsidR="003E51DC" w:rsidRPr="00E86468" w:rsidRDefault="003E51DC" w:rsidP="000A33EE">
      <w:pPr>
        <w:pStyle w:val="KoptekstAWVN"/>
        <w:tabs>
          <w:tab w:val="left" w:pos="5160"/>
        </w:tabs>
      </w:pPr>
      <w:bookmarkStart w:id="35" w:name="Transportplanner"/>
      <w:r w:rsidRPr="00E86468">
        <w:lastRenderedPageBreak/>
        <w:t>Functiecontext</w:t>
      </w:r>
    </w:p>
    <w:bookmarkEnd w:id="35"/>
    <w:p w14:paraId="6BD46E70" w14:textId="7E9E0B14" w:rsidR="003E51DC" w:rsidRDefault="003E51DC" w:rsidP="000A33EE">
      <w:r w:rsidRPr="00A676E4">
        <w:t xml:space="preserve">De </w:t>
      </w:r>
      <w:r w:rsidRPr="00E154A3">
        <w:t xml:space="preserve">functie is gesitueerd binnen een onderneming waar </w:t>
      </w:r>
      <w:r>
        <w:t xml:space="preserve">kant- en </w:t>
      </w:r>
      <w:r w:rsidR="00AE18FC">
        <w:t>klaar maaltijden</w:t>
      </w:r>
      <w:r>
        <w:t xml:space="preserve"> worden geproduceerd</w:t>
      </w:r>
      <w:r w:rsidRPr="00E154A3">
        <w:t>, op order verpakt en gedistribueerd aan afnemers in het levensmiddelenkanaal, w.o. supermarkten, specialisten en detail</w:t>
      </w:r>
      <w:r w:rsidR="00AE18FC">
        <w:softHyphen/>
      </w:r>
      <w:r w:rsidRPr="00E154A3">
        <w:t xml:space="preserve">listen. </w:t>
      </w:r>
    </w:p>
    <w:p w14:paraId="4F9DB752" w14:textId="77777777" w:rsidR="003E51DC" w:rsidRDefault="003E51DC" w:rsidP="000A33EE"/>
    <w:p w14:paraId="708EAFB6" w14:textId="19FE95CC" w:rsidR="003E51DC" w:rsidRPr="00E86468" w:rsidRDefault="003E51DC" w:rsidP="000A33EE">
      <w:r w:rsidRPr="00326605">
        <w:t>De onderneming heeft ca. 100 vaste medewerkers in dienst.</w:t>
      </w:r>
      <w:r w:rsidRPr="00E154A3">
        <w:t xml:space="preserve"> Transporten vinden plaats voor aanvoer van pro</w:t>
      </w:r>
      <w:r w:rsidR="00AE18FC">
        <w:softHyphen/>
      </w:r>
      <w:r w:rsidRPr="00E154A3">
        <w:t>ducten vanaf v</w:t>
      </w:r>
      <w:r>
        <w:t>nl.</w:t>
      </w:r>
      <w:r w:rsidRPr="00E154A3">
        <w:t xml:space="preserve"> Nederlandse leveranciers, aflevering van orders bij klanten en retourleveringen van fusten. De onderneming beschikt over eigen vervoer en huurt daarnaast vervoerscapaciteit in.</w:t>
      </w:r>
    </w:p>
    <w:p w14:paraId="2CF7BAAD" w14:textId="77777777" w:rsidR="003E51DC" w:rsidRPr="00E86468" w:rsidRDefault="003E51DC" w:rsidP="000A33EE">
      <w:pPr>
        <w:pStyle w:val="KoptekstAWVN"/>
      </w:pPr>
      <w:r w:rsidRPr="00E86468">
        <w:br/>
        <w:t>Positie in de organisatie</w:t>
      </w:r>
    </w:p>
    <w:p w14:paraId="36C14582" w14:textId="6F9FAB85" w:rsidR="003E51DC" w:rsidRPr="00E86468" w:rsidRDefault="003E51DC" w:rsidP="00611AA6">
      <w:pPr>
        <w:tabs>
          <w:tab w:val="left" w:pos="1560"/>
        </w:tabs>
      </w:pPr>
      <w:r w:rsidRPr="00E86468">
        <w:t xml:space="preserve">Rapporteert aan </w:t>
      </w:r>
      <w:r>
        <w:tab/>
        <w:t>hoofd logistiek/bedrijfsbureau</w:t>
      </w:r>
    </w:p>
    <w:p w14:paraId="2F944AB8" w14:textId="10322AC6" w:rsidR="003E51DC" w:rsidRPr="00E86468" w:rsidRDefault="003E51DC" w:rsidP="00611AA6">
      <w:pPr>
        <w:tabs>
          <w:tab w:val="left" w:pos="1560"/>
        </w:tabs>
      </w:pPr>
      <w:r w:rsidRPr="00E86468">
        <w:t xml:space="preserve">Geeft leiding aan </w:t>
      </w:r>
      <w:r>
        <w:tab/>
        <w:t>niet van toepassing</w:t>
      </w:r>
    </w:p>
    <w:p w14:paraId="67033B0D" w14:textId="77777777" w:rsidR="003E51DC" w:rsidRPr="00E86468" w:rsidRDefault="003E51DC" w:rsidP="000A33EE"/>
    <w:p w14:paraId="01FD4322" w14:textId="77777777" w:rsidR="003E51DC" w:rsidRPr="00E86468" w:rsidRDefault="003E51DC" w:rsidP="000A33EE">
      <w:pPr>
        <w:pStyle w:val="KoptekstAWVN"/>
      </w:pPr>
      <w:r w:rsidRPr="00E86468">
        <w:t>Functiedoel</w:t>
      </w:r>
    </w:p>
    <w:p w14:paraId="6C0527EC" w14:textId="77777777" w:rsidR="003E51DC" w:rsidRPr="00E86468" w:rsidRDefault="003E51DC" w:rsidP="000A33EE">
      <w:r>
        <w:t>Plannen/regelen van de distributie en transport voor inkomende en uitgaande producten m.b.v. eigen vervoer en gecontracteerde derden.</w:t>
      </w:r>
    </w:p>
    <w:p w14:paraId="1CD967E6" w14:textId="77777777" w:rsidR="003E51DC" w:rsidRPr="00E86468" w:rsidRDefault="003E51DC" w:rsidP="000A33EE">
      <w:pPr>
        <w:pStyle w:val="KoptekstAWVN"/>
      </w:pPr>
      <w:r w:rsidRPr="00E86468">
        <w:br/>
        <w:t>Resultaatverwachting</w:t>
      </w:r>
    </w:p>
    <w:tbl>
      <w:tblPr>
        <w:tblStyle w:val="AWVNTable"/>
        <w:tblpPr w:leftFromText="141" w:rightFromText="141" w:vertAnchor="text" w:tblpX="-142" w:tblpY="1"/>
        <w:tblOverlap w:val="never"/>
        <w:tblW w:w="5000" w:type="pct"/>
        <w:tblInd w:w="0" w:type="dxa"/>
        <w:tblLook w:val="04A0" w:firstRow="1" w:lastRow="0" w:firstColumn="1" w:lastColumn="0" w:noHBand="0" w:noVBand="1"/>
      </w:tblPr>
      <w:tblGrid>
        <w:gridCol w:w="2263"/>
        <w:gridCol w:w="4527"/>
        <w:gridCol w:w="2157"/>
        <w:gridCol w:w="107"/>
      </w:tblGrid>
      <w:tr w:rsidR="003E51DC" w14:paraId="56C3276F" w14:textId="77777777" w:rsidTr="003E51DC">
        <w:trPr>
          <w:cnfStyle w:val="100000000000" w:firstRow="1" w:lastRow="0" w:firstColumn="0" w:lastColumn="0" w:oddVBand="0" w:evenVBand="0" w:oddHBand="0" w:evenHBand="0" w:firstRowFirstColumn="0" w:firstRowLastColumn="0" w:lastRowFirstColumn="0" w:lastRowLastColumn="0"/>
          <w:tblHeader/>
        </w:trPr>
        <w:tc>
          <w:tcPr>
            <w:tcW w:w="1250" w:type="pct"/>
          </w:tcPr>
          <w:p w14:paraId="5B73A0F8" w14:textId="77777777" w:rsidR="003E51DC" w:rsidRPr="00E86468" w:rsidRDefault="003E51DC" w:rsidP="000A33EE">
            <w:pPr>
              <w:spacing w:line="250" w:lineRule="exact"/>
            </w:pPr>
            <w:r w:rsidRPr="00E86468">
              <w:t>Resultaatgebieden</w:t>
            </w:r>
          </w:p>
        </w:tc>
        <w:tc>
          <w:tcPr>
            <w:tcW w:w="2500" w:type="pct"/>
          </w:tcPr>
          <w:p w14:paraId="7DF32FB1" w14:textId="77777777" w:rsidR="003E51DC" w:rsidRPr="00E86468" w:rsidRDefault="003E51DC" w:rsidP="000A33EE">
            <w:pPr>
              <w:spacing w:line="250" w:lineRule="exact"/>
            </w:pPr>
            <w:r w:rsidRPr="00E86468">
              <w:t>Kernactiviteiten</w:t>
            </w:r>
          </w:p>
        </w:tc>
        <w:tc>
          <w:tcPr>
            <w:tcW w:w="1250" w:type="pct"/>
            <w:gridSpan w:val="2"/>
          </w:tcPr>
          <w:p w14:paraId="7579A530" w14:textId="77777777" w:rsidR="003E51DC" w:rsidRPr="00E86468" w:rsidRDefault="003E51DC" w:rsidP="000A33EE">
            <w:pPr>
              <w:spacing w:line="250" w:lineRule="exact"/>
            </w:pPr>
            <w:r w:rsidRPr="00E86468">
              <w:t>Resultaatcriteria</w:t>
            </w:r>
          </w:p>
        </w:tc>
      </w:tr>
      <w:tr w:rsidR="003E51DC" w14:paraId="735682D9" w14:textId="77777777" w:rsidTr="003E51DC">
        <w:tc>
          <w:tcPr>
            <w:tcW w:w="0" w:type="auto"/>
          </w:tcPr>
          <w:p w14:paraId="17CCB70D" w14:textId="77777777" w:rsidR="003E51DC" w:rsidRPr="00C836D4" w:rsidRDefault="003E51DC" w:rsidP="000A33EE">
            <w:pPr>
              <w:spacing w:line="250" w:lineRule="exact"/>
            </w:pPr>
            <w:r w:rsidRPr="00C836D4">
              <w:t>Geplande logistiek (distributie en transport)</w:t>
            </w:r>
          </w:p>
        </w:tc>
        <w:tc>
          <w:tcPr>
            <w:tcW w:w="0" w:type="auto"/>
          </w:tcPr>
          <w:p w14:paraId="23972C84" w14:textId="62A0D61D" w:rsidR="003E51DC" w:rsidRPr="00C836D4" w:rsidRDefault="003E51DC" w:rsidP="000A33EE">
            <w:pPr>
              <w:pStyle w:val="ListAWVN"/>
              <w:numPr>
                <w:ilvl w:val="0"/>
                <w:numId w:val="1"/>
              </w:numPr>
              <w:spacing w:line="250" w:lineRule="exact"/>
              <w:ind w:left="113" w:hanging="113"/>
            </w:pPr>
            <w:r w:rsidRPr="00C836D4">
              <w:t>plannen van routes voor aflevering naar klanten en retourvrachten o</w:t>
            </w:r>
            <w:r w:rsidR="00BE7E62">
              <w:t>.b.v.</w:t>
            </w:r>
            <w:r w:rsidRPr="00C836D4">
              <w:t xml:space="preserve"> inkoop- en verkooporders, contractafspraken en aanvullende gegevens</w:t>
            </w:r>
          </w:p>
          <w:p w14:paraId="79937FAB" w14:textId="77777777" w:rsidR="003E51DC" w:rsidRPr="00C836D4" w:rsidRDefault="003E51DC" w:rsidP="000A33EE">
            <w:pPr>
              <w:pStyle w:val="ListAWVN"/>
              <w:numPr>
                <w:ilvl w:val="0"/>
                <w:numId w:val="1"/>
              </w:numPr>
              <w:spacing w:line="250" w:lineRule="exact"/>
              <w:ind w:left="113" w:hanging="113"/>
            </w:pPr>
            <w:r w:rsidRPr="00C836D4">
              <w:t>plannen van onderhoud, keuringen en reparaties aan (eigen) bedrijfsmiddelen</w:t>
            </w:r>
          </w:p>
          <w:p w14:paraId="2A95BA69" w14:textId="3375CBEA" w:rsidR="003E51DC" w:rsidRPr="00C836D4" w:rsidRDefault="003E51DC" w:rsidP="000A33EE">
            <w:pPr>
              <w:pStyle w:val="ListAWVN"/>
              <w:numPr>
                <w:ilvl w:val="0"/>
                <w:numId w:val="1"/>
              </w:numPr>
              <w:spacing w:line="250" w:lineRule="exact"/>
              <w:ind w:left="113" w:hanging="113"/>
            </w:pPr>
            <w:r w:rsidRPr="00C836D4">
              <w:t>vaststellen van aanwezige en benodigde vervoers</w:t>
            </w:r>
            <w:r w:rsidR="00BE7E62">
              <w:softHyphen/>
            </w:r>
            <w:r w:rsidRPr="00C836D4">
              <w:t>capaciteit, toewijzen van transportop</w:t>
            </w:r>
            <w:r w:rsidR="00BE7E62">
              <w:t>d</w:t>
            </w:r>
            <w:r w:rsidRPr="00C836D4">
              <w:t>rachten aan eigen wagens/chauffeurs; inhuren van extra ver</w:t>
            </w:r>
            <w:r w:rsidR="00AE18FC">
              <w:softHyphen/>
            </w:r>
            <w:r w:rsidRPr="00C836D4">
              <w:t xml:space="preserve">voerscapaciteit bij vnl. vast gecontracteerde derden </w:t>
            </w:r>
          </w:p>
        </w:tc>
        <w:tc>
          <w:tcPr>
            <w:tcW w:w="0" w:type="auto"/>
            <w:gridSpan w:val="2"/>
          </w:tcPr>
          <w:p w14:paraId="4D1D0837" w14:textId="56C58049" w:rsidR="003E51DC" w:rsidRPr="00C836D4" w:rsidRDefault="003E51DC" w:rsidP="000A33EE">
            <w:pPr>
              <w:pStyle w:val="ListAWVN"/>
              <w:numPr>
                <w:ilvl w:val="0"/>
                <w:numId w:val="1"/>
              </w:numPr>
              <w:spacing w:line="250" w:lineRule="exact"/>
              <w:ind w:left="113" w:hanging="113"/>
            </w:pPr>
            <w:r w:rsidRPr="00C836D4">
              <w:t>mate waarin wordt vol</w:t>
            </w:r>
            <w:r w:rsidR="00AE18FC">
              <w:softHyphen/>
            </w:r>
            <w:r w:rsidRPr="00C836D4">
              <w:t>daan aan leverings</w:t>
            </w:r>
            <w:r w:rsidRPr="00C836D4">
              <w:softHyphen/>
              <w:t xml:space="preserve">verplichtingen </w:t>
            </w:r>
          </w:p>
          <w:p w14:paraId="6DD0F70D" w14:textId="6BD0B724" w:rsidR="003E51DC" w:rsidRPr="00C836D4" w:rsidRDefault="003E51DC" w:rsidP="000A33EE">
            <w:pPr>
              <w:pStyle w:val="ListAWVN"/>
              <w:numPr>
                <w:ilvl w:val="0"/>
                <w:numId w:val="1"/>
              </w:numPr>
              <w:spacing w:line="250" w:lineRule="exact"/>
              <w:ind w:left="113" w:hanging="113"/>
            </w:pPr>
            <w:r w:rsidRPr="00C836D4">
              <w:t>doelmatige planning/</w:t>
            </w:r>
            <w:r w:rsidR="00AE18FC">
              <w:br/>
            </w:r>
            <w:r w:rsidRPr="00C836D4">
              <w:t>inzet van (eigen) mid</w:t>
            </w:r>
            <w:r w:rsidR="00AE18FC">
              <w:softHyphen/>
            </w:r>
            <w:r w:rsidRPr="00C836D4">
              <w:t>delen</w:t>
            </w:r>
          </w:p>
          <w:p w14:paraId="04A29C19" w14:textId="410EE214" w:rsidR="003E51DC" w:rsidRPr="00D11108" w:rsidRDefault="003E51DC" w:rsidP="000A33EE">
            <w:pPr>
              <w:pStyle w:val="ListAWVN"/>
              <w:numPr>
                <w:ilvl w:val="0"/>
                <w:numId w:val="1"/>
              </w:numPr>
              <w:spacing w:line="250" w:lineRule="exact"/>
              <w:ind w:left="113" w:hanging="113"/>
            </w:pPr>
            <w:r>
              <w:t xml:space="preserve">doelmatige (beperkte) inzet </w:t>
            </w:r>
            <w:r w:rsidRPr="00D11108">
              <w:t>externe vervoer</w:t>
            </w:r>
            <w:r w:rsidR="00AE18FC">
              <w:softHyphen/>
            </w:r>
            <w:r>
              <w:t>der</w:t>
            </w:r>
            <w:r w:rsidRPr="00D11108">
              <w:t xml:space="preserve"> </w:t>
            </w:r>
          </w:p>
          <w:p w14:paraId="6D4B0D9F" w14:textId="7A6C9AA6" w:rsidR="003E51DC" w:rsidRPr="00E86468" w:rsidRDefault="003E51DC" w:rsidP="000A33EE">
            <w:pPr>
              <w:pStyle w:val="ListAWVN"/>
              <w:numPr>
                <w:ilvl w:val="0"/>
                <w:numId w:val="1"/>
              </w:numPr>
              <w:spacing w:line="250" w:lineRule="exact"/>
              <w:ind w:left="113" w:hanging="113"/>
            </w:pPr>
            <w:r>
              <w:t>conformiteit aan rijtij</w:t>
            </w:r>
            <w:r w:rsidR="00AE18FC">
              <w:softHyphen/>
            </w:r>
            <w:r>
              <w:t>denbesluit</w:t>
            </w:r>
          </w:p>
        </w:tc>
      </w:tr>
      <w:tr w:rsidR="003E51DC" w14:paraId="432C08F5" w14:textId="77777777" w:rsidTr="003E51DC">
        <w:tc>
          <w:tcPr>
            <w:tcW w:w="0" w:type="auto"/>
          </w:tcPr>
          <w:p w14:paraId="58E6A2DC" w14:textId="77777777" w:rsidR="003E51DC" w:rsidRPr="00E86468" w:rsidRDefault="003E51DC" w:rsidP="000A33EE">
            <w:pPr>
              <w:spacing w:line="250" w:lineRule="exact"/>
            </w:pPr>
            <w:r>
              <w:t>Geregelde transporten</w:t>
            </w:r>
          </w:p>
        </w:tc>
        <w:tc>
          <w:tcPr>
            <w:tcW w:w="0" w:type="auto"/>
          </w:tcPr>
          <w:p w14:paraId="2302BEA5" w14:textId="77777777" w:rsidR="003E51DC" w:rsidRPr="00C836D4" w:rsidRDefault="003E51DC" w:rsidP="000A33EE">
            <w:pPr>
              <w:pStyle w:val="ListAWVN"/>
              <w:numPr>
                <w:ilvl w:val="0"/>
                <w:numId w:val="1"/>
              </w:numPr>
              <w:spacing w:line="250" w:lineRule="exact"/>
              <w:ind w:left="113" w:hanging="113"/>
            </w:pPr>
            <w:r w:rsidRPr="00C836D4">
              <w:t>informeren van eigen chauffeurs en chauffeurs van derden over te rijden routes en bijzonderheden en overdragen van benodigde (vervoers)documenten</w:t>
            </w:r>
          </w:p>
          <w:p w14:paraId="3B5888EC" w14:textId="77777777" w:rsidR="003E51DC" w:rsidRPr="00C836D4" w:rsidRDefault="003E51DC" w:rsidP="000A33EE">
            <w:pPr>
              <w:pStyle w:val="ListAWVN"/>
              <w:numPr>
                <w:ilvl w:val="0"/>
                <w:numId w:val="1"/>
              </w:numPr>
              <w:spacing w:line="250" w:lineRule="exact"/>
              <w:ind w:left="113" w:hanging="113"/>
            </w:pPr>
            <w:r w:rsidRPr="00C836D4">
              <w:t>oplossen van zich voordoende problemen met trans</w:t>
            </w:r>
            <w:r w:rsidRPr="00C836D4">
              <w:softHyphen/>
              <w:t>porten, planning e.a. vervoersaangelegenheden met interne belanghebbenden</w:t>
            </w:r>
          </w:p>
          <w:p w14:paraId="4E899C6D" w14:textId="491CA25B" w:rsidR="003E51DC" w:rsidRPr="00C836D4" w:rsidRDefault="003E51DC" w:rsidP="000A33EE">
            <w:pPr>
              <w:pStyle w:val="ListAWVN"/>
              <w:numPr>
                <w:ilvl w:val="0"/>
                <w:numId w:val="1"/>
              </w:numPr>
              <w:spacing w:line="250" w:lineRule="exact"/>
              <w:ind w:left="113" w:hanging="113"/>
            </w:pPr>
            <w:r w:rsidRPr="00C836D4">
              <w:t>overleggen met en informeren van klanten in geval van noodzakelijke afwijkingen van contractueel vast</w:t>
            </w:r>
            <w:r w:rsidR="00AE18FC">
              <w:softHyphen/>
            </w:r>
            <w:r w:rsidRPr="00C836D4">
              <w:t>gelegde aflevertijdstippen</w:t>
            </w:r>
          </w:p>
        </w:tc>
        <w:tc>
          <w:tcPr>
            <w:tcW w:w="0" w:type="auto"/>
            <w:gridSpan w:val="2"/>
          </w:tcPr>
          <w:p w14:paraId="1042E182" w14:textId="77777777" w:rsidR="003E51DC" w:rsidRPr="00C836D4" w:rsidRDefault="003E51DC" w:rsidP="000A33EE">
            <w:pPr>
              <w:pStyle w:val="ListAWVN"/>
              <w:numPr>
                <w:ilvl w:val="0"/>
                <w:numId w:val="1"/>
              </w:numPr>
              <w:spacing w:line="250" w:lineRule="exact"/>
              <w:ind w:left="113" w:hanging="113"/>
            </w:pPr>
            <w:r w:rsidRPr="00C836D4">
              <w:t>snel en doeltreffend oplossen afwijkingen, knelpunten</w:t>
            </w:r>
          </w:p>
          <w:p w14:paraId="70D1FEE2" w14:textId="77777777" w:rsidR="003E51DC" w:rsidRPr="00C836D4" w:rsidRDefault="003E51DC" w:rsidP="000A33EE">
            <w:pPr>
              <w:pStyle w:val="ListAWVN"/>
              <w:numPr>
                <w:ilvl w:val="0"/>
                <w:numId w:val="1"/>
              </w:numPr>
              <w:spacing w:line="250" w:lineRule="exact"/>
              <w:ind w:left="113" w:hanging="113"/>
            </w:pPr>
            <w:r w:rsidRPr="00C836D4">
              <w:t>tijdige afstemming met en communicatie naar intern belanghebbenden en klanten</w:t>
            </w:r>
          </w:p>
        </w:tc>
      </w:tr>
      <w:tr w:rsidR="003E51DC" w14:paraId="11932D2F" w14:textId="77777777" w:rsidTr="003E51DC">
        <w:tc>
          <w:tcPr>
            <w:tcW w:w="0" w:type="auto"/>
          </w:tcPr>
          <w:p w14:paraId="0B60655D" w14:textId="77777777" w:rsidR="003E51DC" w:rsidRPr="00E86468" w:rsidRDefault="003E51DC" w:rsidP="000A33EE">
            <w:pPr>
              <w:spacing w:line="250" w:lineRule="exact"/>
            </w:pPr>
            <w:r>
              <w:t>Beheer bedrijfsmiddelen</w:t>
            </w:r>
          </w:p>
        </w:tc>
        <w:tc>
          <w:tcPr>
            <w:tcW w:w="0" w:type="auto"/>
          </w:tcPr>
          <w:p w14:paraId="0C1D69C5" w14:textId="2F41DEFE" w:rsidR="003E51DC" w:rsidRPr="00C836D4" w:rsidRDefault="003E51DC" w:rsidP="000A33EE">
            <w:pPr>
              <w:pStyle w:val="ListAWVN"/>
              <w:numPr>
                <w:ilvl w:val="0"/>
                <w:numId w:val="1"/>
              </w:numPr>
              <w:spacing w:line="250" w:lineRule="exact"/>
              <w:ind w:left="113" w:hanging="113"/>
            </w:pPr>
            <w:r w:rsidRPr="00C836D4">
              <w:t>bewaken van de onderhoudsstaat van de bedrijfs</w:t>
            </w:r>
            <w:r w:rsidR="00AE18FC">
              <w:softHyphen/>
            </w:r>
            <w:r w:rsidRPr="00C836D4">
              <w:t>middelen, rekening houdend met in- en externe richtlijnen</w:t>
            </w:r>
          </w:p>
          <w:p w14:paraId="5F6F5AE5" w14:textId="0D1486E6" w:rsidR="003E51DC" w:rsidRPr="00C836D4" w:rsidRDefault="003E51DC" w:rsidP="000A33EE">
            <w:pPr>
              <w:pStyle w:val="ListAWVN"/>
              <w:numPr>
                <w:ilvl w:val="0"/>
                <w:numId w:val="1"/>
              </w:numPr>
              <w:spacing w:line="250" w:lineRule="exact"/>
              <w:ind w:left="113" w:hanging="113"/>
            </w:pPr>
            <w:r w:rsidRPr="00C836D4">
              <w:t>laten uitvoeren van (periodiek) onderhoud, keurin</w:t>
            </w:r>
            <w:r w:rsidR="00AE18FC">
              <w:softHyphen/>
            </w:r>
            <w:r w:rsidRPr="00C836D4">
              <w:t xml:space="preserve">gen en reparaties aan vrachtwagens </w:t>
            </w:r>
          </w:p>
          <w:p w14:paraId="4DFEE319" w14:textId="77777777" w:rsidR="003E51DC" w:rsidRPr="00C836D4" w:rsidRDefault="003E51DC" w:rsidP="000A33EE">
            <w:pPr>
              <w:pStyle w:val="ListAWVN"/>
              <w:numPr>
                <w:ilvl w:val="0"/>
                <w:numId w:val="1"/>
              </w:numPr>
              <w:spacing w:line="250" w:lineRule="exact"/>
              <w:ind w:left="113" w:hanging="113"/>
            </w:pPr>
            <w:r w:rsidRPr="00C836D4">
              <w:t>afhandelen van keuringen, schades etc. door gara</w:t>
            </w:r>
            <w:r w:rsidRPr="00C836D4">
              <w:softHyphen/>
              <w:t>ges, verzekeraar etc.</w:t>
            </w:r>
          </w:p>
        </w:tc>
        <w:tc>
          <w:tcPr>
            <w:tcW w:w="0" w:type="auto"/>
            <w:gridSpan w:val="2"/>
          </w:tcPr>
          <w:p w14:paraId="465B231A" w14:textId="41DD26F5" w:rsidR="003E51DC" w:rsidRPr="00C836D4" w:rsidRDefault="003E51DC" w:rsidP="000A33EE">
            <w:pPr>
              <w:pStyle w:val="ListAWVN"/>
              <w:numPr>
                <w:ilvl w:val="0"/>
                <w:numId w:val="1"/>
              </w:numPr>
              <w:spacing w:line="250" w:lineRule="exact"/>
              <w:ind w:left="113" w:hanging="113"/>
            </w:pPr>
            <w:r w:rsidRPr="00C836D4">
              <w:t>juiste staat en beschik</w:t>
            </w:r>
            <w:r w:rsidR="00AE18FC">
              <w:softHyphen/>
            </w:r>
            <w:r w:rsidRPr="00C836D4">
              <w:t>baarheid van bedrijfs</w:t>
            </w:r>
            <w:r w:rsidR="00AE18FC">
              <w:softHyphen/>
            </w:r>
            <w:r w:rsidRPr="00C836D4">
              <w:t>middelen</w:t>
            </w:r>
          </w:p>
          <w:p w14:paraId="315E814D" w14:textId="77777777" w:rsidR="003E51DC" w:rsidRPr="00C836D4" w:rsidRDefault="003E51DC" w:rsidP="000A33EE">
            <w:pPr>
              <w:pStyle w:val="ListAWVN"/>
              <w:numPr>
                <w:ilvl w:val="0"/>
                <w:numId w:val="1"/>
              </w:numPr>
              <w:spacing w:line="250" w:lineRule="exact"/>
              <w:ind w:left="113" w:hanging="113"/>
            </w:pPr>
            <w:r w:rsidRPr="00C836D4">
              <w:t>correcte afhandeling van schades, keuringen e.d.</w:t>
            </w:r>
          </w:p>
        </w:tc>
      </w:tr>
      <w:tr w:rsidR="003E51DC" w14:paraId="21F9B49E" w14:textId="77777777" w:rsidTr="003E51DC">
        <w:tc>
          <w:tcPr>
            <w:tcW w:w="0" w:type="auto"/>
          </w:tcPr>
          <w:p w14:paraId="56391F1E" w14:textId="77777777" w:rsidR="003E51DC" w:rsidRPr="00E86468" w:rsidRDefault="003E51DC" w:rsidP="000A33EE">
            <w:pPr>
              <w:spacing w:line="250" w:lineRule="exact"/>
            </w:pPr>
            <w:r w:rsidRPr="00D568BF">
              <w:t>Informatie/rapportages</w:t>
            </w:r>
          </w:p>
        </w:tc>
        <w:tc>
          <w:tcPr>
            <w:tcW w:w="0" w:type="auto"/>
          </w:tcPr>
          <w:p w14:paraId="686BA0D5" w14:textId="77777777" w:rsidR="003E51DC" w:rsidRPr="00C836D4" w:rsidRDefault="003E51DC" w:rsidP="000A33EE">
            <w:pPr>
              <w:pStyle w:val="ListAWVN"/>
              <w:numPr>
                <w:ilvl w:val="0"/>
                <w:numId w:val="1"/>
              </w:numPr>
              <w:spacing w:line="250" w:lineRule="exact"/>
              <w:ind w:left="113" w:hanging="113"/>
            </w:pPr>
            <w:r w:rsidRPr="00C836D4">
              <w:t>ontvangen van (vervoers)documenten bij terugkeer en administratief verwerken van relevante gegevens</w:t>
            </w:r>
          </w:p>
          <w:p w14:paraId="0405EA8B" w14:textId="2EF226FD" w:rsidR="003E51DC" w:rsidRPr="00C836D4" w:rsidRDefault="003E51DC" w:rsidP="000A33EE">
            <w:pPr>
              <w:pStyle w:val="ListAWVN"/>
              <w:numPr>
                <w:ilvl w:val="0"/>
                <w:numId w:val="1"/>
              </w:numPr>
              <w:spacing w:line="250" w:lineRule="exact"/>
              <w:ind w:left="113" w:hanging="113"/>
            </w:pPr>
            <w:r w:rsidRPr="00C836D4">
              <w:lastRenderedPageBreak/>
              <w:t>opstellen/samenstellen van diverse rapportages en overzichten m.b.t. de inhuurcapaciteit, onderhouds</w:t>
            </w:r>
            <w:r w:rsidR="00AE18FC">
              <w:softHyphen/>
            </w:r>
            <w:r w:rsidRPr="00C836D4">
              <w:t xml:space="preserve">status vrachtwagens e.d. </w:t>
            </w:r>
          </w:p>
        </w:tc>
        <w:tc>
          <w:tcPr>
            <w:tcW w:w="0" w:type="auto"/>
            <w:gridSpan w:val="2"/>
          </w:tcPr>
          <w:p w14:paraId="72037DD5" w14:textId="642D3C17" w:rsidR="003E51DC" w:rsidRPr="00D568BF" w:rsidRDefault="003E51DC" w:rsidP="000A33EE">
            <w:pPr>
              <w:pStyle w:val="ListAWVN"/>
              <w:numPr>
                <w:ilvl w:val="0"/>
                <w:numId w:val="1"/>
              </w:numPr>
              <w:spacing w:line="250" w:lineRule="exact"/>
              <w:ind w:left="113" w:hanging="113"/>
            </w:pPr>
            <w:r w:rsidRPr="00D568BF">
              <w:lastRenderedPageBreak/>
              <w:t xml:space="preserve">tijdige afdracht van chauffeursmappen </w:t>
            </w:r>
          </w:p>
          <w:p w14:paraId="0AFF3C15" w14:textId="00055815" w:rsidR="003E51DC" w:rsidRPr="00D568BF" w:rsidRDefault="003E51DC" w:rsidP="000A33EE">
            <w:pPr>
              <w:pStyle w:val="ListAWVN"/>
              <w:numPr>
                <w:ilvl w:val="0"/>
                <w:numId w:val="1"/>
              </w:numPr>
              <w:spacing w:line="250" w:lineRule="exact"/>
              <w:ind w:left="113" w:hanging="113"/>
            </w:pPr>
            <w:r w:rsidRPr="00D568BF">
              <w:lastRenderedPageBreak/>
              <w:t>volledig</w:t>
            </w:r>
            <w:r>
              <w:t>e en</w:t>
            </w:r>
            <w:r w:rsidRPr="00D568BF">
              <w:t xml:space="preserve"> juist</w:t>
            </w:r>
            <w:r>
              <w:t>e</w:t>
            </w:r>
            <w:r w:rsidRPr="00D568BF">
              <w:t xml:space="preserve"> infor</w:t>
            </w:r>
            <w:r w:rsidR="00AE18FC">
              <w:softHyphen/>
            </w:r>
            <w:r w:rsidRPr="00D568BF">
              <w:t xml:space="preserve">matie </w:t>
            </w:r>
          </w:p>
          <w:p w14:paraId="7CB0B416" w14:textId="77777777" w:rsidR="003E51DC" w:rsidRPr="00E86468" w:rsidRDefault="003E51DC" w:rsidP="000A33EE">
            <w:pPr>
              <w:pStyle w:val="ListAWVN"/>
              <w:numPr>
                <w:ilvl w:val="0"/>
                <w:numId w:val="1"/>
              </w:numPr>
              <w:spacing w:line="250" w:lineRule="exact"/>
              <w:ind w:left="113" w:hanging="113"/>
            </w:pPr>
            <w:r w:rsidRPr="00D568BF">
              <w:t>inzicht in gerealiseerde efficiency</w:t>
            </w:r>
          </w:p>
        </w:tc>
      </w:tr>
      <w:tr w:rsidR="003E51DC" w14:paraId="5FB7E583" w14:textId="77777777" w:rsidTr="003E51DC">
        <w:tc>
          <w:tcPr>
            <w:tcW w:w="0" w:type="auto"/>
          </w:tcPr>
          <w:p w14:paraId="0392D85C" w14:textId="77777777" w:rsidR="003E51DC" w:rsidRPr="00E86468" w:rsidRDefault="003E51DC" w:rsidP="000A33EE">
            <w:pPr>
              <w:spacing w:line="250" w:lineRule="exact"/>
            </w:pPr>
            <w:r>
              <w:lastRenderedPageBreak/>
              <w:t>Verbeteringen</w:t>
            </w:r>
          </w:p>
        </w:tc>
        <w:tc>
          <w:tcPr>
            <w:tcW w:w="0" w:type="auto"/>
          </w:tcPr>
          <w:p w14:paraId="3382F56C" w14:textId="77777777" w:rsidR="003E51DC" w:rsidRPr="00C836D4" w:rsidRDefault="003E51DC" w:rsidP="000A33EE">
            <w:pPr>
              <w:pStyle w:val="ListAWVN"/>
              <w:numPr>
                <w:ilvl w:val="0"/>
                <w:numId w:val="1"/>
              </w:numPr>
              <w:spacing w:line="250" w:lineRule="exact"/>
              <w:ind w:left="113" w:hanging="113"/>
            </w:pPr>
            <w:r w:rsidRPr="00C836D4">
              <w:t>doen van voorstellen over aanschaf/vervanging bedrijfsmiddelen aan leidinggevende</w:t>
            </w:r>
          </w:p>
          <w:p w14:paraId="420E0C52" w14:textId="1ACE865D" w:rsidR="003E51DC" w:rsidRPr="00C836D4" w:rsidRDefault="003E51DC" w:rsidP="000A33EE">
            <w:pPr>
              <w:pStyle w:val="ListAWVN"/>
              <w:numPr>
                <w:ilvl w:val="0"/>
                <w:numId w:val="1"/>
              </w:numPr>
              <w:spacing w:line="250" w:lineRule="exact"/>
              <w:ind w:left="113" w:hanging="113"/>
            </w:pPr>
            <w:r w:rsidRPr="00C836D4">
              <w:t>evalueren van de dienstverlening van transporteurs en adviseren van leidinggevende m.b.t. het verlen</w:t>
            </w:r>
            <w:r w:rsidR="00AE18FC">
              <w:softHyphen/>
            </w:r>
            <w:r w:rsidRPr="00C836D4">
              <w:t>gen of aangaan van contracten met transporteurs</w:t>
            </w:r>
          </w:p>
        </w:tc>
        <w:tc>
          <w:tcPr>
            <w:tcW w:w="0" w:type="auto"/>
            <w:gridSpan w:val="2"/>
          </w:tcPr>
          <w:p w14:paraId="2FFB88B2" w14:textId="77777777" w:rsidR="003E51DC" w:rsidRPr="00C836D4" w:rsidRDefault="003E51DC" w:rsidP="000A33EE">
            <w:pPr>
              <w:pStyle w:val="ListAWVN"/>
              <w:numPr>
                <w:ilvl w:val="0"/>
                <w:numId w:val="1"/>
              </w:numPr>
              <w:spacing w:line="250" w:lineRule="exact"/>
              <w:ind w:left="113" w:hanging="113"/>
            </w:pPr>
            <w:r w:rsidRPr="00C836D4">
              <w:t>kwaliteit van onderbou</w:t>
            </w:r>
            <w:r w:rsidRPr="00C836D4">
              <w:softHyphen/>
              <w:t>wing van voorstellen en adviezen</w:t>
            </w:r>
          </w:p>
        </w:tc>
      </w:tr>
      <w:tr w:rsidR="003E51DC" w14:paraId="7393F3D4" w14:textId="77777777" w:rsidTr="003E51DC">
        <w:trPr>
          <w:gridAfter w:val="1"/>
          <w:wAfter w:w="59" w:type="pct"/>
        </w:trPr>
        <w:tc>
          <w:tcPr>
            <w:tcW w:w="0" w:type="auto"/>
          </w:tcPr>
          <w:p w14:paraId="2CECAC0E" w14:textId="77777777" w:rsidR="003E51DC" w:rsidRPr="00E86468" w:rsidRDefault="003E51DC" w:rsidP="000A33EE">
            <w:pPr>
              <w:spacing w:line="250" w:lineRule="exact"/>
            </w:pPr>
            <w:r>
              <w:t>Verantwoord functioneren</w:t>
            </w:r>
          </w:p>
        </w:tc>
        <w:tc>
          <w:tcPr>
            <w:tcW w:w="0" w:type="auto"/>
          </w:tcPr>
          <w:p w14:paraId="0E916A48" w14:textId="77777777" w:rsidR="003E51DC" w:rsidRPr="00FF639A" w:rsidRDefault="003E51DC" w:rsidP="000C7DB1">
            <w:pPr>
              <w:pStyle w:val="Lijstalinea"/>
              <w:numPr>
                <w:ilvl w:val="0"/>
                <w:numId w:val="43"/>
              </w:numPr>
              <w:spacing w:line="250" w:lineRule="exact"/>
              <w:ind w:left="113" w:hanging="113"/>
              <w:contextualSpacing/>
              <w:rPr>
                <w:szCs w:val="18"/>
              </w:rPr>
            </w:pPr>
            <w:r w:rsidRPr="00FF639A">
              <w:rPr>
                <w:szCs w:val="18"/>
              </w:rPr>
              <w:t>naleven van bedrijfsvoorschriften</w:t>
            </w:r>
          </w:p>
          <w:p w14:paraId="7BA713C9" w14:textId="77777777" w:rsidR="003E51DC" w:rsidRPr="00C836D4" w:rsidRDefault="003E51DC" w:rsidP="000C7DB1">
            <w:pPr>
              <w:pStyle w:val="Lijstalinea"/>
              <w:numPr>
                <w:ilvl w:val="0"/>
                <w:numId w:val="43"/>
              </w:numPr>
              <w:spacing w:line="250" w:lineRule="exact"/>
              <w:ind w:left="113" w:hanging="113"/>
              <w:contextualSpacing/>
              <w:rPr>
                <w:szCs w:val="18"/>
              </w:rPr>
            </w:pPr>
            <w:r w:rsidRPr="00C836D4">
              <w:rPr>
                <w:szCs w:val="18"/>
              </w:rPr>
              <w:t>signaleren en melden van onveilige situaties</w:t>
            </w:r>
          </w:p>
          <w:p w14:paraId="53AEF8BC" w14:textId="77777777" w:rsidR="003E51DC" w:rsidRPr="00C836D4" w:rsidRDefault="003E51DC" w:rsidP="000C7DB1">
            <w:pPr>
              <w:pStyle w:val="Lijstalinea"/>
              <w:numPr>
                <w:ilvl w:val="0"/>
                <w:numId w:val="43"/>
              </w:numPr>
              <w:spacing w:line="250" w:lineRule="exact"/>
              <w:ind w:left="113" w:hanging="113"/>
              <w:contextualSpacing/>
              <w:rPr>
                <w:szCs w:val="18"/>
              </w:rPr>
            </w:pPr>
            <w:r w:rsidRPr="00C836D4">
              <w:rPr>
                <w:szCs w:val="18"/>
              </w:rPr>
              <w:t>schoonhouden van de (eigen) werkplek</w:t>
            </w:r>
          </w:p>
        </w:tc>
        <w:tc>
          <w:tcPr>
            <w:tcW w:w="0" w:type="auto"/>
          </w:tcPr>
          <w:p w14:paraId="7A8921BB" w14:textId="77777777" w:rsidR="003E51DC" w:rsidRPr="00D97DD1" w:rsidRDefault="003E51DC" w:rsidP="000C7DB1">
            <w:pPr>
              <w:pStyle w:val="Lijstalinea"/>
              <w:numPr>
                <w:ilvl w:val="0"/>
                <w:numId w:val="43"/>
              </w:numPr>
              <w:spacing w:line="250" w:lineRule="exact"/>
              <w:ind w:left="113" w:hanging="113"/>
              <w:contextualSpacing/>
              <w:rPr>
                <w:szCs w:val="18"/>
              </w:rPr>
            </w:pPr>
            <w:r>
              <w:rPr>
                <w:szCs w:val="18"/>
              </w:rPr>
              <w:t xml:space="preserve">juiste </w:t>
            </w:r>
            <w:r w:rsidRPr="00D97DD1">
              <w:rPr>
                <w:szCs w:val="18"/>
              </w:rPr>
              <w:t xml:space="preserve">naleving </w:t>
            </w:r>
          </w:p>
          <w:p w14:paraId="79DFF02D" w14:textId="481DBA39" w:rsidR="003E51DC" w:rsidRPr="00D97DD1" w:rsidRDefault="003E51DC" w:rsidP="000C7DB1">
            <w:pPr>
              <w:pStyle w:val="Lijstalinea"/>
              <w:numPr>
                <w:ilvl w:val="0"/>
                <w:numId w:val="43"/>
              </w:numPr>
              <w:spacing w:line="250" w:lineRule="exact"/>
              <w:ind w:left="113" w:hanging="113"/>
              <w:contextualSpacing/>
              <w:rPr>
                <w:szCs w:val="18"/>
              </w:rPr>
            </w:pPr>
            <w:r w:rsidRPr="00D97DD1">
              <w:rPr>
                <w:szCs w:val="18"/>
              </w:rPr>
              <w:t>tijdige melding van af</w:t>
            </w:r>
            <w:r w:rsidR="00AE18FC">
              <w:rPr>
                <w:szCs w:val="18"/>
              </w:rPr>
              <w:softHyphen/>
            </w:r>
            <w:r w:rsidRPr="00D97DD1">
              <w:rPr>
                <w:szCs w:val="18"/>
              </w:rPr>
              <w:t>wijkingen</w:t>
            </w:r>
          </w:p>
          <w:p w14:paraId="1F0DE842" w14:textId="77777777" w:rsidR="003E51DC" w:rsidRPr="00281A50" w:rsidRDefault="003E51DC" w:rsidP="000C7DB1">
            <w:pPr>
              <w:pStyle w:val="Lijstalinea"/>
              <w:numPr>
                <w:ilvl w:val="0"/>
                <w:numId w:val="43"/>
              </w:numPr>
              <w:spacing w:line="250" w:lineRule="exact"/>
              <w:ind w:left="113" w:hanging="113"/>
              <w:contextualSpacing/>
            </w:pPr>
            <w:r w:rsidRPr="00D97DD1">
              <w:rPr>
                <w:szCs w:val="18"/>
              </w:rPr>
              <w:t>schone, opgeruimde werkplek</w:t>
            </w:r>
          </w:p>
        </w:tc>
      </w:tr>
    </w:tbl>
    <w:p w14:paraId="1AE1D449" w14:textId="77777777" w:rsidR="0005057C" w:rsidRPr="0005057C" w:rsidRDefault="0005057C" w:rsidP="000A33EE">
      <w:pPr>
        <w:pStyle w:val="KoptekstAWVN"/>
        <w:rPr>
          <w:b w:val="0"/>
          <w:bCs/>
          <w:sz w:val="18"/>
          <w:szCs w:val="18"/>
        </w:rPr>
      </w:pPr>
    </w:p>
    <w:p w14:paraId="0DFE13A4" w14:textId="6499A393" w:rsidR="003E51DC" w:rsidRPr="00E86468" w:rsidRDefault="003E51DC" w:rsidP="000A33EE">
      <w:pPr>
        <w:pStyle w:val="KoptekstAWVN"/>
      </w:pPr>
      <w:r w:rsidRPr="00E86468">
        <w:t>Werkgerelateerde bezwaren</w:t>
      </w:r>
    </w:p>
    <w:p w14:paraId="6744255C" w14:textId="77777777" w:rsidR="003E51DC" w:rsidRPr="000E0E4D" w:rsidRDefault="003E51DC" w:rsidP="000A33EE">
      <w:pPr>
        <w:pStyle w:val="ListAWVN"/>
        <w:numPr>
          <w:ilvl w:val="0"/>
          <w:numId w:val="1"/>
        </w:numPr>
        <w:ind w:left="113" w:hanging="113"/>
        <w:rPr>
          <w:rFonts w:cs="Arial"/>
        </w:rPr>
      </w:pPr>
      <w:r w:rsidRPr="000E0E4D">
        <w:rPr>
          <w:rFonts w:cs="Arial"/>
        </w:rPr>
        <w:t>Eenzijdige houding en belasting van oog- en rugspieren bij beeldschermwerk.</w:t>
      </w:r>
    </w:p>
    <w:p w14:paraId="3C5A2FC3" w14:textId="77777777" w:rsidR="003E51DC" w:rsidRPr="000E0E4D" w:rsidRDefault="003E51DC" w:rsidP="000A33EE">
      <w:pPr>
        <w:pStyle w:val="ListAWVN"/>
        <w:numPr>
          <w:ilvl w:val="0"/>
          <w:numId w:val="1"/>
        </w:numPr>
        <w:ind w:left="113" w:hanging="113"/>
        <w:rPr>
          <w:rFonts w:cs="Arial"/>
        </w:rPr>
      </w:pPr>
      <w:r w:rsidRPr="000E0E4D">
        <w:rPr>
          <w:rFonts w:cs="Arial"/>
        </w:rPr>
        <w:t>Enerverende situaties bij verstoring van de logistieke stromen.</w:t>
      </w:r>
    </w:p>
    <w:p w14:paraId="6AE7108C" w14:textId="77777777" w:rsidR="003E51DC" w:rsidRDefault="003E51DC" w:rsidP="000A33EE"/>
    <w:p w14:paraId="3D72BA5A" w14:textId="77777777" w:rsidR="003E51DC" w:rsidRDefault="003E51DC" w:rsidP="000A33EE"/>
    <w:p w14:paraId="7563F352" w14:textId="77777777" w:rsidR="003E51DC" w:rsidRPr="00B10636" w:rsidRDefault="003E51DC"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167A8ED2" w14:textId="77777777" w:rsidR="003E51DC" w:rsidRPr="00E86468" w:rsidRDefault="003E51DC" w:rsidP="000A33EE"/>
    <w:p w14:paraId="3342DCC1" w14:textId="77777777" w:rsidR="00D97EBF" w:rsidRDefault="00D97EBF" w:rsidP="000A33EE">
      <w:pPr>
        <w:spacing w:after="160"/>
        <w:ind w:left="113" w:hanging="113"/>
        <w:sectPr w:rsidR="00D97EBF" w:rsidSect="00521B7C">
          <w:headerReference w:type="default" r:id="rId84"/>
          <w:headerReference w:type="first" r:id="rId85"/>
          <w:pgSz w:w="11906" w:h="16838"/>
          <w:pgMar w:top="1418" w:right="1418" w:bottom="1134" w:left="1418" w:header="709" w:footer="369" w:gutter="0"/>
          <w:cols w:space="708"/>
          <w:titlePg/>
          <w:docGrid w:linePitch="360"/>
        </w:sectPr>
      </w:pPr>
    </w:p>
    <w:p w14:paraId="661404DB" w14:textId="77777777" w:rsidR="00427FCB" w:rsidRPr="00E86468" w:rsidRDefault="00427FCB" w:rsidP="000A33EE">
      <w:pPr>
        <w:pStyle w:val="KoptekstAWVN"/>
        <w:tabs>
          <w:tab w:val="left" w:pos="5160"/>
        </w:tabs>
      </w:pPr>
      <w:bookmarkStart w:id="36" w:name="Productieplanner"/>
      <w:r w:rsidRPr="00E86468">
        <w:lastRenderedPageBreak/>
        <w:t>Functiecontext</w:t>
      </w:r>
    </w:p>
    <w:bookmarkEnd w:id="36"/>
    <w:p w14:paraId="290B38A6" w14:textId="537EC01E" w:rsidR="00427FCB" w:rsidRDefault="00427FCB" w:rsidP="000A33EE">
      <w:r>
        <w:t xml:space="preserve">De functie is gesitueerd in de afdeling supply chain/logistiek. </w:t>
      </w:r>
      <w:r w:rsidRPr="00414D63">
        <w:t>De productieplanning omvat het plannen van klant</w:t>
      </w:r>
      <w:r>
        <w:t xml:space="preserve"> en voorraad</w:t>
      </w:r>
      <w:r w:rsidRPr="00414D63">
        <w:t xml:space="preserve">orders o.b.v. </w:t>
      </w:r>
      <w:r w:rsidRPr="00A65D30">
        <w:t xml:space="preserve">verkopen en contracten. De middellange termijn (demand)planning vormt de basis voor de productieplanning. Klantorders komen in de loop van de ochtend binnen. De productie is eerder gestart o.b.v. de standaard planning, gebaseerd </w:t>
      </w:r>
      <w:r w:rsidRPr="00414D63">
        <w:t>op de reguliere orderstroom.</w:t>
      </w:r>
      <w:r>
        <w:t xml:space="preserve"> Er is sprake van een redelijke diversiteit aan pro</w:t>
      </w:r>
      <w:r w:rsidR="00AE18FC">
        <w:softHyphen/>
      </w:r>
      <w:r>
        <w:t>ductbewerkingen. De productie vindt plaats op verschillende ‘stand alone’ werkstations en productielijnen, waarbij afstemming met personeelsplanning over beschikbaarheid van medewerkers met vereiste vaardigheden en kwali</w:t>
      </w:r>
      <w:r w:rsidR="00AE18FC">
        <w:softHyphen/>
      </w:r>
      <w:r>
        <w:t xml:space="preserve">ficaties is vereist. De afdeling plant de productie-/klantorders binnen een periode van ca. </w:t>
      </w:r>
      <w:r w:rsidR="00AE18FC">
        <w:t>2</w:t>
      </w:r>
      <w:r>
        <w:t xml:space="preserve"> weken tot een dag- en detailplanning.</w:t>
      </w:r>
    </w:p>
    <w:p w14:paraId="2E891225" w14:textId="77777777" w:rsidR="00427FCB" w:rsidRPr="00E86468" w:rsidRDefault="00427FCB" w:rsidP="000A33EE"/>
    <w:p w14:paraId="5B89E71D" w14:textId="2DB4F496" w:rsidR="00427FCB" w:rsidRPr="00E86468" w:rsidRDefault="00427FCB" w:rsidP="000A33EE">
      <w:pPr>
        <w:pStyle w:val="KoptekstAWVN"/>
      </w:pPr>
      <w:r w:rsidRPr="00E86468">
        <w:t>Positie in de organisatie</w:t>
      </w:r>
    </w:p>
    <w:p w14:paraId="54741CEC" w14:textId="0EFE6913" w:rsidR="00427FCB" w:rsidRPr="00E86468" w:rsidRDefault="00427FCB" w:rsidP="0005057C">
      <w:pPr>
        <w:tabs>
          <w:tab w:val="left" w:pos="1560"/>
        </w:tabs>
      </w:pPr>
      <w:r w:rsidRPr="00E86468">
        <w:t xml:space="preserve">Rapporteert aan </w:t>
      </w:r>
      <w:r>
        <w:tab/>
        <w:t>hoofd logistiek /hoofd bedrijfsbureau</w:t>
      </w:r>
    </w:p>
    <w:p w14:paraId="05867E54" w14:textId="5111AA09" w:rsidR="00427FCB" w:rsidRPr="00E86468" w:rsidRDefault="00427FCB" w:rsidP="0005057C">
      <w:pPr>
        <w:tabs>
          <w:tab w:val="left" w:pos="1560"/>
        </w:tabs>
      </w:pPr>
      <w:r w:rsidRPr="00E86468">
        <w:t xml:space="preserve">Geeft leiding aan </w:t>
      </w:r>
      <w:r>
        <w:tab/>
        <w:t>niet van toepassing</w:t>
      </w:r>
    </w:p>
    <w:p w14:paraId="13A901E8" w14:textId="77777777" w:rsidR="00427FCB" w:rsidRPr="00E86468" w:rsidRDefault="00427FCB" w:rsidP="000A33EE"/>
    <w:p w14:paraId="55BAED42" w14:textId="77777777" w:rsidR="00427FCB" w:rsidRPr="00E86468" w:rsidRDefault="00427FCB" w:rsidP="000A33EE">
      <w:pPr>
        <w:pStyle w:val="KoptekstAWVN"/>
      </w:pPr>
      <w:r w:rsidRPr="00E86468">
        <w:t>Functiedoel</w:t>
      </w:r>
    </w:p>
    <w:p w14:paraId="7F2CDDDB" w14:textId="77777777" w:rsidR="00427FCB" w:rsidRPr="00E86468" w:rsidRDefault="00427FCB" w:rsidP="000A33EE">
      <w:r>
        <w:t>Plannen van de productieactiviteiten o.b.v. klantorders en contracten.</w:t>
      </w:r>
    </w:p>
    <w:p w14:paraId="77481570" w14:textId="77777777" w:rsidR="00427FCB" w:rsidRPr="00E86468" w:rsidRDefault="00427FCB" w:rsidP="000A33EE">
      <w:pPr>
        <w:pStyle w:val="KoptekstAWVN"/>
      </w:pPr>
      <w:r w:rsidRPr="00E86468">
        <w:br/>
        <w:t>Resultaatverwachting</w:t>
      </w:r>
    </w:p>
    <w:tbl>
      <w:tblPr>
        <w:tblStyle w:val="AWVNTable"/>
        <w:tblW w:w="5000" w:type="pct"/>
        <w:tblLook w:val="04A0" w:firstRow="1" w:lastRow="0" w:firstColumn="1" w:lastColumn="0" w:noHBand="0" w:noVBand="1"/>
      </w:tblPr>
      <w:tblGrid>
        <w:gridCol w:w="2471"/>
        <w:gridCol w:w="4033"/>
        <w:gridCol w:w="2550"/>
      </w:tblGrid>
      <w:tr w:rsidR="00427FCB" w14:paraId="1E814B97" w14:textId="77777777" w:rsidTr="0005057C">
        <w:trPr>
          <w:cnfStyle w:val="100000000000" w:firstRow="1" w:lastRow="0" w:firstColumn="0" w:lastColumn="0" w:oddVBand="0" w:evenVBand="0" w:oddHBand="0" w:evenHBand="0" w:firstRowFirstColumn="0" w:firstRowLastColumn="0" w:lastRowFirstColumn="0" w:lastRowLastColumn="0"/>
          <w:tblHeader/>
        </w:trPr>
        <w:tc>
          <w:tcPr>
            <w:tcW w:w="1365" w:type="pct"/>
          </w:tcPr>
          <w:p w14:paraId="236B65B2" w14:textId="77777777" w:rsidR="00427FCB" w:rsidRPr="00E86468" w:rsidRDefault="00427FCB" w:rsidP="000A33EE">
            <w:pPr>
              <w:spacing w:line="250" w:lineRule="exact"/>
            </w:pPr>
            <w:r w:rsidRPr="00E86468">
              <w:t>Resultaatgebieden</w:t>
            </w:r>
          </w:p>
        </w:tc>
        <w:tc>
          <w:tcPr>
            <w:tcW w:w="2227" w:type="pct"/>
          </w:tcPr>
          <w:p w14:paraId="6A2928D1" w14:textId="77777777" w:rsidR="00427FCB" w:rsidRPr="00E86468" w:rsidRDefault="00427FCB" w:rsidP="000A33EE">
            <w:pPr>
              <w:spacing w:line="250" w:lineRule="exact"/>
            </w:pPr>
            <w:r w:rsidRPr="00E86468">
              <w:t>Kernactiviteiten</w:t>
            </w:r>
          </w:p>
        </w:tc>
        <w:tc>
          <w:tcPr>
            <w:tcW w:w="1408" w:type="pct"/>
          </w:tcPr>
          <w:p w14:paraId="480FBAE2" w14:textId="77777777" w:rsidR="00427FCB" w:rsidRPr="00E86468" w:rsidRDefault="00427FCB" w:rsidP="000A33EE">
            <w:pPr>
              <w:spacing w:line="250" w:lineRule="exact"/>
            </w:pPr>
            <w:r w:rsidRPr="00E86468">
              <w:t>Resultaatcriteria</w:t>
            </w:r>
          </w:p>
        </w:tc>
      </w:tr>
      <w:tr w:rsidR="00427FCB" w14:paraId="4DFE180C" w14:textId="77777777" w:rsidTr="0005057C">
        <w:tc>
          <w:tcPr>
            <w:tcW w:w="1365" w:type="pct"/>
          </w:tcPr>
          <w:p w14:paraId="613DB160" w14:textId="77777777" w:rsidR="00427FCB" w:rsidRPr="00E86468" w:rsidRDefault="00427FCB" w:rsidP="000A33EE">
            <w:pPr>
              <w:spacing w:line="250" w:lineRule="exact"/>
            </w:pPr>
            <w:r>
              <w:t>Geplande klantorders</w:t>
            </w:r>
          </w:p>
        </w:tc>
        <w:tc>
          <w:tcPr>
            <w:tcW w:w="2227" w:type="pct"/>
          </w:tcPr>
          <w:p w14:paraId="16CAA1B2" w14:textId="77777777" w:rsidR="00427FCB" w:rsidRPr="002B4EA5" w:rsidRDefault="00427FCB" w:rsidP="000A33EE">
            <w:pPr>
              <w:pStyle w:val="ListAWVN"/>
              <w:numPr>
                <w:ilvl w:val="0"/>
                <w:numId w:val="1"/>
              </w:numPr>
              <w:spacing w:line="250" w:lineRule="exact"/>
              <w:ind w:left="113" w:hanging="113"/>
            </w:pPr>
            <w:r w:rsidRPr="002B4EA5">
              <w:t>controleren van ingekomen orders op volledig</w:t>
            </w:r>
            <w:r>
              <w:softHyphen/>
            </w:r>
            <w:r w:rsidRPr="002B4EA5">
              <w:t>heid</w:t>
            </w:r>
          </w:p>
          <w:p w14:paraId="76A9D9C4" w14:textId="409D22DA" w:rsidR="00427FCB" w:rsidRPr="002B4EA5" w:rsidRDefault="00427FCB" w:rsidP="000A33EE">
            <w:pPr>
              <w:pStyle w:val="ListAWVN"/>
              <w:numPr>
                <w:ilvl w:val="0"/>
                <w:numId w:val="1"/>
              </w:numPr>
              <w:spacing w:line="250" w:lineRule="exact"/>
              <w:ind w:left="113" w:hanging="113"/>
            </w:pPr>
            <w:r w:rsidRPr="002B4EA5">
              <w:t>controleren van de beschikbaarheid van te verwerken product</w:t>
            </w:r>
            <w:r>
              <w:t>-</w:t>
            </w:r>
            <w:r w:rsidRPr="002B4EA5">
              <w:t xml:space="preserve"> en verpakkingsmaterialen</w:t>
            </w:r>
          </w:p>
          <w:p w14:paraId="6D142591" w14:textId="674EEADF" w:rsidR="00427FCB" w:rsidRPr="002B4EA5" w:rsidRDefault="00427FCB" w:rsidP="000A33EE">
            <w:pPr>
              <w:pStyle w:val="ListAWVN"/>
              <w:numPr>
                <w:ilvl w:val="0"/>
                <w:numId w:val="1"/>
              </w:numPr>
              <w:spacing w:line="250" w:lineRule="exact"/>
              <w:ind w:left="113" w:hanging="113"/>
            </w:pPr>
            <w:r w:rsidRPr="002B4EA5">
              <w:t>afstemmen met techniek over (technische) beschikbaarheid van installaties</w:t>
            </w:r>
          </w:p>
          <w:p w14:paraId="38F22523" w14:textId="5197AAAA" w:rsidR="00427FCB" w:rsidRPr="002B4EA5" w:rsidRDefault="00427FCB" w:rsidP="000A33EE">
            <w:pPr>
              <w:pStyle w:val="ListAWVN"/>
              <w:numPr>
                <w:ilvl w:val="0"/>
                <w:numId w:val="1"/>
              </w:numPr>
              <w:spacing w:line="250" w:lineRule="exact"/>
              <w:ind w:left="113" w:hanging="113"/>
            </w:pPr>
            <w:r w:rsidRPr="002B4EA5">
              <w:t xml:space="preserve">informeren van </w:t>
            </w:r>
            <w:r>
              <w:t>productie(leiding)</w:t>
            </w:r>
            <w:r w:rsidRPr="002B4EA5">
              <w:t xml:space="preserve"> en perso</w:t>
            </w:r>
            <w:r>
              <w:softHyphen/>
            </w:r>
            <w:r w:rsidRPr="002B4EA5">
              <w:t>neelsplanner over te verwerken orders/product, afstemmen over benodigd en beschikbaar perso</w:t>
            </w:r>
            <w:r>
              <w:softHyphen/>
            </w:r>
            <w:r w:rsidRPr="002B4EA5">
              <w:t>neel</w:t>
            </w:r>
            <w:r>
              <w:t>, bespreken van knel</w:t>
            </w:r>
            <w:r w:rsidR="00AE18FC">
              <w:softHyphen/>
            </w:r>
            <w:r>
              <w:t>punten en aandragen van praktische oplos</w:t>
            </w:r>
            <w:r w:rsidR="00AE18FC">
              <w:softHyphen/>
            </w:r>
            <w:r>
              <w:t xml:space="preserve">singen </w:t>
            </w:r>
          </w:p>
          <w:p w14:paraId="3C877420" w14:textId="0859F05A" w:rsidR="00427FCB" w:rsidRPr="00E86468" w:rsidRDefault="00427FCB" w:rsidP="000A33EE">
            <w:pPr>
              <w:pStyle w:val="ListAWVN"/>
              <w:numPr>
                <w:ilvl w:val="0"/>
                <w:numId w:val="1"/>
              </w:numPr>
              <w:spacing w:line="250" w:lineRule="exact"/>
              <w:ind w:left="113" w:hanging="113"/>
            </w:pPr>
            <w:r w:rsidRPr="002B4EA5">
              <w:t>plannen van orders voor productie op de ver</w:t>
            </w:r>
            <w:r w:rsidR="00AE18FC">
              <w:softHyphen/>
            </w:r>
            <w:r w:rsidRPr="002B4EA5">
              <w:t>schillende werkplekken en productielijnen</w:t>
            </w:r>
          </w:p>
        </w:tc>
        <w:tc>
          <w:tcPr>
            <w:tcW w:w="1408" w:type="pct"/>
          </w:tcPr>
          <w:p w14:paraId="337EC33F" w14:textId="7D66578D" w:rsidR="00427FCB" w:rsidRDefault="00427FCB" w:rsidP="000A33EE">
            <w:pPr>
              <w:pStyle w:val="ListAWVN"/>
              <w:numPr>
                <w:ilvl w:val="0"/>
                <w:numId w:val="1"/>
              </w:numPr>
              <w:spacing w:line="250" w:lineRule="exact"/>
              <w:ind w:left="113" w:hanging="113"/>
            </w:pPr>
            <w:r w:rsidRPr="002B4EA5">
              <w:t>doelmatig</w:t>
            </w:r>
            <w:r>
              <w:t>e inzet beschik</w:t>
            </w:r>
            <w:r w:rsidR="00AE18FC">
              <w:softHyphen/>
            </w:r>
            <w:r>
              <w:t>bare productiecapaciteit</w:t>
            </w:r>
          </w:p>
          <w:p w14:paraId="211516A3" w14:textId="77777777" w:rsidR="00427FCB" w:rsidRDefault="00427FCB" w:rsidP="000A33EE">
            <w:pPr>
              <w:pStyle w:val="ListAWVN"/>
              <w:numPr>
                <w:ilvl w:val="0"/>
                <w:numId w:val="1"/>
              </w:numPr>
              <w:spacing w:line="250" w:lineRule="exact"/>
              <w:ind w:left="113" w:hanging="113"/>
            </w:pPr>
            <w:r w:rsidRPr="002B4EA5">
              <w:t>haalba</w:t>
            </w:r>
            <w:r>
              <w:t>arheid planning</w:t>
            </w:r>
          </w:p>
          <w:p w14:paraId="41124162" w14:textId="77777777" w:rsidR="00427FCB" w:rsidRDefault="00427FCB" w:rsidP="000A33EE">
            <w:pPr>
              <w:pStyle w:val="ListAWVN"/>
              <w:numPr>
                <w:ilvl w:val="0"/>
                <w:numId w:val="1"/>
              </w:numPr>
              <w:spacing w:line="250" w:lineRule="exact"/>
              <w:ind w:left="113" w:hanging="113"/>
            </w:pPr>
            <w:r>
              <w:t>tijdige en doelgerichte afstemming met intern belanghebbenden</w:t>
            </w:r>
          </w:p>
          <w:p w14:paraId="74632218" w14:textId="77777777" w:rsidR="00427FCB" w:rsidRPr="002B4EA5" w:rsidRDefault="00427FCB" w:rsidP="000A33EE">
            <w:pPr>
              <w:pStyle w:val="ListAWVN"/>
              <w:numPr>
                <w:ilvl w:val="0"/>
                <w:numId w:val="1"/>
              </w:numPr>
              <w:spacing w:line="250" w:lineRule="exact"/>
              <w:ind w:left="113" w:hanging="113"/>
            </w:pPr>
            <w:r>
              <w:t>effectieve oplossingen</w:t>
            </w:r>
          </w:p>
          <w:p w14:paraId="1A1FD63A" w14:textId="5A39B887" w:rsidR="00427FCB" w:rsidRPr="002B4EA5" w:rsidRDefault="00427FCB" w:rsidP="000A33EE">
            <w:pPr>
              <w:pStyle w:val="ListAWVN"/>
              <w:numPr>
                <w:ilvl w:val="0"/>
                <w:numId w:val="1"/>
              </w:numPr>
              <w:spacing w:line="250" w:lineRule="exact"/>
              <w:ind w:left="113" w:hanging="113"/>
            </w:pPr>
            <w:r>
              <w:t>realisatie leververplichtin</w:t>
            </w:r>
            <w:r w:rsidR="00AE18FC">
              <w:softHyphen/>
            </w:r>
            <w:r>
              <w:t>gen (</w:t>
            </w:r>
            <w:r w:rsidRPr="002B4EA5">
              <w:t>verwachte vraag en specs</w:t>
            </w:r>
            <w:r>
              <w:t>)</w:t>
            </w:r>
          </w:p>
          <w:p w14:paraId="526A2AF0" w14:textId="77777777" w:rsidR="00427FCB" w:rsidRPr="00E86468" w:rsidRDefault="00427FCB" w:rsidP="000A33EE">
            <w:pPr>
              <w:pStyle w:val="ListAWVN"/>
              <w:numPr>
                <w:ilvl w:val="0"/>
                <w:numId w:val="1"/>
              </w:numPr>
              <w:spacing w:line="250" w:lineRule="exact"/>
              <w:ind w:left="113" w:hanging="113"/>
            </w:pPr>
            <w:r w:rsidRPr="002B4EA5">
              <w:t>kostenefficiency</w:t>
            </w:r>
          </w:p>
        </w:tc>
      </w:tr>
      <w:tr w:rsidR="00427FCB" w14:paraId="31A1C848" w14:textId="77777777" w:rsidTr="0005057C">
        <w:tc>
          <w:tcPr>
            <w:tcW w:w="1365" w:type="pct"/>
          </w:tcPr>
          <w:p w14:paraId="27ED5C8D" w14:textId="77777777" w:rsidR="00427FCB" w:rsidRPr="00E86468" w:rsidRDefault="00427FCB" w:rsidP="000A33EE">
            <w:pPr>
              <w:spacing w:line="250" w:lineRule="exact"/>
            </w:pPr>
            <w:r>
              <w:t>Bewaking en bijsturing</w:t>
            </w:r>
          </w:p>
        </w:tc>
        <w:tc>
          <w:tcPr>
            <w:tcW w:w="2227" w:type="pct"/>
          </w:tcPr>
          <w:p w14:paraId="58045F0B" w14:textId="38AD85EE" w:rsidR="00427FCB" w:rsidRPr="002B4EA5" w:rsidRDefault="00427FCB" w:rsidP="000A33EE">
            <w:pPr>
              <w:pStyle w:val="ListAWVN"/>
              <w:numPr>
                <w:ilvl w:val="0"/>
                <w:numId w:val="1"/>
              </w:numPr>
              <w:spacing w:line="250" w:lineRule="exact"/>
              <w:ind w:left="113" w:hanging="113"/>
            </w:pPr>
            <w:r w:rsidRPr="002B4EA5">
              <w:t>bewaken van voortgang, volgen van fluctua</w:t>
            </w:r>
            <w:r w:rsidR="00AE18FC">
              <w:softHyphen/>
            </w:r>
            <w:r w:rsidRPr="002B4EA5">
              <w:t>ties in de orderstroom en inspelen op onder- of overcapaciteit</w:t>
            </w:r>
          </w:p>
          <w:p w14:paraId="3ABF1053" w14:textId="73F7DA2B" w:rsidR="00427FCB" w:rsidRPr="002B4EA5" w:rsidRDefault="00427FCB" w:rsidP="000A33EE">
            <w:pPr>
              <w:pStyle w:val="ListAWVN"/>
              <w:numPr>
                <w:ilvl w:val="0"/>
                <w:numId w:val="1"/>
              </w:numPr>
              <w:spacing w:line="250" w:lineRule="exact"/>
              <w:ind w:left="113" w:hanging="113"/>
            </w:pPr>
            <w:r w:rsidRPr="002B4EA5">
              <w:t>bespreken</w:t>
            </w:r>
            <w:r>
              <w:t xml:space="preserve"> en oplossen </w:t>
            </w:r>
            <w:r w:rsidRPr="002B4EA5">
              <w:t xml:space="preserve">van (dreigende) knelpunten </w:t>
            </w:r>
            <w:r>
              <w:t>met</w:t>
            </w:r>
            <w:r w:rsidRPr="002B4EA5">
              <w:t xml:space="preserve"> productie</w:t>
            </w:r>
            <w:r>
              <w:t>(leiding) en perso</w:t>
            </w:r>
            <w:r w:rsidR="00AE18FC">
              <w:softHyphen/>
            </w:r>
            <w:r>
              <w:t>neelsplanner</w:t>
            </w:r>
            <w:r w:rsidRPr="002B4EA5">
              <w:t xml:space="preserve"> </w:t>
            </w:r>
          </w:p>
          <w:p w14:paraId="4EE20623" w14:textId="77777777" w:rsidR="00427FCB" w:rsidRPr="00E86468" w:rsidRDefault="00427FCB" w:rsidP="000A33EE">
            <w:pPr>
              <w:pStyle w:val="ListAWVN"/>
              <w:numPr>
                <w:ilvl w:val="0"/>
                <w:numId w:val="1"/>
              </w:numPr>
              <w:spacing w:line="250" w:lineRule="exact"/>
              <w:ind w:left="113" w:hanging="113"/>
            </w:pPr>
            <w:r w:rsidRPr="002B4EA5">
              <w:t xml:space="preserve">afhandelen van </w:t>
            </w:r>
            <w:r>
              <w:t>(plannings)</w:t>
            </w:r>
            <w:r w:rsidRPr="002B4EA5">
              <w:t>problemen met intern</w:t>
            </w:r>
            <w:r>
              <w:t>e</w:t>
            </w:r>
            <w:r w:rsidRPr="002B4EA5">
              <w:t xml:space="preserve"> belanghebbenden</w:t>
            </w:r>
          </w:p>
        </w:tc>
        <w:tc>
          <w:tcPr>
            <w:tcW w:w="1408" w:type="pct"/>
          </w:tcPr>
          <w:p w14:paraId="50123937" w14:textId="31CCE125" w:rsidR="00427FCB" w:rsidRPr="002B4EA5" w:rsidRDefault="00427FCB" w:rsidP="000A33EE">
            <w:pPr>
              <w:pStyle w:val="ListAWVN"/>
              <w:numPr>
                <w:ilvl w:val="0"/>
                <w:numId w:val="1"/>
              </w:numPr>
              <w:spacing w:line="250" w:lineRule="exact"/>
              <w:ind w:left="113" w:hanging="113"/>
            </w:pPr>
            <w:r w:rsidRPr="002B4EA5">
              <w:t>snel</w:t>
            </w:r>
            <w:r>
              <w:t xml:space="preserve"> en doelgericht </w:t>
            </w:r>
            <w:r w:rsidRPr="002B4EA5">
              <w:t>inspe</w:t>
            </w:r>
            <w:r w:rsidR="00AE18FC">
              <w:softHyphen/>
            </w:r>
            <w:r w:rsidRPr="002B4EA5">
              <w:t xml:space="preserve">len </w:t>
            </w:r>
            <w:r>
              <w:t xml:space="preserve">op </w:t>
            </w:r>
            <w:r w:rsidRPr="002B4EA5">
              <w:t>afwijkingen/knel</w:t>
            </w:r>
            <w:r w:rsidR="001820DF">
              <w:softHyphen/>
            </w:r>
            <w:r w:rsidRPr="002B4EA5">
              <w:t>punten</w:t>
            </w:r>
          </w:p>
          <w:p w14:paraId="6629DE47" w14:textId="1D4E5504" w:rsidR="00427FCB" w:rsidRPr="002B4EA5" w:rsidRDefault="00427FCB" w:rsidP="000A33EE">
            <w:pPr>
              <w:pStyle w:val="ListAWVN"/>
              <w:numPr>
                <w:ilvl w:val="0"/>
                <w:numId w:val="1"/>
              </w:numPr>
              <w:spacing w:line="250" w:lineRule="exact"/>
              <w:ind w:left="113" w:hanging="113"/>
            </w:pPr>
            <w:r w:rsidRPr="002B4EA5">
              <w:t>effect</w:t>
            </w:r>
            <w:r>
              <w:t xml:space="preserve">ieve </w:t>
            </w:r>
            <w:r w:rsidRPr="002B4EA5">
              <w:t>oplossingen</w:t>
            </w:r>
          </w:p>
          <w:p w14:paraId="6F4127D3" w14:textId="61203139" w:rsidR="00427FCB" w:rsidRPr="00E86468" w:rsidRDefault="00427FCB" w:rsidP="000A33EE">
            <w:pPr>
              <w:pStyle w:val="ListAWVN"/>
              <w:numPr>
                <w:ilvl w:val="0"/>
                <w:numId w:val="1"/>
              </w:numPr>
              <w:spacing w:line="250" w:lineRule="exact"/>
              <w:ind w:left="113" w:hanging="113"/>
            </w:pPr>
            <w:r w:rsidRPr="002B4EA5">
              <w:t>doelgericht</w:t>
            </w:r>
            <w:r>
              <w:t xml:space="preserve">e </w:t>
            </w:r>
            <w:r w:rsidRPr="002B4EA5">
              <w:t>interne af</w:t>
            </w:r>
            <w:r w:rsidR="00AE18FC">
              <w:softHyphen/>
            </w:r>
            <w:r w:rsidRPr="002B4EA5">
              <w:t>stemming</w:t>
            </w:r>
          </w:p>
        </w:tc>
      </w:tr>
      <w:tr w:rsidR="00427FCB" w14:paraId="53817133" w14:textId="77777777" w:rsidTr="0005057C">
        <w:tc>
          <w:tcPr>
            <w:tcW w:w="1365" w:type="pct"/>
          </w:tcPr>
          <w:p w14:paraId="268D4B19" w14:textId="77777777" w:rsidR="00427FCB" w:rsidRPr="00E86468" w:rsidRDefault="00427FCB" w:rsidP="000A33EE">
            <w:pPr>
              <w:spacing w:line="250" w:lineRule="exact"/>
            </w:pPr>
            <w:r>
              <w:t>Informatie/rapportages</w:t>
            </w:r>
          </w:p>
        </w:tc>
        <w:tc>
          <w:tcPr>
            <w:tcW w:w="2227" w:type="pct"/>
          </w:tcPr>
          <w:p w14:paraId="1586C8DD" w14:textId="104FA99E" w:rsidR="00427FCB" w:rsidRPr="002B4EA5" w:rsidRDefault="00427FCB" w:rsidP="000A33EE">
            <w:pPr>
              <w:pStyle w:val="ListAWVN"/>
              <w:numPr>
                <w:ilvl w:val="0"/>
                <w:numId w:val="1"/>
              </w:numPr>
              <w:spacing w:line="250" w:lineRule="exact"/>
              <w:ind w:left="113" w:hanging="113"/>
            </w:pPr>
            <w:r w:rsidRPr="002B4EA5">
              <w:t xml:space="preserve">vastleggen </w:t>
            </w:r>
            <w:r>
              <w:t xml:space="preserve">en actueel houden </w:t>
            </w:r>
            <w:r w:rsidRPr="002B4EA5">
              <w:t>van informatie over voorraden, klantorders, kwaliteitsgege</w:t>
            </w:r>
            <w:r w:rsidR="001820DF">
              <w:softHyphen/>
            </w:r>
            <w:r w:rsidRPr="002B4EA5">
              <w:t>vens, beschikbaarheid medewerkers</w:t>
            </w:r>
          </w:p>
          <w:p w14:paraId="6ED48466" w14:textId="7E3F9260" w:rsidR="00427FCB" w:rsidRPr="00E86468" w:rsidRDefault="00427FCB" w:rsidP="000A33EE">
            <w:pPr>
              <w:pStyle w:val="ListAWVN"/>
              <w:numPr>
                <w:ilvl w:val="0"/>
                <w:numId w:val="1"/>
              </w:numPr>
              <w:spacing w:line="250" w:lineRule="exact"/>
              <w:ind w:left="113" w:hanging="113"/>
            </w:pPr>
            <w:r w:rsidRPr="002B4EA5">
              <w:t>analyseren van gegevens, samenstellen van productie- en productiviteitsoverzichten en rapportages</w:t>
            </w:r>
          </w:p>
        </w:tc>
        <w:tc>
          <w:tcPr>
            <w:tcW w:w="1408" w:type="pct"/>
          </w:tcPr>
          <w:p w14:paraId="69E82D25" w14:textId="77777777" w:rsidR="00427FCB" w:rsidRPr="002B4EA5" w:rsidRDefault="00427FCB" w:rsidP="000A33EE">
            <w:pPr>
              <w:pStyle w:val="ListAWVN"/>
              <w:numPr>
                <w:ilvl w:val="0"/>
                <w:numId w:val="1"/>
              </w:numPr>
              <w:spacing w:line="250" w:lineRule="exact"/>
              <w:ind w:left="113" w:hanging="113"/>
            </w:pPr>
            <w:r w:rsidRPr="002B4EA5">
              <w:t>actu</w:t>
            </w:r>
            <w:r>
              <w:t>ele, juiste en volledige</w:t>
            </w:r>
            <w:r w:rsidRPr="002B4EA5">
              <w:t xml:space="preserve"> informatie </w:t>
            </w:r>
          </w:p>
          <w:p w14:paraId="0B18DA75" w14:textId="77777777" w:rsidR="00427FCB" w:rsidRPr="00E86468" w:rsidRDefault="00427FCB" w:rsidP="000A33EE">
            <w:pPr>
              <w:pStyle w:val="ListAWVN"/>
              <w:numPr>
                <w:ilvl w:val="0"/>
                <w:numId w:val="1"/>
              </w:numPr>
              <w:spacing w:line="250" w:lineRule="exact"/>
              <w:ind w:left="113" w:hanging="113"/>
            </w:pPr>
            <w:r w:rsidRPr="002B4EA5">
              <w:t>inzicht in gerealiseerde efficiency</w:t>
            </w:r>
          </w:p>
        </w:tc>
      </w:tr>
      <w:tr w:rsidR="00427FCB" w14:paraId="3EFC664A" w14:textId="77777777" w:rsidTr="0005057C">
        <w:tc>
          <w:tcPr>
            <w:tcW w:w="1365" w:type="pct"/>
          </w:tcPr>
          <w:p w14:paraId="27E0A24C" w14:textId="77777777" w:rsidR="00427FCB" w:rsidRPr="00E86468" w:rsidRDefault="00427FCB" w:rsidP="000A33EE">
            <w:pPr>
              <w:spacing w:line="250" w:lineRule="exact"/>
            </w:pPr>
            <w:r>
              <w:lastRenderedPageBreak/>
              <w:t>Verbeteringen</w:t>
            </w:r>
          </w:p>
        </w:tc>
        <w:tc>
          <w:tcPr>
            <w:tcW w:w="2227" w:type="pct"/>
          </w:tcPr>
          <w:p w14:paraId="6FBEFF3E" w14:textId="77777777" w:rsidR="00427FCB" w:rsidRPr="002B4EA5" w:rsidRDefault="00427FCB" w:rsidP="000A33EE">
            <w:pPr>
              <w:pStyle w:val="ListAWVN"/>
              <w:numPr>
                <w:ilvl w:val="0"/>
                <w:numId w:val="1"/>
              </w:numPr>
              <w:spacing w:line="250" w:lineRule="exact"/>
              <w:ind w:left="113" w:hanging="113"/>
            </w:pPr>
            <w:r w:rsidRPr="002B4EA5">
              <w:t>beoordelen van gegevens over productiviteit en efficiency, doen van voorstellen tot verbeteringen</w:t>
            </w:r>
          </w:p>
          <w:p w14:paraId="0D52F23A" w14:textId="77777777" w:rsidR="00427FCB" w:rsidRPr="00E86468" w:rsidRDefault="00427FCB" w:rsidP="000A33EE">
            <w:pPr>
              <w:pStyle w:val="ListAWVN"/>
              <w:numPr>
                <w:ilvl w:val="0"/>
                <w:numId w:val="1"/>
              </w:numPr>
              <w:spacing w:line="250" w:lineRule="exact"/>
              <w:ind w:left="113" w:hanging="113"/>
            </w:pPr>
            <w:r w:rsidRPr="002B4EA5">
              <w:t>inbrengen van kennis en inzichten in verbeter</w:t>
            </w:r>
            <w:r>
              <w:softHyphen/>
            </w:r>
            <w:r w:rsidRPr="002B4EA5">
              <w:t>teams</w:t>
            </w:r>
          </w:p>
        </w:tc>
        <w:tc>
          <w:tcPr>
            <w:tcW w:w="1408" w:type="pct"/>
          </w:tcPr>
          <w:p w14:paraId="4223428F" w14:textId="77777777" w:rsidR="00427FCB" w:rsidRPr="002B4EA5" w:rsidRDefault="00427FCB" w:rsidP="000A33EE">
            <w:pPr>
              <w:pStyle w:val="ListAWVN"/>
              <w:numPr>
                <w:ilvl w:val="0"/>
                <w:numId w:val="1"/>
              </w:numPr>
              <w:spacing w:line="250" w:lineRule="exact"/>
              <w:ind w:left="113" w:hanging="113"/>
            </w:pPr>
            <w:r w:rsidRPr="002B4EA5">
              <w:t xml:space="preserve">kwaliteit van onderbouwing </w:t>
            </w:r>
          </w:p>
          <w:p w14:paraId="5DBD3739" w14:textId="77777777" w:rsidR="00427FCB" w:rsidRPr="00E86468" w:rsidRDefault="00427FCB" w:rsidP="000A33EE">
            <w:pPr>
              <w:pStyle w:val="ListAWVN"/>
              <w:numPr>
                <w:ilvl w:val="0"/>
                <w:numId w:val="1"/>
              </w:numPr>
              <w:spacing w:line="250" w:lineRule="exact"/>
              <w:ind w:left="113" w:hanging="113"/>
            </w:pPr>
            <w:r w:rsidRPr="002B4EA5">
              <w:t>tevredenheid over inbreng</w:t>
            </w:r>
          </w:p>
        </w:tc>
      </w:tr>
      <w:tr w:rsidR="00427FCB" w14:paraId="001C0830" w14:textId="77777777" w:rsidTr="0005057C">
        <w:tc>
          <w:tcPr>
            <w:tcW w:w="1365" w:type="pct"/>
          </w:tcPr>
          <w:p w14:paraId="73ED03E4" w14:textId="77777777" w:rsidR="00427FCB" w:rsidRPr="00E86468" w:rsidRDefault="00427FCB" w:rsidP="000A33EE">
            <w:pPr>
              <w:spacing w:line="250" w:lineRule="exact"/>
            </w:pPr>
            <w:r>
              <w:t>Verantwoord functioneren</w:t>
            </w:r>
          </w:p>
        </w:tc>
        <w:tc>
          <w:tcPr>
            <w:tcW w:w="2227" w:type="pct"/>
          </w:tcPr>
          <w:p w14:paraId="66BB27F4" w14:textId="77777777" w:rsidR="00427FCB" w:rsidRPr="00FF639A" w:rsidRDefault="00427FCB" w:rsidP="000C7DB1">
            <w:pPr>
              <w:pStyle w:val="Lijstalinea"/>
              <w:numPr>
                <w:ilvl w:val="0"/>
                <w:numId w:val="42"/>
              </w:numPr>
              <w:spacing w:line="250" w:lineRule="exact"/>
              <w:ind w:left="113" w:hanging="113"/>
              <w:contextualSpacing/>
              <w:rPr>
                <w:szCs w:val="18"/>
              </w:rPr>
            </w:pPr>
            <w:r w:rsidRPr="00FF639A">
              <w:rPr>
                <w:szCs w:val="18"/>
              </w:rPr>
              <w:t>naleven van bedrijfsvoorschriften</w:t>
            </w:r>
          </w:p>
          <w:p w14:paraId="34F8ABA9" w14:textId="77777777" w:rsidR="00427FCB" w:rsidRPr="00FF639A" w:rsidRDefault="00427FCB" w:rsidP="000C7DB1">
            <w:pPr>
              <w:pStyle w:val="Lijstalinea"/>
              <w:numPr>
                <w:ilvl w:val="0"/>
                <w:numId w:val="42"/>
              </w:numPr>
              <w:spacing w:line="250" w:lineRule="exact"/>
              <w:ind w:left="113" w:hanging="113"/>
              <w:contextualSpacing/>
              <w:rPr>
                <w:szCs w:val="18"/>
              </w:rPr>
            </w:pPr>
            <w:r w:rsidRPr="00FF639A">
              <w:rPr>
                <w:szCs w:val="18"/>
              </w:rPr>
              <w:t>signaleren en melden van onveilige situaties</w:t>
            </w:r>
          </w:p>
          <w:p w14:paraId="42DE3B13" w14:textId="77777777" w:rsidR="00427FCB" w:rsidRPr="006F17FD" w:rsidRDefault="00427FCB" w:rsidP="000C7DB1">
            <w:pPr>
              <w:pStyle w:val="Lijstalinea"/>
              <w:numPr>
                <w:ilvl w:val="0"/>
                <w:numId w:val="42"/>
              </w:numPr>
              <w:spacing w:line="250" w:lineRule="exact"/>
              <w:ind w:left="113" w:hanging="113"/>
              <w:contextualSpacing/>
              <w:rPr>
                <w:szCs w:val="18"/>
              </w:rPr>
            </w:pPr>
            <w:r w:rsidRPr="00FF639A">
              <w:rPr>
                <w:szCs w:val="18"/>
              </w:rPr>
              <w:t>schoonhouden van de (eigen) werkplek</w:t>
            </w:r>
          </w:p>
        </w:tc>
        <w:tc>
          <w:tcPr>
            <w:tcW w:w="1408" w:type="pct"/>
          </w:tcPr>
          <w:p w14:paraId="628D2915" w14:textId="77777777" w:rsidR="00427FCB" w:rsidRPr="00D97DD1" w:rsidRDefault="00427FCB" w:rsidP="000C7DB1">
            <w:pPr>
              <w:pStyle w:val="Lijstalinea"/>
              <w:numPr>
                <w:ilvl w:val="0"/>
                <w:numId w:val="42"/>
              </w:numPr>
              <w:spacing w:line="250" w:lineRule="exact"/>
              <w:ind w:left="113" w:hanging="113"/>
              <w:contextualSpacing/>
              <w:rPr>
                <w:szCs w:val="18"/>
              </w:rPr>
            </w:pPr>
            <w:r>
              <w:rPr>
                <w:szCs w:val="18"/>
              </w:rPr>
              <w:t xml:space="preserve">juiste </w:t>
            </w:r>
            <w:r w:rsidRPr="00D97DD1">
              <w:rPr>
                <w:szCs w:val="18"/>
              </w:rPr>
              <w:t xml:space="preserve">naleving </w:t>
            </w:r>
          </w:p>
          <w:p w14:paraId="5C6DFB05" w14:textId="1BE603CA" w:rsidR="00427FCB" w:rsidRPr="00D97DD1" w:rsidRDefault="00427FCB" w:rsidP="000C7DB1">
            <w:pPr>
              <w:pStyle w:val="Lijstalinea"/>
              <w:numPr>
                <w:ilvl w:val="0"/>
                <w:numId w:val="42"/>
              </w:numPr>
              <w:spacing w:line="250" w:lineRule="exact"/>
              <w:ind w:left="113" w:hanging="113"/>
              <w:contextualSpacing/>
              <w:rPr>
                <w:szCs w:val="18"/>
              </w:rPr>
            </w:pPr>
            <w:r w:rsidRPr="00D97DD1">
              <w:rPr>
                <w:szCs w:val="18"/>
              </w:rPr>
              <w:t>tijdige melding van afwijkin</w:t>
            </w:r>
            <w:r w:rsidR="001820DF">
              <w:rPr>
                <w:szCs w:val="18"/>
              </w:rPr>
              <w:softHyphen/>
            </w:r>
            <w:r w:rsidRPr="00D97DD1">
              <w:rPr>
                <w:szCs w:val="18"/>
              </w:rPr>
              <w:t>gen</w:t>
            </w:r>
          </w:p>
          <w:p w14:paraId="0243DA58" w14:textId="622C0A76" w:rsidR="00427FCB" w:rsidRPr="00281A50" w:rsidRDefault="00427FCB" w:rsidP="000C7DB1">
            <w:pPr>
              <w:pStyle w:val="Lijstalinea"/>
              <w:numPr>
                <w:ilvl w:val="0"/>
                <w:numId w:val="42"/>
              </w:numPr>
              <w:spacing w:line="250" w:lineRule="exact"/>
              <w:ind w:left="113" w:hanging="113"/>
              <w:contextualSpacing/>
            </w:pPr>
            <w:r w:rsidRPr="00D97DD1">
              <w:rPr>
                <w:szCs w:val="18"/>
              </w:rPr>
              <w:t>schone, opgeruimde werk</w:t>
            </w:r>
            <w:r w:rsidR="001820DF">
              <w:rPr>
                <w:szCs w:val="18"/>
              </w:rPr>
              <w:softHyphen/>
            </w:r>
            <w:r w:rsidRPr="00D97DD1">
              <w:rPr>
                <w:szCs w:val="18"/>
              </w:rPr>
              <w:t>plek</w:t>
            </w:r>
          </w:p>
        </w:tc>
      </w:tr>
    </w:tbl>
    <w:p w14:paraId="4E72BEFA" w14:textId="77777777" w:rsidR="00427FCB" w:rsidRPr="00E86468" w:rsidRDefault="00427FCB" w:rsidP="000A33EE">
      <w:pPr>
        <w:pStyle w:val="KoptekstAWVN"/>
      </w:pPr>
      <w:r w:rsidRPr="00E86468">
        <w:br/>
        <w:t>Werkgerelateerde bezwaren</w:t>
      </w:r>
    </w:p>
    <w:p w14:paraId="23156DBC" w14:textId="77777777" w:rsidR="00427FCB" w:rsidRPr="000E0E4D" w:rsidRDefault="00427FCB" w:rsidP="000A33EE">
      <w:pPr>
        <w:pStyle w:val="ListAWVN"/>
        <w:numPr>
          <w:ilvl w:val="0"/>
          <w:numId w:val="1"/>
        </w:numPr>
        <w:ind w:left="113" w:hanging="113"/>
        <w:rPr>
          <w:rFonts w:cs="Arial"/>
        </w:rPr>
      </w:pPr>
      <w:r w:rsidRPr="000E0E4D">
        <w:rPr>
          <w:rFonts w:cs="Arial"/>
        </w:rPr>
        <w:t>Eenzijdige houding en belasting van oog- en rugspieren bij beeldschermwerk.</w:t>
      </w:r>
    </w:p>
    <w:p w14:paraId="081F849D" w14:textId="77777777" w:rsidR="00427FCB" w:rsidRDefault="00427FCB" w:rsidP="000A33EE">
      <w:pPr>
        <w:pStyle w:val="ListAWVN"/>
        <w:numPr>
          <w:ilvl w:val="0"/>
          <w:numId w:val="1"/>
        </w:numPr>
        <w:ind w:left="113" w:hanging="113"/>
        <w:rPr>
          <w:rFonts w:cs="Arial"/>
        </w:rPr>
      </w:pPr>
      <w:r w:rsidRPr="000E0E4D">
        <w:rPr>
          <w:rFonts w:cs="Arial"/>
        </w:rPr>
        <w:t xml:space="preserve">Enerverende situaties bij verstoring van de </w:t>
      </w:r>
      <w:r>
        <w:rPr>
          <w:rFonts w:cs="Arial"/>
        </w:rPr>
        <w:t>planning</w:t>
      </w:r>
      <w:r w:rsidRPr="000E0E4D">
        <w:rPr>
          <w:rFonts w:cs="Arial"/>
        </w:rPr>
        <w:t>.</w:t>
      </w:r>
    </w:p>
    <w:p w14:paraId="3C2F412B" w14:textId="77777777" w:rsidR="00427FCB" w:rsidRDefault="00427FCB" w:rsidP="000A33EE">
      <w:pPr>
        <w:pStyle w:val="ListAWVN"/>
        <w:numPr>
          <w:ilvl w:val="0"/>
          <w:numId w:val="0"/>
        </w:numPr>
        <w:ind w:left="113" w:hanging="113"/>
        <w:rPr>
          <w:rFonts w:cs="Arial"/>
        </w:rPr>
      </w:pPr>
    </w:p>
    <w:p w14:paraId="7BE3E90E" w14:textId="77777777" w:rsidR="00427FCB" w:rsidRDefault="00427FCB" w:rsidP="000A33EE">
      <w:pPr>
        <w:pStyle w:val="ListAWVN"/>
        <w:numPr>
          <w:ilvl w:val="0"/>
          <w:numId w:val="0"/>
        </w:numPr>
        <w:ind w:left="113" w:hanging="113"/>
        <w:rPr>
          <w:rFonts w:cs="Arial"/>
        </w:rPr>
      </w:pPr>
    </w:p>
    <w:p w14:paraId="7170C780" w14:textId="77777777" w:rsidR="00427FCB" w:rsidRPr="00B10636" w:rsidRDefault="00427FCB"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0EA27ECD" w14:textId="77777777" w:rsidR="00427FCB" w:rsidRPr="000E0E4D" w:rsidRDefault="00427FCB" w:rsidP="000A33EE">
      <w:pPr>
        <w:pStyle w:val="ListAWVN"/>
        <w:numPr>
          <w:ilvl w:val="0"/>
          <w:numId w:val="0"/>
        </w:numPr>
        <w:ind w:left="113" w:hanging="113"/>
        <w:rPr>
          <w:rFonts w:cs="Arial"/>
        </w:rPr>
      </w:pPr>
    </w:p>
    <w:p w14:paraId="0AE73759" w14:textId="77777777" w:rsidR="00427FCB" w:rsidRPr="00E86468" w:rsidRDefault="00427FCB" w:rsidP="000A33EE"/>
    <w:p w14:paraId="0E0DE36C" w14:textId="77777777" w:rsidR="005D4A49" w:rsidRDefault="005D4A49" w:rsidP="000A33EE">
      <w:pPr>
        <w:sectPr w:rsidR="005D4A49" w:rsidSect="00521B7C">
          <w:headerReference w:type="default" r:id="rId86"/>
          <w:headerReference w:type="first" r:id="rId87"/>
          <w:pgSz w:w="11906" w:h="16838"/>
          <w:pgMar w:top="1418" w:right="1418" w:bottom="1134" w:left="1418" w:header="709" w:footer="369" w:gutter="0"/>
          <w:cols w:space="708"/>
          <w:titlePg/>
          <w:docGrid w:linePitch="360"/>
        </w:sectPr>
      </w:pPr>
    </w:p>
    <w:p w14:paraId="54B288F1" w14:textId="77777777" w:rsidR="00BD200B" w:rsidRPr="00E86468" w:rsidRDefault="00BD200B" w:rsidP="000A33EE">
      <w:pPr>
        <w:pStyle w:val="KoptekstAWVN"/>
        <w:tabs>
          <w:tab w:val="left" w:pos="5160"/>
        </w:tabs>
      </w:pPr>
      <w:bookmarkStart w:id="37" w:name="VoormanLogistiek"/>
      <w:r w:rsidRPr="00E86468">
        <w:lastRenderedPageBreak/>
        <w:t>Functiecontext</w:t>
      </w:r>
      <w:bookmarkEnd w:id="37"/>
    </w:p>
    <w:p w14:paraId="603C6276" w14:textId="77777777" w:rsidR="00BD200B" w:rsidRDefault="00BD200B" w:rsidP="000A33EE">
      <w:r>
        <w:t xml:space="preserve">De functie is gesitueerd binnen de logistieke afdeling en is gericht op het de operationele aansturing, coördinatie en uitvoering van (een deel van de) magazijnwerkzaamheden, waaronder de goederenontvangst (lossen van aangeleverde goederen), opslag, intern transport, orderpicken en laden van vrachtwagens en bijbehorende registraties. </w:t>
      </w:r>
    </w:p>
    <w:p w14:paraId="079A2BB4" w14:textId="77777777" w:rsidR="00BD200B" w:rsidRPr="00E86468" w:rsidRDefault="00BD200B" w:rsidP="000A33EE"/>
    <w:p w14:paraId="408B3BE8" w14:textId="216CDB00" w:rsidR="00BD200B" w:rsidRPr="00E86468" w:rsidRDefault="00BD200B" w:rsidP="000A33EE">
      <w:pPr>
        <w:pStyle w:val="KoptekstAWVN"/>
      </w:pPr>
      <w:r w:rsidRPr="00E86468">
        <w:t>Positie in de organisatie</w:t>
      </w:r>
    </w:p>
    <w:p w14:paraId="388610DE" w14:textId="579421B2" w:rsidR="00BD200B" w:rsidRPr="00E86468" w:rsidRDefault="00BD200B" w:rsidP="005E3C24">
      <w:pPr>
        <w:tabs>
          <w:tab w:val="left" w:pos="1560"/>
        </w:tabs>
      </w:pPr>
      <w:r w:rsidRPr="00E86468">
        <w:t xml:space="preserve">Rapporteert aan </w:t>
      </w:r>
      <w:r>
        <w:tab/>
        <w:t>teamleider logistiek</w:t>
      </w:r>
    </w:p>
    <w:p w14:paraId="0A41E979" w14:textId="750D3540" w:rsidR="00BD200B" w:rsidRPr="00E86468" w:rsidRDefault="00BD200B" w:rsidP="005E3C24">
      <w:pPr>
        <w:tabs>
          <w:tab w:val="left" w:pos="1560"/>
        </w:tabs>
      </w:pPr>
      <w:r w:rsidRPr="00E86468">
        <w:t xml:space="preserve">Geeft leiding aan </w:t>
      </w:r>
      <w:r>
        <w:tab/>
      </w:r>
      <w:r w:rsidRPr="00104852">
        <w:t>5</w:t>
      </w:r>
      <w:r w:rsidR="001820DF">
        <w:t>-</w:t>
      </w:r>
      <w:r w:rsidRPr="00104852">
        <w:t xml:space="preserve">15 fte medewerkers </w:t>
      </w:r>
      <w:r>
        <w:t>(vaktechnisch)</w:t>
      </w:r>
    </w:p>
    <w:p w14:paraId="1DA66BC0" w14:textId="77777777" w:rsidR="00BD200B" w:rsidRPr="00E86468" w:rsidRDefault="00BD200B" w:rsidP="000A33EE"/>
    <w:p w14:paraId="14805F59" w14:textId="77777777" w:rsidR="00BD200B" w:rsidRPr="00E86468" w:rsidRDefault="00BD200B" w:rsidP="000A33EE">
      <w:pPr>
        <w:pStyle w:val="KoptekstAWVN"/>
      </w:pPr>
      <w:r w:rsidRPr="00E86468">
        <w:t>Functiedoel</w:t>
      </w:r>
    </w:p>
    <w:p w14:paraId="1BD68E75" w14:textId="77777777" w:rsidR="00BD200B" w:rsidRPr="00E86468" w:rsidRDefault="00BD200B" w:rsidP="000A33EE">
      <w:r>
        <w:t xml:space="preserve">Coördineren en uitvoeren van logistieke werkzaamheden m.b.t. de ontvangst, opslag, verzameling en distributie van producten volgens planning. </w:t>
      </w:r>
    </w:p>
    <w:p w14:paraId="1123F007" w14:textId="77777777" w:rsidR="00BD200B" w:rsidRPr="00E86468" w:rsidRDefault="00BD200B"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264"/>
      </w:tblGrid>
      <w:tr w:rsidR="00BD200B" w14:paraId="2EE01496" w14:textId="77777777" w:rsidTr="00D447F1">
        <w:trPr>
          <w:cnfStyle w:val="100000000000" w:firstRow="1" w:lastRow="0" w:firstColumn="0" w:lastColumn="0" w:oddVBand="0" w:evenVBand="0" w:oddHBand="0" w:evenHBand="0" w:firstRowFirstColumn="0" w:firstRowLastColumn="0" w:lastRowFirstColumn="0" w:lastRowLastColumn="0"/>
          <w:tblHeader/>
        </w:trPr>
        <w:tc>
          <w:tcPr>
            <w:tcW w:w="1250" w:type="pct"/>
          </w:tcPr>
          <w:p w14:paraId="2ABC07FF" w14:textId="77777777" w:rsidR="00BD200B" w:rsidRPr="00E86468" w:rsidRDefault="00BD200B" w:rsidP="000A33EE">
            <w:pPr>
              <w:spacing w:line="250" w:lineRule="exact"/>
            </w:pPr>
            <w:r w:rsidRPr="00E86468">
              <w:t>Resultaatgebieden</w:t>
            </w:r>
          </w:p>
        </w:tc>
        <w:tc>
          <w:tcPr>
            <w:tcW w:w="2500" w:type="pct"/>
          </w:tcPr>
          <w:p w14:paraId="0A8B981C" w14:textId="77777777" w:rsidR="00BD200B" w:rsidRPr="00E86468" w:rsidRDefault="00BD200B" w:rsidP="000A33EE">
            <w:pPr>
              <w:spacing w:line="250" w:lineRule="exact"/>
            </w:pPr>
            <w:r w:rsidRPr="00E86468">
              <w:t>Kernactiviteiten</w:t>
            </w:r>
          </w:p>
        </w:tc>
        <w:tc>
          <w:tcPr>
            <w:tcW w:w="1250" w:type="pct"/>
          </w:tcPr>
          <w:p w14:paraId="28570ED0" w14:textId="77777777" w:rsidR="00BD200B" w:rsidRPr="00E86468" w:rsidRDefault="00BD200B" w:rsidP="000A33EE">
            <w:pPr>
              <w:spacing w:line="250" w:lineRule="exact"/>
            </w:pPr>
            <w:r w:rsidRPr="00E86468">
              <w:t>Resultaatcriteria</w:t>
            </w:r>
          </w:p>
        </w:tc>
      </w:tr>
      <w:tr w:rsidR="00BD200B" w14:paraId="06FA92B4" w14:textId="77777777" w:rsidTr="00D447F1">
        <w:tc>
          <w:tcPr>
            <w:tcW w:w="0" w:type="auto"/>
          </w:tcPr>
          <w:p w14:paraId="65827BDB" w14:textId="77777777" w:rsidR="00BD200B" w:rsidRPr="00E86468" w:rsidRDefault="00BD200B" w:rsidP="000A33EE">
            <w:pPr>
              <w:spacing w:line="250" w:lineRule="exact"/>
            </w:pPr>
            <w:r>
              <w:t>Vaktechnische aansturing logistieke werkzaamheden</w:t>
            </w:r>
          </w:p>
        </w:tc>
        <w:tc>
          <w:tcPr>
            <w:tcW w:w="0" w:type="auto"/>
          </w:tcPr>
          <w:p w14:paraId="59D677B1" w14:textId="62916269" w:rsidR="00BD200B" w:rsidRPr="003C5D14" w:rsidRDefault="00BD200B" w:rsidP="000A33EE">
            <w:pPr>
              <w:pStyle w:val="ListAWVN"/>
              <w:numPr>
                <w:ilvl w:val="0"/>
                <w:numId w:val="1"/>
              </w:numPr>
              <w:spacing w:line="250" w:lineRule="exact"/>
              <w:ind w:left="113" w:hanging="113"/>
            </w:pPr>
            <w:r w:rsidRPr="003C5D14">
              <w:t>regelen en verdelen van werkzaamheden over me</w:t>
            </w:r>
            <w:r w:rsidR="001820DF">
              <w:softHyphen/>
            </w:r>
            <w:r w:rsidRPr="003C5D14">
              <w:t>dewerkers, geven van aanwijzingen en instructies</w:t>
            </w:r>
          </w:p>
          <w:p w14:paraId="13BABA2A" w14:textId="267DBC58" w:rsidR="00BD200B" w:rsidRPr="003C5D14" w:rsidRDefault="00BD200B" w:rsidP="000A33EE">
            <w:pPr>
              <w:pStyle w:val="ListAWVN"/>
              <w:numPr>
                <w:ilvl w:val="0"/>
                <w:numId w:val="1"/>
              </w:numPr>
              <w:spacing w:line="250" w:lineRule="exact"/>
              <w:ind w:left="113" w:hanging="113"/>
            </w:pPr>
            <w:r w:rsidRPr="003C5D14">
              <w:t>toezien op een juiste uitvoering van werkzaamhe</w:t>
            </w:r>
            <w:r w:rsidR="001820DF">
              <w:t>-</w:t>
            </w:r>
            <w:r w:rsidRPr="003C5D14">
              <w:t>den, controleren van de voortgang in relatie tot planningen</w:t>
            </w:r>
          </w:p>
          <w:p w14:paraId="7D849035" w14:textId="40AF30DE" w:rsidR="00BD200B" w:rsidRPr="003C5D14" w:rsidRDefault="00BD200B" w:rsidP="000A33EE">
            <w:pPr>
              <w:pStyle w:val="ListAWVN"/>
              <w:numPr>
                <w:ilvl w:val="0"/>
                <w:numId w:val="1"/>
              </w:numPr>
              <w:spacing w:line="250" w:lineRule="exact"/>
              <w:ind w:left="113" w:hanging="113"/>
            </w:pPr>
            <w:r w:rsidRPr="003C5D14">
              <w:t>bepalen van prioriteiten i.o.m. leidinggevende, sig</w:t>
            </w:r>
            <w:r w:rsidR="001820DF">
              <w:t>-</w:t>
            </w:r>
            <w:r w:rsidRPr="003C5D14">
              <w:t>naleren van knelpunten en oplossen van problemen</w:t>
            </w:r>
          </w:p>
          <w:p w14:paraId="619D2EDF" w14:textId="1BF297A2" w:rsidR="00BD200B" w:rsidRPr="003C5D14" w:rsidRDefault="00BD200B" w:rsidP="000A33EE">
            <w:pPr>
              <w:pStyle w:val="ListAWVN"/>
              <w:numPr>
                <w:ilvl w:val="0"/>
                <w:numId w:val="1"/>
              </w:numPr>
              <w:spacing w:line="250" w:lineRule="exact"/>
              <w:ind w:left="113" w:hanging="113"/>
            </w:pPr>
            <w:r w:rsidRPr="003C5D14">
              <w:t>opstellen van werkopdrachten voor medewerkers logistiek, rekening houdend met specifieke klantei</w:t>
            </w:r>
            <w:r w:rsidR="001820DF">
              <w:t>-</w:t>
            </w:r>
            <w:r w:rsidRPr="003C5D14">
              <w:t>sen</w:t>
            </w:r>
          </w:p>
          <w:p w14:paraId="661C1752" w14:textId="40A0E4C8" w:rsidR="00BD200B" w:rsidRPr="003C5D14" w:rsidRDefault="00BD200B" w:rsidP="000A33EE">
            <w:pPr>
              <w:pStyle w:val="ListAWVN"/>
              <w:numPr>
                <w:ilvl w:val="0"/>
                <w:numId w:val="1"/>
              </w:numPr>
              <w:spacing w:line="250" w:lineRule="exact"/>
              <w:ind w:left="113" w:hanging="113"/>
            </w:pPr>
            <w:r w:rsidRPr="003C5D14">
              <w:t>mede uitvoeren van alle voorkomende magazijn</w:t>
            </w:r>
            <w:r w:rsidR="001820DF">
              <w:t>-</w:t>
            </w:r>
            <w:r w:rsidRPr="003C5D14">
              <w:t>werkzaamheden</w:t>
            </w:r>
          </w:p>
          <w:p w14:paraId="5EB79DB9" w14:textId="77777777" w:rsidR="00BD200B" w:rsidRPr="003C5D14" w:rsidRDefault="00BD200B" w:rsidP="000A33EE">
            <w:pPr>
              <w:pStyle w:val="ListAWVN"/>
              <w:numPr>
                <w:ilvl w:val="0"/>
                <w:numId w:val="1"/>
              </w:numPr>
              <w:spacing w:line="250" w:lineRule="exact"/>
              <w:ind w:left="113" w:hanging="113"/>
            </w:pPr>
            <w:r w:rsidRPr="003C5D14">
              <w:t>afronden van orders in het systeem</w:t>
            </w:r>
          </w:p>
        </w:tc>
        <w:tc>
          <w:tcPr>
            <w:tcW w:w="0" w:type="auto"/>
          </w:tcPr>
          <w:p w14:paraId="452AA27D" w14:textId="77777777" w:rsidR="00BD200B" w:rsidRPr="003C5D14" w:rsidRDefault="00BD200B" w:rsidP="000A33EE">
            <w:pPr>
              <w:pStyle w:val="ListAWVN"/>
              <w:numPr>
                <w:ilvl w:val="0"/>
                <w:numId w:val="1"/>
              </w:numPr>
              <w:spacing w:line="250" w:lineRule="exact"/>
              <w:ind w:left="113" w:hanging="113"/>
            </w:pPr>
            <w:r w:rsidRPr="003C5D14">
              <w:t>efficiënte uitvoering van werkzaamheden</w:t>
            </w:r>
          </w:p>
          <w:p w14:paraId="0FA87EEA" w14:textId="77777777" w:rsidR="00BD200B" w:rsidRPr="003C5D14" w:rsidRDefault="00BD200B" w:rsidP="000A33EE">
            <w:pPr>
              <w:pStyle w:val="ListAWVN"/>
              <w:numPr>
                <w:ilvl w:val="0"/>
                <w:numId w:val="1"/>
              </w:numPr>
              <w:spacing w:line="250" w:lineRule="exact"/>
              <w:ind w:left="113" w:hanging="113"/>
            </w:pPr>
            <w:r w:rsidRPr="003C5D14">
              <w:t>tijdige beschikbaarheid van klantorders</w:t>
            </w:r>
          </w:p>
          <w:p w14:paraId="4E1980E4" w14:textId="77777777" w:rsidR="00BD200B" w:rsidRPr="003C5D14" w:rsidRDefault="00BD200B" w:rsidP="000A33EE">
            <w:pPr>
              <w:pStyle w:val="ListAWVN"/>
              <w:numPr>
                <w:ilvl w:val="0"/>
                <w:numId w:val="1"/>
              </w:numPr>
              <w:spacing w:line="250" w:lineRule="exact"/>
              <w:ind w:left="113" w:hanging="113"/>
            </w:pPr>
            <w:r w:rsidRPr="003C5D14">
              <w:t>adequate orderpicking en distributie</w:t>
            </w:r>
          </w:p>
          <w:p w14:paraId="43729946" w14:textId="77777777" w:rsidR="00BD200B" w:rsidRPr="003C5D14" w:rsidRDefault="00BD200B" w:rsidP="000A33EE">
            <w:pPr>
              <w:pStyle w:val="ListAWVN"/>
              <w:numPr>
                <w:ilvl w:val="0"/>
                <w:numId w:val="1"/>
              </w:numPr>
              <w:spacing w:line="250" w:lineRule="exact"/>
              <w:ind w:left="113" w:hanging="113"/>
            </w:pPr>
            <w:r w:rsidRPr="003C5D14">
              <w:t>effectiviteit van aan- en bijsturen</w:t>
            </w:r>
          </w:p>
          <w:p w14:paraId="1E6EE23B" w14:textId="77777777" w:rsidR="00BD200B" w:rsidRPr="003C5D14" w:rsidRDefault="00BD200B" w:rsidP="000A33EE">
            <w:pPr>
              <w:pStyle w:val="ListAWVN"/>
              <w:numPr>
                <w:ilvl w:val="0"/>
                <w:numId w:val="1"/>
              </w:numPr>
              <w:spacing w:line="250" w:lineRule="exact"/>
              <w:ind w:left="113" w:hanging="113"/>
            </w:pPr>
            <w:r w:rsidRPr="003C5D14">
              <w:t>tijdige inschakeling leidinggevende</w:t>
            </w:r>
          </w:p>
          <w:p w14:paraId="1EE9B612" w14:textId="77777777" w:rsidR="00BD200B" w:rsidRPr="003C5D14" w:rsidRDefault="00BD200B" w:rsidP="000A33EE">
            <w:pPr>
              <w:pStyle w:val="ListAWVN"/>
              <w:numPr>
                <w:ilvl w:val="0"/>
                <w:numId w:val="1"/>
              </w:numPr>
              <w:spacing w:line="250" w:lineRule="exact"/>
              <w:ind w:left="113" w:hanging="113"/>
            </w:pPr>
            <w:r w:rsidRPr="003C5D14">
              <w:t>juiste werkopdrachten voor medewerkers</w:t>
            </w:r>
          </w:p>
        </w:tc>
      </w:tr>
      <w:tr w:rsidR="00BD200B" w14:paraId="74480D7B" w14:textId="77777777" w:rsidTr="00D447F1">
        <w:tc>
          <w:tcPr>
            <w:tcW w:w="0" w:type="auto"/>
          </w:tcPr>
          <w:p w14:paraId="55DAC5C7" w14:textId="77777777" w:rsidR="00BD200B" w:rsidRPr="00E86468" w:rsidRDefault="00BD200B" w:rsidP="000A33EE">
            <w:pPr>
              <w:spacing w:line="250" w:lineRule="exact"/>
            </w:pPr>
            <w:r>
              <w:t>Voorraadadministratie</w:t>
            </w:r>
          </w:p>
        </w:tc>
        <w:tc>
          <w:tcPr>
            <w:tcW w:w="0" w:type="auto"/>
          </w:tcPr>
          <w:p w14:paraId="44E23A96" w14:textId="743F8D4F" w:rsidR="00BD200B" w:rsidRPr="003C5D14" w:rsidRDefault="00BD200B" w:rsidP="000A33EE">
            <w:pPr>
              <w:pStyle w:val="ListAWVN"/>
              <w:numPr>
                <w:ilvl w:val="0"/>
                <w:numId w:val="1"/>
              </w:numPr>
              <w:spacing w:line="250" w:lineRule="exact"/>
              <w:ind w:left="113" w:hanging="113"/>
            </w:pPr>
            <w:r w:rsidRPr="003C5D14">
              <w:t>zorgen voor de vastlegging van in- en uitgaande goederenstromen in geïntegreerde administratieve systemen</w:t>
            </w:r>
          </w:p>
          <w:p w14:paraId="35EE576C" w14:textId="07C6D95B" w:rsidR="00BD200B" w:rsidRPr="003C5D14" w:rsidRDefault="00BD200B" w:rsidP="000A33EE">
            <w:pPr>
              <w:pStyle w:val="ListAWVN"/>
              <w:numPr>
                <w:ilvl w:val="0"/>
                <w:numId w:val="1"/>
              </w:numPr>
              <w:spacing w:line="250" w:lineRule="exact"/>
              <w:ind w:left="113" w:hanging="113"/>
            </w:pPr>
            <w:r w:rsidRPr="003C5D14">
              <w:t>signaleren en oplossen van verstoringen in het systeem, inschakelen van leidinggevende bij com</w:t>
            </w:r>
            <w:r w:rsidR="001820DF">
              <w:softHyphen/>
            </w:r>
            <w:r w:rsidRPr="003C5D14">
              <w:t>plexe/omvangrijke storingen</w:t>
            </w:r>
          </w:p>
          <w:p w14:paraId="139C964A" w14:textId="728D3C3E" w:rsidR="00BD200B" w:rsidRPr="003C5D14" w:rsidRDefault="00BD200B" w:rsidP="000A33EE">
            <w:pPr>
              <w:pStyle w:val="ListAWVN"/>
              <w:numPr>
                <w:ilvl w:val="0"/>
                <w:numId w:val="1"/>
              </w:numPr>
              <w:spacing w:line="250" w:lineRule="exact"/>
              <w:ind w:left="113" w:hanging="113"/>
            </w:pPr>
            <w:r w:rsidRPr="003C5D14">
              <w:t>uitvoeren van ad hoc en periodieke voorraadcon</w:t>
            </w:r>
            <w:r w:rsidR="001820DF">
              <w:softHyphen/>
            </w:r>
            <w:r w:rsidRPr="003C5D14">
              <w:t>troles; signaleren, uitzoeken en rapporteren van verschillen</w:t>
            </w:r>
          </w:p>
          <w:p w14:paraId="793E565E" w14:textId="77777777" w:rsidR="00BD200B" w:rsidRPr="003C5D14" w:rsidRDefault="00BD200B" w:rsidP="000A33EE">
            <w:pPr>
              <w:pStyle w:val="ListAWVN"/>
              <w:numPr>
                <w:ilvl w:val="0"/>
                <w:numId w:val="1"/>
              </w:numPr>
              <w:spacing w:line="250" w:lineRule="exact"/>
              <w:ind w:left="113" w:hanging="113"/>
            </w:pPr>
            <w:r w:rsidRPr="003C5D14">
              <w:t>instrueren van medewerkers m.b.t. het gebruik van het administratieve systeem, toezien op een juist gebruik c.q. registratie</w:t>
            </w:r>
          </w:p>
        </w:tc>
        <w:tc>
          <w:tcPr>
            <w:tcW w:w="0" w:type="auto"/>
          </w:tcPr>
          <w:p w14:paraId="67844AE8" w14:textId="77777777" w:rsidR="00BD200B" w:rsidRPr="003C5D14" w:rsidRDefault="00BD200B" w:rsidP="000A33EE">
            <w:pPr>
              <w:pStyle w:val="ListAWVN"/>
              <w:numPr>
                <w:ilvl w:val="0"/>
                <w:numId w:val="1"/>
              </w:numPr>
              <w:spacing w:line="250" w:lineRule="exact"/>
              <w:ind w:left="113" w:hanging="113"/>
            </w:pPr>
            <w:r w:rsidRPr="003C5D14">
              <w:t>betrouwbaarheid van logistieke gegevens</w:t>
            </w:r>
          </w:p>
          <w:p w14:paraId="593AA2BC" w14:textId="77777777" w:rsidR="00BD200B" w:rsidRPr="003C5D14" w:rsidRDefault="00BD200B" w:rsidP="000A33EE">
            <w:pPr>
              <w:pStyle w:val="ListAWVN"/>
              <w:numPr>
                <w:ilvl w:val="0"/>
                <w:numId w:val="1"/>
              </w:numPr>
              <w:spacing w:line="250" w:lineRule="exact"/>
              <w:ind w:left="113" w:hanging="113"/>
            </w:pPr>
            <w:r w:rsidRPr="003C5D14">
              <w:t>traceerbaarheid van goederen</w:t>
            </w:r>
          </w:p>
          <w:p w14:paraId="3981FB30" w14:textId="77777777" w:rsidR="00BD200B" w:rsidRPr="003C5D14" w:rsidRDefault="00BD200B" w:rsidP="000A33EE">
            <w:pPr>
              <w:pStyle w:val="ListAWVN"/>
              <w:numPr>
                <w:ilvl w:val="0"/>
                <w:numId w:val="1"/>
              </w:numPr>
              <w:spacing w:line="250" w:lineRule="exact"/>
              <w:ind w:left="113" w:hanging="113"/>
            </w:pPr>
            <w:r w:rsidRPr="003C5D14">
              <w:t>tijdige signalering van afwijkingen</w:t>
            </w:r>
          </w:p>
          <w:p w14:paraId="4A8E21B3" w14:textId="77777777" w:rsidR="00BD200B" w:rsidRPr="003C5D14" w:rsidRDefault="00BD200B" w:rsidP="000A33EE">
            <w:pPr>
              <w:pStyle w:val="ListAWVN"/>
              <w:numPr>
                <w:ilvl w:val="0"/>
                <w:numId w:val="1"/>
              </w:numPr>
              <w:spacing w:line="250" w:lineRule="exact"/>
              <w:ind w:left="113" w:hanging="113"/>
            </w:pPr>
            <w:r w:rsidRPr="003C5D14">
              <w:t>juiste correcties van afwijkingen</w:t>
            </w:r>
          </w:p>
          <w:p w14:paraId="49AFB1E2" w14:textId="77777777" w:rsidR="00BD200B" w:rsidRPr="003C5D14" w:rsidRDefault="00BD200B" w:rsidP="000A33EE">
            <w:pPr>
              <w:pStyle w:val="ListAWVN"/>
              <w:numPr>
                <w:ilvl w:val="0"/>
                <w:numId w:val="1"/>
              </w:numPr>
              <w:spacing w:line="250" w:lineRule="exact"/>
              <w:ind w:left="113" w:hanging="113"/>
            </w:pPr>
            <w:r w:rsidRPr="003C5D14">
              <w:t>min. aantal out of stocks, herwerking en stort</w:t>
            </w:r>
          </w:p>
        </w:tc>
      </w:tr>
      <w:tr w:rsidR="00BD200B" w14:paraId="2B5D3685" w14:textId="77777777" w:rsidTr="00D447F1">
        <w:tc>
          <w:tcPr>
            <w:tcW w:w="0" w:type="auto"/>
          </w:tcPr>
          <w:p w14:paraId="0B3A147C" w14:textId="77777777" w:rsidR="00BD200B" w:rsidRPr="00E86468" w:rsidRDefault="00BD200B" w:rsidP="000A33EE">
            <w:pPr>
              <w:spacing w:line="250" w:lineRule="exact"/>
            </w:pPr>
            <w:r>
              <w:t>Beheerde hulpmiddelen (rijdend materieel)</w:t>
            </w:r>
          </w:p>
        </w:tc>
        <w:tc>
          <w:tcPr>
            <w:tcW w:w="0" w:type="auto"/>
          </w:tcPr>
          <w:p w14:paraId="4E3082A2" w14:textId="0A59DA5E" w:rsidR="00BD200B" w:rsidRPr="003C5D14" w:rsidRDefault="00BD200B" w:rsidP="000A33EE">
            <w:pPr>
              <w:pStyle w:val="ListAWVN"/>
              <w:numPr>
                <w:ilvl w:val="0"/>
                <w:numId w:val="1"/>
              </w:numPr>
              <w:spacing w:line="250" w:lineRule="exact"/>
              <w:ind w:left="113" w:hanging="113"/>
            </w:pPr>
            <w:r w:rsidRPr="003C5D14">
              <w:t>zorgdragen voor/regelen van de uitvoering van reparaties en periodiek onderhoud aan trans</w:t>
            </w:r>
            <w:r w:rsidR="001820DF">
              <w:softHyphen/>
            </w:r>
            <w:r w:rsidRPr="003C5D14">
              <w:t>portmiddelen door de technische dienst</w:t>
            </w:r>
          </w:p>
        </w:tc>
        <w:tc>
          <w:tcPr>
            <w:tcW w:w="0" w:type="auto"/>
          </w:tcPr>
          <w:p w14:paraId="3610536C" w14:textId="77777777" w:rsidR="00BD200B" w:rsidRPr="003C5D14" w:rsidRDefault="00BD200B" w:rsidP="000A33EE">
            <w:pPr>
              <w:pStyle w:val="ListAWVN"/>
              <w:numPr>
                <w:ilvl w:val="0"/>
                <w:numId w:val="1"/>
              </w:numPr>
              <w:spacing w:line="250" w:lineRule="exact"/>
              <w:ind w:left="113" w:hanging="113"/>
            </w:pPr>
            <w:r w:rsidRPr="003C5D14">
              <w:t>beschikbaarheid van rijdend materieel</w:t>
            </w:r>
          </w:p>
        </w:tc>
      </w:tr>
      <w:tr w:rsidR="00BD200B" w14:paraId="72608B2A" w14:textId="77777777" w:rsidTr="00D447F1">
        <w:tc>
          <w:tcPr>
            <w:tcW w:w="0" w:type="auto"/>
          </w:tcPr>
          <w:p w14:paraId="32014F74" w14:textId="77777777" w:rsidR="00BD200B" w:rsidRPr="00E86468" w:rsidRDefault="00BD200B" w:rsidP="000A33EE">
            <w:pPr>
              <w:spacing w:line="250" w:lineRule="exact"/>
            </w:pPr>
            <w:r>
              <w:t>Verbeteringen</w:t>
            </w:r>
          </w:p>
        </w:tc>
        <w:tc>
          <w:tcPr>
            <w:tcW w:w="0" w:type="auto"/>
          </w:tcPr>
          <w:p w14:paraId="7751E563" w14:textId="341AFDB9" w:rsidR="00BD200B" w:rsidRDefault="00BD200B" w:rsidP="000A33EE">
            <w:pPr>
              <w:pStyle w:val="ListAWVN"/>
              <w:numPr>
                <w:ilvl w:val="0"/>
                <w:numId w:val="1"/>
              </w:numPr>
              <w:spacing w:line="250" w:lineRule="exact"/>
              <w:ind w:left="113" w:hanging="113"/>
            </w:pPr>
            <w:r>
              <w:t>doen van voorstellen ter verbetering van de indeling van het magazijn, procedures, werkomstandighe</w:t>
            </w:r>
            <w:r w:rsidR="001820DF">
              <w:softHyphen/>
            </w:r>
            <w:r>
              <w:t>den, transportmiddelen e.d.</w:t>
            </w:r>
          </w:p>
          <w:p w14:paraId="1BD9F569" w14:textId="0A84772E" w:rsidR="00BD200B" w:rsidRPr="00E86468" w:rsidRDefault="00BD200B" w:rsidP="000A33EE">
            <w:pPr>
              <w:pStyle w:val="ListAWVN"/>
              <w:numPr>
                <w:ilvl w:val="0"/>
                <w:numId w:val="1"/>
              </w:numPr>
              <w:spacing w:line="250" w:lineRule="exact"/>
              <w:ind w:left="113" w:hanging="113"/>
            </w:pPr>
            <w:r>
              <w:t>deelnemen aan verbeterprojecten binnen de afde</w:t>
            </w:r>
            <w:r w:rsidR="001820DF">
              <w:softHyphen/>
            </w:r>
            <w:r>
              <w:t>ling</w:t>
            </w:r>
          </w:p>
        </w:tc>
        <w:tc>
          <w:tcPr>
            <w:tcW w:w="0" w:type="auto"/>
          </w:tcPr>
          <w:p w14:paraId="13A88D19" w14:textId="77777777" w:rsidR="00BD200B" w:rsidRDefault="00BD200B" w:rsidP="000A33EE">
            <w:pPr>
              <w:pStyle w:val="ListAWVN"/>
              <w:numPr>
                <w:ilvl w:val="0"/>
                <w:numId w:val="1"/>
              </w:numPr>
              <w:spacing w:line="250" w:lineRule="exact"/>
              <w:ind w:left="113" w:hanging="113"/>
            </w:pPr>
            <w:r>
              <w:t xml:space="preserve">bruikbare voorstellen </w:t>
            </w:r>
          </w:p>
          <w:p w14:paraId="4439A44A" w14:textId="77777777" w:rsidR="00BD200B" w:rsidRPr="00E86468" w:rsidRDefault="00BD200B" w:rsidP="000A33EE">
            <w:pPr>
              <w:pStyle w:val="ListAWVN"/>
              <w:numPr>
                <w:ilvl w:val="0"/>
                <w:numId w:val="1"/>
              </w:numPr>
              <w:spacing w:line="250" w:lineRule="exact"/>
              <w:ind w:left="113" w:hanging="113"/>
            </w:pPr>
            <w:r>
              <w:t>efficiënt gebruik van magazijnruimtes</w:t>
            </w:r>
          </w:p>
        </w:tc>
      </w:tr>
      <w:tr w:rsidR="00BD200B" w14:paraId="40351656" w14:textId="77777777" w:rsidTr="00D447F1">
        <w:tc>
          <w:tcPr>
            <w:tcW w:w="0" w:type="auto"/>
          </w:tcPr>
          <w:p w14:paraId="7CC7B3C1" w14:textId="77777777" w:rsidR="00BD200B" w:rsidRPr="00E86468" w:rsidRDefault="00BD200B" w:rsidP="000A33EE">
            <w:pPr>
              <w:spacing w:line="250" w:lineRule="exact"/>
            </w:pPr>
            <w:r w:rsidRPr="00376AC1">
              <w:rPr>
                <w:szCs w:val="18"/>
              </w:rPr>
              <w:lastRenderedPageBreak/>
              <w:t>Gehandhaafde voorschriften</w:t>
            </w:r>
          </w:p>
        </w:tc>
        <w:tc>
          <w:tcPr>
            <w:tcW w:w="0" w:type="auto"/>
          </w:tcPr>
          <w:p w14:paraId="1447E9BA" w14:textId="770D8B8B" w:rsidR="00BD200B" w:rsidRDefault="00BD200B" w:rsidP="000C7DB1">
            <w:pPr>
              <w:pStyle w:val="Lijstalinea"/>
              <w:numPr>
                <w:ilvl w:val="0"/>
                <w:numId w:val="30"/>
              </w:numPr>
              <w:spacing w:after="160" w:line="250" w:lineRule="exact"/>
              <w:ind w:left="113" w:hanging="113"/>
              <w:contextualSpacing/>
              <w:rPr>
                <w:szCs w:val="18"/>
              </w:rPr>
            </w:pPr>
            <w:r w:rsidRPr="00F23647">
              <w:rPr>
                <w:szCs w:val="18"/>
              </w:rPr>
              <w:t xml:space="preserve">toezien op de naleving van voorschriften </w:t>
            </w:r>
            <w:r>
              <w:rPr>
                <w:szCs w:val="18"/>
              </w:rPr>
              <w:t>o</w:t>
            </w:r>
            <w:r w:rsidR="001820DF">
              <w:rPr>
                <w:szCs w:val="18"/>
              </w:rPr>
              <w:t>.h.g.v.</w:t>
            </w:r>
            <w:r>
              <w:rPr>
                <w:szCs w:val="18"/>
              </w:rPr>
              <w:t xml:space="preserve"> </w:t>
            </w:r>
            <w:r w:rsidRPr="00F23647">
              <w:rPr>
                <w:szCs w:val="18"/>
              </w:rPr>
              <w:t>veiligheid, arbo</w:t>
            </w:r>
            <w:r>
              <w:rPr>
                <w:szCs w:val="18"/>
              </w:rPr>
              <w:t xml:space="preserve">, </w:t>
            </w:r>
            <w:r w:rsidRPr="00F23647">
              <w:rPr>
                <w:szCs w:val="18"/>
              </w:rPr>
              <w:t>milieu</w:t>
            </w:r>
            <w:r>
              <w:rPr>
                <w:szCs w:val="18"/>
              </w:rPr>
              <w:t>, product-/voedselveiligheid en hygiëne</w:t>
            </w:r>
          </w:p>
          <w:p w14:paraId="25DE4CBA" w14:textId="0131CC66" w:rsidR="00BD200B" w:rsidRDefault="00BD200B" w:rsidP="000C7DB1">
            <w:pPr>
              <w:pStyle w:val="Lijstalinea"/>
              <w:numPr>
                <w:ilvl w:val="0"/>
                <w:numId w:val="30"/>
              </w:numPr>
              <w:spacing w:after="160" w:line="250" w:lineRule="exact"/>
              <w:ind w:left="113" w:hanging="113"/>
              <w:contextualSpacing/>
              <w:rPr>
                <w:szCs w:val="18"/>
              </w:rPr>
            </w:pPr>
            <w:r>
              <w:rPr>
                <w:szCs w:val="18"/>
              </w:rPr>
              <w:t>ingrijpen bij/</w:t>
            </w:r>
            <w:r w:rsidRPr="00F23647">
              <w:rPr>
                <w:szCs w:val="18"/>
              </w:rPr>
              <w:t>oplossen van afwijkingen conform pro</w:t>
            </w:r>
            <w:r w:rsidR="001820DF">
              <w:rPr>
                <w:szCs w:val="18"/>
              </w:rPr>
              <w:softHyphen/>
            </w:r>
            <w:r w:rsidRPr="00F23647">
              <w:rPr>
                <w:szCs w:val="18"/>
              </w:rPr>
              <w:t>cedures</w:t>
            </w:r>
          </w:p>
          <w:p w14:paraId="5C325256" w14:textId="77777777" w:rsidR="00BD200B" w:rsidRPr="000F5968" w:rsidRDefault="00BD200B" w:rsidP="000C7DB1">
            <w:pPr>
              <w:pStyle w:val="Lijstalinea"/>
              <w:numPr>
                <w:ilvl w:val="0"/>
                <w:numId w:val="30"/>
              </w:numPr>
              <w:spacing w:after="160" w:line="250" w:lineRule="exact"/>
              <w:ind w:left="113" w:hanging="113"/>
              <w:contextualSpacing/>
              <w:rPr>
                <w:szCs w:val="18"/>
              </w:rPr>
            </w:pPr>
            <w:r>
              <w:rPr>
                <w:szCs w:val="18"/>
              </w:rPr>
              <w:t>tonen van voorbeeldgedrag</w:t>
            </w:r>
          </w:p>
        </w:tc>
        <w:tc>
          <w:tcPr>
            <w:tcW w:w="0" w:type="auto"/>
          </w:tcPr>
          <w:p w14:paraId="118D941F" w14:textId="47168580" w:rsidR="00BD200B" w:rsidRDefault="00BD200B" w:rsidP="000C7DB1">
            <w:pPr>
              <w:pStyle w:val="Lijstalinea"/>
              <w:numPr>
                <w:ilvl w:val="0"/>
                <w:numId w:val="30"/>
              </w:numPr>
              <w:spacing w:after="160" w:line="250" w:lineRule="exact"/>
              <w:ind w:left="113" w:hanging="113"/>
              <w:contextualSpacing/>
              <w:rPr>
                <w:szCs w:val="18"/>
              </w:rPr>
            </w:pPr>
            <w:r w:rsidRPr="002333D4">
              <w:rPr>
                <w:szCs w:val="18"/>
              </w:rPr>
              <w:t>juiste naleving van voorschriften</w:t>
            </w:r>
            <w:r>
              <w:rPr>
                <w:szCs w:val="18"/>
              </w:rPr>
              <w:t xml:space="preserve"> door medewerkers</w:t>
            </w:r>
          </w:p>
          <w:p w14:paraId="7F782BCB" w14:textId="77777777" w:rsidR="00BD200B" w:rsidRPr="00D856F7" w:rsidRDefault="00BD200B" w:rsidP="000C7DB1">
            <w:pPr>
              <w:pStyle w:val="Lijstalinea"/>
              <w:numPr>
                <w:ilvl w:val="0"/>
                <w:numId w:val="30"/>
              </w:numPr>
              <w:spacing w:after="160" w:line="250" w:lineRule="exact"/>
              <w:ind w:left="113" w:hanging="113"/>
              <w:contextualSpacing/>
              <w:rPr>
                <w:szCs w:val="18"/>
              </w:rPr>
            </w:pPr>
            <w:r w:rsidRPr="00D856F7">
              <w:rPr>
                <w:szCs w:val="18"/>
              </w:rPr>
              <w:t>adequaat optreden</w:t>
            </w:r>
          </w:p>
        </w:tc>
      </w:tr>
    </w:tbl>
    <w:p w14:paraId="4FA6CA5E" w14:textId="77777777" w:rsidR="00BD200B" w:rsidRPr="00E86468" w:rsidRDefault="00BD200B" w:rsidP="000A33EE">
      <w:pPr>
        <w:pStyle w:val="KoptekstAWVN"/>
      </w:pPr>
      <w:r w:rsidRPr="00E86468">
        <w:br/>
        <w:t>Werkgerelateerde bezwaren</w:t>
      </w:r>
    </w:p>
    <w:p w14:paraId="4CAE4BEB" w14:textId="77777777" w:rsidR="00BD200B" w:rsidRDefault="00BD200B" w:rsidP="000A33EE">
      <w:pPr>
        <w:pStyle w:val="ListAWVN"/>
        <w:numPr>
          <w:ilvl w:val="0"/>
          <w:numId w:val="1"/>
        </w:numPr>
        <w:ind w:left="113" w:hanging="113"/>
      </w:pPr>
      <w:r>
        <w:t>Hinder van kou, tocht en temperatuurswisselingen in en tussen magazijnruimten en bij het in-/uitreden van koel- en vriescellen (kortdurend).</w:t>
      </w:r>
    </w:p>
    <w:p w14:paraId="55A3530E" w14:textId="77777777" w:rsidR="00BD200B" w:rsidRPr="00E86468" w:rsidRDefault="00BD200B" w:rsidP="000A33EE">
      <w:pPr>
        <w:pStyle w:val="ListAWVN"/>
        <w:numPr>
          <w:ilvl w:val="0"/>
          <w:numId w:val="1"/>
        </w:numPr>
        <w:ind w:left="113" w:hanging="113"/>
      </w:pPr>
      <w:r>
        <w:t xml:space="preserve">Kans op letsel door aanrijding met transportmiddelen. </w:t>
      </w:r>
    </w:p>
    <w:p w14:paraId="75B6345F" w14:textId="77777777" w:rsidR="00BD200B" w:rsidRDefault="00BD200B" w:rsidP="000A33EE"/>
    <w:p w14:paraId="03940925" w14:textId="77777777" w:rsidR="008C17B6" w:rsidRDefault="008C17B6" w:rsidP="000A33EE"/>
    <w:p w14:paraId="6A041D1D" w14:textId="77777777" w:rsidR="00BD200B" w:rsidRPr="00B10636" w:rsidRDefault="00BD200B"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1F73DC73" w14:textId="77777777" w:rsidR="005D4A49" w:rsidRPr="005E3C24" w:rsidRDefault="005D4A49" w:rsidP="000A33EE">
      <w:pPr>
        <w:pStyle w:val="KoptekstAWVN"/>
        <w:rPr>
          <w:b w:val="0"/>
          <w:bCs/>
          <w:sz w:val="18"/>
          <w:szCs w:val="18"/>
        </w:rPr>
      </w:pPr>
    </w:p>
    <w:p w14:paraId="11C357D9" w14:textId="77777777" w:rsidR="009A7CE5" w:rsidRPr="009A7CE5" w:rsidRDefault="009A7CE5" w:rsidP="009A7CE5">
      <w:pPr>
        <w:sectPr w:rsidR="009A7CE5" w:rsidRPr="009A7CE5" w:rsidSect="00521B7C">
          <w:headerReference w:type="default" r:id="rId88"/>
          <w:headerReference w:type="first" r:id="rId89"/>
          <w:pgSz w:w="11906" w:h="16838"/>
          <w:pgMar w:top="1418" w:right="1418" w:bottom="1134" w:left="1418" w:header="709" w:footer="369" w:gutter="0"/>
          <w:cols w:space="708"/>
          <w:titlePg/>
          <w:docGrid w:linePitch="360"/>
        </w:sectPr>
      </w:pPr>
    </w:p>
    <w:p w14:paraId="16CEB430" w14:textId="77777777" w:rsidR="00C140F1" w:rsidRPr="00E86468" w:rsidRDefault="00C140F1" w:rsidP="000A33EE">
      <w:pPr>
        <w:pStyle w:val="KoptekstAWVN"/>
        <w:tabs>
          <w:tab w:val="left" w:pos="5160"/>
        </w:tabs>
      </w:pPr>
      <w:bookmarkStart w:id="38" w:name="TeamleiderLogistiekB"/>
      <w:r w:rsidRPr="00E86468">
        <w:lastRenderedPageBreak/>
        <w:t>Functiecontext</w:t>
      </w:r>
    </w:p>
    <w:bookmarkEnd w:id="38"/>
    <w:p w14:paraId="12E354FB" w14:textId="568C8942" w:rsidR="00C140F1" w:rsidRPr="00E86468" w:rsidRDefault="00C140F1" w:rsidP="000A33EE">
      <w:pPr>
        <w:pStyle w:val="ListAWVN"/>
        <w:numPr>
          <w:ilvl w:val="0"/>
          <w:numId w:val="0"/>
        </w:numPr>
      </w:pPr>
      <w:r w:rsidRPr="00D26948">
        <w:t xml:space="preserve">De functie is gesitueerd binnen </w:t>
      </w:r>
      <w:r>
        <w:t>de</w:t>
      </w:r>
      <w:r w:rsidRPr="00D26948">
        <w:t xml:space="preserve"> </w:t>
      </w:r>
      <w:r>
        <w:t xml:space="preserve">logistieke </w:t>
      </w:r>
      <w:r w:rsidRPr="00D26948">
        <w:t>afdeling.</w:t>
      </w:r>
      <w:r>
        <w:t xml:space="preserve"> De afdeling verzorgt de logistieke deelprocessen ontvangst, lossen, opslaan, intern transport, orderpicking en laden van goederen. Ook is sprake van een rol in </w:t>
      </w:r>
      <w:r w:rsidRPr="00200996">
        <w:t>registratie en administratie van de goederen</w:t>
      </w:r>
      <w:r>
        <w:t xml:space="preserve">stromen en </w:t>
      </w:r>
      <w:r w:rsidRPr="00200996">
        <w:t>voorraadbeheer</w:t>
      </w:r>
      <w:r>
        <w:t xml:space="preserve">. De afdeling kenmerkt zich door een </w:t>
      </w:r>
      <w:r w:rsidRPr="00200996">
        <w:t>grote variatie in logistieke activiteiten</w:t>
      </w:r>
      <w:r>
        <w:t xml:space="preserve"> met </w:t>
      </w:r>
      <w:r w:rsidRPr="00200996">
        <w:t>veel logistieke bewegingen</w:t>
      </w:r>
      <w:r>
        <w:t xml:space="preserve">. </w:t>
      </w:r>
      <w:r w:rsidRPr="00905254">
        <w:rPr>
          <w:i/>
        </w:rPr>
        <w:t>De functie is kent ook een lichtere (A) variant, waarvan de niveau onderscheidende kenmerken in de bijbehorende NOK</w:t>
      </w:r>
      <w:r w:rsidR="00BE7E62">
        <w:rPr>
          <w:i/>
        </w:rPr>
        <w:t>-</w:t>
      </w:r>
      <w:r w:rsidRPr="00905254">
        <w:rPr>
          <w:i/>
        </w:rPr>
        <w:t>matrix zijn beschreven.</w:t>
      </w:r>
    </w:p>
    <w:p w14:paraId="363FD5DC" w14:textId="77777777" w:rsidR="00C140F1" w:rsidRPr="00E86468" w:rsidRDefault="00C140F1" w:rsidP="000A33EE">
      <w:pPr>
        <w:pStyle w:val="KoptekstAWVN"/>
      </w:pPr>
      <w:r w:rsidRPr="00E86468">
        <w:br/>
        <w:t>Positie in de organisatie</w:t>
      </w:r>
    </w:p>
    <w:p w14:paraId="49FC26FF" w14:textId="3A429B53" w:rsidR="00C140F1" w:rsidRPr="00E86468" w:rsidRDefault="00C140F1" w:rsidP="009A7CE5">
      <w:pPr>
        <w:tabs>
          <w:tab w:val="left" w:pos="1560"/>
        </w:tabs>
      </w:pPr>
      <w:r w:rsidRPr="00E86468">
        <w:t>Rapporteert aan</w:t>
      </w:r>
      <w:r>
        <w:tab/>
        <w:t>manager logistiek/hoofd supply chain</w:t>
      </w:r>
    </w:p>
    <w:p w14:paraId="6970E8D0" w14:textId="284D9AA4" w:rsidR="00C140F1" w:rsidRPr="00E86468" w:rsidRDefault="00C140F1" w:rsidP="009A7CE5">
      <w:pPr>
        <w:tabs>
          <w:tab w:val="left" w:pos="1560"/>
        </w:tabs>
      </w:pPr>
      <w:r w:rsidRPr="00E86468">
        <w:t>Geeft leiding aan</w:t>
      </w:r>
      <w:r>
        <w:tab/>
        <w:t>ca. 10-20 fte medewerkers</w:t>
      </w:r>
    </w:p>
    <w:p w14:paraId="2BA06E26" w14:textId="77777777" w:rsidR="00C140F1" w:rsidRPr="00E86468" w:rsidRDefault="00C140F1" w:rsidP="000A33EE"/>
    <w:p w14:paraId="44AE6193" w14:textId="77777777" w:rsidR="00C140F1" w:rsidRPr="00E86468" w:rsidRDefault="00C140F1" w:rsidP="000A33EE">
      <w:pPr>
        <w:pStyle w:val="KoptekstAWVN"/>
      </w:pPr>
      <w:r w:rsidRPr="00E86468">
        <w:t>Functiedoel</w:t>
      </w:r>
    </w:p>
    <w:p w14:paraId="70E21FF6" w14:textId="687A9E2A" w:rsidR="00C140F1" w:rsidRDefault="00C140F1" w:rsidP="000A33EE">
      <w:r>
        <w:t>Realiseren van de voorbereiding, uitvoering en administratieve verwerking van de in- en uitgaande goederenstro</w:t>
      </w:r>
      <w:r w:rsidR="00BE7E62">
        <w:softHyphen/>
      </w:r>
      <w:r>
        <w:t>men conform planning.</w:t>
      </w:r>
    </w:p>
    <w:p w14:paraId="2DF11F39" w14:textId="77777777" w:rsidR="00C140F1" w:rsidRPr="00E86468" w:rsidRDefault="00C140F1"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264"/>
      </w:tblGrid>
      <w:tr w:rsidR="00C140F1" w14:paraId="3D87CF74" w14:textId="77777777" w:rsidTr="00E33D06">
        <w:trPr>
          <w:cnfStyle w:val="100000000000" w:firstRow="1" w:lastRow="0" w:firstColumn="0" w:lastColumn="0" w:oddVBand="0" w:evenVBand="0" w:oddHBand="0" w:evenHBand="0" w:firstRowFirstColumn="0" w:firstRowLastColumn="0" w:lastRowFirstColumn="0" w:lastRowLastColumn="0"/>
          <w:tblHeader/>
        </w:trPr>
        <w:tc>
          <w:tcPr>
            <w:tcW w:w="1250" w:type="pct"/>
          </w:tcPr>
          <w:p w14:paraId="1647951E" w14:textId="77777777" w:rsidR="00C140F1" w:rsidRPr="00E86468" w:rsidRDefault="00C140F1" w:rsidP="000A33EE">
            <w:pPr>
              <w:spacing w:line="250" w:lineRule="exact"/>
            </w:pPr>
            <w:r w:rsidRPr="00E86468">
              <w:t>Resultaatgebieden</w:t>
            </w:r>
          </w:p>
        </w:tc>
        <w:tc>
          <w:tcPr>
            <w:tcW w:w="2500" w:type="pct"/>
          </w:tcPr>
          <w:p w14:paraId="53305758" w14:textId="77777777" w:rsidR="00C140F1" w:rsidRPr="00E86468" w:rsidRDefault="00C140F1" w:rsidP="000A33EE">
            <w:pPr>
              <w:spacing w:line="250" w:lineRule="exact"/>
            </w:pPr>
            <w:r w:rsidRPr="00E86468">
              <w:t>Kernactiviteiten</w:t>
            </w:r>
          </w:p>
        </w:tc>
        <w:tc>
          <w:tcPr>
            <w:tcW w:w="1250" w:type="pct"/>
          </w:tcPr>
          <w:p w14:paraId="0093B4B2" w14:textId="77777777" w:rsidR="00C140F1" w:rsidRPr="00E86468" w:rsidRDefault="00C140F1" w:rsidP="000A33EE">
            <w:pPr>
              <w:spacing w:line="250" w:lineRule="exact"/>
            </w:pPr>
            <w:r w:rsidRPr="00E86468">
              <w:t>Resultaatcriteria</w:t>
            </w:r>
          </w:p>
        </w:tc>
      </w:tr>
      <w:tr w:rsidR="00C140F1" w14:paraId="7FF72500" w14:textId="77777777" w:rsidTr="00E33D06">
        <w:tc>
          <w:tcPr>
            <w:tcW w:w="0" w:type="auto"/>
          </w:tcPr>
          <w:p w14:paraId="1E2E773A" w14:textId="77777777" w:rsidR="00C140F1" w:rsidRPr="00E86468" w:rsidRDefault="00C140F1" w:rsidP="000A33EE">
            <w:pPr>
              <w:spacing w:line="250" w:lineRule="exact"/>
            </w:pPr>
            <w:r>
              <w:rPr>
                <w:szCs w:val="18"/>
              </w:rPr>
              <w:t>Gerealiseerde logistieke processen</w:t>
            </w:r>
          </w:p>
        </w:tc>
        <w:tc>
          <w:tcPr>
            <w:tcW w:w="0" w:type="auto"/>
          </w:tcPr>
          <w:p w14:paraId="77A0A217" w14:textId="77777777" w:rsidR="00C140F1" w:rsidRDefault="00C140F1" w:rsidP="000A33EE">
            <w:pPr>
              <w:pStyle w:val="ListAWVN"/>
              <w:numPr>
                <w:ilvl w:val="0"/>
                <w:numId w:val="1"/>
              </w:numPr>
              <w:spacing w:line="250" w:lineRule="exact"/>
              <w:ind w:left="113" w:hanging="113"/>
              <w:rPr>
                <w:rFonts w:cs="Arial"/>
              </w:rPr>
            </w:pPr>
            <w:r w:rsidRPr="00B9588C">
              <w:rPr>
                <w:rFonts w:cs="Arial"/>
              </w:rPr>
              <w:t xml:space="preserve">zorgen voor een adequate personele bezetting van de ploeg </w:t>
            </w:r>
            <w:r>
              <w:rPr>
                <w:rFonts w:cs="Arial"/>
              </w:rPr>
              <w:t>(</w:t>
            </w:r>
            <w:r w:rsidRPr="00B9588C">
              <w:rPr>
                <w:rFonts w:cs="Arial"/>
              </w:rPr>
              <w:t>kwantitatief en kwalitatief</w:t>
            </w:r>
            <w:r>
              <w:rPr>
                <w:rFonts w:cs="Arial"/>
              </w:rPr>
              <w:t>)</w:t>
            </w:r>
          </w:p>
          <w:p w14:paraId="68774B22" w14:textId="77777777" w:rsidR="00C140F1" w:rsidRPr="00AA5487" w:rsidRDefault="00C140F1" w:rsidP="000A33EE">
            <w:pPr>
              <w:pStyle w:val="ListAWVN"/>
              <w:numPr>
                <w:ilvl w:val="0"/>
                <w:numId w:val="1"/>
              </w:numPr>
              <w:spacing w:line="250" w:lineRule="exact"/>
              <w:ind w:left="113" w:hanging="113"/>
            </w:pPr>
            <w:r>
              <w:t>goedkeuren van personele planningen, coördineren en afstemmen van uitbesteding</w:t>
            </w:r>
          </w:p>
          <w:p w14:paraId="438A3E14" w14:textId="08F9BFB2" w:rsidR="00C140F1" w:rsidRPr="00B9588C" w:rsidRDefault="00C140F1" w:rsidP="000A33EE">
            <w:pPr>
              <w:pStyle w:val="ListAWVN"/>
              <w:numPr>
                <w:ilvl w:val="0"/>
                <w:numId w:val="1"/>
              </w:numPr>
              <w:spacing w:line="250" w:lineRule="exact"/>
              <w:ind w:left="113" w:hanging="113"/>
              <w:rPr>
                <w:rFonts w:cs="Arial"/>
              </w:rPr>
            </w:pPr>
            <w:r w:rsidRPr="00B9588C">
              <w:rPr>
                <w:rFonts w:cs="Arial"/>
              </w:rPr>
              <w:t>toezien op een correct verloop van in- en externe logistieke processen, w.o. ontvangst en opslag van producten, uitlevering van gereed</w:t>
            </w:r>
            <w:r w:rsidR="00E52740">
              <w:rPr>
                <w:rFonts w:cs="Arial"/>
              </w:rPr>
              <w:t xml:space="preserve"> </w:t>
            </w:r>
            <w:r w:rsidRPr="00B9588C">
              <w:rPr>
                <w:rFonts w:cs="Arial"/>
              </w:rPr>
              <w:t>product naar klanten en emballagestromen</w:t>
            </w:r>
          </w:p>
          <w:p w14:paraId="297C603B" w14:textId="340DB0A4" w:rsidR="00C140F1" w:rsidRPr="00B9588C" w:rsidRDefault="00C140F1" w:rsidP="000A33EE">
            <w:pPr>
              <w:pStyle w:val="ListAWVN"/>
              <w:numPr>
                <w:ilvl w:val="0"/>
                <w:numId w:val="1"/>
              </w:numPr>
              <w:spacing w:line="250" w:lineRule="exact"/>
              <w:ind w:left="113" w:hanging="113"/>
              <w:rPr>
                <w:rFonts w:cs="Arial"/>
              </w:rPr>
            </w:pPr>
            <w:r w:rsidRPr="00B9588C">
              <w:rPr>
                <w:rFonts w:cs="Arial"/>
              </w:rPr>
              <w:t>signaleren en anticiperen op afwijkingen i.o.m. diverse afdelingen (o.a. planning, customer servi</w:t>
            </w:r>
            <w:r w:rsidR="001820DF">
              <w:rPr>
                <w:rFonts w:cs="Arial"/>
              </w:rPr>
              <w:softHyphen/>
            </w:r>
            <w:r w:rsidRPr="00B9588C">
              <w:rPr>
                <w:rFonts w:cs="Arial"/>
              </w:rPr>
              <w:t>ces, vullen en verpakken) en externe partijen (m.n. transporteurs)</w:t>
            </w:r>
          </w:p>
          <w:p w14:paraId="23847E8B" w14:textId="5923234A" w:rsidR="00C140F1" w:rsidRPr="00B9588C" w:rsidRDefault="00C140F1" w:rsidP="000A33EE">
            <w:pPr>
              <w:pStyle w:val="ListAWVN"/>
              <w:numPr>
                <w:ilvl w:val="0"/>
                <w:numId w:val="1"/>
              </w:numPr>
              <w:spacing w:line="250" w:lineRule="exact"/>
              <w:ind w:left="113" w:hanging="113"/>
              <w:rPr>
                <w:rFonts w:cs="Arial"/>
              </w:rPr>
            </w:pPr>
            <w:r w:rsidRPr="00B9588C">
              <w:rPr>
                <w:rFonts w:cs="Arial"/>
              </w:rPr>
              <w:t>toezien op de vastlegging van in- en uitgaande goederenstromen</w:t>
            </w:r>
            <w:r>
              <w:rPr>
                <w:rFonts w:cs="Arial"/>
              </w:rPr>
              <w:t xml:space="preserve"> en voorraadgegevens</w:t>
            </w:r>
            <w:r w:rsidRPr="00B9588C">
              <w:rPr>
                <w:rFonts w:cs="Arial"/>
              </w:rPr>
              <w:t xml:space="preserve"> in </w:t>
            </w:r>
            <w:r>
              <w:rPr>
                <w:rFonts w:cs="Arial"/>
              </w:rPr>
              <w:t>de</w:t>
            </w:r>
            <w:r w:rsidRPr="00B9588C">
              <w:rPr>
                <w:rFonts w:cs="Arial"/>
              </w:rPr>
              <w:t xml:space="preserve"> syste</w:t>
            </w:r>
            <w:r w:rsidR="001820DF">
              <w:rPr>
                <w:rFonts w:cs="Arial"/>
              </w:rPr>
              <w:softHyphen/>
            </w:r>
            <w:r w:rsidRPr="00B9588C">
              <w:rPr>
                <w:rFonts w:cs="Arial"/>
              </w:rPr>
              <w:t>men</w:t>
            </w:r>
          </w:p>
          <w:p w14:paraId="2CF75C6F" w14:textId="77777777" w:rsidR="00C140F1" w:rsidRPr="00E86468" w:rsidRDefault="00C140F1" w:rsidP="000A33EE">
            <w:pPr>
              <w:pStyle w:val="ListAWVN"/>
              <w:numPr>
                <w:ilvl w:val="0"/>
                <w:numId w:val="1"/>
              </w:numPr>
              <w:spacing w:line="250" w:lineRule="exact"/>
              <w:ind w:left="113" w:hanging="113"/>
            </w:pPr>
            <w:r w:rsidRPr="00B9588C">
              <w:rPr>
                <w:rFonts w:cs="Arial"/>
              </w:rPr>
              <w:t>zorgdragen voor een juiste gang van zaken binnen de afdeling, bespreken van prioriteiten en eventuele knelpunten met voormannen en medewerkers</w:t>
            </w:r>
          </w:p>
        </w:tc>
        <w:tc>
          <w:tcPr>
            <w:tcW w:w="0" w:type="auto"/>
          </w:tcPr>
          <w:p w14:paraId="28A1E22C" w14:textId="77777777" w:rsidR="00C140F1" w:rsidRPr="00B9588C" w:rsidRDefault="00C140F1" w:rsidP="000A33EE">
            <w:pPr>
              <w:pStyle w:val="ListAWVN"/>
              <w:numPr>
                <w:ilvl w:val="0"/>
                <w:numId w:val="1"/>
              </w:numPr>
              <w:spacing w:line="250" w:lineRule="exact"/>
              <w:ind w:left="113" w:hanging="113"/>
              <w:rPr>
                <w:rFonts w:cs="Arial"/>
              </w:rPr>
            </w:pPr>
            <w:r w:rsidRPr="00B9588C">
              <w:rPr>
                <w:rFonts w:cs="Arial"/>
              </w:rPr>
              <w:t>adequate personele bezetting</w:t>
            </w:r>
          </w:p>
          <w:p w14:paraId="656E6F46" w14:textId="77777777" w:rsidR="00C140F1" w:rsidRPr="00B9588C" w:rsidRDefault="00C140F1" w:rsidP="000A33EE">
            <w:pPr>
              <w:pStyle w:val="ListAWVN"/>
              <w:numPr>
                <w:ilvl w:val="0"/>
                <w:numId w:val="1"/>
              </w:numPr>
              <w:spacing w:line="250" w:lineRule="exact"/>
              <w:ind w:left="113" w:hanging="113"/>
              <w:rPr>
                <w:rFonts w:cs="Arial"/>
              </w:rPr>
            </w:pPr>
            <w:r w:rsidRPr="00B9588C">
              <w:rPr>
                <w:rFonts w:cs="Arial"/>
              </w:rPr>
              <w:t>efficiency van logistieke processen</w:t>
            </w:r>
          </w:p>
          <w:p w14:paraId="58AFC099" w14:textId="77777777" w:rsidR="00C140F1" w:rsidRPr="00B9588C" w:rsidRDefault="00C140F1" w:rsidP="000A33EE">
            <w:pPr>
              <w:pStyle w:val="ListAWVN"/>
              <w:numPr>
                <w:ilvl w:val="0"/>
                <w:numId w:val="1"/>
              </w:numPr>
              <w:spacing w:line="250" w:lineRule="exact"/>
              <w:ind w:left="113" w:hanging="113"/>
              <w:rPr>
                <w:rFonts w:cs="Arial"/>
              </w:rPr>
            </w:pPr>
            <w:r w:rsidRPr="00B9588C">
              <w:rPr>
                <w:rFonts w:cs="Arial"/>
              </w:rPr>
              <w:t>tijdige uitlevering van klantorders</w:t>
            </w:r>
          </w:p>
          <w:p w14:paraId="697C8432" w14:textId="77777777" w:rsidR="00C140F1" w:rsidRPr="00B9588C" w:rsidRDefault="00C140F1" w:rsidP="000A33EE">
            <w:pPr>
              <w:pStyle w:val="ListAWVN"/>
              <w:numPr>
                <w:ilvl w:val="0"/>
                <w:numId w:val="1"/>
              </w:numPr>
              <w:spacing w:line="250" w:lineRule="exact"/>
              <w:ind w:left="113" w:hanging="113"/>
              <w:rPr>
                <w:rFonts w:cs="Arial"/>
              </w:rPr>
            </w:pPr>
            <w:r w:rsidRPr="00B9588C">
              <w:rPr>
                <w:rFonts w:cs="Arial"/>
              </w:rPr>
              <w:t>tijdige afstemming met in- en externe partijen</w:t>
            </w:r>
          </w:p>
          <w:p w14:paraId="68E87177" w14:textId="77777777" w:rsidR="00C140F1" w:rsidRDefault="00C140F1" w:rsidP="000A33EE">
            <w:pPr>
              <w:pStyle w:val="ListAWVN"/>
              <w:numPr>
                <w:ilvl w:val="0"/>
                <w:numId w:val="1"/>
              </w:numPr>
              <w:spacing w:line="250" w:lineRule="exact"/>
              <w:ind w:left="113" w:hanging="113"/>
              <w:rPr>
                <w:rFonts w:cs="Arial"/>
              </w:rPr>
            </w:pPr>
            <w:r w:rsidRPr="00B9588C">
              <w:rPr>
                <w:rFonts w:cs="Arial"/>
              </w:rPr>
              <w:t>juiste registratie van logistieke gegevens</w:t>
            </w:r>
          </w:p>
          <w:p w14:paraId="3855D35F" w14:textId="4C230B1E" w:rsidR="00C140F1" w:rsidRPr="00B9588C" w:rsidRDefault="00C140F1" w:rsidP="000A33EE">
            <w:pPr>
              <w:pStyle w:val="ListAWVN"/>
              <w:numPr>
                <w:ilvl w:val="0"/>
                <w:numId w:val="1"/>
              </w:numPr>
              <w:spacing w:line="250" w:lineRule="exact"/>
              <w:ind w:left="113" w:hanging="113"/>
              <w:rPr>
                <w:rFonts w:cs="Arial"/>
              </w:rPr>
            </w:pPr>
            <w:r>
              <w:rPr>
                <w:rFonts w:cs="Arial"/>
              </w:rPr>
              <w:t>juiste en actuele voor</w:t>
            </w:r>
            <w:r w:rsidR="001820DF">
              <w:rPr>
                <w:rFonts w:cs="Arial"/>
              </w:rPr>
              <w:softHyphen/>
            </w:r>
            <w:r>
              <w:rPr>
                <w:rFonts w:cs="Arial"/>
              </w:rPr>
              <w:t>raadinformatie</w:t>
            </w:r>
          </w:p>
          <w:p w14:paraId="4F9AC7FD" w14:textId="77777777" w:rsidR="00C140F1" w:rsidRPr="00E86468" w:rsidRDefault="00C140F1" w:rsidP="000A33EE">
            <w:pPr>
              <w:pStyle w:val="ListAWVN"/>
              <w:numPr>
                <w:ilvl w:val="0"/>
                <w:numId w:val="1"/>
              </w:numPr>
              <w:spacing w:line="250" w:lineRule="exact"/>
              <w:ind w:left="113" w:hanging="113"/>
            </w:pPr>
            <w:r w:rsidRPr="00B9588C">
              <w:rPr>
                <w:rFonts w:cs="Arial"/>
              </w:rPr>
              <w:t>traceerbaarheid van goederen</w:t>
            </w:r>
          </w:p>
        </w:tc>
      </w:tr>
      <w:tr w:rsidR="00C140F1" w14:paraId="70E7C035" w14:textId="77777777" w:rsidTr="00E33D06">
        <w:tc>
          <w:tcPr>
            <w:tcW w:w="0" w:type="auto"/>
          </w:tcPr>
          <w:p w14:paraId="47536703" w14:textId="77777777" w:rsidR="00C140F1" w:rsidRDefault="00C140F1" w:rsidP="000A33EE">
            <w:pPr>
              <w:spacing w:line="250" w:lineRule="exact"/>
              <w:rPr>
                <w:szCs w:val="18"/>
              </w:rPr>
            </w:pPr>
            <w:r>
              <w:rPr>
                <w:szCs w:val="18"/>
              </w:rPr>
              <w:t>Optimale logistieke processen</w:t>
            </w:r>
          </w:p>
        </w:tc>
        <w:tc>
          <w:tcPr>
            <w:tcW w:w="0" w:type="auto"/>
          </w:tcPr>
          <w:p w14:paraId="65A3BB39" w14:textId="4AF49642" w:rsidR="00C140F1" w:rsidRPr="00B9588C" w:rsidRDefault="00C140F1" w:rsidP="000A33EE">
            <w:pPr>
              <w:pStyle w:val="ListAWVN"/>
              <w:numPr>
                <w:ilvl w:val="0"/>
                <w:numId w:val="1"/>
              </w:numPr>
              <w:spacing w:line="250" w:lineRule="exact"/>
              <w:ind w:left="113" w:hanging="113"/>
              <w:rPr>
                <w:rFonts w:cs="Arial"/>
              </w:rPr>
            </w:pPr>
            <w:r w:rsidRPr="00B9588C">
              <w:rPr>
                <w:rFonts w:cs="Arial"/>
              </w:rPr>
              <w:t>beoordelen van de routing en lay-out voor ont</w:t>
            </w:r>
            <w:r w:rsidR="001820DF">
              <w:rPr>
                <w:rFonts w:cs="Arial"/>
              </w:rPr>
              <w:softHyphen/>
            </w:r>
            <w:r w:rsidRPr="00B9588C">
              <w:rPr>
                <w:rFonts w:cs="Arial"/>
              </w:rPr>
              <w:t>vangst, opslag, orderverzameling en distributie in relatie tot gegeven volume en assortiment</w:t>
            </w:r>
          </w:p>
          <w:p w14:paraId="55527171" w14:textId="4A2038A6" w:rsidR="00C140F1" w:rsidRPr="00B9588C" w:rsidRDefault="00C140F1" w:rsidP="000A33EE">
            <w:pPr>
              <w:pStyle w:val="ListAWVN"/>
              <w:numPr>
                <w:ilvl w:val="0"/>
                <w:numId w:val="1"/>
              </w:numPr>
              <w:spacing w:line="250" w:lineRule="exact"/>
              <w:ind w:left="113" w:hanging="113"/>
              <w:rPr>
                <w:rFonts w:cs="Arial"/>
              </w:rPr>
            </w:pPr>
            <w:r w:rsidRPr="00B9588C">
              <w:rPr>
                <w:rFonts w:cs="Arial"/>
              </w:rPr>
              <w:t>doen van voorstellen voor verbetering van de inde</w:t>
            </w:r>
            <w:r w:rsidR="001820DF">
              <w:rPr>
                <w:rFonts w:cs="Arial"/>
              </w:rPr>
              <w:softHyphen/>
            </w:r>
            <w:r w:rsidRPr="00B9588C">
              <w:rPr>
                <w:rFonts w:cs="Arial"/>
              </w:rPr>
              <w:t>ling van opslagruimten, inzet van transportmiddelen, procedures en werkmethodes</w:t>
            </w:r>
          </w:p>
          <w:p w14:paraId="56D6DFEE" w14:textId="77777777" w:rsidR="00C140F1" w:rsidRPr="00B9588C" w:rsidRDefault="00C140F1" w:rsidP="000A33EE">
            <w:pPr>
              <w:pStyle w:val="ListAWVN"/>
              <w:numPr>
                <w:ilvl w:val="0"/>
                <w:numId w:val="1"/>
              </w:numPr>
              <w:spacing w:line="250" w:lineRule="exact"/>
              <w:ind w:left="113" w:hanging="113"/>
              <w:rPr>
                <w:rFonts w:cs="Arial"/>
              </w:rPr>
            </w:pPr>
            <w:r w:rsidRPr="00B9588C">
              <w:rPr>
                <w:rFonts w:cs="Arial"/>
              </w:rPr>
              <w:t>beheren van procedures en voorschriften</w:t>
            </w:r>
            <w:r>
              <w:rPr>
                <w:rFonts w:cs="Arial"/>
              </w:rPr>
              <w:t>, zorgen voor actualisatie en bekendheid bij medewerkers</w:t>
            </w:r>
          </w:p>
          <w:p w14:paraId="0C598C2C" w14:textId="512A26E6" w:rsidR="00C140F1" w:rsidRPr="00B9588C" w:rsidRDefault="00C140F1" w:rsidP="000A33EE">
            <w:pPr>
              <w:pStyle w:val="ListAWVN"/>
              <w:numPr>
                <w:ilvl w:val="0"/>
                <w:numId w:val="1"/>
              </w:numPr>
              <w:spacing w:line="250" w:lineRule="exact"/>
              <w:ind w:left="113" w:hanging="113"/>
              <w:rPr>
                <w:rFonts w:cs="Arial"/>
              </w:rPr>
            </w:pPr>
            <w:r w:rsidRPr="00B9588C">
              <w:rPr>
                <w:rFonts w:cs="Arial"/>
              </w:rPr>
              <w:t>leiden van of deelnemen aan verbeterprojecten bin</w:t>
            </w:r>
            <w:r w:rsidR="001820DF">
              <w:rPr>
                <w:rFonts w:cs="Arial"/>
              </w:rPr>
              <w:softHyphen/>
            </w:r>
            <w:r w:rsidRPr="00B9588C">
              <w:rPr>
                <w:rFonts w:cs="Arial"/>
              </w:rPr>
              <w:t>nen de afdeling</w:t>
            </w:r>
          </w:p>
        </w:tc>
        <w:tc>
          <w:tcPr>
            <w:tcW w:w="0" w:type="auto"/>
          </w:tcPr>
          <w:p w14:paraId="62633E3D" w14:textId="77777777" w:rsidR="00C140F1" w:rsidRPr="00B9588C" w:rsidRDefault="00C140F1" w:rsidP="000A33EE">
            <w:pPr>
              <w:pStyle w:val="ListAWVN"/>
              <w:numPr>
                <w:ilvl w:val="0"/>
                <w:numId w:val="1"/>
              </w:numPr>
              <w:spacing w:line="250" w:lineRule="exact"/>
              <w:ind w:left="113" w:hanging="113"/>
              <w:rPr>
                <w:rFonts w:cs="Arial"/>
              </w:rPr>
            </w:pPr>
            <w:r w:rsidRPr="00B9588C">
              <w:rPr>
                <w:rFonts w:cs="Arial"/>
              </w:rPr>
              <w:t>efficiënte indeling van magazijnruimtes</w:t>
            </w:r>
          </w:p>
          <w:p w14:paraId="1457843A" w14:textId="77777777" w:rsidR="00C140F1" w:rsidRPr="00B9588C" w:rsidRDefault="00C140F1" w:rsidP="000A33EE">
            <w:pPr>
              <w:pStyle w:val="ListAWVN"/>
              <w:numPr>
                <w:ilvl w:val="0"/>
                <w:numId w:val="1"/>
              </w:numPr>
              <w:spacing w:line="250" w:lineRule="exact"/>
              <w:ind w:left="113" w:hanging="113"/>
              <w:rPr>
                <w:rFonts w:cs="Arial"/>
              </w:rPr>
            </w:pPr>
            <w:r w:rsidRPr="00B9588C">
              <w:rPr>
                <w:rFonts w:cs="Arial"/>
              </w:rPr>
              <w:t>optimale procedures en voorschriften</w:t>
            </w:r>
          </w:p>
          <w:p w14:paraId="7C786548" w14:textId="3C8EB771" w:rsidR="00C140F1" w:rsidRPr="00B9588C" w:rsidRDefault="00C140F1" w:rsidP="000A33EE">
            <w:pPr>
              <w:pStyle w:val="ListAWVN"/>
              <w:numPr>
                <w:ilvl w:val="0"/>
                <w:numId w:val="1"/>
              </w:numPr>
              <w:spacing w:line="250" w:lineRule="exact"/>
              <w:ind w:left="113" w:hanging="113"/>
              <w:rPr>
                <w:rFonts w:cs="Arial"/>
              </w:rPr>
            </w:pPr>
            <w:r w:rsidRPr="00B9588C">
              <w:rPr>
                <w:rFonts w:cs="Arial"/>
              </w:rPr>
              <w:t>bekendheid van proce</w:t>
            </w:r>
            <w:r w:rsidR="001820DF">
              <w:rPr>
                <w:rFonts w:cs="Arial"/>
              </w:rPr>
              <w:softHyphen/>
            </w:r>
            <w:r w:rsidRPr="00B9588C">
              <w:rPr>
                <w:rFonts w:cs="Arial"/>
              </w:rPr>
              <w:t>dures en voorschriften bij medewerkers</w:t>
            </w:r>
          </w:p>
          <w:p w14:paraId="31D26E8C" w14:textId="77777777" w:rsidR="00C140F1" w:rsidRPr="00B9588C" w:rsidRDefault="00C140F1" w:rsidP="000A33EE">
            <w:pPr>
              <w:pStyle w:val="ListAWVN"/>
              <w:numPr>
                <w:ilvl w:val="0"/>
                <w:numId w:val="1"/>
              </w:numPr>
              <w:spacing w:line="250" w:lineRule="exact"/>
              <w:ind w:left="113" w:hanging="113"/>
              <w:rPr>
                <w:rFonts w:cs="Arial"/>
              </w:rPr>
            </w:pPr>
            <w:r w:rsidRPr="00B9588C">
              <w:rPr>
                <w:rFonts w:cs="Arial"/>
              </w:rPr>
              <w:t>tijdige implementatie van verbeteracties</w:t>
            </w:r>
          </w:p>
        </w:tc>
      </w:tr>
      <w:tr w:rsidR="00C140F1" w14:paraId="4B6F1B9C" w14:textId="77777777" w:rsidTr="00E33D06">
        <w:tc>
          <w:tcPr>
            <w:tcW w:w="0" w:type="auto"/>
          </w:tcPr>
          <w:p w14:paraId="05C598CF" w14:textId="77777777" w:rsidR="00C140F1" w:rsidRDefault="00C140F1" w:rsidP="000A33EE">
            <w:pPr>
              <w:spacing w:line="250" w:lineRule="exact"/>
              <w:rPr>
                <w:szCs w:val="18"/>
              </w:rPr>
            </w:pPr>
            <w:r>
              <w:t>Leidinggeven</w:t>
            </w:r>
          </w:p>
        </w:tc>
        <w:tc>
          <w:tcPr>
            <w:tcW w:w="0" w:type="auto"/>
          </w:tcPr>
          <w:p w14:paraId="0883F1E1" w14:textId="1D7FCD52" w:rsidR="00C140F1" w:rsidRPr="00FE6E20" w:rsidRDefault="00C140F1" w:rsidP="000A33EE">
            <w:pPr>
              <w:pStyle w:val="ListAWVN"/>
              <w:numPr>
                <w:ilvl w:val="0"/>
                <w:numId w:val="1"/>
              </w:numPr>
              <w:spacing w:line="250" w:lineRule="exact"/>
              <w:ind w:left="113" w:hanging="113"/>
            </w:pPr>
            <w:r w:rsidRPr="00FE6E20">
              <w:t>leidinggeven aan het team, motiveren van mede</w:t>
            </w:r>
            <w:r w:rsidR="001820DF">
              <w:softHyphen/>
            </w:r>
            <w:r w:rsidRPr="00FE6E20">
              <w:t>werkers</w:t>
            </w:r>
          </w:p>
          <w:p w14:paraId="48E2EC73" w14:textId="16C0C952" w:rsidR="00C140F1" w:rsidRPr="00FE6E20" w:rsidRDefault="00C140F1" w:rsidP="000A33EE">
            <w:pPr>
              <w:pStyle w:val="ListAWVN"/>
              <w:numPr>
                <w:ilvl w:val="0"/>
                <w:numId w:val="1"/>
              </w:numPr>
              <w:spacing w:line="250" w:lineRule="exact"/>
              <w:ind w:left="113" w:hanging="113"/>
            </w:pPr>
            <w:r w:rsidRPr="00FE6E20">
              <w:t>(laten) inwerken en trainen van medewerkers, voe</w:t>
            </w:r>
            <w:r w:rsidR="008C17B6">
              <w:softHyphen/>
            </w:r>
            <w:r w:rsidRPr="00FE6E20">
              <w:t>ren van functioneringsgesprekken</w:t>
            </w:r>
          </w:p>
          <w:p w14:paraId="4495DBF5" w14:textId="77777777" w:rsidR="00C140F1" w:rsidRPr="00B9588C" w:rsidRDefault="00C140F1" w:rsidP="000A33EE">
            <w:pPr>
              <w:pStyle w:val="ListAWVN"/>
              <w:numPr>
                <w:ilvl w:val="0"/>
                <w:numId w:val="1"/>
              </w:numPr>
              <w:spacing w:line="250" w:lineRule="exact"/>
              <w:ind w:left="113" w:hanging="113"/>
              <w:rPr>
                <w:rFonts w:cs="Arial"/>
              </w:rPr>
            </w:pPr>
            <w:r w:rsidRPr="00FE6E20">
              <w:lastRenderedPageBreak/>
              <w:t>zorgen voor personeelsaangelegenheden, zoals urenverantwoording, verlof en ziekteverzuim</w:t>
            </w:r>
          </w:p>
        </w:tc>
        <w:tc>
          <w:tcPr>
            <w:tcW w:w="0" w:type="auto"/>
          </w:tcPr>
          <w:p w14:paraId="44241A39" w14:textId="466E6361" w:rsidR="00C140F1" w:rsidRPr="00893633" w:rsidRDefault="00C140F1" w:rsidP="000A33EE">
            <w:pPr>
              <w:pStyle w:val="ListAWVN"/>
              <w:numPr>
                <w:ilvl w:val="0"/>
                <w:numId w:val="1"/>
              </w:numPr>
              <w:spacing w:line="250" w:lineRule="exact"/>
              <w:ind w:left="113" w:hanging="113"/>
            </w:pPr>
            <w:r w:rsidRPr="00893633">
              <w:lastRenderedPageBreak/>
              <w:t>motivatie van mede</w:t>
            </w:r>
            <w:r w:rsidR="001820DF">
              <w:softHyphen/>
            </w:r>
            <w:r w:rsidRPr="00893633">
              <w:t>werkers</w:t>
            </w:r>
          </w:p>
          <w:p w14:paraId="380EDCD7" w14:textId="05D0A8C7" w:rsidR="00C140F1" w:rsidRPr="00893633" w:rsidRDefault="00C140F1" w:rsidP="000A33EE">
            <w:pPr>
              <w:pStyle w:val="ListAWVN"/>
              <w:numPr>
                <w:ilvl w:val="0"/>
                <w:numId w:val="1"/>
              </w:numPr>
              <w:spacing w:line="250" w:lineRule="exact"/>
              <w:ind w:left="113" w:hanging="113"/>
            </w:pPr>
            <w:r w:rsidRPr="00893633">
              <w:t>inzetbaarheid van me</w:t>
            </w:r>
            <w:r w:rsidR="001820DF">
              <w:softHyphen/>
            </w:r>
            <w:r w:rsidRPr="00893633">
              <w:t>dewerkers</w:t>
            </w:r>
          </w:p>
          <w:p w14:paraId="2D3AFFAB" w14:textId="29D543A3" w:rsidR="00C140F1" w:rsidRPr="00B9588C" w:rsidRDefault="00C140F1" w:rsidP="000A33EE">
            <w:pPr>
              <w:pStyle w:val="ListAWVN"/>
              <w:numPr>
                <w:ilvl w:val="0"/>
                <w:numId w:val="1"/>
              </w:numPr>
              <w:spacing w:line="250" w:lineRule="exact"/>
              <w:ind w:left="113" w:hanging="113"/>
              <w:rPr>
                <w:rFonts w:cs="Arial"/>
              </w:rPr>
            </w:pPr>
            <w:r w:rsidRPr="00893633">
              <w:lastRenderedPageBreak/>
              <w:t>duidelijke informatie</w:t>
            </w:r>
            <w:r w:rsidR="001820DF">
              <w:softHyphen/>
            </w:r>
            <w:r w:rsidRPr="00893633">
              <w:t>overdracht</w:t>
            </w:r>
          </w:p>
        </w:tc>
      </w:tr>
      <w:tr w:rsidR="00C140F1" w14:paraId="667F3DFE" w14:textId="77777777" w:rsidTr="00E33D06">
        <w:tc>
          <w:tcPr>
            <w:tcW w:w="0" w:type="auto"/>
          </w:tcPr>
          <w:p w14:paraId="00831D5F" w14:textId="77777777" w:rsidR="00C140F1" w:rsidRPr="00214EFF" w:rsidRDefault="00C140F1" w:rsidP="000A33EE">
            <w:pPr>
              <w:spacing w:line="250" w:lineRule="exact"/>
              <w:rPr>
                <w:szCs w:val="18"/>
              </w:rPr>
            </w:pPr>
            <w:r w:rsidRPr="00B9588C">
              <w:lastRenderedPageBreak/>
              <w:t>Beschikbare hulpmiddelen</w:t>
            </w:r>
          </w:p>
        </w:tc>
        <w:tc>
          <w:tcPr>
            <w:tcW w:w="0" w:type="auto"/>
          </w:tcPr>
          <w:p w14:paraId="410A75FE" w14:textId="77777777" w:rsidR="00C140F1" w:rsidRDefault="00C140F1" w:rsidP="000A33EE">
            <w:pPr>
              <w:pStyle w:val="ListAWVN"/>
              <w:numPr>
                <w:ilvl w:val="0"/>
                <w:numId w:val="1"/>
              </w:numPr>
              <w:spacing w:line="250" w:lineRule="exact"/>
              <w:ind w:left="113" w:hanging="113"/>
              <w:rPr>
                <w:rFonts w:cs="Arial"/>
              </w:rPr>
            </w:pPr>
            <w:r w:rsidRPr="00B9588C">
              <w:rPr>
                <w:rFonts w:cs="Arial"/>
              </w:rPr>
              <w:t xml:space="preserve">zorgdragen voor de uitvoering van reparaties en periodiek onderhoud aan </w:t>
            </w:r>
            <w:r>
              <w:rPr>
                <w:rFonts w:cs="Arial"/>
              </w:rPr>
              <w:t>transportmiddelen</w:t>
            </w:r>
          </w:p>
          <w:p w14:paraId="495D58C2" w14:textId="77777777" w:rsidR="00C140F1" w:rsidRPr="00B9588C" w:rsidRDefault="00C140F1" w:rsidP="000A33EE">
            <w:pPr>
              <w:pStyle w:val="ListAWVN"/>
              <w:numPr>
                <w:ilvl w:val="0"/>
                <w:numId w:val="1"/>
              </w:numPr>
              <w:spacing w:line="250" w:lineRule="exact"/>
              <w:ind w:left="113" w:hanging="113"/>
              <w:rPr>
                <w:rFonts w:cs="Arial"/>
              </w:rPr>
            </w:pPr>
            <w:r>
              <w:t>adviseren bij aanschaf en/of vervanging</w:t>
            </w:r>
          </w:p>
          <w:p w14:paraId="1D22D45C" w14:textId="6BC2092F" w:rsidR="00C140F1" w:rsidRPr="00214EFF" w:rsidRDefault="00C140F1" w:rsidP="000A33EE">
            <w:pPr>
              <w:pStyle w:val="ListAWVN"/>
              <w:numPr>
                <w:ilvl w:val="0"/>
                <w:numId w:val="1"/>
              </w:numPr>
              <w:spacing w:line="250" w:lineRule="exact"/>
              <w:ind w:left="113" w:hanging="113"/>
            </w:pPr>
            <w:r w:rsidRPr="00B9588C">
              <w:rPr>
                <w:rFonts w:cs="Arial"/>
              </w:rPr>
              <w:t>oplossen van knelpunten in het gebruik van geïnte</w:t>
            </w:r>
            <w:r w:rsidR="001820DF">
              <w:rPr>
                <w:rFonts w:cs="Arial"/>
              </w:rPr>
              <w:softHyphen/>
            </w:r>
            <w:r w:rsidRPr="00B9588C">
              <w:rPr>
                <w:rFonts w:cs="Arial"/>
              </w:rPr>
              <w:t>greerde administratieve systemen, zo nodig i.o.m. in-/externe deskundigen</w:t>
            </w:r>
          </w:p>
        </w:tc>
        <w:tc>
          <w:tcPr>
            <w:tcW w:w="0" w:type="auto"/>
          </w:tcPr>
          <w:p w14:paraId="5C3984A5" w14:textId="77777777" w:rsidR="00C140F1" w:rsidRPr="00B9588C" w:rsidRDefault="00C140F1" w:rsidP="000A33EE">
            <w:pPr>
              <w:pStyle w:val="ListAWVN"/>
              <w:numPr>
                <w:ilvl w:val="0"/>
                <w:numId w:val="1"/>
              </w:numPr>
              <w:spacing w:line="250" w:lineRule="exact"/>
              <w:ind w:left="113" w:hanging="113"/>
              <w:rPr>
                <w:rFonts w:cs="Arial"/>
              </w:rPr>
            </w:pPr>
            <w:r w:rsidRPr="00B9588C">
              <w:rPr>
                <w:rFonts w:cs="Arial"/>
              </w:rPr>
              <w:t>beschikbaarheid van rijdend materieel</w:t>
            </w:r>
          </w:p>
          <w:p w14:paraId="25A282C3" w14:textId="75909343" w:rsidR="00C140F1" w:rsidRPr="00214EFF" w:rsidRDefault="00C140F1" w:rsidP="000A33EE">
            <w:pPr>
              <w:pStyle w:val="ListAWVN"/>
              <w:numPr>
                <w:ilvl w:val="0"/>
                <w:numId w:val="1"/>
              </w:numPr>
              <w:spacing w:line="250" w:lineRule="exact"/>
              <w:ind w:left="113" w:hanging="113"/>
            </w:pPr>
            <w:r w:rsidRPr="00B9588C">
              <w:rPr>
                <w:rFonts w:cs="Arial"/>
              </w:rPr>
              <w:t>beschikbaarheid van administratieve syste</w:t>
            </w:r>
            <w:r w:rsidR="001820DF">
              <w:rPr>
                <w:rFonts w:cs="Arial"/>
              </w:rPr>
              <w:softHyphen/>
            </w:r>
            <w:r w:rsidRPr="00B9588C">
              <w:rPr>
                <w:rFonts w:cs="Arial"/>
              </w:rPr>
              <w:t>men</w:t>
            </w:r>
          </w:p>
        </w:tc>
      </w:tr>
      <w:tr w:rsidR="00C140F1" w14:paraId="480AC4C0" w14:textId="77777777" w:rsidTr="00E33D06">
        <w:tc>
          <w:tcPr>
            <w:tcW w:w="0" w:type="auto"/>
          </w:tcPr>
          <w:p w14:paraId="3A7A1A3B" w14:textId="77777777" w:rsidR="00C140F1" w:rsidRPr="00E86468" w:rsidRDefault="00C140F1" w:rsidP="000A33EE">
            <w:pPr>
              <w:spacing w:line="250" w:lineRule="exact"/>
            </w:pPr>
            <w:r>
              <w:t>Gehandhaafde voorschriften</w:t>
            </w:r>
          </w:p>
        </w:tc>
        <w:tc>
          <w:tcPr>
            <w:tcW w:w="0" w:type="auto"/>
          </w:tcPr>
          <w:p w14:paraId="794D24EB" w14:textId="64A39B11" w:rsidR="00C140F1" w:rsidRPr="00B620AD" w:rsidRDefault="00C140F1" w:rsidP="000A33EE">
            <w:pPr>
              <w:pStyle w:val="ListAWVN"/>
              <w:numPr>
                <w:ilvl w:val="0"/>
                <w:numId w:val="1"/>
              </w:numPr>
              <w:spacing w:line="250" w:lineRule="exact"/>
              <w:ind w:left="113" w:hanging="113"/>
            </w:pPr>
            <w:r w:rsidRPr="00B620AD">
              <w:t xml:space="preserve">toezien op de naleving van voorschriften </w:t>
            </w:r>
            <w:r w:rsidR="001820DF">
              <w:t>o.h.g.v.</w:t>
            </w:r>
            <w:r w:rsidRPr="00B620AD">
              <w:t xml:space="preserve"> veiligheid, arbo en milieu</w:t>
            </w:r>
          </w:p>
          <w:p w14:paraId="1F8E4342" w14:textId="77777777" w:rsidR="00C140F1" w:rsidRPr="00B620AD" w:rsidRDefault="00C140F1" w:rsidP="000A33EE">
            <w:pPr>
              <w:pStyle w:val="ListAWVN"/>
              <w:numPr>
                <w:ilvl w:val="0"/>
                <w:numId w:val="1"/>
              </w:numPr>
              <w:spacing w:line="250" w:lineRule="exact"/>
              <w:ind w:left="113" w:hanging="113"/>
            </w:pPr>
            <w:r w:rsidRPr="00B620AD">
              <w:t>tonen van voorbeeldgedrag</w:t>
            </w:r>
          </w:p>
          <w:p w14:paraId="2FB7066E" w14:textId="77777777" w:rsidR="00C140F1" w:rsidRPr="00E86468" w:rsidRDefault="00C140F1" w:rsidP="000A33EE">
            <w:pPr>
              <w:pStyle w:val="ListAWVN"/>
              <w:numPr>
                <w:ilvl w:val="0"/>
                <w:numId w:val="1"/>
              </w:numPr>
              <w:spacing w:line="250" w:lineRule="exact"/>
              <w:ind w:left="113" w:hanging="113"/>
            </w:pPr>
            <w:r w:rsidRPr="00B620AD">
              <w:t>ingrijpen bij / oplossen van afwijkingen conform procedures</w:t>
            </w:r>
          </w:p>
        </w:tc>
        <w:tc>
          <w:tcPr>
            <w:tcW w:w="0" w:type="auto"/>
          </w:tcPr>
          <w:p w14:paraId="1B7E806E" w14:textId="77777777" w:rsidR="00C140F1" w:rsidRPr="00B620AD" w:rsidRDefault="00C140F1" w:rsidP="000A33EE">
            <w:pPr>
              <w:pStyle w:val="ListAWVN"/>
              <w:numPr>
                <w:ilvl w:val="0"/>
                <w:numId w:val="1"/>
              </w:numPr>
              <w:spacing w:line="250" w:lineRule="exact"/>
              <w:ind w:left="113" w:hanging="113"/>
            </w:pPr>
            <w:r w:rsidRPr="00B620AD">
              <w:t>juiste naleving van voorschriften door medewerkers</w:t>
            </w:r>
          </w:p>
          <w:p w14:paraId="5F11C6F6" w14:textId="77777777" w:rsidR="00C140F1" w:rsidRPr="00E86468" w:rsidRDefault="00C140F1" w:rsidP="000A33EE">
            <w:pPr>
              <w:pStyle w:val="ListAWVN"/>
              <w:numPr>
                <w:ilvl w:val="0"/>
                <w:numId w:val="1"/>
              </w:numPr>
              <w:spacing w:line="250" w:lineRule="exact"/>
              <w:ind w:left="113" w:hanging="113"/>
            </w:pPr>
            <w:r w:rsidRPr="00B620AD">
              <w:t>adequaat optreden</w:t>
            </w:r>
          </w:p>
        </w:tc>
      </w:tr>
    </w:tbl>
    <w:p w14:paraId="602ADD7A" w14:textId="77777777" w:rsidR="00C140F1" w:rsidRPr="00E86468" w:rsidRDefault="00C140F1" w:rsidP="000A33EE">
      <w:pPr>
        <w:pStyle w:val="KoptekstAWVN"/>
      </w:pPr>
      <w:r w:rsidRPr="00E86468">
        <w:br/>
        <w:t>Werkgerelateerde bezwaren</w:t>
      </w:r>
    </w:p>
    <w:p w14:paraId="677F8874" w14:textId="77777777" w:rsidR="00C140F1" w:rsidRDefault="00C140F1" w:rsidP="000A33EE">
      <w:pPr>
        <w:pStyle w:val="ListAWVN"/>
        <w:numPr>
          <w:ilvl w:val="0"/>
          <w:numId w:val="1"/>
        </w:numPr>
        <w:ind w:left="113" w:hanging="113"/>
      </w:pPr>
      <w:r>
        <w:t>Hinder van kou en tocht bij verblijf in magazijnruimten.</w:t>
      </w:r>
    </w:p>
    <w:p w14:paraId="22A2C301" w14:textId="77777777" w:rsidR="00C140F1" w:rsidRDefault="00C140F1" w:rsidP="000A33EE">
      <w:pPr>
        <w:pStyle w:val="ListAWVN"/>
        <w:numPr>
          <w:ilvl w:val="0"/>
          <w:numId w:val="1"/>
        </w:numPr>
        <w:ind w:left="113" w:hanging="113"/>
      </w:pPr>
      <w:r>
        <w:t>Kans op letsel bij verblijf in magazijn.</w:t>
      </w:r>
    </w:p>
    <w:p w14:paraId="591FB050" w14:textId="77777777" w:rsidR="00C140F1" w:rsidRDefault="00C140F1" w:rsidP="000A33EE">
      <w:pPr>
        <w:pStyle w:val="ListAWVN"/>
        <w:numPr>
          <w:ilvl w:val="0"/>
          <w:numId w:val="0"/>
        </w:numPr>
        <w:ind w:left="113" w:hanging="113"/>
      </w:pPr>
    </w:p>
    <w:p w14:paraId="26D9A71B" w14:textId="77777777" w:rsidR="009A7CE5" w:rsidRDefault="009A7CE5" w:rsidP="000A33EE">
      <w:pPr>
        <w:pStyle w:val="ListAWVN"/>
        <w:numPr>
          <w:ilvl w:val="0"/>
          <w:numId w:val="0"/>
        </w:numPr>
        <w:ind w:left="113" w:hanging="113"/>
      </w:pPr>
    </w:p>
    <w:p w14:paraId="2FBBDAAF" w14:textId="77777777" w:rsidR="00C140F1" w:rsidRPr="00B10636" w:rsidRDefault="00C140F1"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54C13B72" w14:textId="77777777" w:rsidR="00C140F1" w:rsidRPr="00E86468" w:rsidRDefault="00C140F1" w:rsidP="000A33EE">
      <w:pPr>
        <w:pStyle w:val="ListAWVN"/>
        <w:numPr>
          <w:ilvl w:val="0"/>
          <w:numId w:val="0"/>
        </w:numPr>
        <w:ind w:left="113" w:hanging="113"/>
      </w:pPr>
    </w:p>
    <w:p w14:paraId="69C907AE" w14:textId="77777777" w:rsidR="00120868" w:rsidRDefault="00120868" w:rsidP="000A33EE">
      <w:pPr>
        <w:sectPr w:rsidR="00120868" w:rsidSect="00521B7C">
          <w:headerReference w:type="default" r:id="rId90"/>
          <w:headerReference w:type="first" r:id="rId91"/>
          <w:pgSz w:w="11906" w:h="16838"/>
          <w:pgMar w:top="1418" w:right="1418" w:bottom="1134" w:left="1418" w:header="709" w:footer="369" w:gutter="0"/>
          <w:cols w:space="708"/>
          <w:titlePg/>
          <w:docGrid w:linePitch="360"/>
        </w:sectPr>
      </w:pPr>
    </w:p>
    <w:p w14:paraId="0E6BC989" w14:textId="77777777" w:rsidR="00120868" w:rsidRDefault="00120868" w:rsidP="000A33EE">
      <w:r w:rsidRPr="00F46C8F">
        <w:rPr>
          <w:b/>
        </w:rPr>
        <w:lastRenderedPageBreak/>
        <w:t>Doel</w:t>
      </w:r>
      <w:r>
        <w:rPr>
          <w:b/>
        </w:rPr>
        <w:t xml:space="preserve">: </w:t>
      </w:r>
      <w:r>
        <w:t>Realiseren van de voorbereiding, uitvoering en administratieve verwerking van de in- en uitgaande goederenstromen conform planning.</w:t>
      </w:r>
    </w:p>
    <w:p w14:paraId="581F4CFB" w14:textId="77777777" w:rsidR="00120868" w:rsidRPr="00C50554" w:rsidRDefault="00120868" w:rsidP="000A33EE"/>
    <w:tbl>
      <w:tblPr>
        <w:tblStyle w:val="AWVNTable"/>
        <w:tblW w:w="5066" w:type="pct"/>
        <w:tblInd w:w="-150" w:type="dxa"/>
        <w:tblLook w:val="04A0" w:firstRow="1" w:lastRow="0" w:firstColumn="1" w:lastColumn="0" w:noHBand="0" w:noVBand="1"/>
      </w:tblPr>
      <w:tblGrid>
        <w:gridCol w:w="2710"/>
        <w:gridCol w:w="5874"/>
        <w:gridCol w:w="5874"/>
      </w:tblGrid>
      <w:tr w:rsidR="00120868" w14:paraId="2338E12B" w14:textId="77777777" w:rsidTr="009A7CE5">
        <w:trPr>
          <w:cnfStyle w:val="100000000000" w:firstRow="1" w:lastRow="0" w:firstColumn="0" w:lastColumn="0" w:oddVBand="0" w:evenVBand="0" w:oddHBand="0" w:evenHBand="0" w:firstRowFirstColumn="0" w:firstRowLastColumn="0" w:lastRowFirstColumn="0" w:lastRowLastColumn="0"/>
          <w:tblHeader/>
        </w:trPr>
        <w:tc>
          <w:tcPr>
            <w:tcW w:w="937" w:type="pct"/>
          </w:tcPr>
          <w:p w14:paraId="43D92C93" w14:textId="77777777" w:rsidR="00120868" w:rsidRPr="00726E38" w:rsidRDefault="00120868" w:rsidP="000A33EE">
            <w:pPr>
              <w:spacing w:line="250" w:lineRule="exact"/>
              <w:jc w:val="right"/>
              <w:rPr>
                <w:b/>
                <w:szCs w:val="18"/>
              </w:rPr>
            </w:pPr>
            <w:r w:rsidRPr="00726E38">
              <w:rPr>
                <w:b/>
                <w:noProof/>
                <w:szCs w:val="18"/>
              </w:rPr>
              <w:t>Niveau</w:t>
            </w:r>
          </w:p>
          <w:p w14:paraId="7D8FD2BF" w14:textId="77777777" w:rsidR="00120868" w:rsidRPr="00726E38" w:rsidRDefault="00120868" w:rsidP="000A33EE">
            <w:pPr>
              <w:spacing w:line="250" w:lineRule="exact"/>
              <w:rPr>
                <w:b/>
                <w:szCs w:val="18"/>
              </w:rPr>
            </w:pPr>
            <w:r w:rsidRPr="00726E38">
              <w:rPr>
                <w:b/>
                <w:szCs w:val="18"/>
              </w:rPr>
              <w:t>Kenmerk</w:t>
            </w:r>
          </w:p>
        </w:tc>
        <w:tc>
          <w:tcPr>
            <w:tcW w:w="2031" w:type="pct"/>
            <w:vAlign w:val="center"/>
          </w:tcPr>
          <w:p w14:paraId="1194F74E" w14:textId="77777777" w:rsidR="00120868" w:rsidRPr="00726E38" w:rsidRDefault="00120868" w:rsidP="00261BC0">
            <w:pPr>
              <w:spacing w:line="250" w:lineRule="exact"/>
              <w:jc w:val="center"/>
              <w:rPr>
                <w:b/>
                <w:szCs w:val="18"/>
              </w:rPr>
            </w:pPr>
            <w:r w:rsidRPr="00726E38">
              <w:rPr>
                <w:b/>
                <w:szCs w:val="18"/>
              </w:rPr>
              <w:t>Typering A</w:t>
            </w:r>
          </w:p>
        </w:tc>
        <w:tc>
          <w:tcPr>
            <w:tcW w:w="2031" w:type="pct"/>
            <w:vAlign w:val="center"/>
          </w:tcPr>
          <w:p w14:paraId="1AE02003" w14:textId="77777777" w:rsidR="00120868" w:rsidRPr="00726E38" w:rsidRDefault="00120868" w:rsidP="00261BC0">
            <w:pPr>
              <w:spacing w:line="250" w:lineRule="exact"/>
              <w:jc w:val="center"/>
              <w:rPr>
                <w:b/>
                <w:szCs w:val="18"/>
              </w:rPr>
            </w:pPr>
            <w:r w:rsidRPr="00726E38">
              <w:rPr>
                <w:b/>
                <w:szCs w:val="18"/>
              </w:rPr>
              <w:t>Typering B</w:t>
            </w:r>
          </w:p>
        </w:tc>
      </w:tr>
      <w:tr w:rsidR="00C60380" w14:paraId="58F4CC0C" w14:textId="77777777" w:rsidTr="009A7CE5">
        <w:trPr>
          <w:cnfStyle w:val="100000000000" w:firstRow="1" w:lastRow="0" w:firstColumn="0" w:lastColumn="0" w:oddVBand="0" w:evenVBand="0" w:oddHBand="0" w:evenHBand="0" w:firstRowFirstColumn="0" w:firstRowLastColumn="0" w:lastRowFirstColumn="0" w:lastRowLastColumn="0"/>
          <w:tblHeader/>
        </w:trPr>
        <w:tc>
          <w:tcPr>
            <w:tcW w:w="937" w:type="pct"/>
          </w:tcPr>
          <w:p w14:paraId="1A32C725" w14:textId="723E1D44" w:rsidR="00C60380" w:rsidRPr="00BB00FA" w:rsidRDefault="00C60380" w:rsidP="00BB00FA">
            <w:pPr>
              <w:rPr>
                <w:bCs/>
                <w:i/>
                <w:iCs/>
                <w:noProof/>
                <w:szCs w:val="18"/>
              </w:rPr>
            </w:pPr>
            <w:r w:rsidRPr="00BB00FA">
              <w:rPr>
                <w:bCs/>
                <w:i/>
                <w:iCs/>
                <w:noProof/>
                <w:szCs w:val="18"/>
              </w:rPr>
              <w:t>Functiegroep</w:t>
            </w:r>
          </w:p>
        </w:tc>
        <w:tc>
          <w:tcPr>
            <w:tcW w:w="2031" w:type="pct"/>
            <w:vAlign w:val="center"/>
          </w:tcPr>
          <w:p w14:paraId="290E930F" w14:textId="53F5AFCA" w:rsidR="00C60380" w:rsidRPr="00BB00FA" w:rsidRDefault="00C60380" w:rsidP="00BB00FA">
            <w:pPr>
              <w:jc w:val="center"/>
              <w:rPr>
                <w:bCs/>
                <w:i/>
                <w:iCs/>
                <w:szCs w:val="18"/>
              </w:rPr>
            </w:pPr>
            <w:r w:rsidRPr="00BB00FA">
              <w:rPr>
                <w:bCs/>
                <w:i/>
                <w:iCs/>
                <w:szCs w:val="18"/>
              </w:rPr>
              <w:t xml:space="preserve">Functiegroep </w:t>
            </w:r>
            <w:r w:rsidR="00BB00FA" w:rsidRPr="00BB00FA">
              <w:rPr>
                <w:bCs/>
                <w:i/>
                <w:iCs/>
                <w:szCs w:val="18"/>
              </w:rPr>
              <w:t>F</w:t>
            </w:r>
          </w:p>
        </w:tc>
        <w:tc>
          <w:tcPr>
            <w:tcW w:w="2031" w:type="pct"/>
            <w:vAlign w:val="center"/>
          </w:tcPr>
          <w:p w14:paraId="2F2C7E44" w14:textId="24666912" w:rsidR="00C60380" w:rsidRPr="00BB00FA" w:rsidRDefault="00C60380" w:rsidP="00BB00FA">
            <w:pPr>
              <w:jc w:val="center"/>
              <w:rPr>
                <w:bCs/>
                <w:i/>
                <w:iCs/>
                <w:szCs w:val="18"/>
              </w:rPr>
            </w:pPr>
            <w:r w:rsidRPr="00BB00FA">
              <w:rPr>
                <w:bCs/>
                <w:i/>
                <w:iCs/>
                <w:szCs w:val="18"/>
              </w:rPr>
              <w:t xml:space="preserve">Functiegroep </w:t>
            </w:r>
            <w:r w:rsidR="00BB00FA" w:rsidRPr="00BB00FA">
              <w:rPr>
                <w:bCs/>
                <w:i/>
                <w:iCs/>
                <w:szCs w:val="18"/>
              </w:rPr>
              <w:t>G</w:t>
            </w:r>
          </w:p>
        </w:tc>
      </w:tr>
      <w:tr w:rsidR="00120868" w14:paraId="5FFE21BF" w14:textId="77777777" w:rsidTr="00E52740">
        <w:tc>
          <w:tcPr>
            <w:tcW w:w="937" w:type="pct"/>
            <w:vAlign w:val="center"/>
          </w:tcPr>
          <w:p w14:paraId="5822EC70" w14:textId="77777777" w:rsidR="00120868" w:rsidRPr="0025508F" w:rsidRDefault="00120868" w:rsidP="000A33EE">
            <w:pPr>
              <w:spacing w:line="250" w:lineRule="exact"/>
              <w:rPr>
                <w:sz w:val="20"/>
              </w:rPr>
            </w:pPr>
            <w:r>
              <w:rPr>
                <w:b/>
                <w:sz w:val="20"/>
              </w:rPr>
              <w:t>Organisatorisch (aansturing)</w:t>
            </w:r>
          </w:p>
        </w:tc>
        <w:tc>
          <w:tcPr>
            <w:tcW w:w="2031" w:type="pct"/>
          </w:tcPr>
          <w:p w14:paraId="4ED558E8" w14:textId="77777777" w:rsidR="00120868" w:rsidRDefault="00120868" w:rsidP="000A33EE">
            <w:pPr>
              <w:pStyle w:val="ListAWVN"/>
              <w:numPr>
                <w:ilvl w:val="0"/>
                <w:numId w:val="1"/>
              </w:numPr>
              <w:spacing w:line="250" w:lineRule="exact"/>
              <w:ind w:left="113" w:hanging="113"/>
            </w:pPr>
            <w:r>
              <w:t>hiërarchische aansturing ca. 5-10 fte (medewerkers)</w:t>
            </w:r>
          </w:p>
          <w:p w14:paraId="69C09C69" w14:textId="77777777" w:rsidR="00120868" w:rsidRDefault="00120868" w:rsidP="000A33EE">
            <w:pPr>
              <w:pStyle w:val="ListAWVN"/>
              <w:numPr>
                <w:ilvl w:val="0"/>
                <w:numId w:val="1"/>
              </w:numPr>
              <w:spacing w:line="250" w:lineRule="exact"/>
              <w:ind w:left="113" w:hanging="113"/>
            </w:pPr>
            <w:r>
              <w:t>licht uitvoerende component</w:t>
            </w:r>
          </w:p>
          <w:p w14:paraId="1D3D6A13" w14:textId="77777777" w:rsidR="00120868" w:rsidRDefault="00120868" w:rsidP="000A33EE">
            <w:pPr>
              <w:pStyle w:val="ListAWVN"/>
              <w:numPr>
                <w:ilvl w:val="0"/>
                <w:numId w:val="1"/>
              </w:numPr>
              <w:spacing w:line="250" w:lineRule="exact"/>
              <w:ind w:left="113" w:hanging="113"/>
            </w:pPr>
            <w:r>
              <w:t xml:space="preserve">leidinggeven aan medewerkers binnen de ploeg, verdelen en toelichten van werkzaamheden </w:t>
            </w:r>
          </w:p>
          <w:p w14:paraId="20CFB33D" w14:textId="73E123A7" w:rsidR="00120868" w:rsidRPr="00E362AD" w:rsidRDefault="00120868" w:rsidP="0048649E">
            <w:pPr>
              <w:pStyle w:val="ListAWVN"/>
              <w:numPr>
                <w:ilvl w:val="0"/>
                <w:numId w:val="1"/>
              </w:numPr>
              <w:spacing w:line="250" w:lineRule="exact"/>
              <w:ind w:left="113" w:hanging="113"/>
            </w:pPr>
            <w:r>
              <w:t>overleggen met planners t.a.v. planning logistieke handelingen, regelen van de teambezetting op dag/weekniveau</w:t>
            </w:r>
          </w:p>
        </w:tc>
        <w:tc>
          <w:tcPr>
            <w:tcW w:w="2031" w:type="pct"/>
            <w:shd w:val="clear" w:color="auto" w:fill="D9E2F3" w:themeFill="accent1" w:themeFillTint="33"/>
          </w:tcPr>
          <w:p w14:paraId="5B1C0200" w14:textId="77777777" w:rsidR="00120868" w:rsidRDefault="00120868" w:rsidP="000A33EE">
            <w:pPr>
              <w:pStyle w:val="ListAWVN"/>
              <w:numPr>
                <w:ilvl w:val="0"/>
                <w:numId w:val="1"/>
              </w:numPr>
              <w:spacing w:line="250" w:lineRule="exact"/>
              <w:ind w:left="113" w:hanging="113"/>
            </w:pPr>
            <w:bookmarkStart w:id="39" w:name="_Hlk4086940"/>
            <w:r>
              <w:t>hiërarchische aansturing van ca.10-20 fte</w:t>
            </w:r>
            <w:bookmarkEnd w:id="39"/>
            <w:r>
              <w:t xml:space="preserve"> (voorlieden en medewerkers)</w:t>
            </w:r>
          </w:p>
          <w:p w14:paraId="5C85A7D8" w14:textId="77777777" w:rsidR="00120868" w:rsidRDefault="00120868" w:rsidP="000A33EE">
            <w:pPr>
              <w:pStyle w:val="ListAWVN"/>
              <w:numPr>
                <w:ilvl w:val="0"/>
                <w:numId w:val="1"/>
              </w:numPr>
              <w:spacing w:line="250" w:lineRule="exact"/>
              <w:ind w:left="113" w:hanging="113"/>
            </w:pPr>
            <w:r>
              <w:t xml:space="preserve">leidinggeven aan medewerkers, delegeren van werkzaamheden, delen van kennis in inzichten </w:t>
            </w:r>
          </w:p>
          <w:p w14:paraId="0E84EE40" w14:textId="77777777" w:rsidR="00120868" w:rsidRDefault="00120868" w:rsidP="000A33EE">
            <w:pPr>
              <w:pStyle w:val="ListAWVN"/>
              <w:numPr>
                <w:ilvl w:val="0"/>
                <w:numId w:val="1"/>
              </w:numPr>
              <w:spacing w:line="250" w:lineRule="exact"/>
              <w:ind w:left="113" w:hanging="113"/>
            </w:pPr>
            <w:r>
              <w:t>zorgen voor een adequate personele bezetting (kwalitatief en kwantitatief)</w:t>
            </w:r>
          </w:p>
          <w:p w14:paraId="1CB4CC7E" w14:textId="77777777" w:rsidR="00120868" w:rsidRDefault="00120868" w:rsidP="000A33EE">
            <w:pPr>
              <w:pStyle w:val="ListAWVN"/>
              <w:numPr>
                <w:ilvl w:val="0"/>
                <w:numId w:val="1"/>
              </w:numPr>
              <w:spacing w:line="250" w:lineRule="exact"/>
              <w:ind w:left="113" w:hanging="113"/>
            </w:pPr>
            <w:r>
              <w:t>goedkeuren van personele planningen, coördineren en afstemmen van uitbesteding</w:t>
            </w:r>
          </w:p>
          <w:p w14:paraId="5F15BCF0" w14:textId="77777777" w:rsidR="00120868" w:rsidRPr="00B456E7" w:rsidRDefault="00120868" w:rsidP="000A33EE">
            <w:pPr>
              <w:pStyle w:val="ListAWVN"/>
              <w:numPr>
                <w:ilvl w:val="0"/>
                <w:numId w:val="1"/>
              </w:numPr>
              <w:spacing w:line="250" w:lineRule="exact"/>
              <w:ind w:left="113" w:hanging="113"/>
            </w:pPr>
            <w:r>
              <w:t>adviseren over planning logistieke handelingen</w:t>
            </w:r>
          </w:p>
        </w:tc>
      </w:tr>
      <w:tr w:rsidR="00120868" w14:paraId="224914B0" w14:textId="77777777" w:rsidTr="00E52740">
        <w:tc>
          <w:tcPr>
            <w:tcW w:w="937" w:type="pct"/>
            <w:vAlign w:val="center"/>
          </w:tcPr>
          <w:p w14:paraId="33617F12" w14:textId="77777777" w:rsidR="00120868" w:rsidRPr="0025508F" w:rsidRDefault="00120868" w:rsidP="000A33EE">
            <w:pPr>
              <w:spacing w:line="250" w:lineRule="exact"/>
              <w:rPr>
                <w:b/>
                <w:sz w:val="20"/>
              </w:rPr>
            </w:pPr>
            <w:r>
              <w:rPr>
                <w:b/>
                <w:sz w:val="20"/>
              </w:rPr>
              <w:t>Aard en complexiteit van het werk</w:t>
            </w:r>
          </w:p>
        </w:tc>
        <w:tc>
          <w:tcPr>
            <w:tcW w:w="2031" w:type="pct"/>
          </w:tcPr>
          <w:p w14:paraId="3E54917B" w14:textId="77777777" w:rsidR="00120868" w:rsidRDefault="00120868" w:rsidP="000C7DB1">
            <w:pPr>
              <w:pStyle w:val="ListAWVN"/>
              <w:numPr>
                <w:ilvl w:val="0"/>
                <w:numId w:val="31"/>
              </w:numPr>
              <w:spacing w:line="250" w:lineRule="exact"/>
              <w:ind w:left="113" w:hanging="113"/>
            </w:pPr>
            <w:r w:rsidRPr="006D0FA7">
              <w:rPr>
                <w:b/>
              </w:rPr>
              <w:t>domein</w:t>
            </w:r>
            <w:r>
              <w:t xml:space="preserve">: </w:t>
            </w:r>
            <w:r w:rsidRPr="00B516FD">
              <w:t>voorbereiding en uitvoering van logistieke (deel)processen</w:t>
            </w:r>
          </w:p>
          <w:p w14:paraId="4D5E0183" w14:textId="77777777" w:rsidR="00120868" w:rsidRDefault="00120868" w:rsidP="000C7DB1">
            <w:pPr>
              <w:pStyle w:val="ListAWVN"/>
              <w:numPr>
                <w:ilvl w:val="0"/>
                <w:numId w:val="31"/>
              </w:numPr>
              <w:spacing w:line="250" w:lineRule="exact"/>
              <w:ind w:left="113" w:hanging="113"/>
              <w:rPr>
                <w:szCs w:val="18"/>
              </w:rPr>
            </w:pPr>
            <w:r>
              <w:rPr>
                <w:szCs w:val="18"/>
              </w:rPr>
              <w:t xml:space="preserve">bewaken en bijsturen van processen en borgen van afgesproken resultaten </w:t>
            </w:r>
          </w:p>
          <w:p w14:paraId="2A6CD2A9" w14:textId="77777777" w:rsidR="00120868" w:rsidRDefault="00120868" w:rsidP="000C7DB1">
            <w:pPr>
              <w:pStyle w:val="ListAWVN"/>
              <w:numPr>
                <w:ilvl w:val="0"/>
                <w:numId w:val="31"/>
              </w:numPr>
              <w:spacing w:line="250" w:lineRule="exact"/>
              <w:ind w:left="113" w:hanging="113"/>
            </w:pPr>
            <w:r>
              <w:t>afstemmen van planningen, uitvoering en voortgang met interne afdelingen en leidinggevende</w:t>
            </w:r>
          </w:p>
          <w:p w14:paraId="2BDA6F98" w14:textId="77777777" w:rsidR="00120868" w:rsidRDefault="00120868" w:rsidP="000C7DB1">
            <w:pPr>
              <w:pStyle w:val="ListAWVN"/>
              <w:numPr>
                <w:ilvl w:val="0"/>
                <w:numId w:val="31"/>
              </w:numPr>
              <w:spacing w:line="250" w:lineRule="exact"/>
              <w:ind w:left="113" w:hanging="113"/>
            </w:pPr>
            <w:r>
              <w:t>communiceren met interne afdelingen, afstemmen van besluiten met leidinggevende</w:t>
            </w:r>
          </w:p>
          <w:p w14:paraId="75F7D7A8" w14:textId="77777777" w:rsidR="00120868" w:rsidRPr="008A03E4" w:rsidRDefault="00120868" w:rsidP="000C7DB1">
            <w:pPr>
              <w:pStyle w:val="ListAWVN"/>
              <w:numPr>
                <w:ilvl w:val="0"/>
                <w:numId w:val="31"/>
              </w:numPr>
              <w:spacing w:line="250" w:lineRule="exact"/>
              <w:ind w:left="113" w:hanging="113"/>
            </w:pPr>
            <w:r>
              <w:t xml:space="preserve">ondersteunen bij overleggen met externen </w:t>
            </w:r>
          </w:p>
        </w:tc>
        <w:tc>
          <w:tcPr>
            <w:tcW w:w="2031" w:type="pct"/>
            <w:shd w:val="clear" w:color="auto" w:fill="D9E2F3" w:themeFill="accent1" w:themeFillTint="33"/>
          </w:tcPr>
          <w:p w14:paraId="40194623" w14:textId="77777777" w:rsidR="00120868" w:rsidRDefault="00120868" w:rsidP="000A33EE">
            <w:pPr>
              <w:pStyle w:val="ListAWVN"/>
              <w:numPr>
                <w:ilvl w:val="0"/>
                <w:numId w:val="1"/>
              </w:numPr>
              <w:spacing w:line="250" w:lineRule="exact"/>
              <w:ind w:left="113" w:hanging="113"/>
            </w:pPr>
            <w:r w:rsidRPr="006D0FA7">
              <w:rPr>
                <w:b/>
              </w:rPr>
              <w:t>domein:</w:t>
            </w:r>
            <w:r>
              <w:t xml:space="preserve"> </w:t>
            </w:r>
            <w:r w:rsidRPr="00B516FD">
              <w:t>voorbereiding, planning en uitvoering logistieke (deel)processen</w:t>
            </w:r>
          </w:p>
          <w:p w14:paraId="24A47B2B" w14:textId="77777777" w:rsidR="00120868" w:rsidRDefault="00120868" w:rsidP="000A33EE">
            <w:pPr>
              <w:pStyle w:val="ListAWVN"/>
              <w:numPr>
                <w:ilvl w:val="0"/>
                <w:numId w:val="1"/>
              </w:numPr>
              <w:spacing w:line="250" w:lineRule="exact"/>
              <w:ind w:left="113" w:hanging="113"/>
            </w:pPr>
            <w:r>
              <w:t>bewaken en bijsturen van processen en borgen van afgesproken resultaten, stellen van prioriteiten</w:t>
            </w:r>
          </w:p>
          <w:p w14:paraId="5515DAEA" w14:textId="77777777" w:rsidR="00120868" w:rsidRDefault="00120868" w:rsidP="000A33EE">
            <w:pPr>
              <w:pStyle w:val="ListAWVN"/>
              <w:numPr>
                <w:ilvl w:val="0"/>
                <w:numId w:val="1"/>
              </w:numPr>
              <w:spacing w:line="250" w:lineRule="exact"/>
              <w:ind w:left="113" w:hanging="113"/>
              <w:rPr>
                <w:szCs w:val="18"/>
              </w:rPr>
            </w:pPr>
            <w:r>
              <w:rPr>
                <w:szCs w:val="18"/>
              </w:rPr>
              <w:t>b</w:t>
            </w:r>
            <w:r w:rsidRPr="007A5CCA">
              <w:rPr>
                <w:szCs w:val="18"/>
              </w:rPr>
              <w:t xml:space="preserve">espreken van problemen van organisatorische-, technische- of personele aard met </w:t>
            </w:r>
            <w:r>
              <w:rPr>
                <w:szCs w:val="18"/>
              </w:rPr>
              <w:t>leidinggevende</w:t>
            </w:r>
            <w:r w:rsidRPr="007A5CCA">
              <w:rPr>
                <w:szCs w:val="18"/>
              </w:rPr>
              <w:t xml:space="preserve"> </w:t>
            </w:r>
          </w:p>
          <w:p w14:paraId="427C28FC" w14:textId="77777777" w:rsidR="00120868" w:rsidRDefault="00120868" w:rsidP="000A33EE">
            <w:pPr>
              <w:pStyle w:val="ListAWVN"/>
              <w:numPr>
                <w:ilvl w:val="0"/>
                <w:numId w:val="1"/>
              </w:numPr>
              <w:spacing w:line="250" w:lineRule="exact"/>
              <w:ind w:left="113" w:hanging="113"/>
            </w:pPr>
            <w:r>
              <w:t>zorgen voor optimale communicatie met interne afdelingen, nemen van gezamenlijke beslissingen</w:t>
            </w:r>
          </w:p>
          <w:p w14:paraId="303D2D8E" w14:textId="77777777" w:rsidR="00120868" w:rsidRDefault="00120868" w:rsidP="000A33EE">
            <w:pPr>
              <w:pStyle w:val="ListAWVN"/>
              <w:numPr>
                <w:ilvl w:val="0"/>
                <w:numId w:val="1"/>
              </w:numPr>
              <w:spacing w:line="250" w:lineRule="exact"/>
              <w:ind w:left="113" w:hanging="113"/>
            </w:pPr>
            <w:r>
              <w:t>overleggen met externen</w:t>
            </w:r>
          </w:p>
          <w:p w14:paraId="36096A8B" w14:textId="77777777" w:rsidR="00120868" w:rsidRPr="00CA6CD6" w:rsidRDefault="00120868" w:rsidP="000A33EE">
            <w:pPr>
              <w:pStyle w:val="ListAWVN"/>
              <w:numPr>
                <w:ilvl w:val="0"/>
                <w:numId w:val="1"/>
              </w:numPr>
              <w:spacing w:line="250" w:lineRule="exact"/>
              <w:ind w:left="113" w:hanging="113"/>
              <w:rPr>
                <w:bCs/>
              </w:rPr>
            </w:pPr>
            <w:r w:rsidRPr="00CA6CD6">
              <w:rPr>
                <w:bCs/>
              </w:rPr>
              <w:t xml:space="preserve">beheren van goederenstromen en voorraden </w:t>
            </w:r>
          </w:p>
        </w:tc>
      </w:tr>
      <w:tr w:rsidR="00120868" w14:paraId="2AEE4365" w14:textId="77777777" w:rsidTr="00E52740">
        <w:tc>
          <w:tcPr>
            <w:tcW w:w="937" w:type="pct"/>
            <w:vAlign w:val="center"/>
          </w:tcPr>
          <w:p w14:paraId="68AB74A2" w14:textId="77777777" w:rsidR="00120868" w:rsidRDefault="00120868" w:rsidP="000A33EE">
            <w:pPr>
              <w:spacing w:line="250" w:lineRule="exact"/>
              <w:rPr>
                <w:b/>
                <w:sz w:val="20"/>
              </w:rPr>
            </w:pPr>
            <w:r>
              <w:rPr>
                <w:b/>
                <w:sz w:val="20"/>
              </w:rPr>
              <w:t>Beschikbare hulpmiddelen</w:t>
            </w:r>
          </w:p>
        </w:tc>
        <w:tc>
          <w:tcPr>
            <w:tcW w:w="2031" w:type="pct"/>
            <w:tcBorders>
              <w:top w:val="nil"/>
              <w:left w:val="single" w:sz="6" w:space="0" w:color="FFFFFF" w:themeColor="background1"/>
              <w:bottom w:val="single" w:sz="12" w:space="0" w:color="D2D2D2"/>
              <w:right w:val="single" w:sz="36" w:space="0" w:color="FFFFFF" w:themeColor="background1"/>
            </w:tcBorders>
          </w:tcPr>
          <w:p w14:paraId="14A65CBF" w14:textId="77777777" w:rsidR="00120868" w:rsidRPr="0091199C" w:rsidRDefault="00120868" w:rsidP="000C7DB1">
            <w:pPr>
              <w:pStyle w:val="ListAWVN"/>
              <w:numPr>
                <w:ilvl w:val="0"/>
                <w:numId w:val="31"/>
              </w:numPr>
              <w:tabs>
                <w:tab w:val="clear" w:pos="360"/>
              </w:tabs>
              <w:spacing w:line="250" w:lineRule="exact"/>
              <w:ind w:left="113" w:hanging="113"/>
            </w:pPr>
            <w:r>
              <w:t xml:space="preserve">zorgen voor effectieve inzet en beheer van </w:t>
            </w:r>
            <w:r>
              <w:rPr>
                <w:rFonts w:cs="Arial"/>
              </w:rPr>
              <w:t>transport- en andere hulpmiddelen</w:t>
            </w:r>
          </w:p>
          <w:p w14:paraId="4870EFC0" w14:textId="2A699BDE" w:rsidR="00120868" w:rsidRDefault="00120868" w:rsidP="000C7DB1">
            <w:pPr>
              <w:pStyle w:val="ListAWVN"/>
              <w:numPr>
                <w:ilvl w:val="0"/>
                <w:numId w:val="31"/>
              </w:numPr>
              <w:tabs>
                <w:tab w:val="clear" w:pos="360"/>
              </w:tabs>
              <w:spacing w:line="250" w:lineRule="exact"/>
              <w:ind w:left="113" w:hanging="113"/>
            </w:pPr>
            <w:r>
              <w:t>zorgen voor uitvoering van klein technisch onderhoud en (laten) o</w:t>
            </w:r>
            <w:r w:rsidRPr="003409AB">
              <w:t xml:space="preserve">plossen van verstoringen </w:t>
            </w:r>
          </w:p>
        </w:tc>
        <w:tc>
          <w:tcPr>
            <w:tcW w:w="2031" w:type="pct"/>
            <w:tcBorders>
              <w:top w:val="nil"/>
              <w:left w:val="single" w:sz="36" w:space="0" w:color="FFFFFF" w:themeColor="background1"/>
              <w:bottom w:val="single" w:sz="12" w:space="0" w:color="D2D2D2"/>
              <w:right w:val="single" w:sz="6" w:space="0" w:color="FFFFFF" w:themeColor="background1"/>
            </w:tcBorders>
            <w:shd w:val="clear" w:color="auto" w:fill="D9E2F3" w:themeFill="accent1" w:themeFillTint="33"/>
          </w:tcPr>
          <w:p w14:paraId="2FAA6C26" w14:textId="77777777" w:rsidR="00120868" w:rsidRDefault="00120868" w:rsidP="000A33EE">
            <w:pPr>
              <w:pStyle w:val="ListAWVN"/>
              <w:numPr>
                <w:ilvl w:val="0"/>
                <w:numId w:val="1"/>
              </w:numPr>
              <w:spacing w:line="250" w:lineRule="exact"/>
              <w:ind w:left="113" w:hanging="113"/>
              <w:rPr>
                <w:rFonts w:cs="Arial"/>
              </w:rPr>
            </w:pPr>
            <w:r>
              <w:rPr>
                <w:rFonts w:cs="Arial"/>
              </w:rPr>
              <w:t>zorgdragen voor een effectieve en efficiënte inzet en beheren van transport- en andere hulpmiddelen</w:t>
            </w:r>
          </w:p>
          <w:p w14:paraId="3803A7A6" w14:textId="77777777" w:rsidR="00120868" w:rsidRPr="00B9588C" w:rsidRDefault="00120868" w:rsidP="000A33EE">
            <w:pPr>
              <w:pStyle w:val="ListAWVN"/>
              <w:numPr>
                <w:ilvl w:val="0"/>
                <w:numId w:val="1"/>
              </w:numPr>
              <w:spacing w:line="250" w:lineRule="exact"/>
              <w:ind w:left="113" w:hanging="113"/>
              <w:rPr>
                <w:rFonts w:cs="Arial"/>
              </w:rPr>
            </w:pPr>
            <w:r w:rsidRPr="00B9588C">
              <w:rPr>
                <w:rFonts w:cs="Arial"/>
              </w:rPr>
              <w:t xml:space="preserve">zorgdragen voor de uitvoering van reparaties en periodiek onderhoud aan </w:t>
            </w:r>
            <w:r>
              <w:rPr>
                <w:rFonts w:cs="Arial"/>
              </w:rPr>
              <w:t>transportmiddelen en opslagsystemen</w:t>
            </w:r>
          </w:p>
          <w:p w14:paraId="7F436DD5" w14:textId="77777777" w:rsidR="00120868" w:rsidRPr="004E2D5F" w:rsidRDefault="00120868" w:rsidP="000A33EE">
            <w:pPr>
              <w:pStyle w:val="ListAWVN"/>
              <w:numPr>
                <w:ilvl w:val="0"/>
                <w:numId w:val="1"/>
              </w:numPr>
              <w:spacing w:line="250" w:lineRule="exact"/>
              <w:ind w:left="113" w:hanging="113"/>
            </w:pPr>
            <w:r w:rsidRPr="004E2D5F">
              <w:t>adviseren bij aanschaf en/of vervanging</w:t>
            </w:r>
          </w:p>
          <w:p w14:paraId="58D97F1C" w14:textId="77777777" w:rsidR="00120868" w:rsidRDefault="00120868" w:rsidP="000A33EE">
            <w:pPr>
              <w:pStyle w:val="ListAWVN"/>
              <w:numPr>
                <w:ilvl w:val="0"/>
                <w:numId w:val="1"/>
              </w:numPr>
              <w:spacing w:line="250" w:lineRule="exact"/>
              <w:ind w:left="113" w:hanging="113"/>
            </w:pPr>
            <w:r w:rsidRPr="00B9588C">
              <w:rPr>
                <w:rFonts w:cs="Arial"/>
              </w:rPr>
              <w:lastRenderedPageBreak/>
              <w:t>oplossen van knelpunten in het gebruik van geïntegreerde administratieve systemen, zo nodig i.o.m. in-/externe deskundigen</w:t>
            </w:r>
          </w:p>
        </w:tc>
      </w:tr>
      <w:tr w:rsidR="00120868" w14:paraId="7D400651" w14:textId="77777777" w:rsidTr="00E52740">
        <w:tc>
          <w:tcPr>
            <w:tcW w:w="937" w:type="pct"/>
            <w:vAlign w:val="center"/>
          </w:tcPr>
          <w:p w14:paraId="119C3497" w14:textId="77777777" w:rsidR="00120868" w:rsidRDefault="00120868" w:rsidP="000A33EE">
            <w:pPr>
              <w:spacing w:line="250" w:lineRule="exact"/>
              <w:rPr>
                <w:b/>
                <w:sz w:val="20"/>
              </w:rPr>
            </w:pPr>
            <w:r>
              <w:rPr>
                <w:b/>
                <w:sz w:val="20"/>
              </w:rPr>
              <w:lastRenderedPageBreak/>
              <w:t>Verbeteringen</w:t>
            </w:r>
          </w:p>
        </w:tc>
        <w:tc>
          <w:tcPr>
            <w:tcW w:w="2031" w:type="pct"/>
          </w:tcPr>
          <w:p w14:paraId="309A2F7E" w14:textId="77777777" w:rsidR="00120868" w:rsidRDefault="00120868" w:rsidP="000A33EE">
            <w:pPr>
              <w:pStyle w:val="ListAWVN"/>
              <w:numPr>
                <w:ilvl w:val="0"/>
                <w:numId w:val="1"/>
              </w:numPr>
              <w:spacing w:line="250" w:lineRule="exact"/>
              <w:ind w:left="113" w:hanging="113"/>
            </w:pPr>
            <w:r>
              <w:t>deelnemen aan en implementeren van kleinschalige procesoptimalisaties</w:t>
            </w:r>
          </w:p>
          <w:p w14:paraId="261CB5D0" w14:textId="77777777" w:rsidR="00120868" w:rsidRPr="00726E38" w:rsidRDefault="00120868" w:rsidP="000A33EE">
            <w:pPr>
              <w:pStyle w:val="ListAWVN"/>
              <w:numPr>
                <w:ilvl w:val="0"/>
                <w:numId w:val="1"/>
              </w:numPr>
              <w:spacing w:line="250" w:lineRule="exact"/>
              <w:ind w:left="113" w:hanging="113"/>
            </w:pPr>
            <w:r w:rsidRPr="00726E38">
              <w:t xml:space="preserve">adviseren over </w:t>
            </w:r>
            <w:r>
              <w:t>optimalisatie</w:t>
            </w:r>
            <w:r w:rsidRPr="00726E38">
              <w:t xml:space="preserve"> van logistieke </w:t>
            </w:r>
            <w:r>
              <w:t>processen en -ruimtes</w:t>
            </w:r>
          </w:p>
          <w:p w14:paraId="3677B984" w14:textId="77777777" w:rsidR="00120868" w:rsidRPr="00726E38" w:rsidRDefault="00120868" w:rsidP="000A33EE">
            <w:pPr>
              <w:pStyle w:val="ListAWVN"/>
              <w:numPr>
                <w:ilvl w:val="0"/>
                <w:numId w:val="1"/>
              </w:numPr>
              <w:spacing w:line="250" w:lineRule="exact"/>
              <w:ind w:left="113" w:hanging="113"/>
            </w:pPr>
            <w:r w:rsidRPr="00726E38">
              <w:t xml:space="preserve">optimaliseren van procedures en instructies, </w:t>
            </w:r>
            <w:r>
              <w:t>adviseren</w:t>
            </w:r>
            <w:r w:rsidRPr="00726E38">
              <w:t xml:space="preserve"> over werkmethoden </w:t>
            </w:r>
          </w:p>
        </w:tc>
        <w:tc>
          <w:tcPr>
            <w:tcW w:w="2031" w:type="pct"/>
            <w:shd w:val="clear" w:color="auto" w:fill="D9E2F3" w:themeFill="accent1" w:themeFillTint="33"/>
          </w:tcPr>
          <w:p w14:paraId="2A14C556" w14:textId="77777777" w:rsidR="00120868" w:rsidRPr="0016463C" w:rsidRDefault="00120868" w:rsidP="000A33EE">
            <w:pPr>
              <w:pStyle w:val="ListAWVN"/>
              <w:numPr>
                <w:ilvl w:val="0"/>
                <w:numId w:val="1"/>
              </w:numPr>
              <w:spacing w:line="250" w:lineRule="exact"/>
              <w:ind w:left="113" w:hanging="113"/>
            </w:pPr>
            <w:r>
              <w:t>leiden en implementeren van verbeterprojecten en procesoptimalisaties</w:t>
            </w:r>
          </w:p>
          <w:p w14:paraId="79E3398C" w14:textId="77777777" w:rsidR="00120868" w:rsidRPr="00B93ED1" w:rsidRDefault="00120868" w:rsidP="000A33EE">
            <w:pPr>
              <w:pStyle w:val="ListAWVN"/>
              <w:numPr>
                <w:ilvl w:val="0"/>
                <w:numId w:val="1"/>
              </w:numPr>
              <w:spacing w:line="250" w:lineRule="exact"/>
              <w:ind w:left="113" w:hanging="113"/>
            </w:pPr>
            <w:r>
              <w:rPr>
                <w:rFonts w:cs="Arial"/>
              </w:rPr>
              <w:t>optimaliseren van logistieke processen en -ruimtes</w:t>
            </w:r>
          </w:p>
          <w:p w14:paraId="1D23B0BD" w14:textId="77777777" w:rsidR="00120868" w:rsidRDefault="00120868" w:rsidP="000A33EE">
            <w:pPr>
              <w:pStyle w:val="ListAWVN"/>
              <w:numPr>
                <w:ilvl w:val="0"/>
                <w:numId w:val="1"/>
              </w:numPr>
              <w:spacing w:line="250" w:lineRule="exact"/>
              <w:ind w:left="113" w:hanging="113"/>
            </w:pPr>
            <w:r>
              <w:t>optimaliseren en beheren van werkmethoden en procedures</w:t>
            </w:r>
          </w:p>
        </w:tc>
      </w:tr>
      <w:tr w:rsidR="00120868" w14:paraId="2FB6E1C2" w14:textId="77777777" w:rsidTr="00E52740">
        <w:tc>
          <w:tcPr>
            <w:tcW w:w="937" w:type="pct"/>
            <w:vAlign w:val="center"/>
          </w:tcPr>
          <w:p w14:paraId="1C3F5274" w14:textId="77777777" w:rsidR="00120868" w:rsidRPr="0025508F" w:rsidRDefault="00120868" w:rsidP="000A33EE">
            <w:pPr>
              <w:spacing w:line="250" w:lineRule="exact"/>
              <w:rPr>
                <w:sz w:val="20"/>
              </w:rPr>
            </w:pPr>
            <w:r w:rsidRPr="0025508F">
              <w:rPr>
                <w:b/>
                <w:sz w:val="20"/>
              </w:rPr>
              <w:t>Referentiefunctie</w:t>
            </w:r>
          </w:p>
        </w:tc>
        <w:tc>
          <w:tcPr>
            <w:tcW w:w="2031" w:type="pct"/>
          </w:tcPr>
          <w:p w14:paraId="444AFDE3" w14:textId="77777777" w:rsidR="00120868" w:rsidRPr="00E94FB9" w:rsidRDefault="00120868" w:rsidP="000A33EE">
            <w:pPr>
              <w:pStyle w:val="ListAWVN"/>
              <w:numPr>
                <w:ilvl w:val="0"/>
                <w:numId w:val="0"/>
              </w:numPr>
              <w:spacing w:line="250" w:lineRule="exact"/>
              <w:ind w:left="113"/>
            </w:pPr>
          </w:p>
        </w:tc>
        <w:tc>
          <w:tcPr>
            <w:tcW w:w="2031" w:type="pct"/>
            <w:shd w:val="clear" w:color="auto" w:fill="D9E2F3" w:themeFill="accent1" w:themeFillTint="33"/>
          </w:tcPr>
          <w:p w14:paraId="0BFACDD3" w14:textId="77777777" w:rsidR="00120868" w:rsidRPr="00E36DF9" w:rsidRDefault="00120868" w:rsidP="000A33EE">
            <w:pPr>
              <w:pStyle w:val="ListAWVN"/>
              <w:numPr>
                <w:ilvl w:val="0"/>
                <w:numId w:val="1"/>
              </w:numPr>
              <w:spacing w:line="250" w:lineRule="exact"/>
              <w:ind w:left="113" w:hanging="113"/>
              <w:rPr>
                <w:b/>
                <w:bCs/>
              </w:rPr>
            </w:pPr>
            <w:r>
              <w:rPr>
                <w:b/>
                <w:bCs/>
              </w:rPr>
              <w:t xml:space="preserve">02.07 </w:t>
            </w:r>
            <w:r w:rsidRPr="00E36DF9">
              <w:rPr>
                <w:b/>
                <w:bCs/>
              </w:rPr>
              <w:t>Teamleider Logistiek B</w:t>
            </w:r>
          </w:p>
        </w:tc>
      </w:tr>
      <w:tr w:rsidR="00120868" w:rsidRPr="00A34E6A" w14:paraId="78072D36" w14:textId="77777777" w:rsidTr="00261BC0">
        <w:tc>
          <w:tcPr>
            <w:tcW w:w="937" w:type="pct"/>
            <w:shd w:val="clear" w:color="auto" w:fill="B4C6E7" w:themeFill="accent1" w:themeFillTint="66"/>
            <w:vAlign w:val="center"/>
          </w:tcPr>
          <w:p w14:paraId="15FF9B9B" w14:textId="77777777" w:rsidR="00120868" w:rsidRPr="00A34E6A" w:rsidRDefault="00120868" w:rsidP="000A33EE">
            <w:pPr>
              <w:spacing w:line="250" w:lineRule="exact"/>
              <w:rPr>
                <w:b/>
                <w:i/>
                <w:iCs/>
                <w:sz w:val="20"/>
              </w:rPr>
            </w:pPr>
            <w:r w:rsidRPr="00A34E6A">
              <w:rPr>
                <w:b/>
                <w:i/>
                <w:iCs/>
                <w:sz w:val="20"/>
              </w:rPr>
              <w:t>Komt ook voor als</w:t>
            </w:r>
          </w:p>
        </w:tc>
        <w:tc>
          <w:tcPr>
            <w:tcW w:w="2031" w:type="pct"/>
            <w:shd w:val="clear" w:color="auto" w:fill="B4C6E7" w:themeFill="accent1" w:themeFillTint="66"/>
          </w:tcPr>
          <w:p w14:paraId="0A0151C5" w14:textId="77777777" w:rsidR="00120868" w:rsidRPr="00A34E6A" w:rsidRDefault="00120868" w:rsidP="000A33EE">
            <w:pPr>
              <w:pStyle w:val="ListAWVN"/>
              <w:numPr>
                <w:ilvl w:val="0"/>
                <w:numId w:val="1"/>
              </w:numPr>
              <w:spacing w:line="250" w:lineRule="exact"/>
              <w:ind w:left="113" w:hanging="113"/>
              <w:rPr>
                <w:i/>
                <w:iCs w:val="0"/>
              </w:rPr>
            </w:pPr>
            <w:r w:rsidRPr="00A34E6A">
              <w:rPr>
                <w:i/>
              </w:rPr>
              <w:t>Supervisor warehouse</w:t>
            </w:r>
          </w:p>
          <w:p w14:paraId="6FAA987A" w14:textId="77777777" w:rsidR="00120868" w:rsidRPr="00A34E6A" w:rsidRDefault="00120868" w:rsidP="000A33EE">
            <w:pPr>
              <w:pStyle w:val="ListAWVN"/>
              <w:numPr>
                <w:ilvl w:val="0"/>
                <w:numId w:val="1"/>
              </w:numPr>
              <w:spacing w:line="250" w:lineRule="exact"/>
              <w:ind w:left="113" w:hanging="113"/>
              <w:rPr>
                <w:i/>
                <w:iCs w:val="0"/>
              </w:rPr>
            </w:pPr>
            <w:r w:rsidRPr="00A34E6A">
              <w:rPr>
                <w:i/>
              </w:rPr>
              <w:t>Teamleider magazijn/expeditie</w:t>
            </w:r>
          </w:p>
          <w:p w14:paraId="7EA87D13" w14:textId="77777777" w:rsidR="00120868" w:rsidRPr="00A34E6A" w:rsidRDefault="00120868" w:rsidP="000A33EE">
            <w:pPr>
              <w:pStyle w:val="ListAWVN"/>
              <w:numPr>
                <w:ilvl w:val="0"/>
                <w:numId w:val="1"/>
              </w:numPr>
              <w:spacing w:line="250" w:lineRule="exact"/>
              <w:ind w:left="113" w:hanging="113"/>
              <w:rPr>
                <w:i/>
                <w:iCs w:val="0"/>
              </w:rPr>
            </w:pPr>
            <w:r w:rsidRPr="00A34E6A">
              <w:rPr>
                <w:i/>
              </w:rPr>
              <w:t>Shiftleader logistiek</w:t>
            </w:r>
          </w:p>
        </w:tc>
        <w:tc>
          <w:tcPr>
            <w:tcW w:w="2031" w:type="pct"/>
            <w:shd w:val="clear" w:color="auto" w:fill="B4C6E7" w:themeFill="accent1" w:themeFillTint="66"/>
          </w:tcPr>
          <w:p w14:paraId="20D32C61" w14:textId="77777777" w:rsidR="00120868" w:rsidRPr="00A34E6A" w:rsidRDefault="00120868" w:rsidP="000A33EE">
            <w:pPr>
              <w:pStyle w:val="ListAWVN"/>
              <w:numPr>
                <w:ilvl w:val="0"/>
                <w:numId w:val="1"/>
              </w:numPr>
              <w:spacing w:line="250" w:lineRule="exact"/>
              <w:ind w:left="113" w:hanging="113"/>
              <w:rPr>
                <w:i/>
                <w:iCs w:val="0"/>
              </w:rPr>
            </w:pPr>
            <w:r w:rsidRPr="00A34E6A">
              <w:rPr>
                <w:i/>
              </w:rPr>
              <w:t>Supervisor warehouse</w:t>
            </w:r>
          </w:p>
          <w:p w14:paraId="605A3D0F" w14:textId="77777777" w:rsidR="00120868" w:rsidRPr="00A34E6A" w:rsidRDefault="00120868" w:rsidP="000A33EE">
            <w:pPr>
              <w:pStyle w:val="ListAWVN"/>
              <w:numPr>
                <w:ilvl w:val="0"/>
                <w:numId w:val="1"/>
              </w:numPr>
              <w:spacing w:line="250" w:lineRule="exact"/>
              <w:ind w:left="113" w:hanging="113"/>
              <w:rPr>
                <w:i/>
                <w:iCs w:val="0"/>
              </w:rPr>
            </w:pPr>
            <w:r w:rsidRPr="00A34E6A">
              <w:rPr>
                <w:i/>
              </w:rPr>
              <w:t xml:space="preserve">Hoofd magazijn/expeditie </w:t>
            </w:r>
          </w:p>
          <w:p w14:paraId="00E54EA8" w14:textId="77777777" w:rsidR="00120868" w:rsidRPr="00A34E6A" w:rsidRDefault="00120868" w:rsidP="000A33EE">
            <w:pPr>
              <w:pStyle w:val="ListAWVN"/>
              <w:numPr>
                <w:ilvl w:val="0"/>
                <w:numId w:val="1"/>
              </w:numPr>
              <w:spacing w:line="250" w:lineRule="exact"/>
              <w:ind w:left="113" w:hanging="113"/>
              <w:rPr>
                <w:i/>
                <w:iCs w:val="0"/>
              </w:rPr>
            </w:pPr>
            <w:r w:rsidRPr="00A34E6A">
              <w:rPr>
                <w:i/>
              </w:rPr>
              <w:t>Shiftleader logistiek</w:t>
            </w:r>
          </w:p>
        </w:tc>
      </w:tr>
    </w:tbl>
    <w:p w14:paraId="465E7AF0" w14:textId="77777777" w:rsidR="00120868" w:rsidRDefault="00120868" w:rsidP="000A33EE"/>
    <w:p w14:paraId="319F140B" w14:textId="77777777" w:rsidR="00120868" w:rsidRPr="00A34E6A" w:rsidRDefault="00120868" w:rsidP="000A33EE">
      <w:pPr>
        <w:rPr>
          <w:i/>
          <w:iCs/>
        </w:rPr>
      </w:pPr>
      <w:r w:rsidRPr="00A34E6A">
        <w:rPr>
          <w:i/>
          <w:iCs/>
        </w:rPr>
        <w:t xml:space="preserve">In een NOK/functiereeks worden alleen de onderscheidende kenmerken beschreven, zodat de niveauverschillen in deze reeks herkenbaar worden. Het hogere niveau veronderstelt tevens beheersing en/of uitvoering van het voorgaande niveau. </w:t>
      </w:r>
    </w:p>
    <w:p w14:paraId="17611671" w14:textId="77777777" w:rsidR="00CE4163" w:rsidRDefault="00CE4163" w:rsidP="000A33EE">
      <w:pPr>
        <w:sectPr w:rsidR="00CE4163" w:rsidSect="00120868">
          <w:headerReference w:type="default" r:id="rId92"/>
          <w:footerReference w:type="default" r:id="rId93"/>
          <w:headerReference w:type="first" r:id="rId94"/>
          <w:footerReference w:type="first" r:id="rId95"/>
          <w:pgSz w:w="16838" w:h="11906" w:orient="landscape"/>
          <w:pgMar w:top="1418" w:right="1418" w:bottom="1418" w:left="1134" w:header="709" w:footer="369" w:gutter="0"/>
          <w:cols w:space="708"/>
          <w:titlePg/>
          <w:docGrid w:linePitch="360"/>
        </w:sectPr>
      </w:pPr>
    </w:p>
    <w:p w14:paraId="141A723E" w14:textId="77777777" w:rsidR="004215E0" w:rsidRPr="00E86468" w:rsidRDefault="004215E0" w:rsidP="000A33EE">
      <w:pPr>
        <w:pStyle w:val="KoptekstAWVN"/>
        <w:tabs>
          <w:tab w:val="left" w:pos="5160"/>
        </w:tabs>
      </w:pPr>
      <w:bookmarkStart w:id="40" w:name="Personeeelsplanner"/>
      <w:r w:rsidRPr="00E86468">
        <w:lastRenderedPageBreak/>
        <w:t>Functiecontext</w:t>
      </w:r>
      <w:bookmarkEnd w:id="40"/>
    </w:p>
    <w:p w14:paraId="559D65AD" w14:textId="3150FB29" w:rsidR="004215E0" w:rsidRPr="00CC3AB4" w:rsidRDefault="004215E0" w:rsidP="000A33EE">
      <w:r>
        <w:t xml:space="preserve">De functie is gericht op het plannen van de benodigde personele capaciteit </w:t>
      </w:r>
      <w:r w:rsidR="00BE7E62">
        <w:t>o.b.v.</w:t>
      </w:r>
      <w:r>
        <w:t xml:space="preserve"> een aangeleverde productie</w:t>
      </w:r>
      <w:r w:rsidR="001820DF">
        <w:softHyphen/>
      </w:r>
      <w:r>
        <w:t>planning. De productie bevat enkele productbewerkingen die op verschillende werkplekken en lijnen worden uit</w:t>
      </w:r>
      <w:r w:rsidR="001820DF">
        <w:softHyphen/>
      </w:r>
      <w:r>
        <w:t>gevoerd, waarvoor zowel generieke en (deels) specifieke kwalificaties en vaardigheden zijn vereist. Er wordt op week- en dagniveau gepland. De personeelsplanner is naast het plannen van de vaste medewerkers (ca. 50) ook verantwoordelijk voor de inzet van uitzendkrachten (gemiddeld 100, bij pieken ca. 150 medewerkers). Er wordt gewerkt in een 2-ploegendienst. De beschikbaarheid van deze uitzendkrachten wordt via een in-house uitzendbu</w:t>
      </w:r>
      <w:r w:rsidR="001820DF">
        <w:softHyphen/>
      </w:r>
      <w:r>
        <w:t xml:space="preserve">reau geregeld. </w:t>
      </w:r>
    </w:p>
    <w:p w14:paraId="12527DAF" w14:textId="77777777" w:rsidR="004215E0" w:rsidRPr="0048649E" w:rsidRDefault="004215E0" w:rsidP="000A33EE">
      <w:pPr>
        <w:pStyle w:val="KoptekstAWVN"/>
        <w:rPr>
          <w:b w:val="0"/>
          <w:bCs/>
          <w:sz w:val="18"/>
          <w:szCs w:val="18"/>
        </w:rPr>
      </w:pPr>
    </w:p>
    <w:p w14:paraId="01AC6244" w14:textId="1F21C2F8" w:rsidR="004215E0" w:rsidRPr="00E86468" w:rsidRDefault="004215E0" w:rsidP="000A33EE">
      <w:pPr>
        <w:pStyle w:val="KoptekstAWVN"/>
      </w:pPr>
      <w:r w:rsidRPr="00E86468">
        <w:t>Positie in de organisatie</w:t>
      </w:r>
    </w:p>
    <w:p w14:paraId="4D428D50" w14:textId="12D5DE1D" w:rsidR="004215E0" w:rsidRPr="00E86468" w:rsidRDefault="004215E0" w:rsidP="0048649E">
      <w:pPr>
        <w:tabs>
          <w:tab w:val="left" w:pos="1560"/>
        </w:tabs>
      </w:pPr>
      <w:r w:rsidRPr="00E86468">
        <w:t xml:space="preserve">Rapporteert aan </w:t>
      </w:r>
      <w:r>
        <w:tab/>
        <w:t xml:space="preserve">leidinggevende </w:t>
      </w:r>
    </w:p>
    <w:p w14:paraId="0D342244" w14:textId="31B6C68B" w:rsidR="004215E0" w:rsidRPr="00E86468" w:rsidRDefault="004215E0" w:rsidP="0048649E">
      <w:pPr>
        <w:tabs>
          <w:tab w:val="left" w:pos="1560"/>
        </w:tabs>
      </w:pPr>
      <w:r w:rsidRPr="00E86468">
        <w:t xml:space="preserve">Geeft leiding aan </w:t>
      </w:r>
      <w:r>
        <w:tab/>
        <w:t>niet van toepassing</w:t>
      </w:r>
    </w:p>
    <w:p w14:paraId="241339E9" w14:textId="77777777" w:rsidR="004215E0" w:rsidRPr="00E86468" w:rsidRDefault="004215E0" w:rsidP="000A33EE"/>
    <w:p w14:paraId="10A163C2" w14:textId="77777777" w:rsidR="004215E0" w:rsidRPr="00E86468" w:rsidRDefault="004215E0" w:rsidP="000A33EE">
      <w:pPr>
        <w:pStyle w:val="KoptekstAWVN"/>
      </w:pPr>
      <w:r w:rsidRPr="00E86468">
        <w:t>Functiedoel</w:t>
      </w:r>
    </w:p>
    <w:p w14:paraId="1A7CC13A" w14:textId="3680319E" w:rsidR="004215E0" w:rsidRPr="00E86468" w:rsidRDefault="004215E0" w:rsidP="000A33EE">
      <w:r>
        <w:t>Plannen van de inzet van medewerkers (vast en flexibel)</w:t>
      </w:r>
      <w:r w:rsidR="001820DF">
        <w:t>.</w:t>
      </w:r>
    </w:p>
    <w:p w14:paraId="3F0D86F1" w14:textId="77777777" w:rsidR="004215E0" w:rsidRPr="00E86468" w:rsidRDefault="004215E0" w:rsidP="000A33EE">
      <w:pPr>
        <w:pStyle w:val="KoptekstAWVN"/>
      </w:pPr>
      <w:r w:rsidRPr="00E86468">
        <w:br/>
        <w:t>Resultaatverwachting</w:t>
      </w:r>
    </w:p>
    <w:tbl>
      <w:tblPr>
        <w:tblStyle w:val="AWVNTable"/>
        <w:tblpPr w:leftFromText="141" w:rightFromText="141" w:vertAnchor="text" w:tblpX="-142" w:tblpY="1"/>
        <w:tblOverlap w:val="never"/>
        <w:tblW w:w="5000" w:type="pct"/>
        <w:tblInd w:w="0" w:type="dxa"/>
        <w:tblLook w:val="04A0" w:firstRow="1" w:lastRow="0" w:firstColumn="1" w:lastColumn="0" w:noHBand="0" w:noVBand="1"/>
      </w:tblPr>
      <w:tblGrid>
        <w:gridCol w:w="2263"/>
        <w:gridCol w:w="4527"/>
        <w:gridCol w:w="2264"/>
      </w:tblGrid>
      <w:tr w:rsidR="004215E0" w14:paraId="7E36F88F" w14:textId="77777777" w:rsidTr="0048649E">
        <w:trPr>
          <w:cnfStyle w:val="100000000000" w:firstRow="1" w:lastRow="0" w:firstColumn="0" w:lastColumn="0" w:oddVBand="0" w:evenVBand="0" w:oddHBand="0" w:evenHBand="0" w:firstRowFirstColumn="0" w:firstRowLastColumn="0" w:lastRowFirstColumn="0" w:lastRowLastColumn="0"/>
          <w:tblHeader/>
        </w:trPr>
        <w:tc>
          <w:tcPr>
            <w:tcW w:w="1250" w:type="pct"/>
          </w:tcPr>
          <w:p w14:paraId="04FEA039" w14:textId="77777777" w:rsidR="004215E0" w:rsidRPr="00E86468" w:rsidRDefault="004215E0" w:rsidP="0048649E">
            <w:pPr>
              <w:spacing w:line="250" w:lineRule="exact"/>
            </w:pPr>
            <w:r w:rsidRPr="00E86468">
              <w:t>Resultaatgebieden</w:t>
            </w:r>
          </w:p>
        </w:tc>
        <w:tc>
          <w:tcPr>
            <w:tcW w:w="2500" w:type="pct"/>
          </w:tcPr>
          <w:p w14:paraId="375567ED" w14:textId="77777777" w:rsidR="004215E0" w:rsidRPr="00E86468" w:rsidRDefault="004215E0" w:rsidP="0048649E">
            <w:pPr>
              <w:spacing w:line="250" w:lineRule="exact"/>
            </w:pPr>
            <w:r w:rsidRPr="00E86468">
              <w:t>Kernactiviteiten</w:t>
            </w:r>
          </w:p>
        </w:tc>
        <w:tc>
          <w:tcPr>
            <w:tcW w:w="1250" w:type="pct"/>
          </w:tcPr>
          <w:p w14:paraId="6280B1EF" w14:textId="77777777" w:rsidR="004215E0" w:rsidRPr="00E86468" w:rsidRDefault="004215E0" w:rsidP="0048649E">
            <w:pPr>
              <w:spacing w:line="250" w:lineRule="exact"/>
            </w:pPr>
            <w:r w:rsidRPr="00E86468">
              <w:t>Resultaatcriteria</w:t>
            </w:r>
          </w:p>
        </w:tc>
      </w:tr>
      <w:tr w:rsidR="004215E0" w14:paraId="6FB9A5C7" w14:textId="77777777" w:rsidTr="0048649E">
        <w:tc>
          <w:tcPr>
            <w:tcW w:w="0" w:type="auto"/>
          </w:tcPr>
          <w:p w14:paraId="1DEA84E1" w14:textId="77777777" w:rsidR="004215E0" w:rsidRPr="00E86468" w:rsidRDefault="004215E0" w:rsidP="0048649E">
            <w:pPr>
              <w:spacing w:line="250" w:lineRule="exact"/>
            </w:pPr>
            <w:r>
              <w:t>Personeelsplanning</w:t>
            </w:r>
          </w:p>
        </w:tc>
        <w:tc>
          <w:tcPr>
            <w:tcW w:w="0" w:type="auto"/>
          </w:tcPr>
          <w:p w14:paraId="48F87A30" w14:textId="69E81875" w:rsidR="004215E0" w:rsidRPr="00D75AC4" w:rsidRDefault="004215E0" w:rsidP="0048649E">
            <w:pPr>
              <w:pStyle w:val="ListAWVN"/>
              <w:numPr>
                <w:ilvl w:val="0"/>
                <w:numId w:val="1"/>
              </w:numPr>
              <w:spacing w:line="250" w:lineRule="exact"/>
              <w:ind w:left="113" w:hanging="113"/>
            </w:pPr>
            <w:r w:rsidRPr="00D75AC4">
              <w:t>afstemmen met productie en planning over beno</w:t>
            </w:r>
            <w:r w:rsidR="001820DF">
              <w:softHyphen/>
            </w:r>
            <w:r w:rsidRPr="00D75AC4">
              <w:t xml:space="preserve">digd en beschikbaar personeel </w:t>
            </w:r>
          </w:p>
          <w:p w14:paraId="7F746417" w14:textId="07FF3206" w:rsidR="004215E0" w:rsidRDefault="004215E0" w:rsidP="0048649E">
            <w:pPr>
              <w:pStyle w:val="ListAWVN"/>
              <w:numPr>
                <w:ilvl w:val="0"/>
                <w:numId w:val="1"/>
              </w:numPr>
              <w:spacing w:line="250" w:lineRule="exact"/>
              <w:ind w:left="113" w:hanging="113"/>
            </w:pPr>
            <w:r>
              <w:t>controleren van informatie (o.a. beschikbaarheid van medewerkers, vereiste vaardigheden en kwalifica</w:t>
            </w:r>
            <w:r w:rsidR="001820DF">
              <w:softHyphen/>
            </w:r>
            <w:r>
              <w:t>ties)</w:t>
            </w:r>
          </w:p>
          <w:p w14:paraId="2F30D2B3" w14:textId="642ECAC6" w:rsidR="004215E0" w:rsidRDefault="004215E0" w:rsidP="0048649E">
            <w:pPr>
              <w:pStyle w:val="ListAWVN"/>
              <w:numPr>
                <w:ilvl w:val="0"/>
                <w:numId w:val="1"/>
              </w:numPr>
              <w:spacing w:line="250" w:lineRule="exact"/>
              <w:ind w:left="113" w:hanging="113"/>
            </w:pPr>
            <w:r>
              <w:t>plannen van personele inzet op verschillende werk</w:t>
            </w:r>
            <w:r w:rsidR="001820DF">
              <w:softHyphen/>
            </w:r>
            <w:r>
              <w:t xml:space="preserve">plekken en lijnen </w:t>
            </w:r>
          </w:p>
          <w:p w14:paraId="7F0FD8BE" w14:textId="77777777" w:rsidR="004215E0" w:rsidRDefault="004215E0" w:rsidP="0048649E">
            <w:pPr>
              <w:pStyle w:val="ListAWVN"/>
              <w:numPr>
                <w:ilvl w:val="0"/>
                <w:numId w:val="1"/>
              </w:numPr>
              <w:spacing w:line="250" w:lineRule="exact"/>
              <w:ind w:left="113" w:hanging="113"/>
            </w:pPr>
            <w:r>
              <w:t xml:space="preserve">signaleren en anticiperen op bijzonderheden </w:t>
            </w:r>
          </w:p>
          <w:p w14:paraId="1DFAE850" w14:textId="520B75E8" w:rsidR="004215E0" w:rsidRDefault="004215E0" w:rsidP="0048649E">
            <w:pPr>
              <w:pStyle w:val="ListAWVN"/>
              <w:numPr>
                <w:ilvl w:val="0"/>
                <w:numId w:val="1"/>
              </w:numPr>
              <w:spacing w:line="250" w:lineRule="exact"/>
              <w:ind w:left="113" w:hanging="113"/>
            </w:pPr>
            <w:r>
              <w:t>bespreken van knelpunten in de planning met betrokkene(n)</w:t>
            </w:r>
          </w:p>
          <w:p w14:paraId="3DAEFF22" w14:textId="77777777" w:rsidR="004215E0" w:rsidRPr="00E86468" w:rsidRDefault="004215E0" w:rsidP="0048649E">
            <w:pPr>
              <w:pStyle w:val="ListAWVN"/>
              <w:numPr>
                <w:ilvl w:val="0"/>
                <w:numId w:val="1"/>
              </w:numPr>
              <w:spacing w:line="250" w:lineRule="exact"/>
              <w:ind w:left="113" w:hanging="113"/>
            </w:pPr>
            <w:r>
              <w:t xml:space="preserve">inlenen van personeel conform richtlijnen (aantallen en kwalitatieve vereisten) </w:t>
            </w:r>
          </w:p>
        </w:tc>
        <w:tc>
          <w:tcPr>
            <w:tcW w:w="0" w:type="auto"/>
          </w:tcPr>
          <w:p w14:paraId="7D7E8C6C" w14:textId="77777777" w:rsidR="004215E0" w:rsidRDefault="004215E0" w:rsidP="0048649E">
            <w:pPr>
              <w:pStyle w:val="ListAWVN"/>
              <w:numPr>
                <w:ilvl w:val="0"/>
                <w:numId w:val="1"/>
              </w:numPr>
              <w:spacing w:line="250" w:lineRule="exact"/>
              <w:ind w:left="113" w:hanging="113"/>
            </w:pPr>
            <w:r>
              <w:t>optimale match vraag en aanbod</w:t>
            </w:r>
          </w:p>
          <w:p w14:paraId="7ADDF99A" w14:textId="77777777" w:rsidR="004215E0" w:rsidRDefault="004215E0" w:rsidP="0048649E">
            <w:pPr>
              <w:pStyle w:val="ListAWVN"/>
              <w:numPr>
                <w:ilvl w:val="0"/>
                <w:numId w:val="1"/>
              </w:numPr>
              <w:spacing w:line="250" w:lineRule="exact"/>
              <w:ind w:left="113" w:hanging="113"/>
            </w:pPr>
            <w:r>
              <w:t>uitvoerbare planning</w:t>
            </w:r>
          </w:p>
          <w:p w14:paraId="30BD7837" w14:textId="60604FF3" w:rsidR="004215E0" w:rsidRPr="00E86468" w:rsidRDefault="004215E0" w:rsidP="0048649E">
            <w:pPr>
              <w:pStyle w:val="ListAWVN"/>
              <w:numPr>
                <w:ilvl w:val="0"/>
                <w:numId w:val="1"/>
              </w:numPr>
              <w:spacing w:line="250" w:lineRule="exact"/>
              <w:ind w:left="113" w:hanging="113"/>
            </w:pPr>
            <w:r>
              <w:t>conform richtlijnen, pro</w:t>
            </w:r>
            <w:r w:rsidR="001820DF">
              <w:softHyphen/>
            </w:r>
            <w:r>
              <w:t>cedures en wet- en regelgeving</w:t>
            </w:r>
          </w:p>
        </w:tc>
      </w:tr>
      <w:tr w:rsidR="004215E0" w14:paraId="6FDCED11" w14:textId="77777777" w:rsidTr="0048649E">
        <w:tc>
          <w:tcPr>
            <w:tcW w:w="0" w:type="auto"/>
          </w:tcPr>
          <w:p w14:paraId="4019AE4A" w14:textId="77777777" w:rsidR="004215E0" w:rsidRPr="00E86468" w:rsidRDefault="004215E0" w:rsidP="0048649E">
            <w:pPr>
              <w:spacing w:line="250" w:lineRule="exact"/>
            </w:pPr>
            <w:r>
              <w:t xml:space="preserve">Overzicht  </w:t>
            </w:r>
          </w:p>
        </w:tc>
        <w:tc>
          <w:tcPr>
            <w:tcW w:w="0" w:type="auto"/>
          </w:tcPr>
          <w:p w14:paraId="34403569" w14:textId="77777777" w:rsidR="004215E0" w:rsidRDefault="004215E0" w:rsidP="0048649E">
            <w:pPr>
              <w:pStyle w:val="ListAWVN"/>
              <w:numPr>
                <w:ilvl w:val="0"/>
                <w:numId w:val="1"/>
              </w:numPr>
              <w:spacing w:line="250" w:lineRule="exact"/>
              <w:ind w:left="113" w:hanging="113"/>
            </w:pPr>
            <w:r w:rsidRPr="007332B3">
              <w:t xml:space="preserve">monitoren van de uitvoering van </w:t>
            </w:r>
            <w:r>
              <w:t>werk</w:t>
            </w:r>
            <w:r w:rsidRPr="007332B3">
              <w:t>roosters</w:t>
            </w:r>
          </w:p>
          <w:p w14:paraId="1E4DBF89" w14:textId="16F83DE2" w:rsidR="004215E0" w:rsidRPr="00D218FD" w:rsidRDefault="004215E0" w:rsidP="0048649E">
            <w:pPr>
              <w:pStyle w:val="ListAWVN"/>
              <w:numPr>
                <w:ilvl w:val="0"/>
                <w:numId w:val="1"/>
              </w:numPr>
              <w:spacing w:line="250" w:lineRule="exact"/>
              <w:ind w:left="113" w:hanging="113"/>
            </w:pPr>
            <w:r w:rsidRPr="007332B3">
              <w:t>verzamelen, controleren en actualiseren van infor</w:t>
            </w:r>
            <w:r w:rsidR="001820DF">
              <w:softHyphen/>
            </w:r>
            <w:r w:rsidRPr="007332B3">
              <w:t xml:space="preserve">matie </w:t>
            </w:r>
            <w:r>
              <w:t>(w.o. kwalificaties, ziekmeldingen, urenverant</w:t>
            </w:r>
            <w:r w:rsidR="001820DF">
              <w:softHyphen/>
            </w:r>
            <w:r>
              <w:t>woording), melden van afwijkingen</w:t>
            </w:r>
          </w:p>
          <w:p w14:paraId="27B99BB3" w14:textId="77777777" w:rsidR="004215E0" w:rsidRDefault="004215E0" w:rsidP="0048649E">
            <w:pPr>
              <w:pStyle w:val="ListAWVN"/>
              <w:numPr>
                <w:ilvl w:val="0"/>
                <w:numId w:val="1"/>
              </w:numPr>
              <w:spacing w:line="250" w:lineRule="exact"/>
              <w:ind w:left="113" w:hanging="113"/>
            </w:pPr>
            <w:r>
              <w:t xml:space="preserve">aanpassen van planningen conform procedures </w:t>
            </w:r>
          </w:p>
          <w:p w14:paraId="1696ECF5" w14:textId="77777777" w:rsidR="004215E0" w:rsidRDefault="004215E0" w:rsidP="0048649E">
            <w:pPr>
              <w:pStyle w:val="ListAWVN"/>
              <w:numPr>
                <w:ilvl w:val="0"/>
                <w:numId w:val="1"/>
              </w:numPr>
              <w:spacing w:line="250" w:lineRule="exact"/>
              <w:ind w:left="113" w:hanging="113"/>
            </w:pPr>
            <w:r w:rsidRPr="00D218FD">
              <w:t xml:space="preserve">oproepen van (extra) in te zetten personeel </w:t>
            </w:r>
          </w:p>
          <w:p w14:paraId="370D3F0F" w14:textId="77777777" w:rsidR="004215E0" w:rsidRDefault="004215E0" w:rsidP="0048649E">
            <w:pPr>
              <w:pStyle w:val="ListAWVN"/>
              <w:numPr>
                <w:ilvl w:val="0"/>
                <w:numId w:val="1"/>
              </w:numPr>
              <w:spacing w:line="250" w:lineRule="exact"/>
              <w:ind w:left="113" w:hanging="113"/>
            </w:pPr>
            <w:r>
              <w:t xml:space="preserve">afhandelen van planningsproblemen en </w:t>
            </w:r>
            <w:r w:rsidRPr="00A433EE">
              <w:t xml:space="preserve">inspelen op onverwachte situaties, overleggen met betrokkenen over knelpunten en mogelijke oplossingen </w:t>
            </w:r>
          </w:p>
          <w:p w14:paraId="1238E3F1" w14:textId="22CB339A" w:rsidR="004215E0" w:rsidRPr="00E86468" w:rsidRDefault="004215E0" w:rsidP="0048649E">
            <w:pPr>
              <w:pStyle w:val="ListAWVN"/>
              <w:numPr>
                <w:ilvl w:val="0"/>
                <w:numId w:val="1"/>
              </w:numPr>
              <w:spacing w:line="250" w:lineRule="exact"/>
              <w:ind w:left="113" w:hanging="113"/>
            </w:pPr>
            <w:r>
              <w:t>escaleren naar leidinggevende in geval van onop</w:t>
            </w:r>
            <w:r w:rsidR="001820DF">
              <w:softHyphen/>
            </w:r>
            <w:r>
              <w:t>losbare planningsproblemen</w:t>
            </w:r>
          </w:p>
        </w:tc>
        <w:tc>
          <w:tcPr>
            <w:tcW w:w="0" w:type="auto"/>
          </w:tcPr>
          <w:p w14:paraId="2B8D3E96" w14:textId="4C6AD7E0" w:rsidR="004215E0" w:rsidRDefault="004215E0" w:rsidP="0048649E">
            <w:pPr>
              <w:pStyle w:val="ListAWVN"/>
              <w:numPr>
                <w:ilvl w:val="0"/>
                <w:numId w:val="1"/>
              </w:numPr>
              <w:spacing w:line="250" w:lineRule="exact"/>
              <w:ind w:left="113" w:hanging="113"/>
            </w:pPr>
            <w:r>
              <w:t>snel inspelen op knel</w:t>
            </w:r>
            <w:r w:rsidR="001820DF">
              <w:softHyphen/>
            </w:r>
            <w:r>
              <w:t>punten</w:t>
            </w:r>
          </w:p>
          <w:p w14:paraId="64A6D682" w14:textId="7790FFC5" w:rsidR="004215E0" w:rsidRDefault="004215E0" w:rsidP="0048649E">
            <w:pPr>
              <w:pStyle w:val="ListAWVN"/>
              <w:numPr>
                <w:ilvl w:val="0"/>
                <w:numId w:val="1"/>
              </w:numPr>
              <w:spacing w:line="250" w:lineRule="exact"/>
              <w:ind w:left="113" w:hanging="113"/>
            </w:pPr>
            <w:r>
              <w:t>effectiviteit van de op</w:t>
            </w:r>
            <w:r w:rsidR="001820DF">
              <w:softHyphen/>
            </w:r>
            <w:r>
              <w:t>lossingen</w:t>
            </w:r>
          </w:p>
          <w:p w14:paraId="6F802725" w14:textId="3572BCD5" w:rsidR="004215E0" w:rsidRDefault="004215E0" w:rsidP="0048649E">
            <w:pPr>
              <w:pStyle w:val="ListAWVN"/>
              <w:numPr>
                <w:ilvl w:val="0"/>
                <w:numId w:val="1"/>
              </w:numPr>
              <w:spacing w:line="250" w:lineRule="exact"/>
              <w:ind w:left="113" w:hanging="113"/>
            </w:pPr>
            <w:r>
              <w:t>doelgerichte interne af</w:t>
            </w:r>
            <w:r w:rsidR="001820DF">
              <w:softHyphen/>
            </w:r>
            <w:r>
              <w:t>stemming</w:t>
            </w:r>
          </w:p>
          <w:p w14:paraId="226AA231" w14:textId="77777777" w:rsidR="004215E0" w:rsidRPr="00E86468" w:rsidRDefault="004215E0" w:rsidP="0048649E">
            <w:pPr>
              <w:pStyle w:val="ListAWVN"/>
              <w:numPr>
                <w:ilvl w:val="0"/>
                <w:numId w:val="1"/>
              </w:numPr>
              <w:spacing w:line="250" w:lineRule="exact"/>
              <w:ind w:left="113" w:hanging="113"/>
            </w:pPr>
            <w:r>
              <w:t>optimale en veilige inzet van personeel</w:t>
            </w:r>
          </w:p>
        </w:tc>
      </w:tr>
      <w:tr w:rsidR="004215E0" w14:paraId="72A7EA26" w14:textId="77777777" w:rsidTr="0048649E">
        <w:tc>
          <w:tcPr>
            <w:tcW w:w="0" w:type="auto"/>
          </w:tcPr>
          <w:p w14:paraId="097F9905" w14:textId="77777777" w:rsidR="004215E0" w:rsidRPr="00E86468" w:rsidRDefault="004215E0" w:rsidP="0048649E">
            <w:pPr>
              <w:spacing w:line="250" w:lineRule="exact"/>
            </w:pPr>
            <w:r>
              <w:t xml:space="preserve">Informatie </w:t>
            </w:r>
          </w:p>
        </w:tc>
        <w:tc>
          <w:tcPr>
            <w:tcW w:w="0" w:type="auto"/>
          </w:tcPr>
          <w:p w14:paraId="7F1E0165" w14:textId="6721B7B1" w:rsidR="004215E0" w:rsidRDefault="004215E0" w:rsidP="0048649E">
            <w:pPr>
              <w:pStyle w:val="ListAWVN"/>
              <w:numPr>
                <w:ilvl w:val="0"/>
                <w:numId w:val="1"/>
              </w:numPr>
              <w:spacing w:line="250" w:lineRule="exact"/>
              <w:ind w:left="113" w:hanging="113"/>
            </w:pPr>
            <w:r w:rsidRPr="007332B3">
              <w:t>verzamelen, controleren en actualiseren van infor</w:t>
            </w:r>
            <w:r w:rsidR="001820DF">
              <w:softHyphen/>
            </w:r>
            <w:r w:rsidRPr="007332B3">
              <w:t xml:space="preserve">matie </w:t>
            </w:r>
            <w:r>
              <w:t>(w.o. beschikbaarheid, kwalificaties, ziekmel</w:t>
            </w:r>
            <w:r w:rsidR="001820DF">
              <w:softHyphen/>
            </w:r>
            <w:r>
              <w:t>dingen, urenverantwoording), signaleren van afwij</w:t>
            </w:r>
            <w:r w:rsidR="001820DF">
              <w:softHyphen/>
            </w:r>
            <w:r>
              <w:t>kingen bij belanghebbenden</w:t>
            </w:r>
          </w:p>
          <w:p w14:paraId="3D2882D1" w14:textId="77777777" w:rsidR="004215E0" w:rsidRPr="00E86468" w:rsidRDefault="004215E0" w:rsidP="0048649E">
            <w:pPr>
              <w:pStyle w:val="ListAWVN"/>
              <w:numPr>
                <w:ilvl w:val="0"/>
                <w:numId w:val="1"/>
              </w:numPr>
              <w:spacing w:line="250" w:lineRule="exact"/>
              <w:ind w:left="113" w:hanging="113"/>
            </w:pPr>
            <w:r>
              <w:t>samenstellen van overzichten en rapportages</w:t>
            </w:r>
          </w:p>
        </w:tc>
        <w:tc>
          <w:tcPr>
            <w:tcW w:w="0" w:type="auto"/>
          </w:tcPr>
          <w:p w14:paraId="562F60F8" w14:textId="0DC3186A" w:rsidR="004215E0" w:rsidRPr="00E86468" w:rsidRDefault="004215E0" w:rsidP="0048649E">
            <w:pPr>
              <w:pStyle w:val="ListAWVN"/>
              <w:numPr>
                <w:ilvl w:val="0"/>
                <w:numId w:val="1"/>
              </w:numPr>
              <w:spacing w:line="250" w:lineRule="exact"/>
              <w:ind w:left="113" w:hanging="113"/>
            </w:pPr>
            <w:r w:rsidRPr="00127C30">
              <w:t>actuele, juiste en com</w:t>
            </w:r>
            <w:r w:rsidR="001820DF">
              <w:softHyphen/>
            </w:r>
            <w:r w:rsidRPr="00127C30">
              <w:t>plete informatie</w:t>
            </w:r>
          </w:p>
        </w:tc>
      </w:tr>
      <w:tr w:rsidR="004215E0" w14:paraId="423D071B" w14:textId="77777777" w:rsidTr="0048649E">
        <w:tc>
          <w:tcPr>
            <w:tcW w:w="0" w:type="auto"/>
          </w:tcPr>
          <w:p w14:paraId="2ECEAEC3" w14:textId="77777777" w:rsidR="004215E0" w:rsidRPr="00E86468" w:rsidRDefault="004215E0" w:rsidP="0048649E">
            <w:pPr>
              <w:spacing w:line="250" w:lineRule="exact"/>
            </w:pPr>
            <w:r>
              <w:t>Verantwoord functioneren</w:t>
            </w:r>
          </w:p>
        </w:tc>
        <w:tc>
          <w:tcPr>
            <w:tcW w:w="0" w:type="auto"/>
          </w:tcPr>
          <w:p w14:paraId="4A134B87" w14:textId="77777777" w:rsidR="004215E0" w:rsidRPr="00FF639A" w:rsidRDefault="004215E0" w:rsidP="0048649E">
            <w:pPr>
              <w:pStyle w:val="ListAWVN"/>
              <w:numPr>
                <w:ilvl w:val="0"/>
                <w:numId w:val="1"/>
              </w:numPr>
              <w:spacing w:line="250" w:lineRule="exact"/>
              <w:ind w:left="113" w:hanging="113"/>
            </w:pPr>
            <w:r w:rsidRPr="00FF639A">
              <w:t>naleven van bedrijfsvoorschriften</w:t>
            </w:r>
          </w:p>
          <w:p w14:paraId="614547F7" w14:textId="77777777" w:rsidR="004215E0" w:rsidRDefault="004215E0" w:rsidP="0048649E">
            <w:pPr>
              <w:pStyle w:val="ListAWVN"/>
              <w:numPr>
                <w:ilvl w:val="0"/>
                <w:numId w:val="1"/>
              </w:numPr>
              <w:spacing w:line="250" w:lineRule="exact"/>
              <w:ind w:left="113" w:hanging="113"/>
            </w:pPr>
            <w:r w:rsidRPr="00FF639A">
              <w:t>signaleren en melden van onveilige situaties</w:t>
            </w:r>
          </w:p>
          <w:p w14:paraId="39E6CB56" w14:textId="77777777" w:rsidR="004215E0" w:rsidRPr="00E86468" w:rsidRDefault="004215E0" w:rsidP="0048649E">
            <w:pPr>
              <w:pStyle w:val="ListAWVN"/>
              <w:numPr>
                <w:ilvl w:val="0"/>
                <w:numId w:val="1"/>
              </w:numPr>
              <w:spacing w:line="250" w:lineRule="exact"/>
              <w:ind w:left="113" w:hanging="113"/>
            </w:pPr>
            <w:r w:rsidRPr="004A5EA4">
              <w:t>schoonhouden van de (eigen) werkplek</w:t>
            </w:r>
          </w:p>
        </w:tc>
        <w:tc>
          <w:tcPr>
            <w:tcW w:w="0" w:type="auto"/>
          </w:tcPr>
          <w:p w14:paraId="66137EB4" w14:textId="77777777" w:rsidR="004215E0" w:rsidRPr="00D97DD1" w:rsidRDefault="004215E0" w:rsidP="0048649E">
            <w:pPr>
              <w:pStyle w:val="ListAWVN"/>
              <w:numPr>
                <w:ilvl w:val="0"/>
                <w:numId w:val="1"/>
              </w:numPr>
              <w:spacing w:line="250" w:lineRule="exact"/>
              <w:ind w:left="113" w:hanging="113"/>
            </w:pPr>
            <w:r>
              <w:t xml:space="preserve">juiste </w:t>
            </w:r>
            <w:r w:rsidRPr="00D97DD1">
              <w:t xml:space="preserve">naleving </w:t>
            </w:r>
          </w:p>
          <w:p w14:paraId="14F09EC7" w14:textId="0E36652A" w:rsidR="004215E0" w:rsidRDefault="004215E0" w:rsidP="0048649E">
            <w:pPr>
              <w:pStyle w:val="ListAWVN"/>
              <w:numPr>
                <w:ilvl w:val="0"/>
                <w:numId w:val="1"/>
              </w:numPr>
              <w:spacing w:line="250" w:lineRule="exact"/>
              <w:ind w:left="113" w:hanging="113"/>
            </w:pPr>
            <w:r w:rsidRPr="00D97DD1">
              <w:t>tijdige melding van af</w:t>
            </w:r>
            <w:r w:rsidR="001820DF">
              <w:softHyphen/>
            </w:r>
            <w:r w:rsidRPr="00D97DD1">
              <w:t>wijkingen</w:t>
            </w:r>
          </w:p>
          <w:p w14:paraId="6E07F488" w14:textId="77777777" w:rsidR="004215E0" w:rsidRPr="00521088" w:rsidRDefault="004215E0" w:rsidP="0048649E">
            <w:pPr>
              <w:pStyle w:val="ListAWVN"/>
              <w:numPr>
                <w:ilvl w:val="0"/>
                <w:numId w:val="1"/>
              </w:numPr>
              <w:spacing w:line="250" w:lineRule="exact"/>
              <w:ind w:left="113" w:hanging="113"/>
            </w:pPr>
            <w:r w:rsidRPr="00521088">
              <w:rPr>
                <w:rFonts w:cs="Arial"/>
                <w:szCs w:val="18"/>
              </w:rPr>
              <w:lastRenderedPageBreak/>
              <w:t>schone, opgeruimde werkplek</w:t>
            </w:r>
          </w:p>
        </w:tc>
      </w:tr>
    </w:tbl>
    <w:p w14:paraId="3A4680D5" w14:textId="0E675DD1" w:rsidR="004215E0" w:rsidRPr="00E86468" w:rsidRDefault="004215E0" w:rsidP="000A33EE"/>
    <w:p w14:paraId="6D90E597" w14:textId="77777777" w:rsidR="004215E0" w:rsidRPr="000C3D14" w:rsidRDefault="004215E0" w:rsidP="000A33EE">
      <w:pPr>
        <w:rPr>
          <w:b/>
          <w:sz w:val="24"/>
          <w:lang w:val="en-US"/>
        </w:rPr>
      </w:pPr>
      <w:r w:rsidRPr="000C3D14">
        <w:rPr>
          <w:b/>
          <w:sz w:val="24"/>
          <w:lang w:val="en-US"/>
        </w:rPr>
        <w:t>Werkgerelateerde bezwaren</w:t>
      </w:r>
    </w:p>
    <w:p w14:paraId="6AC4CAA3" w14:textId="77777777" w:rsidR="004215E0" w:rsidRPr="000C3D14" w:rsidRDefault="004215E0" w:rsidP="000A33EE">
      <w:pPr>
        <w:pStyle w:val="ListAWVN"/>
        <w:numPr>
          <w:ilvl w:val="0"/>
          <w:numId w:val="1"/>
        </w:numPr>
        <w:ind w:left="113" w:hanging="113"/>
      </w:pPr>
      <w:r w:rsidRPr="000C3D14">
        <w:t>Eenzijdige houding en belasting van oog- en rugspieren bij beeldschermwerk.</w:t>
      </w:r>
    </w:p>
    <w:p w14:paraId="1A9EC7ED" w14:textId="77777777" w:rsidR="004215E0" w:rsidRDefault="004215E0" w:rsidP="000A33EE"/>
    <w:p w14:paraId="07217AA4" w14:textId="77777777" w:rsidR="009A7CE5" w:rsidRDefault="009A7CE5" w:rsidP="000A33EE"/>
    <w:p w14:paraId="0AFAF64F" w14:textId="77777777" w:rsidR="004215E0" w:rsidRPr="00B10636" w:rsidRDefault="004215E0"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58C7E15B" w14:textId="77777777" w:rsidR="004215E0" w:rsidRPr="00E86468" w:rsidRDefault="004215E0" w:rsidP="000A33EE"/>
    <w:p w14:paraId="28769BF2" w14:textId="77777777" w:rsidR="00427FCB" w:rsidRPr="00E86468" w:rsidRDefault="00427FCB" w:rsidP="000A33EE"/>
    <w:p w14:paraId="16323F64" w14:textId="77777777" w:rsidR="00C140F1" w:rsidRDefault="00C140F1" w:rsidP="000A33EE">
      <w:pPr>
        <w:spacing w:after="160"/>
        <w:ind w:left="113" w:hanging="113"/>
        <w:sectPr w:rsidR="00C140F1" w:rsidSect="00CE4163">
          <w:headerReference w:type="default" r:id="rId96"/>
          <w:footerReference w:type="default" r:id="rId97"/>
          <w:headerReference w:type="first" r:id="rId98"/>
          <w:footerReference w:type="first" r:id="rId99"/>
          <w:pgSz w:w="11906" w:h="16838"/>
          <w:pgMar w:top="1418" w:right="1418" w:bottom="1134" w:left="1418" w:header="709" w:footer="369" w:gutter="0"/>
          <w:cols w:space="708"/>
          <w:titlePg/>
          <w:docGrid w:linePitch="360"/>
        </w:sectPr>
      </w:pPr>
    </w:p>
    <w:p w14:paraId="5D926076" w14:textId="77777777" w:rsidR="001F0C65" w:rsidRPr="00E86468" w:rsidRDefault="001F0C65" w:rsidP="000A33EE">
      <w:pPr>
        <w:pStyle w:val="KoptekstAWVN"/>
        <w:tabs>
          <w:tab w:val="left" w:pos="5160"/>
        </w:tabs>
      </w:pPr>
      <w:bookmarkStart w:id="41" w:name="LogistiekOperator"/>
      <w:r w:rsidRPr="00E86468">
        <w:lastRenderedPageBreak/>
        <w:t>Functiecontext</w:t>
      </w:r>
    </w:p>
    <w:bookmarkEnd w:id="41"/>
    <w:p w14:paraId="538B6962" w14:textId="68874E45" w:rsidR="001F0C65" w:rsidRPr="00E86468" w:rsidRDefault="001F0C65" w:rsidP="000A33EE">
      <w:r>
        <w:t xml:space="preserve">De </w:t>
      </w:r>
      <w:r w:rsidRPr="00304108">
        <w:t xml:space="preserve">functie is gesitueerd binnen </w:t>
      </w:r>
      <w:r>
        <w:t>het logistieke magazijn</w:t>
      </w:r>
      <w:r w:rsidRPr="00304108">
        <w:t xml:space="preserve"> van een onderneming waar </w:t>
      </w:r>
      <w:r w:rsidRPr="00B21B16">
        <w:t>koelvers en/of diepvriespro</w:t>
      </w:r>
      <w:r w:rsidR="001820DF">
        <w:softHyphen/>
      </w:r>
      <w:r w:rsidRPr="00B21B16">
        <w:t>ducten worden</w:t>
      </w:r>
      <w:r>
        <w:t xml:space="preserve"> </w:t>
      </w:r>
      <w:r w:rsidRPr="00304108">
        <w:t xml:space="preserve">geproduceerd. Het klaarmaken van de pallets (met diverse producten) en het intern transport is </w:t>
      </w:r>
      <w:r>
        <w:t>grotendeels</w:t>
      </w:r>
      <w:r w:rsidRPr="00304108">
        <w:t xml:space="preserve"> geautomatiseerd. Het distributiecentrum bestaat uit 4 verschillende systemen/installaties, t.w.: 2 installaties voor opslag van producten, op verschillende hoogtes en met diverse kranen en een installatie die zorgt voor het automatisch klaarmaken van de gecombineerde pallets (verschillende soorten product op 1 pallet). Daarnaast zijn er diverse transportbanden aanwezig in het </w:t>
      </w:r>
      <w:r>
        <w:t>logistiek magazijn</w:t>
      </w:r>
      <w:r w:rsidRPr="00304108">
        <w:t xml:space="preserve"> </w:t>
      </w:r>
      <w:r>
        <w:t>die producten aanvoeren vanuit</w:t>
      </w:r>
      <w:r w:rsidRPr="00304108">
        <w:t xml:space="preserve"> de </w:t>
      </w:r>
      <w:r w:rsidRPr="00B21B16">
        <w:t>diverse verpaklijnen.</w:t>
      </w:r>
      <w:r w:rsidRPr="00304108">
        <w:t xml:space="preserve"> Naast de logistiek operator zijn er orderpickers en heftruckchauffeurs werkzaam in het </w:t>
      </w:r>
      <w:r>
        <w:t>logistieke magazijn.</w:t>
      </w:r>
      <w:r w:rsidRPr="00304108">
        <w:t xml:space="preserve"> </w:t>
      </w:r>
    </w:p>
    <w:p w14:paraId="2656AF44" w14:textId="77777777" w:rsidR="001F0C65" w:rsidRPr="00E86468" w:rsidRDefault="001F0C65" w:rsidP="000A33EE">
      <w:pPr>
        <w:pStyle w:val="KoptekstAWVN"/>
      </w:pPr>
      <w:r w:rsidRPr="00E86468">
        <w:br/>
        <w:t>Positie in de organisatie</w:t>
      </w:r>
    </w:p>
    <w:p w14:paraId="668E954C" w14:textId="0B123147" w:rsidR="001F0C65" w:rsidRPr="00E86468" w:rsidRDefault="001F0C65" w:rsidP="009A7CE5">
      <w:pPr>
        <w:tabs>
          <w:tab w:val="left" w:pos="1560"/>
        </w:tabs>
      </w:pPr>
      <w:r w:rsidRPr="00E86468">
        <w:t xml:space="preserve">Rapporteert aan </w:t>
      </w:r>
      <w:r>
        <w:tab/>
        <w:t>leidinggevende logistiek/magazijn</w:t>
      </w:r>
    </w:p>
    <w:p w14:paraId="07027D66" w14:textId="53F92611" w:rsidR="001F0C65" w:rsidRPr="00E86468" w:rsidRDefault="001F0C65" w:rsidP="009A7CE5">
      <w:pPr>
        <w:tabs>
          <w:tab w:val="left" w:pos="1560"/>
        </w:tabs>
      </w:pPr>
      <w:r w:rsidRPr="00E86468">
        <w:t xml:space="preserve">Geeft leiding aan </w:t>
      </w:r>
      <w:r>
        <w:tab/>
        <w:t>niet van toepassing</w:t>
      </w:r>
    </w:p>
    <w:p w14:paraId="05915E0B" w14:textId="77777777" w:rsidR="001F0C65" w:rsidRPr="00E86468" w:rsidRDefault="001F0C65" w:rsidP="000A33EE"/>
    <w:p w14:paraId="34D17103" w14:textId="77777777" w:rsidR="001F0C65" w:rsidRPr="00E86468" w:rsidRDefault="001F0C65" w:rsidP="000A33EE">
      <w:pPr>
        <w:pStyle w:val="KoptekstAWVN"/>
      </w:pPr>
      <w:r w:rsidRPr="00E86468">
        <w:t>Functiedoel</w:t>
      </w:r>
    </w:p>
    <w:p w14:paraId="61E94F96" w14:textId="77777777" w:rsidR="001F0C65" w:rsidRPr="00E86468" w:rsidRDefault="001F0C65" w:rsidP="000A33EE">
      <w:r>
        <w:t xml:space="preserve">Bewaken en bijsturen van het geautomatiseerde in-, op- en uitslagproces binnen het logistieke magazijn. </w:t>
      </w:r>
    </w:p>
    <w:p w14:paraId="4E9F22FB" w14:textId="77777777" w:rsidR="001F0C65" w:rsidRPr="00E86468" w:rsidRDefault="001F0C65"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157"/>
        <w:gridCol w:w="107"/>
      </w:tblGrid>
      <w:tr w:rsidR="001F0C65" w14:paraId="6712ED40" w14:textId="77777777" w:rsidTr="00191B84">
        <w:trPr>
          <w:cnfStyle w:val="100000000000" w:firstRow="1" w:lastRow="0" w:firstColumn="0" w:lastColumn="0" w:oddVBand="0" w:evenVBand="0" w:oddHBand="0" w:evenHBand="0" w:firstRowFirstColumn="0" w:firstRowLastColumn="0" w:lastRowFirstColumn="0" w:lastRowLastColumn="0"/>
          <w:tblHeader/>
        </w:trPr>
        <w:tc>
          <w:tcPr>
            <w:tcW w:w="1250" w:type="pct"/>
          </w:tcPr>
          <w:p w14:paraId="4A0DC9D4" w14:textId="77777777" w:rsidR="001F0C65" w:rsidRPr="00E86468" w:rsidRDefault="001F0C65" w:rsidP="000A33EE">
            <w:pPr>
              <w:spacing w:line="250" w:lineRule="exact"/>
            </w:pPr>
            <w:r w:rsidRPr="00E86468">
              <w:t>Resultaatgebieden</w:t>
            </w:r>
          </w:p>
        </w:tc>
        <w:tc>
          <w:tcPr>
            <w:tcW w:w="2500" w:type="pct"/>
          </w:tcPr>
          <w:p w14:paraId="0E04B145" w14:textId="77777777" w:rsidR="001F0C65" w:rsidRPr="00E86468" w:rsidRDefault="001F0C65" w:rsidP="000A33EE">
            <w:pPr>
              <w:spacing w:line="250" w:lineRule="exact"/>
            </w:pPr>
            <w:r w:rsidRPr="00E86468">
              <w:t>Kernactiviteiten</w:t>
            </w:r>
          </w:p>
        </w:tc>
        <w:tc>
          <w:tcPr>
            <w:tcW w:w="1250" w:type="pct"/>
            <w:gridSpan w:val="2"/>
          </w:tcPr>
          <w:p w14:paraId="65116314" w14:textId="77777777" w:rsidR="001F0C65" w:rsidRPr="00E86468" w:rsidRDefault="001F0C65" w:rsidP="000A33EE">
            <w:pPr>
              <w:spacing w:line="250" w:lineRule="exact"/>
            </w:pPr>
            <w:r w:rsidRPr="00E86468">
              <w:t>Resultaatcriteria</w:t>
            </w:r>
          </w:p>
        </w:tc>
      </w:tr>
      <w:tr w:rsidR="001F0C65" w14:paraId="44085C80" w14:textId="77777777" w:rsidTr="00191B84">
        <w:tc>
          <w:tcPr>
            <w:tcW w:w="0" w:type="auto"/>
          </w:tcPr>
          <w:p w14:paraId="5C249B2C" w14:textId="77777777" w:rsidR="001F0C65" w:rsidRPr="00E86468" w:rsidRDefault="001F0C65" w:rsidP="000A33EE">
            <w:pPr>
              <w:spacing w:line="250" w:lineRule="exact"/>
            </w:pPr>
            <w:r>
              <w:t>In-/opslagproces</w:t>
            </w:r>
          </w:p>
        </w:tc>
        <w:tc>
          <w:tcPr>
            <w:tcW w:w="0" w:type="auto"/>
          </w:tcPr>
          <w:p w14:paraId="0361C88C" w14:textId="29D2972B" w:rsidR="001F0C65" w:rsidRDefault="001F0C65" w:rsidP="000A33EE">
            <w:pPr>
              <w:pStyle w:val="ListAWVN"/>
              <w:numPr>
                <w:ilvl w:val="0"/>
                <w:numId w:val="1"/>
              </w:numPr>
              <w:spacing w:line="250" w:lineRule="exact"/>
              <w:ind w:left="113" w:hanging="113"/>
            </w:pPr>
            <w:r>
              <w:t>bewaken van de doorstroom van het orderproces door de diverse magazijnen middels geautomati</w:t>
            </w:r>
            <w:r w:rsidR="001820DF">
              <w:softHyphen/>
            </w:r>
            <w:r>
              <w:t>seerd systeem en oplossen van zich voordoende problemen</w:t>
            </w:r>
          </w:p>
          <w:p w14:paraId="59574301" w14:textId="0EFE07E5" w:rsidR="001F0C65" w:rsidRDefault="001F0C65" w:rsidP="000A33EE">
            <w:pPr>
              <w:pStyle w:val="ListAWVN"/>
              <w:numPr>
                <w:ilvl w:val="0"/>
                <w:numId w:val="1"/>
              </w:numPr>
              <w:spacing w:line="250" w:lineRule="exact"/>
              <w:ind w:left="113" w:hanging="113"/>
            </w:pPr>
            <w:r>
              <w:t xml:space="preserve">vrijgeven van transportbanen in geautomatiseerd systeem voor inslag </w:t>
            </w:r>
            <w:r w:rsidR="001820DF">
              <w:t>gereedproduct</w:t>
            </w:r>
            <w:r>
              <w:t xml:space="preserve"> o.b.v. beschik</w:t>
            </w:r>
            <w:r w:rsidR="001820DF">
              <w:t>-</w:t>
            </w:r>
            <w:r>
              <w:t>bare ruimte in magazijn en i.o.m. productie</w:t>
            </w:r>
          </w:p>
          <w:p w14:paraId="03B25449" w14:textId="77777777" w:rsidR="001F0C65" w:rsidRPr="00E86468" w:rsidRDefault="001F0C65" w:rsidP="000A33EE">
            <w:pPr>
              <w:pStyle w:val="ListAWVN"/>
              <w:numPr>
                <w:ilvl w:val="0"/>
                <w:numId w:val="1"/>
              </w:numPr>
              <w:spacing w:line="250" w:lineRule="exact"/>
              <w:ind w:left="113" w:hanging="113"/>
            </w:pPr>
            <w:r>
              <w:t>melden van ingrijpende verstoringen gedurende het orderproces aan leidinggevende en/of TD en indien nodig oplossen</w:t>
            </w:r>
          </w:p>
        </w:tc>
        <w:tc>
          <w:tcPr>
            <w:tcW w:w="0" w:type="auto"/>
            <w:gridSpan w:val="2"/>
          </w:tcPr>
          <w:p w14:paraId="6B581C9B" w14:textId="4281834E" w:rsidR="001F0C65" w:rsidRDefault="001F0C65" w:rsidP="000A33EE">
            <w:pPr>
              <w:pStyle w:val="ListAWVN"/>
              <w:numPr>
                <w:ilvl w:val="0"/>
                <w:numId w:val="1"/>
              </w:numPr>
              <w:spacing w:line="250" w:lineRule="exact"/>
              <w:ind w:left="113" w:hanging="113"/>
            </w:pPr>
            <w:r>
              <w:t>efficiency van het order</w:t>
            </w:r>
            <w:r w:rsidR="001820DF">
              <w:t>-</w:t>
            </w:r>
            <w:r>
              <w:t>proces</w:t>
            </w:r>
          </w:p>
          <w:p w14:paraId="2E4E46F8" w14:textId="77777777" w:rsidR="001F0C65" w:rsidRDefault="001F0C65" w:rsidP="000A33EE">
            <w:pPr>
              <w:pStyle w:val="ListAWVN"/>
              <w:numPr>
                <w:ilvl w:val="0"/>
                <w:numId w:val="1"/>
              </w:numPr>
              <w:spacing w:line="250" w:lineRule="exact"/>
              <w:ind w:left="113" w:hanging="113"/>
            </w:pPr>
            <w:r>
              <w:t>beschikbare producten</w:t>
            </w:r>
          </w:p>
          <w:p w14:paraId="0C0557DC" w14:textId="77777777" w:rsidR="001F0C65" w:rsidRPr="00E86468" w:rsidRDefault="001F0C65" w:rsidP="000A33EE">
            <w:pPr>
              <w:pStyle w:val="ListAWVN"/>
              <w:numPr>
                <w:ilvl w:val="0"/>
                <w:numId w:val="1"/>
              </w:numPr>
              <w:spacing w:line="250" w:lineRule="exact"/>
              <w:ind w:left="113" w:hanging="113"/>
            </w:pPr>
            <w:r>
              <w:t>doeltreffende bijsturing</w:t>
            </w:r>
          </w:p>
        </w:tc>
      </w:tr>
      <w:tr w:rsidR="001F0C65" w14:paraId="28029FAA" w14:textId="77777777" w:rsidTr="00191B84">
        <w:tc>
          <w:tcPr>
            <w:tcW w:w="0" w:type="auto"/>
          </w:tcPr>
          <w:p w14:paraId="0FD18294" w14:textId="77777777" w:rsidR="001F0C65" w:rsidRPr="00E86468" w:rsidRDefault="001F0C65" w:rsidP="000A33EE">
            <w:pPr>
              <w:spacing w:line="250" w:lineRule="exact"/>
            </w:pPr>
            <w:r>
              <w:t>Gerealiseerd uitslagproces</w:t>
            </w:r>
          </w:p>
        </w:tc>
        <w:tc>
          <w:tcPr>
            <w:tcW w:w="0" w:type="auto"/>
          </w:tcPr>
          <w:p w14:paraId="738B26B4" w14:textId="214C4720" w:rsidR="001F0C65" w:rsidRDefault="001F0C65" w:rsidP="000A33EE">
            <w:pPr>
              <w:pStyle w:val="ListAWVN"/>
              <w:numPr>
                <w:ilvl w:val="0"/>
                <w:numId w:val="1"/>
              </w:numPr>
              <w:spacing w:line="250" w:lineRule="exact"/>
              <w:ind w:left="113" w:hanging="113"/>
            </w:pPr>
            <w:r>
              <w:t>vrijgeven van orders voor verzameling door d.m.v. handmatige of (semi)automatische orderverzame</w:t>
            </w:r>
            <w:r w:rsidR="001820DF">
              <w:softHyphen/>
            </w:r>
            <w:r>
              <w:t>ling o.b.v. transportplanning</w:t>
            </w:r>
          </w:p>
          <w:p w14:paraId="3C58B769" w14:textId="06514A55" w:rsidR="001F0C65" w:rsidRPr="00E86468" w:rsidRDefault="001F0C65" w:rsidP="000A33EE">
            <w:pPr>
              <w:pStyle w:val="ListAWVN"/>
              <w:numPr>
                <w:ilvl w:val="0"/>
                <w:numId w:val="1"/>
              </w:numPr>
              <w:spacing w:line="250" w:lineRule="exact"/>
              <w:ind w:left="113" w:hanging="113"/>
            </w:pPr>
            <w:r>
              <w:t>informeren van leidinggevende over komende werk</w:t>
            </w:r>
            <w:r w:rsidR="001820DF">
              <w:softHyphen/>
            </w:r>
            <w:r>
              <w:t>opdrachten t.b.v. optimale bezetting van orderpicken en expeditie</w:t>
            </w:r>
          </w:p>
        </w:tc>
        <w:tc>
          <w:tcPr>
            <w:tcW w:w="0" w:type="auto"/>
            <w:gridSpan w:val="2"/>
          </w:tcPr>
          <w:p w14:paraId="3280FFE7" w14:textId="77777777" w:rsidR="001F0C65" w:rsidRDefault="001F0C65" w:rsidP="000A33EE">
            <w:pPr>
              <w:pStyle w:val="ListAWVN"/>
              <w:numPr>
                <w:ilvl w:val="0"/>
                <w:numId w:val="1"/>
              </w:numPr>
              <w:spacing w:line="250" w:lineRule="exact"/>
              <w:ind w:left="113" w:hanging="113"/>
            </w:pPr>
            <w:r>
              <w:t>tijdige vrijgifte van uit te leveren orders</w:t>
            </w:r>
          </w:p>
          <w:p w14:paraId="19E602B5" w14:textId="1A1D966C" w:rsidR="001F0C65" w:rsidRPr="00E86468" w:rsidRDefault="001F0C65" w:rsidP="000A33EE">
            <w:pPr>
              <w:pStyle w:val="ListAWVN"/>
              <w:numPr>
                <w:ilvl w:val="0"/>
                <w:numId w:val="1"/>
              </w:numPr>
              <w:spacing w:line="250" w:lineRule="exact"/>
              <w:ind w:left="113" w:hanging="113"/>
            </w:pPr>
            <w:r>
              <w:t>tijdige en juiste informa</w:t>
            </w:r>
            <w:r w:rsidR="001820DF">
              <w:t>-</w:t>
            </w:r>
            <w:r>
              <w:t>tie verstrekking over voortgang van het uit</w:t>
            </w:r>
            <w:r w:rsidR="001820DF">
              <w:softHyphen/>
            </w:r>
            <w:r>
              <w:t>slagproces</w:t>
            </w:r>
          </w:p>
        </w:tc>
      </w:tr>
      <w:tr w:rsidR="001F0C65" w14:paraId="5B24F701" w14:textId="77777777" w:rsidTr="00191B84">
        <w:tc>
          <w:tcPr>
            <w:tcW w:w="0" w:type="auto"/>
          </w:tcPr>
          <w:p w14:paraId="07B4024C" w14:textId="77777777" w:rsidR="001F0C65" w:rsidRPr="00E86468" w:rsidRDefault="001F0C65" w:rsidP="000A33EE">
            <w:pPr>
              <w:spacing w:line="250" w:lineRule="exact"/>
            </w:pPr>
            <w:r>
              <w:t xml:space="preserve">Beschikbare installaties </w:t>
            </w:r>
          </w:p>
        </w:tc>
        <w:tc>
          <w:tcPr>
            <w:tcW w:w="0" w:type="auto"/>
          </w:tcPr>
          <w:p w14:paraId="1FC8C04E" w14:textId="77777777" w:rsidR="001F0C65" w:rsidRDefault="001F0C65" w:rsidP="000A33EE">
            <w:pPr>
              <w:pStyle w:val="ListAWVN"/>
              <w:numPr>
                <w:ilvl w:val="0"/>
                <w:numId w:val="1"/>
              </w:numPr>
              <w:spacing w:line="250" w:lineRule="exact"/>
              <w:ind w:left="113" w:hanging="113"/>
            </w:pPr>
            <w:r>
              <w:t>signaleren en lokaliseren van (dreigende) stagnaties en storingen aan installaties en transportbanen</w:t>
            </w:r>
          </w:p>
          <w:p w14:paraId="738627A1" w14:textId="77777777" w:rsidR="001F0C65" w:rsidRDefault="001F0C65" w:rsidP="000A33EE">
            <w:pPr>
              <w:pStyle w:val="ListAWVN"/>
              <w:numPr>
                <w:ilvl w:val="0"/>
                <w:numId w:val="1"/>
              </w:numPr>
              <w:spacing w:line="250" w:lineRule="exact"/>
              <w:ind w:left="113" w:hanging="113"/>
            </w:pPr>
            <w:r>
              <w:t>(laten) verhelpen van direct op te lossen technische storingen</w:t>
            </w:r>
          </w:p>
          <w:p w14:paraId="7CAB4DA3" w14:textId="77777777" w:rsidR="001F0C65" w:rsidRDefault="001F0C65" w:rsidP="000A33EE">
            <w:pPr>
              <w:pStyle w:val="ListAWVN"/>
              <w:numPr>
                <w:ilvl w:val="0"/>
                <w:numId w:val="1"/>
              </w:numPr>
              <w:spacing w:line="250" w:lineRule="exact"/>
              <w:ind w:left="113" w:hanging="113"/>
            </w:pPr>
            <w:r>
              <w:t>signaleren en actie nemen op mogelijkheden voor structurele verbeteringen van installaties</w:t>
            </w:r>
          </w:p>
          <w:p w14:paraId="52CE53AF" w14:textId="2889E1BF" w:rsidR="001F0C65" w:rsidRPr="00E86468" w:rsidRDefault="001F0C65" w:rsidP="000A33EE">
            <w:pPr>
              <w:pStyle w:val="ListAWVN"/>
              <w:numPr>
                <w:ilvl w:val="0"/>
                <w:numId w:val="1"/>
              </w:numPr>
              <w:spacing w:line="250" w:lineRule="exact"/>
              <w:ind w:left="113" w:hanging="113"/>
            </w:pPr>
            <w:r>
              <w:t>in en uit bedrijf nemen van installaties/transportba</w:t>
            </w:r>
            <w:r w:rsidR="00FB0D26">
              <w:softHyphen/>
            </w:r>
            <w:r>
              <w:t>nen bij problemen en storingen</w:t>
            </w:r>
          </w:p>
        </w:tc>
        <w:tc>
          <w:tcPr>
            <w:tcW w:w="0" w:type="auto"/>
            <w:gridSpan w:val="2"/>
          </w:tcPr>
          <w:p w14:paraId="506D48F3" w14:textId="10592958" w:rsidR="001F0C65" w:rsidRDefault="001F0C65" w:rsidP="000A33EE">
            <w:pPr>
              <w:pStyle w:val="ListAWVN"/>
              <w:numPr>
                <w:ilvl w:val="0"/>
                <w:numId w:val="1"/>
              </w:numPr>
              <w:spacing w:line="250" w:lineRule="exact"/>
              <w:ind w:left="113" w:hanging="113"/>
            </w:pPr>
            <w:r>
              <w:t>juist overzicht over pro</w:t>
            </w:r>
            <w:r w:rsidR="00FB0D26">
              <w:softHyphen/>
            </w:r>
            <w:r>
              <w:t>cesvoortgang, stagna</w:t>
            </w:r>
            <w:r w:rsidR="00FB0D26">
              <w:softHyphen/>
            </w:r>
            <w:r>
              <w:t>ties en storingen</w:t>
            </w:r>
          </w:p>
          <w:p w14:paraId="0B946D18" w14:textId="4262E1D3" w:rsidR="001F0C65" w:rsidRDefault="001F0C65" w:rsidP="000A33EE">
            <w:pPr>
              <w:pStyle w:val="ListAWVN"/>
              <w:numPr>
                <w:ilvl w:val="0"/>
                <w:numId w:val="1"/>
              </w:numPr>
              <w:spacing w:line="250" w:lineRule="exact"/>
              <w:ind w:left="113" w:hanging="113"/>
            </w:pPr>
            <w:r>
              <w:t>snelle en juiste pro</w:t>
            </w:r>
            <w:r w:rsidR="00FB0D26">
              <w:softHyphen/>
            </w:r>
            <w:r>
              <w:t>bleemoplossing</w:t>
            </w:r>
          </w:p>
          <w:p w14:paraId="5829EAE3" w14:textId="1338B00D" w:rsidR="001F0C65" w:rsidRPr="00E86468" w:rsidRDefault="001F0C65" w:rsidP="000A33EE">
            <w:pPr>
              <w:pStyle w:val="ListAWVN"/>
              <w:numPr>
                <w:ilvl w:val="0"/>
                <w:numId w:val="1"/>
              </w:numPr>
              <w:spacing w:line="250" w:lineRule="exact"/>
              <w:ind w:left="113" w:hanging="113"/>
            </w:pPr>
            <w:r>
              <w:t>bruikbare en onder</w:t>
            </w:r>
            <w:r w:rsidR="00FB0D26">
              <w:softHyphen/>
            </w:r>
            <w:r>
              <w:t>bouwde verbetervoor</w:t>
            </w:r>
            <w:r w:rsidR="00FB0D26">
              <w:softHyphen/>
            </w:r>
            <w:r>
              <w:t>stellen</w:t>
            </w:r>
          </w:p>
        </w:tc>
      </w:tr>
      <w:tr w:rsidR="001F0C65" w14:paraId="208FA239" w14:textId="77777777" w:rsidTr="00191B84">
        <w:tc>
          <w:tcPr>
            <w:tcW w:w="0" w:type="auto"/>
          </w:tcPr>
          <w:p w14:paraId="3424DAD3" w14:textId="77777777" w:rsidR="001F0C65" w:rsidRPr="00E86468" w:rsidRDefault="001F0C65" w:rsidP="000A33EE">
            <w:pPr>
              <w:spacing w:line="250" w:lineRule="exact"/>
            </w:pPr>
            <w:r>
              <w:t>Bewaakte voorraden</w:t>
            </w:r>
          </w:p>
        </w:tc>
        <w:tc>
          <w:tcPr>
            <w:tcW w:w="0" w:type="auto"/>
          </w:tcPr>
          <w:p w14:paraId="04EB94FE" w14:textId="1F36CB70" w:rsidR="001F0C65" w:rsidRDefault="001F0C65" w:rsidP="000A33EE">
            <w:pPr>
              <w:pStyle w:val="ListAWVN"/>
              <w:numPr>
                <w:ilvl w:val="0"/>
                <w:numId w:val="1"/>
              </w:numPr>
              <w:spacing w:line="250" w:lineRule="exact"/>
              <w:ind w:left="113" w:hanging="113"/>
            </w:pPr>
            <w:r>
              <w:t xml:space="preserve">bewaken en toetsen van de diverse voorraadposities van </w:t>
            </w:r>
            <w:r w:rsidR="001820DF">
              <w:t>gereedproduct</w:t>
            </w:r>
          </w:p>
          <w:p w14:paraId="5CBF7A8F" w14:textId="77777777" w:rsidR="001F0C65" w:rsidRDefault="001F0C65" w:rsidP="000A33EE">
            <w:pPr>
              <w:pStyle w:val="ListAWVN"/>
              <w:numPr>
                <w:ilvl w:val="0"/>
                <w:numId w:val="1"/>
              </w:numPr>
              <w:spacing w:line="250" w:lineRule="exact"/>
              <w:ind w:left="113" w:hanging="113"/>
            </w:pPr>
            <w:r>
              <w:t xml:space="preserve">signaleren, lokaliseren en analyseren van (oorzaken van) afwijkingen  </w:t>
            </w:r>
          </w:p>
          <w:p w14:paraId="38CDB92F" w14:textId="77777777" w:rsidR="001F0C65" w:rsidRPr="00E86468" w:rsidRDefault="001F0C65" w:rsidP="000A33EE">
            <w:pPr>
              <w:pStyle w:val="ListAWVN"/>
              <w:numPr>
                <w:ilvl w:val="0"/>
                <w:numId w:val="1"/>
              </w:numPr>
              <w:spacing w:line="250" w:lineRule="exact"/>
              <w:ind w:left="113" w:hanging="113"/>
            </w:pPr>
            <w:r>
              <w:t>oplossen van problemen/afwijkingen volgens procedure en richtlijn</w:t>
            </w:r>
          </w:p>
        </w:tc>
        <w:tc>
          <w:tcPr>
            <w:tcW w:w="0" w:type="auto"/>
            <w:gridSpan w:val="2"/>
          </w:tcPr>
          <w:p w14:paraId="474615DE" w14:textId="77777777" w:rsidR="001F0C65" w:rsidRDefault="001F0C65" w:rsidP="000A33EE">
            <w:pPr>
              <w:pStyle w:val="ListAWVN"/>
              <w:numPr>
                <w:ilvl w:val="0"/>
                <w:numId w:val="1"/>
              </w:numPr>
              <w:spacing w:line="250" w:lineRule="exact"/>
              <w:ind w:left="113" w:hanging="113"/>
            </w:pPr>
            <w:r>
              <w:t>actuele en betrouwbare voorraadinformatie</w:t>
            </w:r>
          </w:p>
          <w:p w14:paraId="66C1BEA9" w14:textId="77777777" w:rsidR="001F0C65" w:rsidRDefault="001F0C65" w:rsidP="000A33EE">
            <w:pPr>
              <w:pStyle w:val="ListAWVN"/>
              <w:numPr>
                <w:ilvl w:val="0"/>
                <w:numId w:val="1"/>
              </w:numPr>
              <w:spacing w:line="250" w:lineRule="exact"/>
              <w:ind w:left="113" w:hanging="113"/>
            </w:pPr>
            <w:r>
              <w:t>tijdig inzicht in oorzaken van afwijkingen</w:t>
            </w:r>
          </w:p>
          <w:p w14:paraId="31BC5181" w14:textId="00C6A317" w:rsidR="001F0C65" w:rsidRPr="00E86468" w:rsidRDefault="001F0C65" w:rsidP="000A33EE">
            <w:pPr>
              <w:pStyle w:val="ListAWVN"/>
              <w:numPr>
                <w:ilvl w:val="0"/>
                <w:numId w:val="1"/>
              </w:numPr>
              <w:spacing w:line="250" w:lineRule="exact"/>
              <w:ind w:left="113" w:hanging="113"/>
            </w:pPr>
            <w:r>
              <w:lastRenderedPageBreak/>
              <w:t>snelle en doeltreffende oplossing van afwijkin</w:t>
            </w:r>
            <w:r w:rsidR="00FB0D26">
              <w:softHyphen/>
            </w:r>
            <w:r>
              <w:t>gen</w:t>
            </w:r>
          </w:p>
        </w:tc>
      </w:tr>
      <w:tr w:rsidR="001F0C65" w14:paraId="6E6109C0" w14:textId="77777777" w:rsidTr="00191B84">
        <w:tc>
          <w:tcPr>
            <w:tcW w:w="0" w:type="auto"/>
          </w:tcPr>
          <w:p w14:paraId="414F2ED0" w14:textId="77777777" w:rsidR="001F0C65" w:rsidRPr="00E86468" w:rsidRDefault="001F0C65" w:rsidP="000A33EE">
            <w:pPr>
              <w:spacing w:line="250" w:lineRule="exact"/>
            </w:pPr>
            <w:r>
              <w:lastRenderedPageBreak/>
              <w:t>Vastgelegde en verstrekte informatie</w:t>
            </w:r>
          </w:p>
        </w:tc>
        <w:tc>
          <w:tcPr>
            <w:tcW w:w="0" w:type="auto"/>
          </w:tcPr>
          <w:p w14:paraId="15C3ADB1" w14:textId="5BBD22D2" w:rsidR="001F0C65" w:rsidRPr="00E86468" w:rsidRDefault="001F0C65" w:rsidP="000A33EE">
            <w:pPr>
              <w:pStyle w:val="ListAWVN"/>
              <w:numPr>
                <w:ilvl w:val="0"/>
                <w:numId w:val="1"/>
              </w:numPr>
              <w:spacing w:line="250" w:lineRule="exact"/>
              <w:ind w:left="113" w:hanging="113"/>
            </w:pPr>
            <w:r>
              <w:t>registreren van en rapporteren over dagelijkse werkzaamheden, voortgang, afwijkingen en bijzon</w:t>
            </w:r>
            <w:r w:rsidR="00FB0D26">
              <w:softHyphen/>
            </w:r>
            <w:r>
              <w:t xml:space="preserve">derheden </w:t>
            </w:r>
          </w:p>
        </w:tc>
        <w:tc>
          <w:tcPr>
            <w:tcW w:w="0" w:type="auto"/>
            <w:gridSpan w:val="2"/>
          </w:tcPr>
          <w:p w14:paraId="0EEB27C2" w14:textId="5F6B5DF4" w:rsidR="001F0C65" w:rsidRPr="00E86468" w:rsidRDefault="001F0C65" w:rsidP="000A33EE">
            <w:pPr>
              <w:pStyle w:val="ListAWVN"/>
              <w:numPr>
                <w:ilvl w:val="0"/>
                <w:numId w:val="1"/>
              </w:numPr>
              <w:spacing w:line="250" w:lineRule="exact"/>
              <w:ind w:left="113" w:hanging="113"/>
            </w:pPr>
            <w:r>
              <w:t>juiste en tijdige registra</w:t>
            </w:r>
            <w:r w:rsidR="00FB0D26">
              <w:softHyphen/>
            </w:r>
            <w:r>
              <w:t>ties</w:t>
            </w:r>
          </w:p>
        </w:tc>
      </w:tr>
      <w:tr w:rsidR="001F0C65" w14:paraId="70560D1D" w14:textId="77777777" w:rsidTr="006C4EB1">
        <w:trPr>
          <w:gridAfter w:val="1"/>
          <w:wAfter w:w="59" w:type="pct"/>
        </w:trPr>
        <w:tc>
          <w:tcPr>
            <w:tcW w:w="0" w:type="auto"/>
          </w:tcPr>
          <w:p w14:paraId="1BC00782" w14:textId="77777777" w:rsidR="001F0C65" w:rsidRDefault="001F0C65" w:rsidP="000A33EE">
            <w:pPr>
              <w:spacing w:line="250" w:lineRule="exact"/>
            </w:pPr>
            <w:r>
              <w:t>Verantwoord functioneren</w:t>
            </w:r>
          </w:p>
        </w:tc>
        <w:tc>
          <w:tcPr>
            <w:tcW w:w="0" w:type="auto"/>
          </w:tcPr>
          <w:p w14:paraId="30ECCA56" w14:textId="77777777" w:rsidR="001F0C65" w:rsidRPr="00FF639A" w:rsidRDefault="001F0C65" w:rsidP="000A33EE">
            <w:pPr>
              <w:pStyle w:val="ListAWVN"/>
              <w:numPr>
                <w:ilvl w:val="0"/>
                <w:numId w:val="1"/>
              </w:numPr>
              <w:spacing w:line="250" w:lineRule="exact"/>
              <w:ind w:left="113" w:hanging="113"/>
            </w:pPr>
            <w:r w:rsidRPr="00FF639A">
              <w:t>naleven van bedrijfsvoorschriften</w:t>
            </w:r>
          </w:p>
          <w:p w14:paraId="071B235B" w14:textId="77777777" w:rsidR="001F0C65" w:rsidRDefault="001F0C65" w:rsidP="000A33EE">
            <w:pPr>
              <w:pStyle w:val="ListAWVN"/>
              <w:numPr>
                <w:ilvl w:val="0"/>
                <w:numId w:val="1"/>
              </w:numPr>
              <w:spacing w:line="250" w:lineRule="exact"/>
              <w:ind w:left="113" w:hanging="113"/>
            </w:pPr>
            <w:r w:rsidRPr="00FF639A">
              <w:t>signaleren en melden van onveilige situati</w:t>
            </w:r>
            <w:r>
              <w:t>e</w:t>
            </w:r>
          </w:p>
          <w:p w14:paraId="372812EE" w14:textId="77777777" w:rsidR="001F0C65" w:rsidRDefault="001F0C65" w:rsidP="000A33EE">
            <w:pPr>
              <w:pStyle w:val="ListAWVN"/>
              <w:numPr>
                <w:ilvl w:val="0"/>
                <w:numId w:val="1"/>
              </w:numPr>
              <w:spacing w:line="250" w:lineRule="exact"/>
              <w:ind w:left="113" w:hanging="113"/>
            </w:pPr>
            <w:r>
              <w:t>schoonhouden va de (eigen) werkplek</w:t>
            </w:r>
          </w:p>
        </w:tc>
        <w:tc>
          <w:tcPr>
            <w:tcW w:w="0" w:type="auto"/>
          </w:tcPr>
          <w:p w14:paraId="176B0922" w14:textId="77777777" w:rsidR="001F0C65" w:rsidRPr="00D97DD1" w:rsidRDefault="001F0C65" w:rsidP="000A33EE">
            <w:pPr>
              <w:pStyle w:val="ListAWVN"/>
              <w:numPr>
                <w:ilvl w:val="0"/>
                <w:numId w:val="1"/>
              </w:numPr>
              <w:spacing w:line="250" w:lineRule="exact"/>
              <w:ind w:left="113" w:hanging="113"/>
            </w:pPr>
            <w:r>
              <w:t xml:space="preserve">juiste </w:t>
            </w:r>
            <w:r w:rsidRPr="00D97DD1">
              <w:t xml:space="preserve">naleving </w:t>
            </w:r>
          </w:p>
          <w:p w14:paraId="004A1A92" w14:textId="468BF304" w:rsidR="001F0C65" w:rsidRPr="00D97DD1" w:rsidRDefault="001F0C65" w:rsidP="000A33EE">
            <w:pPr>
              <w:pStyle w:val="ListAWVN"/>
              <w:numPr>
                <w:ilvl w:val="0"/>
                <w:numId w:val="1"/>
              </w:numPr>
              <w:spacing w:line="250" w:lineRule="exact"/>
              <w:ind w:left="113" w:hanging="113"/>
            </w:pPr>
            <w:r w:rsidRPr="00D97DD1">
              <w:t>tijdige melding van af</w:t>
            </w:r>
            <w:r w:rsidR="00FB0D26">
              <w:softHyphen/>
            </w:r>
            <w:r w:rsidRPr="00D97DD1">
              <w:t>wijkingen</w:t>
            </w:r>
          </w:p>
          <w:p w14:paraId="35EA15E0" w14:textId="704D2CD0" w:rsidR="001F0C65" w:rsidRDefault="001F0C65" w:rsidP="000A33EE">
            <w:pPr>
              <w:pStyle w:val="ListAWVN"/>
              <w:numPr>
                <w:ilvl w:val="0"/>
                <w:numId w:val="1"/>
              </w:numPr>
              <w:spacing w:line="250" w:lineRule="exact"/>
              <w:ind w:left="113" w:hanging="113"/>
            </w:pPr>
            <w:r w:rsidRPr="00D97DD1">
              <w:t>schone, opgeruimde werkplek</w:t>
            </w:r>
          </w:p>
        </w:tc>
      </w:tr>
    </w:tbl>
    <w:p w14:paraId="3041F87D" w14:textId="77777777" w:rsidR="001F0C65" w:rsidRPr="00E86468" w:rsidRDefault="001F0C65" w:rsidP="000A33EE">
      <w:pPr>
        <w:pStyle w:val="KoptekstAWVN"/>
      </w:pPr>
      <w:r w:rsidRPr="00E86468">
        <w:br/>
        <w:t>Werkgerelateerde bezwaren</w:t>
      </w:r>
    </w:p>
    <w:p w14:paraId="6DE69D10" w14:textId="77777777" w:rsidR="001F0C65" w:rsidRDefault="001F0C65" w:rsidP="000A33EE">
      <w:pPr>
        <w:pStyle w:val="ListAWVN"/>
        <w:numPr>
          <w:ilvl w:val="0"/>
          <w:numId w:val="1"/>
        </w:numPr>
        <w:ind w:left="113" w:hanging="113"/>
      </w:pPr>
      <w:r>
        <w:t>Hinder van lage temperaturen en lawaai tijdens verblijf in geautomatiseerd magazijn.</w:t>
      </w:r>
    </w:p>
    <w:p w14:paraId="43245DDB" w14:textId="01EDBB6B" w:rsidR="001F0C65" w:rsidRDefault="001F0C65" w:rsidP="000A33EE">
      <w:pPr>
        <w:pStyle w:val="ListAWVN"/>
        <w:numPr>
          <w:ilvl w:val="0"/>
          <w:numId w:val="1"/>
        </w:numPr>
        <w:ind w:left="113" w:hanging="113"/>
      </w:pPr>
      <w:r>
        <w:t>Kans op letsel door in aanraking komen met bewegende machinedelen en door aanrijding met transport</w:t>
      </w:r>
      <w:r w:rsidR="00FB0D26">
        <w:softHyphen/>
      </w:r>
      <w:r>
        <w:t>middelen.</w:t>
      </w:r>
    </w:p>
    <w:p w14:paraId="65317BE3" w14:textId="77777777" w:rsidR="001F0C65" w:rsidRDefault="001F0C65" w:rsidP="000A33EE"/>
    <w:p w14:paraId="4FEAE6D1" w14:textId="77777777" w:rsidR="009A7CE5" w:rsidRDefault="009A7CE5" w:rsidP="000A33EE"/>
    <w:p w14:paraId="366AB1CB" w14:textId="77777777" w:rsidR="001F0C65" w:rsidRPr="00B10636" w:rsidRDefault="001F0C65"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w:t>
      </w:r>
      <w:r>
        <w:rPr>
          <w:i/>
          <w:iCs/>
          <w:szCs w:val="18"/>
        </w:rPr>
        <w:t xml:space="preserve"> </w:t>
      </w:r>
      <w:r w:rsidRPr="00B10636">
        <w:rPr>
          <w:i/>
          <w:iCs/>
          <w:szCs w:val="18"/>
        </w:rPr>
        <w:t>ervaringsjaren) kan worden gebruikt voor andere doeleinden zoals werving &amp; selectie, opleiding en ontwikkeling.</w:t>
      </w:r>
    </w:p>
    <w:p w14:paraId="36339C07" w14:textId="77777777" w:rsidR="001F0C65" w:rsidRPr="00E86468" w:rsidRDefault="001F0C65" w:rsidP="000A33EE"/>
    <w:p w14:paraId="215DFC6D" w14:textId="77777777" w:rsidR="006A6E30" w:rsidRDefault="006A6E30" w:rsidP="000A33EE">
      <w:pPr>
        <w:sectPr w:rsidR="006A6E30" w:rsidSect="00CE4163">
          <w:headerReference w:type="default" r:id="rId100"/>
          <w:headerReference w:type="first" r:id="rId101"/>
          <w:pgSz w:w="11906" w:h="16838"/>
          <w:pgMar w:top="1418" w:right="1418" w:bottom="1134" w:left="1418" w:header="709" w:footer="369" w:gutter="0"/>
          <w:cols w:space="708"/>
          <w:titlePg/>
          <w:docGrid w:linePitch="360"/>
        </w:sectPr>
      </w:pPr>
    </w:p>
    <w:p w14:paraId="7286C315" w14:textId="77777777" w:rsidR="006A6E30" w:rsidRPr="00E86468" w:rsidRDefault="006A6E30" w:rsidP="000A33EE">
      <w:pPr>
        <w:pStyle w:val="KoptekstAWVN"/>
        <w:tabs>
          <w:tab w:val="left" w:pos="5160"/>
        </w:tabs>
      </w:pPr>
      <w:bookmarkStart w:id="46" w:name="QCMedewerker"/>
      <w:r w:rsidRPr="00E86468">
        <w:lastRenderedPageBreak/>
        <w:t>Functiecontext</w:t>
      </w:r>
      <w:bookmarkEnd w:id="46"/>
    </w:p>
    <w:p w14:paraId="36F6FBDC" w14:textId="471694D8" w:rsidR="006A6E30" w:rsidRPr="00D74B74" w:rsidRDefault="006A6E30" w:rsidP="000A33EE">
      <w:r w:rsidRPr="00D74B74">
        <w:t xml:space="preserve">De functie is gesitueerd in de afdeling </w:t>
      </w:r>
      <w:r w:rsidR="008C17B6">
        <w:t>k</w:t>
      </w:r>
      <w:r w:rsidRPr="00D74B74">
        <w:t xml:space="preserve">waliteit van een onderneming waar maaltijdcomponenten en koelvers maaltijden, salades, wraps, belegde broodjes (sandwiches en panini’s) worden geproduceerd en verpakt. Afzet </w:t>
      </w:r>
      <w:r w:rsidR="004F2901" w:rsidRPr="00D74B74">
        <w:t>vindt</w:t>
      </w:r>
      <w:r w:rsidRPr="00D74B74">
        <w:t xml:space="preserve"> plaats onder eigen merk en onder private label naar afnemers in het retail, food service en out-of-home kanaal in Nederland en West-Europa. </w:t>
      </w:r>
    </w:p>
    <w:p w14:paraId="3C28EAE2" w14:textId="2DCF538E" w:rsidR="006A6E30" w:rsidRDefault="006A6E30" w:rsidP="000A33EE">
      <w:r>
        <w:t xml:space="preserve">De activiteiten van de afdeling Kwaliteit zijn onderverdeeld in kwaliteitszorg (QA) en kwaliteitscontrole (QC). Het kwaliteitsbeleid wordt bepaald op centraal niveau. Er gelden strikte voorschriften </w:t>
      </w:r>
      <w:r w:rsidR="001820DF">
        <w:t>o.h.g.v.</w:t>
      </w:r>
      <w:r>
        <w:t xml:space="preserve"> kwaliteit, voedselveiligheid en hygiëne (w.o. ISO, FSSC, GMP, BRC, IFS), welke zowel vanuit de wetgever als vanuit afnemers zijn opgelegd. Op de verschillende productielocaties wordt het centraal ontwikkelde kwaliteitsbeleid vertaalt naar de lokale processen en procedures. Kwaliteitscontrole bestaat uit een team van QC medewerkers en keurmeesters, o.l.v. een teamleider of voorman. Standaard bepalingen op producten en verpakkingen worden lokaal in een laboratorium uitgevoerd, meer specialistische (microbiologische en chemische) analyses zijn uitbesteed aan externe laboratoria.</w:t>
      </w:r>
    </w:p>
    <w:p w14:paraId="08C7B047" w14:textId="77777777" w:rsidR="006A6E30" w:rsidRPr="00E86468" w:rsidRDefault="006A6E30" w:rsidP="000A33EE"/>
    <w:p w14:paraId="6FC254E7" w14:textId="6BF0AC63" w:rsidR="006A6E30" w:rsidRPr="00E86468" w:rsidRDefault="006A6E30" w:rsidP="000A33EE">
      <w:pPr>
        <w:pStyle w:val="KoptekstAWVN"/>
      </w:pPr>
      <w:r w:rsidRPr="00E86468">
        <w:t>Positie in de organisatie</w:t>
      </w:r>
    </w:p>
    <w:p w14:paraId="0D401C34" w14:textId="56E903E3" w:rsidR="006A6E30" w:rsidRPr="00E86468" w:rsidRDefault="006A6E30" w:rsidP="00E15641">
      <w:pPr>
        <w:tabs>
          <w:tab w:val="left" w:pos="1560"/>
        </w:tabs>
      </w:pPr>
      <w:r w:rsidRPr="00E86468">
        <w:t>Rapporteert aan</w:t>
      </w:r>
      <w:r w:rsidR="00E15641">
        <w:tab/>
      </w:r>
      <w:r>
        <w:t>leidinggevende kwaliteitsdienst</w:t>
      </w:r>
    </w:p>
    <w:p w14:paraId="6F86BB26" w14:textId="74C9DA23" w:rsidR="006A6E30" w:rsidRPr="00E86468" w:rsidRDefault="006A6E30" w:rsidP="00E15641">
      <w:pPr>
        <w:tabs>
          <w:tab w:val="left" w:pos="1560"/>
        </w:tabs>
      </w:pPr>
      <w:r w:rsidRPr="00E86468">
        <w:t>Geeft leiding aan</w:t>
      </w:r>
      <w:r w:rsidR="00E15641">
        <w:tab/>
      </w:r>
      <w:r>
        <w:t xml:space="preserve">niet van toepassing </w:t>
      </w:r>
    </w:p>
    <w:p w14:paraId="1EC68CDB" w14:textId="77777777" w:rsidR="006A6E30" w:rsidRPr="00E86468" w:rsidRDefault="006A6E30" w:rsidP="000A33EE"/>
    <w:p w14:paraId="42165E56" w14:textId="77777777" w:rsidR="006A6E30" w:rsidRPr="00E86468" w:rsidRDefault="006A6E30" w:rsidP="000A33EE">
      <w:pPr>
        <w:pStyle w:val="KoptekstAWVN"/>
      </w:pPr>
      <w:r w:rsidRPr="00E86468">
        <w:t>Functiedoel</w:t>
      </w:r>
    </w:p>
    <w:p w14:paraId="6F2DEC98" w14:textId="77777777" w:rsidR="006A6E30" w:rsidRPr="00E86468" w:rsidRDefault="006A6E30" w:rsidP="000A33EE">
      <w:r>
        <w:t>Uitvoeren van controles en standaard bepalingen op de kwaliteit van producten, verpakkingsmateriaal en hygiëne van de apparatuur, hulpmiddelen en werkomgeving.</w:t>
      </w:r>
    </w:p>
    <w:p w14:paraId="4FDA7DE0" w14:textId="77777777" w:rsidR="006A6E30" w:rsidRPr="00E86468" w:rsidRDefault="006A6E30"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264"/>
      </w:tblGrid>
      <w:tr w:rsidR="006A6E30" w14:paraId="18E81CC5" w14:textId="77777777" w:rsidTr="00CC3E40">
        <w:trPr>
          <w:cnfStyle w:val="100000000000" w:firstRow="1" w:lastRow="0" w:firstColumn="0" w:lastColumn="0" w:oddVBand="0" w:evenVBand="0" w:oddHBand="0" w:evenHBand="0" w:firstRowFirstColumn="0" w:firstRowLastColumn="0" w:lastRowFirstColumn="0" w:lastRowLastColumn="0"/>
          <w:tblHeader/>
        </w:trPr>
        <w:tc>
          <w:tcPr>
            <w:tcW w:w="1250" w:type="pct"/>
          </w:tcPr>
          <w:p w14:paraId="0C1BE18E" w14:textId="77777777" w:rsidR="006A6E30" w:rsidRPr="00E86468" w:rsidRDefault="006A6E30" w:rsidP="000A33EE">
            <w:pPr>
              <w:spacing w:line="250" w:lineRule="exact"/>
            </w:pPr>
            <w:r w:rsidRPr="00E86468">
              <w:t>Resultaatgebieden</w:t>
            </w:r>
          </w:p>
        </w:tc>
        <w:tc>
          <w:tcPr>
            <w:tcW w:w="2500" w:type="pct"/>
          </w:tcPr>
          <w:p w14:paraId="24A8BCA2" w14:textId="77777777" w:rsidR="006A6E30" w:rsidRPr="00E86468" w:rsidRDefault="006A6E30" w:rsidP="000A33EE">
            <w:pPr>
              <w:spacing w:line="250" w:lineRule="exact"/>
            </w:pPr>
            <w:r w:rsidRPr="00E86468">
              <w:t>Kernactiviteiten</w:t>
            </w:r>
          </w:p>
        </w:tc>
        <w:tc>
          <w:tcPr>
            <w:tcW w:w="1250" w:type="pct"/>
          </w:tcPr>
          <w:p w14:paraId="78596798" w14:textId="77777777" w:rsidR="006A6E30" w:rsidRPr="00E86468" w:rsidRDefault="006A6E30" w:rsidP="000A33EE">
            <w:pPr>
              <w:spacing w:line="250" w:lineRule="exact"/>
            </w:pPr>
            <w:r w:rsidRPr="00E86468">
              <w:t>Resultaatcriteria</w:t>
            </w:r>
          </w:p>
        </w:tc>
      </w:tr>
      <w:tr w:rsidR="006A6E30" w14:paraId="6E40B504" w14:textId="77777777" w:rsidTr="00CC3E40">
        <w:tc>
          <w:tcPr>
            <w:tcW w:w="0" w:type="auto"/>
          </w:tcPr>
          <w:p w14:paraId="1BA4706F" w14:textId="77777777" w:rsidR="006A6E30" w:rsidRPr="00E86468" w:rsidRDefault="006A6E30" w:rsidP="000A33EE">
            <w:pPr>
              <w:spacing w:line="250" w:lineRule="exact"/>
            </w:pPr>
            <w:r>
              <w:t>Kwaliteitscontroles</w:t>
            </w:r>
          </w:p>
        </w:tc>
        <w:tc>
          <w:tcPr>
            <w:tcW w:w="0" w:type="auto"/>
          </w:tcPr>
          <w:p w14:paraId="0E7A1504" w14:textId="05A194AB" w:rsidR="006A6E30" w:rsidRDefault="006A6E30" w:rsidP="000C7DB1">
            <w:pPr>
              <w:pStyle w:val="Lijstalinea"/>
              <w:numPr>
                <w:ilvl w:val="0"/>
                <w:numId w:val="47"/>
              </w:numPr>
              <w:spacing w:line="250" w:lineRule="exact"/>
              <w:ind w:left="113" w:hanging="113"/>
              <w:contextualSpacing/>
            </w:pPr>
            <w:r>
              <w:t>uitvoeren van controlerondes / steekproeven op inkomende producten, halffabricaten, tijdens pro</w:t>
            </w:r>
            <w:r w:rsidR="008C17B6">
              <w:softHyphen/>
            </w:r>
            <w:r>
              <w:t xml:space="preserve">ductie en verpakt eindproduct </w:t>
            </w:r>
          </w:p>
          <w:p w14:paraId="7C84E0E3" w14:textId="77777777" w:rsidR="006A6E30" w:rsidRDefault="006A6E30" w:rsidP="000C7DB1">
            <w:pPr>
              <w:pStyle w:val="Lijstalinea"/>
              <w:numPr>
                <w:ilvl w:val="0"/>
                <w:numId w:val="47"/>
              </w:numPr>
              <w:spacing w:line="250" w:lineRule="exact"/>
              <w:ind w:left="113" w:hanging="113"/>
              <w:contextualSpacing/>
            </w:pPr>
            <w:r>
              <w:t>vaststellen van temperaturen en gewichten m.b.v. meetinstrumenten</w:t>
            </w:r>
          </w:p>
          <w:p w14:paraId="10B46BA4" w14:textId="22D10F48" w:rsidR="006A6E30" w:rsidRDefault="006A6E30" w:rsidP="000C7DB1">
            <w:pPr>
              <w:pStyle w:val="Lijstalinea"/>
              <w:numPr>
                <w:ilvl w:val="0"/>
                <w:numId w:val="47"/>
              </w:numPr>
              <w:spacing w:line="250" w:lineRule="exact"/>
              <w:ind w:left="113" w:hanging="113"/>
              <w:contextualSpacing/>
            </w:pPr>
            <w:r>
              <w:t>visueel controleren van verpakkingen en etiketgege</w:t>
            </w:r>
            <w:r w:rsidR="008C17B6">
              <w:softHyphen/>
            </w:r>
            <w:r>
              <w:t>vens op juistheid/afwijkingen</w:t>
            </w:r>
          </w:p>
          <w:p w14:paraId="749219C3" w14:textId="77777777" w:rsidR="006A6E30" w:rsidRDefault="006A6E30" w:rsidP="000C7DB1">
            <w:pPr>
              <w:pStyle w:val="Lijstalinea"/>
              <w:numPr>
                <w:ilvl w:val="0"/>
                <w:numId w:val="47"/>
              </w:numPr>
              <w:spacing w:line="250" w:lineRule="exact"/>
              <w:ind w:left="113" w:hanging="113"/>
              <w:contextualSpacing/>
            </w:pPr>
            <w:r>
              <w:t>controleren van productie- en kwaliteitsregistraties door productiepersoneel</w:t>
            </w:r>
          </w:p>
          <w:p w14:paraId="23F34DF8" w14:textId="77777777" w:rsidR="006A6E30" w:rsidRPr="00F3621A" w:rsidRDefault="006A6E30" w:rsidP="000C7DB1">
            <w:pPr>
              <w:pStyle w:val="Lijstalinea"/>
              <w:numPr>
                <w:ilvl w:val="0"/>
                <w:numId w:val="47"/>
              </w:numPr>
              <w:spacing w:line="250" w:lineRule="exact"/>
              <w:ind w:left="113" w:hanging="113"/>
              <w:contextualSpacing/>
            </w:pPr>
            <w:r>
              <w:t>signaleren van afwijkingen, zo nodig blokkeren van partijen volgens voorschrift en procedure</w:t>
            </w:r>
          </w:p>
        </w:tc>
        <w:tc>
          <w:tcPr>
            <w:tcW w:w="0" w:type="auto"/>
          </w:tcPr>
          <w:p w14:paraId="4802EDF2" w14:textId="77777777" w:rsidR="006A6E30" w:rsidRDefault="006A6E30" w:rsidP="000C7DB1">
            <w:pPr>
              <w:pStyle w:val="Lijstalinea"/>
              <w:numPr>
                <w:ilvl w:val="0"/>
                <w:numId w:val="47"/>
              </w:numPr>
              <w:spacing w:line="250" w:lineRule="exact"/>
              <w:ind w:left="113" w:hanging="113"/>
              <w:contextualSpacing/>
            </w:pPr>
            <w:r w:rsidRPr="00371F8D">
              <w:t xml:space="preserve">juiste </w:t>
            </w:r>
            <w:r>
              <w:t>frequentie van steekproeven</w:t>
            </w:r>
          </w:p>
          <w:p w14:paraId="336F485D" w14:textId="77777777" w:rsidR="006A6E30" w:rsidRDefault="006A6E30" w:rsidP="000C7DB1">
            <w:pPr>
              <w:pStyle w:val="Lijstalinea"/>
              <w:numPr>
                <w:ilvl w:val="0"/>
                <w:numId w:val="47"/>
              </w:numPr>
              <w:spacing w:line="250" w:lineRule="exact"/>
              <w:ind w:left="113" w:hanging="113"/>
              <w:contextualSpacing/>
            </w:pPr>
            <w:r>
              <w:t xml:space="preserve">juiste metingen en </w:t>
            </w:r>
            <w:r w:rsidRPr="00371F8D">
              <w:t>waarnemingen</w:t>
            </w:r>
          </w:p>
          <w:p w14:paraId="4F37DD65" w14:textId="77777777" w:rsidR="006A6E30" w:rsidRDefault="006A6E30" w:rsidP="000C7DB1">
            <w:pPr>
              <w:pStyle w:val="Lijstalinea"/>
              <w:numPr>
                <w:ilvl w:val="0"/>
                <w:numId w:val="47"/>
              </w:numPr>
              <w:spacing w:line="250" w:lineRule="exact"/>
              <w:ind w:left="113" w:hanging="113"/>
              <w:contextualSpacing/>
            </w:pPr>
            <w:r>
              <w:t>juiste registraties</w:t>
            </w:r>
          </w:p>
          <w:p w14:paraId="2D353BB7" w14:textId="77777777" w:rsidR="006A6E30" w:rsidRPr="00371F8D" w:rsidRDefault="006A6E30" w:rsidP="000C7DB1">
            <w:pPr>
              <w:pStyle w:val="Lijstalinea"/>
              <w:numPr>
                <w:ilvl w:val="0"/>
                <w:numId w:val="47"/>
              </w:numPr>
              <w:spacing w:line="250" w:lineRule="exact"/>
              <w:ind w:left="113" w:hanging="113"/>
              <w:contextualSpacing/>
            </w:pPr>
            <w:r>
              <w:t>tijdig melden van afwijkingen</w:t>
            </w:r>
          </w:p>
        </w:tc>
      </w:tr>
      <w:tr w:rsidR="006A6E30" w14:paraId="443A51E3" w14:textId="77777777" w:rsidTr="00CC3E40">
        <w:tc>
          <w:tcPr>
            <w:tcW w:w="0" w:type="auto"/>
          </w:tcPr>
          <w:p w14:paraId="436D5CFA" w14:textId="77777777" w:rsidR="006A6E30" w:rsidRPr="001A01ED" w:rsidRDefault="006A6E30" w:rsidP="000A33EE">
            <w:pPr>
              <w:spacing w:line="250" w:lineRule="exact"/>
            </w:pPr>
            <w:r w:rsidRPr="001A01ED">
              <w:t>Hygiëne en pest control (apparatuur</w:t>
            </w:r>
            <w:r>
              <w:t xml:space="preserve"> en werkomgeving)</w:t>
            </w:r>
          </w:p>
        </w:tc>
        <w:tc>
          <w:tcPr>
            <w:tcW w:w="0" w:type="auto"/>
          </w:tcPr>
          <w:p w14:paraId="5594CCD8" w14:textId="77777777" w:rsidR="006A6E30" w:rsidRDefault="006A6E30" w:rsidP="000C7DB1">
            <w:pPr>
              <w:pStyle w:val="Lijstalinea"/>
              <w:numPr>
                <w:ilvl w:val="0"/>
                <w:numId w:val="47"/>
              </w:numPr>
              <w:spacing w:line="250" w:lineRule="exact"/>
              <w:ind w:left="113" w:hanging="113"/>
              <w:contextualSpacing/>
            </w:pPr>
            <w:r>
              <w:t>lopen van hygiëne rondes, nemen van monsters</w:t>
            </w:r>
          </w:p>
          <w:p w14:paraId="48835522" w14:textId="77777777" w:rsidR="006A6E30" w:rsidRDefault="006A6E30" w:rsidP="000C7DB1">
            <w:pPr>
              <w:pStyle w:val="Lijstalinea"/>
              <w:numPr>
                <w:ilvl w:val="0"/>
                <w:numId w:val="47"/>
              </w:numPr>
              <w:spacing w:line="250" w:lineRule="exact"/>
              <w:ind w:left="113" w:hanging="113"/>
              <w:contextualSpacing/>
            </w:pPr>
            <w:r>
              <w:t>visueel controleren van de reinheid/hygiëne van apparatuur en de verschillende werkomgevingen</w:t>
            </w:r>
          </w:p>
          <w:p w14:paraId="7165CAF2" w14:textId="77777777" w:rsidR="006A6E30" w:rsidRDefault="006A6E30" w:rsidP="000C7DB1">
            <w:pPr>
              <w:pStyle w:val="Lijstalinea"/>
              <w:numPr>
                <w:ilvl w:val="0"/>
                <w:numId w:val="47"/>
              </w:numPr>
              <w:spacing w:line="250" w:lineRule="exact"/>
              <w:ind w:left="113" w:hanging="113"/>
              <w:contextualSpacing/>
            </w:pPr>
            <w:r>
              <w:t>controleren van de aanwezigheid en het gebruik van schoonmaakmiddelen en voorgeschreven hygiëne middelen door medewerkers</w:t>
            </w:r>
          </w:p>
          <w:p w14:paraId="69279EB2" w14:textId="520B1F23" w:rsidR="006A6E30" w:rsidRDefault="006A6E30" w:rsidP="000C7DB1">
            <w:pPr>
              <w:pStyle w:val="Lijstalinea"/>
              <w:numPr>
                <w:ilvl w:val="0"/>
                <w:numId w:val="47"/>
              </w:numPr>
              <w:spacing w:line="250" w:lineRule="exact"/>
              <w:ind w:left="113" w:hanging="113"/>
              <w:contextualSpacing/>
            </w:pPr>
            <w:r>
              <w:t>registreren en melden van afwijkingen en onvolko</w:t>
            </w:r>
            <w:r w:rsidR="008C17B6">
              <w:softHyphen/>
            </w:r>
            <w:r>
              <w:t>menheden aan de leidinggevende en procesver</w:t>
            </w:r>
            <w:r w:rsidR="008C17B6">
              <w:softHyphen/>
            </w:r>
            <w:r>
              <w:t xml:space="preserve">antwoordelijke </w:t>
            </w:r>
          </w:p>
          <w:p w14:paraId="30000B60" w14:textId="77777777" w:rsidR="006A6E30" w:rsidRDefault="006A6E30" w:rsidP="000C7DB1">
            <w:pPr>
              <w:pStyle w:val="Lijstalinea"/>
              <w:numPr>
                <w:ilvl w:val="0"/>
                <w:numId w:val="47"/>
              </w:numPr>
              <w:spacing w:line="250" w:lineRule="exact"/>
              <w:ind w:left="113" w:hanging="113"/>
              <w:contextualSpacing/>
            </w:pPr>
            <w:r>
              <w:t>aanspreken van medewerkers op juiste naleving van voorschriften en juist gebruik van middelen</w:t>
            </w:r>
          </w:p>
        </w:tc>
        <w:tc>
          <w:tcPr>
            <w:tcW w:w="0" w:type="auto"/>
          </w:tcPr>
          <w:p w14:paraId="0CC12D42" w14:textId="77777777" w:rsidR="006A6E30" w:rsidRDefault="006A6E30" w:rsidP="000C7DB1">
            <w:pPr>
              <w:pStyle w:val="Lijstalinea"/>
              <w:numPr>
                <w:ilvl w:val="0"/>
                <w:numId w:val="47"/>
              </w:numPr>
              <w:spacing w:line="250" w:lineRule="exact"/>
              <w:ind w:left="113" w:hanging="113"/>
              <w:contextualSpacing/>
            </w:pPr>
            <w:r>
              <w:t>correcte monstername</w:t>
            </w:r>
          </w:p>
          <w:p w14:paraId="69F1E61C" w14:textId="77777777" w:rsidR="006A6E30" w:rsidRDefault="006A6E30" w:rsidP="000C7DB1">
            <w:pPr>
              <w:pStyle w:val="Lijstalinea"/>
              <w:numPr>
                <w:ilvl w:val="0"/>
                <w:numId w:val="47"/>
              </w:numPr>
              <w:spacing w:line="250" w:lineRule="exact"/>
              <w:ind w:left="113" w:hanging="113"/>
              <w:contextualSpacing/>
            </w:pPr>
            <w:r>
              <w:t>juiste waarnemingen</w:t>
            </w:r>
          </w:p>
          <w:p w14:paraId="0015B5AA" w14:textId="24EA2709" w:rsidR="006A6E30" w:rsidRDefault="006A6E30" w:rsidP="000C7DB1">
            <w:pPr>
              <w:pStyle w:val="Lijstalinea"/>
              <w:numPr>
                <w:ilvl w:val="0"/>
                <w:numId w:val="47"/>
              </w:numPr>
              <w:spacing w:line="250" w:lineRule="exact"/>
              <w:ind w:left="113" w:hanging="113"/>
              <w:contextualSpacing/>
            </w:pPr>
            <w:r>
              <w:t>tijdige melding van af</w:t>
            </w:r>
            <w:r w:rsidR="008C17B6">
              <w:softHyphen/>
            </w:r>
            <w:r>
              <w:t>wijkingen</w:t>
            </w:r>
          </w:p>
          <w:p w14:paraId="5BE6E70A" w14:textId="77777777" w:rsidR="006A6E30" w:rsidRPr="00577DD1" w:rsidRDefault="006A6E30" w:rsidP="000C7DB1">
            <w:pPr>
              <w:pStyle w:val="Lijstalinea"/>
              <w:numPr>
                <w:ilvl w:val="0"/>
                <w:numId w:val="47"/>
              </w:numPr>
              <w:spacing w:line="250" w:lineRule="exact"/>
              <w:ind w:left="113" w:hanging="113"/>
              <w:contextualSpacing/>
            </w:pPr>
            <w:r>
              <w:t>correct aanspreken</w:t>
            </w:r>
          </w:p>
        </w:tc>
      </w:tr>
      <w:tr w:rsidR="006A6E30" w14:paraId="4A56AAFA" w14:textId="77777777" w:rsidTr="00CC3E40">
        <w:tc>
          <w:tcPr>
            <w:tcW w:w="0" w:type="auto"/>
          </w:tcPr>
          <w:p w14:paraId="0C643E1F" w14:textId="77777777" w:rsidR="006A6E30" w:rsidRPr="00E86468" w:rsidRDefault="006A6E30" w:rsidP="000A33EE">
            <w:pPr>
              <w:spacing w:line="250" w:lineRule="exact"/>
            </w:pPr>
            <w:r>
              <w:t>Standaard bepalingen</w:t>
            </w:r>
          </w:p>
        </w:tc>
        <w:tc>
          <w:tcPr>
            <w:tcW w:w="0" w:type="auto"/>
          </w:tcPr>
          <w:p w14:paraId="7CAFD7C4" w14:textId="77777777" w:rsidR="006A6E30" w:rsidRDefault="006A6E30" w:rsidP="000C7DB1">
            <w:pPr>
              <w:pStyle w:val="Lijstalinea"/>
              <w:numPr>
                <w:ilvl w:val="0"/>
                <w:numId w:val="47"/>
              </w:numPr>
              <w:spacing w:line="250" w:lineRule="exact"/>
              <w:ind w:left="113" w:hanging="113"/>
              <w:contextualSpacing/>
            </w:pPr>
            <w:r>
              <w:t xml:space="preserve">nemen van product- en bacteriologische monsters in het productieproces </w:t>
            </w:r>
          </w:p>
          <w:p w14:paraId="00F5765D" w14:textId="00609BEA" w:rsidR="006A6E30" w:rsidRDefault="006A6E30" w:rsidP="000C7DB1">
            <w:pPr>
              <w:pStyle w:val="Lijstalinea"/>
              <w:numPr>
                <w:ilvl w:val="0"/>
                <w:numId w:val="47"/>
              </w:numPr>
              <w:spacing w:line="250" w:lineRule="exact"/>
              <w:ind w:left="113" w:hanging="113"/>
              <w:contextualSpacing/>
            </w:pPr>
            <w:r>
              <w:lastRenderedPageBreak/>
              <w:t>voorbehandelen van monsters en uitvoeren van standaard bepalingen (w.o. gewicht, vocht, bacte</w:t>
            </w:r>
            <w:r w:rsidR="008C17B6">
              <w:softHyphen/>
            </w:r>
            <w:r>
              <w:t xml:space="preserve">riëngehalte) </w:t>
            </w:r>
          </w:p>
          <w:p w14:paraId="63CA8082" w14:textId="77777777" w:rsidR="006A6E30" w:rsidRPr="00577DD1" w:rsidRDefault="006A6E30" w:rsidP="000C7DB1">
            <w:pPr>
              <w:pStyle w:val="Lijstalinea"/>
              <w:numPr>
                <w:ilvl w:val="0"/>
                <w:numId w:val="47"/>
              </w:numPr>
              <w:spacing w:line="250" w:lineRule="exact"/>
              <w:ind w:left="113" w:hanging="113"/>
              <w:contextualSpacing/>
            </w:pPr>
            <w:r>
              <w:t>signaleren van dreigende tekorten in werkvoorraden gebruiksartikelen</w:t>
            </w:r>
          </w:p>
        </w:tc>
        <w:tc>
          <w:tcPr>
            <w:tcW w:w="0" w:type="auto"/>
          </w:tcPr>
          <w:p w14:paraId="6AB0FA4E" w14:textId="77777777" w:rsidR="006A6E30" w:rsidRDefault="006A6E30" w:rsidP="000C7DB1">
            <w:pPr>
              <w:pStyle w:val="Lijstalinea"/>
              <w:numPr>
                <w:ilvl w:val="0"/>
                <w:numId w:val="47"/>
              </w:numPr>
              <w:spacing w:line="250" w:lineRule="exact"/>
              <w:ind w:left="113" w:hanging="113"/>
              <w:contextualSpacing/>
            </w:pPr>
            <w:r>
              <w:lastRenderedPageBreak/>
              <w:t xml:space="preserve">correcte monstername (volgens instructie) </w:t>
            </w:r>
          </w:p>
          <w:p w14:paraId="227F6A0A" w14:textId="53B8264B" w:rsidR="006A6E30" w:rsidRDefault="006A6E30" w:rsidP="000C7DB1">
            <w:pPr>
              <w:pStyle w:val="Lijstalinea"/>
              <w:numPr>
                <w:ilvl w:val="0"/>
                <w:numId w:val="47"/>
              </w:numPr>
              <w:spacing w:line="250" w:lineRule="exact"/>
              <w:ind w:left="113" w:hanging="113"/>
              <w:contextualSpacing/>
            </w:pPr>
            <w:r>
              <w:lastRenderedPageBreak/>
              <w:t>juiste voorbehandeling en uitvoering van bepa</w:t>
            </w:r>
            <w:r w:rsidR="008C17B6">
              <w:softHyphen/>
            </w:r>
            <w:r>
              <w:t>lingen</w:t>
            </w:r>
          </w:p>
          <w:p w14:paraId="0D13C419" w14:textId="5AA1DC60" w:rsidR="006A6E30" w:rsidRPr="00577DD1" w:rsidRDefault="006A6E30" w:rsidP="000C7DB1">
            <w:pPr>
              <w:pStyle w:val="Lijstalinea"/>
              <w:numPr>
                <w:ilvl w:val="0"/>
                <w:numId w:val="47"/>
              </w:numPr>
              <w:spacing w:line="250" w:lineRule="exact"/>
              <w:ind w:left="113" w:hanging="113"/>
              <w:contextualSpacing/>
            </w:pPr>
            <w:r>
              <w:t>beschikbare werkvoor</w:t>
            </w:r>
            <w:r w:rsidR="008C17B6">
              <w:softHyphen/>
            </w:r>
            <w:r>
              <w:t>raden</w:t>
            </w:r>
          </w:p>
        </w:tc>
      </w:tr>
      <w:tr w:rsidR="006A6E30" w14:paraId="2132226F" w14:textId="77777777" w:rsidTr="00CC3E40">
        <w:tc>
          <w:tcPr>
            <w:tcW w:w="0" w:type="auto"/>
          </w:tcPr>
          <w:p w14:paraId="79EA25FD" w14:textId="77777777" w:rsidR="006A6E30" w:rsidRPr="00E86468" w:rsidRDefault="006A6E30" w:rsidP="000A33EE">
            <w:pPr>
              <w:spacing w:line="250" w:lineRule="exact"/>
            </w:pPr>
            <w:r>
              <w:lastRenderedPageBreak/>
              <w:t>Registratie/informatie</w:t>
            </w:r>
          </w:p>
        </w:tc>
        <w:tc>
          <w:tcPr>
            <w:tcW w:w="0" w:type="auto"/>
          </w:tcPr>
          <w:p w14:paraId="26C04DB4" w14:textId="77777777" w:rsidR="006A6E30" w:rsidRDefault="006A6E30" w:rsidP="000C7DB1">
            <w:pPr>
              <w:pStyle w:val="Lijstalinea"/>
              <w:numPr>
                <w:ilvl w:val="0"/>
                <w:numId w:val="47"/>
              </w:numPr>
              <w:spacing w:line="250" w:lineRule="exact"/>
              <w:ind w:left="113" w:hanging="113"/>
              <w:contextualSpacing/>
            </w:pPr>
            <w:r>
              <w:t>registreren van bevindingen van kwaliteitscontroles en meetgegevens van bepalingen</w:t>
            </w:r>
          </w:p>
          <w:p w14:paraId="3A71B05B" w14:textId="77777777" w:rsidR="006A6E30" w:rsidRDefault="006A6E30" w:rsidP="000C7DB1">
            <w:pPr>
              <w:pStyle w:val="Lijstalinea"/>
              <w:numPr>
                <w:ilvl w:val="0"/>
                <w:numId w:val="47"/>
              </w:numPr>
              <w:spacing w:line="250" w:lineRule="exact"/>
              <w:ind w:left="113" w:hanging="113"/>
              <w:contextualSpacing/>
            </w:pPr>
            <w:r>
              <w:t xml:space="preserve">signaleren van afwijkingen aan leidinggevende en andere belanghebbenden volgens procedure </w:t>
            </w:r>
          </w:p>
          <w:p w14:paraId="36877537" w14:textId="154A0540" w:rsidR="006A6E30" w:rsidRPr="00577DD1" w:rsidRDefault="006A6E30" w:rsidP="000C7DB1">
            <w:pPr>
              <w:pStyle w:val="Lijstalinea"/>
              <w:numPr>
                <w:ilvl w:val="0"/>
                <w:numId w:val="47"/>
              </w:numPr>
              <w:spacing w:line="250" w:lineRule="exact"/>
              <w:ind w:left="113" w:hanging="113"/>
              <w:contextualSpacing/>
            </w:pPr>
            <w:r>
              <w:t xml:space="preserve">overleggen met collega’s over de werkuitvoering, deelnemen en inbrengen van kennis, inzichten en praktijkervaringen in het afdelings- en </w:t>
            </w:r>
            <w:r w:rsidR="00F02A7E">
              <w:t>HACCP-over</w:t>
            </w:r>
            <w:r w:rsidR="008C17B6">
              <w:softHyphen/>
            </w:r>
            <w:r w:rsidR="00F02A7E">
              <w:t>leg</w:t>
            </w:r>
          </w:p>
        </w:tc>
        <w:tc>
          <w:tcPr>
            <w:tcW w:w="0" w:type="auto"/>
          </w:tcPr>
          <w:p w14:paraId="05A896E0" w14:textId="77777777" w:rsidR="006A6E30" w:rsidRDefault="006A6E30" w:rsidP="000C7DB1">
            <w:pPr>
              <w:pStyle w:val="Lijstalinea"/>
              <w:numPr>
                <w:ilvl w:val="0"/>
                <w:numId w:val="47"/>
              </w:numPr>
              <w:spacing w:line="250" w:lineRule="exact"/>
              <w:ind w:left="113" w:hanging="113"/>
              <w:contextualSpacing/>
            </w:pPr>
            <w:r>
              <w:t>correcte registratie</w:t>
            </w:r>
          </w:p>
          <w:p w14:paraId="2FB0C553" w14:textId="77777777" w:rsidR="006A6E30" w:rsidRDefault="006A6E30" w:rsidP="000C7DB1">
            <w:pPr>
              <w:pStyle w:val="Lijstalinea"/>
              <w:numPr>
                <w:ilvl w:val="0"/>
                <w:numId w:val="47"/>
              </w:numPr>
              <w:spacing w:line="250" w:lineRule="exact"/>
              <w:ind w:left="113" w:hanging="113"/>
              <w:contextualSpacing/>
            </w:pPr>
            <w:r>
              <w:t>tijdige signalering van afwijkingen</w:t>
            </w:r>
          </w:p>
          <w:p w14:paraId="2B8ED29A" w14:textId="77777777" w:rsidR="006A6E30" w:rsidRPr="00577DD1" w:rsidRDefault="006A6E30" w:rsidP="000C7DB1">
            <w:pPr>
              <w:pStyle w:val="Lijstalinea"/>
              <w:numPr>
                <w:ilvl w:val="0"/>
                <w:numId w:val="47"/>
              </w:numPr>
              <w:spacing w:line="250" w:lineRule="exact"/>
              <w:ind w:left="113" w:hanging="113"/>
              <w:contextualSpacing/>
            </w:pPr>
            <w:r>
              <w:t>kwaliteit van inbreng</w:t>
            </w:r>
          </w:p>
        </w:tc>
      </w:tr>
      <w:tr w:rsidR="006A6E30" w14:paraId="50BF3DDC" w14:textId="77777777" w:rsidTr="00CC3E40">
        <w:tc>
          <w:tcPr>
            <w:tcW w:w="0" w:type="auto"/>
          </w:tcPr>
          <w:p w14:paraId="1B5FB08D" w14:textId="77777777" w:rsidR="006A6E30" w:rsidRPr="00E86468" w:rsidRDefault="006A6E30" w:rsidP="000A33EE">
            <w:pPr>
              <w:spacing w:line="250" w:lineRule="exact"/>
            </w:pPr>
            <w:r>
              <w:t>Verantwoord functioneren</w:t>
            </w:r>
          </w:p>
        </w:tc>
        <w:tc>
          <w:tcPr>
            <w:tcW w:w="0" w:type="auto"/>
          </w:tcPr>
          <w:p w14:paraId="4104DBDA" w14:textId="77777777" w:rsidR="006A6E30" w:rsidRPr="00FF639A" w:rsidRDefault="006A6E30" w:rsidP="000C7DB1">
            <w:pPr>
              <w:pStyle w:val="Lijstalinea"/>
              <w:numPr>
                <w:ilvl w:val="0"/>
                <w:numId w:val="47"/>
              </w:numPr>
              <w:spacing w:line="250" w:lineRule="exact"/>
              <w:ind w:left="113" w:hanging="113"/>
              <w:contextualSpacing/>
              <w:rPr>
                <w:szCs w:val="18"/>
              </w:rPr>
            </w:pPr>
            <w:r w:rsidRPr="00FF639A">
              <w:rPr>
                <w:szCs w:val="18"/>
              </w:rPr>
              <w:t>naleven van bedrijfsvoorschriften</w:t>
            </w:r>
          </w:p>
          <w:p w14:paraId="727310BC" w14:textId="77777777" w:rsidR="006A6E30" w:rsidRPr="00FF639A" w:rsidRDefault="006A6E30" w:rsidP="000C7DB1">
            <w:pPr>
              <w:pStyle w:val="Lijstalinea"/>
              <w:numPr>
                <w:ilvl w:val="0"/>
                <w:numId w:val="47"/>
              </w:numPr>
              <w:spacing w:line="250" w:lineRule="exact"/>
              <w:ind w:left="113" w:hanging="113"/>
              <w:contextualSpacing/>
              <w:rPr>
                <w:szCs w:val="18"/>
              </w:rPr>
            </w:pPr>
            <w:r w:rsidRPr="00FF639A">
              <w:rPr>
                <w:szCs w:val="18"/>
              </w:rPr>
              <w:t>signaleren en melden van onveilige situaties</w:t>
            </w:r>
          </w:p>
          <w:p w14:paraId="4355F4A2" w14:textId="77777777" w:rsidR="006A6E30" w:rsidRPr="00BC355D" w:rsidRDefault="006A6E30" w:rsidP="000C7DB1">
            <w:pPr>
              <w:pStyle w:val="Lijstalinea"/>
              <w:numPr>
                <w:ilvl w:val="0"/>
                <w:numId w:val="47"/>
              </w:numPr>
              <w:spacing w:line="250" w:lineRule="exact"/>
              <w:ind w:left="113" w:hanging="113"/>
              <w:contextualSpacing/>
              <w:rPr>
                <w:szCs w:val="18"/>
              </w:rPr>
            </w:pPr>
            <w:r w:rsidRPr="00FF639A">
              <w:rPr>
                <w:szCs w:val="18"/>
              </w:rPr>
              <w:t>schoonhouden van de (eigen) werkplek</w:t>
            </w:r>
          </w:p>
        </w:tc>
        <w:tc>
          <w:tcPr>
            <w:tcW w:w="0" w:type="auto"/>
          </w:tcPr>
          <w:p w14:paraId="5396B9E6" w14:textId="77777777" w:rsidR="006A6E30" w:rsidRPr="00D97DD1" w:rsidRDefault="006A6E30" w:rsidP="000C7DB1">
            <w:pPr>
              <w:pStyle w:val="Lijstalinea"/>
              <w:numPr>
                <w:ilvl w:val="0"/>
                <w:numId w:val="47"/>
              </w:numPr>
              <w:spacing w:line="250" w:lineRule="exact"/>
              <w:ind w:left="113" w:hanging="113"/>
              <w:contextualSpacing/>
              <w:rPr>
                <w:szCs w:val="18"/>
              </w:rPr>
            </w:pPr>
            <w:r>
              <w:rPr>
                <w:szCs w:val="18"/>
              </w:rPr>
              <w:t xml:space="preserve">juiste </w:t>
            </w:r>
            <w:r w:rsidRPr="00D97DD1">
              <w:rPr>
                <w:szCs w:val="18"/>
              </w:rPr>
              <w:t xml:space="preserve">naleving </w:t>
            </w:r>
          </w:p>
          <w:p w14:paraId="58669E98" w14:textId="0E9025B8" w:rsidR="006A6E30" w:rsidRPr="00D97DD1" w:rsidRDefault="006A6E30" w:rsidP="000C7DB1">
            <w:pPr>
              <w:pStyle w:val="Lijstalinea"/>
              <w:numPr>
                <w:ilvl w:val="0"/>
                <w:numId w:val="47"/>
              </w:numPr>
              <w:spacing w:line="250" w:lineRule="exact"/>
              <w:ind w:left="113" w:hanging="113"/>
              <w:contextualSpacing/>
              <w:rPr>
                <w:szCs w:val="18"/>
              </w:rPr>
            </w:pPr>
            <w:r w:rsidRPr="00D97DD1">
              <w:rPr>
                <w:szCs w:val="18"/>
              </w:rPr>
              <w:t>tijdige melding van af</w:t>
            </w:r>
            <w:r w:rsidR="008C17B6">
              <w:rPr>
                <w:szCs w:val="18"/>
              </w:rPr>
              <w:softHyphen/>
            </w:r>
            <w:r w:rsidRPr="00D97DD1">
              <w:rPr>
                <w:szCs w:val="18"/>
              </w:rPr>
              <w:t>wijkingen</w:t>
            </w:r>
          </w:p>
          <w:p w14:paraId="73DF1897" w14:textId="77777777" w:rsidR="006A6E30" w:rsidRPr="00577DD1" w:rsidRDefault="006A6E30" w:rsidP="000C7DB1">
            <w:pPr>
              <w:pStyle w:val="Lijstalinea"/>
              <w:numPr>
                <w:ilvl w:val="0"/>
                <w:numId w:val="47"/>
              </w:numPr>
              <w:spacing w:line="250" w:lineRule="exact"/>
              <w:ind w:left="113" w:hanging="113"/>
              <w:contextualSpacing/>
            </w:pPr>
            <w:r w:rsidRPr="00D97DD1">
              <w:rPr>
                <w:szCs w:val="18"/>
              </w:rPr>
              <w:t>schone, opgeruimde werkplek</w:t>
            </w:r>
          </w:p>
        </w:tc>
      </w:tr>
    </w:tbl>
    <w:p w14:paraId="53B4F511" w14:textId="77777777" w:rsidR="006A6E30" w:rsidRPr="00E86468" w:rsidRDefault="006A6E30" w:rsidP="000A33EE">
      <w:pPr>
        <w:pStyle w:val="KoptekstAWVN"/>
      </w:pPr>
      <w:r w:rsidRPr="00E86468">
        <w:br/>
        <w:t>Werkgerelateerde bezwaren</w:t>
      </w:r>
    </w:p>
    <w:p w14:paraId="602A6657" w14:textId="77777777" w:rsidR="006A6E30" w:rsidRDefault="006A6E30" w:rsidP="000A33EE">
      <w:pPr>
        <w:pStyle w:val="ListAWVN"/>
        <w:numPr>
          <w:ilvl w:val="0"/>
          <w:numId w:val="1"/>
        </w:numPr>
        <w:ind w:left="113" w:hanging="113"/>
      </w:pPr>
      <w:r>
        <w:t>Eenzijdige houding en spierbelasting bij uitvoeren van bepalingen.</w:t>
      </w:r>
    </w:p>
    <w:p w14:paraId="55A4F74A" w14:textId="77777777" w:rsidR="006A6E30" w:rsidRDefault="006A6E30" w:rsidP="000A33EE">
      <w:pPr>
        <w:pStyle w:val="ListAWVN"/>
        <w:numPr>
          <w:ilvl w:val="0"/>
          <w:numId w:val="1"/>
        </w:numPr>
        <w:ind w:left="113" w:hanging="113"/>
      </w:pPr>
      <w:r>
        <w:t>Hinder van geluid van productieapparatuur en wisselende omgevingsomstandigheden (o.a. warmte, kou) bij werken in diverse (high en low care) productie, verpak en opslagruimtes.</w:t>
      </w:r>
    </w:p>
    <w:p w14:paraId="34AFAA00" w14:textId="77777777" w:rsidR="006A6E30" w:rsidRDefault="006A6E30" w:rsidP="000A33EE">
      <w:pPr>
        <w:pStyle w:val="ListAWVN"/>
        <w:numPr>
          <w:ilvl w:val="0"/>
          <w:numId w:val="1"/>
        </w:numPr>
        <w:ind w:left="113" w:hanging="113"/>
      </w:pPr>
      <w:r>
        <w:t>Kans op letsel door in aanraking komen met productieapparatuur.</w:t>
      </w:r>
    </w:p>
    <w:p w14:paraId="52198CDA" w14:textId="77777777" w:rsidR="006A6E30" w:rsidRDefault="006A6E30" w:rsidP="000A33EE">
      <w:pPr>
        <w:pStyle w:val="ListAWVN"/>
        <w:numPr>
          <w:ilvl w:val="0"/>
          <w:numId w:val="0"/>
        </w:numPr>
        <w:ind w:left="113" w:hanging="113"/>
      </w:pPr>
    </w:p>
    <w:p w14:paraId="410052BB" w14:textId="77777777" w:rsidR="00F02A7E" w:rsidRDefault="00F02A7E" w:rsidP="000A33EE">
      <w:pPr>
        <w:pStyle w:val="ListAWVN"/>
        <w:numPr>
          <w:ilvl w:val="0"/>
          <w:numId w:val="0"/>
        </w:numPr>
        <w:ind w:left="113" w:hanging="113"/>
      </w:pPr>
    </w:p>
    <w:p w14:paraId="6503963E" w14:textId="77777777" w:rsidR="006A6E30" w:rsidRPr="00B10636" w:rsidRDefault="006A6E30"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216ED15A" w14:textId="77777777" w:rsidR="006A6E30" w:rsidRPr="00E86468" w:rsidRDefault="006A6E30" w:rsidP="000A33EE"/>
    <w:p w14:paraId="3362366C" w14:textId="77777777" w:rsidR="006A6E30" w:rsidRPr="00E86468" w:rsidRDefault="006A6E30" w:rsidP="000A33EE"/>
    <w:p w14:paraId="06DF32D6" w14:textId="77777777" w:rsidR="00912DBE" w:rsidRDefault="00912DBE" w:rsidP="000A33EE">
      <w:pPr>
        <w:sectPr w:rsidR="00912DBE" w:rsidSect="00CE4163">
          <w:headerReference w:type="default" r:id="rId102"/>
          <w:headerReference w:type="first" r:id="rId103"/>
          <w:pgSz w:w="11906" w:h="16838"/>
          <w:pgMar w:top="1418" w:right="1418" w:bottom="1134" w:left="1418" w:header="709" w:footer="369" w:gutter="0"/>
          <w:cols w:space="708"/>
          <w:titlePg/>
          <w:docGrid w:linePitch="360"/>
        </w:sectPr>
      </w:pPr>
    </w:p>
    <w:p w14:paraId="184290B9" w14:textId="77777777" w:rsidR="00981E0B" w:rsidRPr="00E86468" w:rsidRDefault="00981E0B" w:rsidP="000A33EE">
      <w:pPr>
        <w:pStyle w:val="KoptekstAWVN"/>
        <w:tabs>
          <w:tab w:val="left" w:pos="5160"/>
        </w:tabs>
      </w:pPr>
      <w:bookmarkStart w:id="47" w:name="Keurmeester"/>
      <w:r w:rsidRPr="00E86468">
        <w:lastRenderedPageBreak/>
        <w:t>Functiecontext</w:t>
      </w:r>
    </w:p>
    <w:bookmarkEnd w:id="47"/>
    <w:p w14:paraId="4CB6D748" w14:textId="78D0ABEF" w:rsidR="00981E0B" w:rsidRPr="00E86468" w:rsidRDefault="00981E0B" w:rsidP="000A33EE">
      <w:r w:rsidRPr="0051164B">
        <w:t xml:space="preserve">De functie is gesitueerd in </w:t>
      </w:r>
      <w:r>
        <w:t xml:space="preserve">een afdeling kwaliteit </w:t>
      </w:r>
      <w:r w:rsidRPr="0051164B">
        <w:t xml:space="preserve">van een onderneming waar </w:t>
      </w:r>
      <w:r>
        <w:t xml:space="preserve">maaltijdcomponenten en koelvers maaltijden geproduceerd en verpakt worden en vervolgens </w:t>
      </w:r>
      <w:r w:rsidRPr="0051164B">
        <w:t>gedistri</w:t>
      </w:r>
      <w:r>
        <w:softHyphen/>
      </w:r>
      <w:r w:rsidRPr="0051164B">
        <w:t xml:space="preserve">bueerd </w:t>
      </w:r>
      <w:r>
        <w:t xml:space="preserve">worden </w:t>
      </w:r>
      <w:r w:rsidRPr="0051164B">
        <w:t>naar afnemers in het</w:t>
      </w:r>
      <w:r>
        <w:t xml:space="preserve"> retail</w:t>
      </w:r>
      <w:r w:rsidR="008C17B6">
        <w:softHyphen/>
      </w:r>
      <w:r>
        <w:t>kanaal.</w:t>
      </w:r>
      <w:r w:rsidRPr="0051164B">
        <w:t xml:space="preserve"> </w:t>
      </w:r>
      <w:r>
        <w:t>Aangeleverde goederen zijn o.a. dagverse groenten, (diepgevroren) vlees/vis/pluimvee, zuivelproducten, rijst, noedels, oliën/vetten, (droge en natte) kruiden, zout, meelproducten. De functie keurt t.b.v. een of meerdere toegewezen productgroepen. Belangrijkste kwaliteits-/keuringsstandaarden zijn o.a. temperatuur, versheid/con</w:t>
      </w:r>
      <w:r w:rsidR="008C17B6">
        <w:softHyphen/>
      </w:r>
      <w:r>
        <w:t>ditie (kleur, geur), aantallen/gewicht. De controle/keuring omvat ook de juistheid en conditie van de verpakking en juiste etikettering.</w:t>
      </w:r>
    </w:p>
    <w:p w14:paraId="1D6DC956" w14:textId="77777777" w:rsidR="00981E0B" w:rsidRPr="00E86468" w:rsidRDefault="00981E0B" w:rsidP="000A33EE">
      <w:pPr>
        <w:pStyle w:val="KoptekstAWVN"/>
      </w:pPr>
      <w:r w:rsidRPr="00E86468">
        <w:br/>
        <w:t>Positie in de organisatie</w:t>
      </w:r>
    </w:p>
    <w:p w14:paraId="17D1BC77" w14:textId="4E9ABCF3" w:rsidR="00981E0B" w:rsidRPr="00E86468" w:rsidRDefault="00981E0B" w:rsidP="009A7CE5">
      <w:pPr>
        <w:tabs>
          <w:tab w:val="left" w:pos="1560"/>
        </w:tabs>
      </w:pPr>
      <w:r w:rsidRPr="00E86468">
        <w:t>Rapporteert aan</w:t>
      </w:r>
      <w:r w:rsidR="009A7CE5">
        <w:tab/>
      </w:r>
      <w:r>
        <w:t xml:space="preserve">leidinggevende kwaliteit </w:t>
      </w:r>
    </w:p>
    <w:p w14:paraId="6437DB00" w14:textId="07A8A5E3" w:rsidR="00981E0B" w:rsidRPr="00E86468" w:rsidRDefault="00981E0B" w:rsidP="009A7CE5">
      <w:pPr>
        <w:tabs>
          <w:tab w:val="left" w:pos="1560"/>
        </w:tabs>
      </w:pPr>
      <w:r w:rsidRPr="00E86468">
        <w:t>Geeft leiding aan</w:t>
      </w:r>
      <w:r w:rsidR="009A7CE5">
        <w:tab/>
      </w:r>
      <w:r>
        <w:t>niet van toepassing</w:t>
      </w:r>
    </w:p>
    <w:p w14:paraId="4DD96A90" w14:textId="77777777" w:rsidR="00981E0B" w:rsidRPr="00E86468" w:rsidRDefault="00981E0B" w:rsidP="000A33EE"/>
    <w:p w14:paraId="28D9EECE" w14:textId="77777777" w:rsidR="00981E0B" w:rsidRPr="00E86468" w:rsidRDefault="00981E0B" w:rsidP="000A33EE">
      <w:pPr>
        <w:pStyle w:val="KoptekstAWVN"/>
      </w:pPr>
      <w:r w:rsidRPr="00E86468">
        <w:t>Functiedoel</w:t>
      </w:r>
    </w:p>
    <w:p w14:paraId="4BAB1C2B" w14:textId="77777777" w:rsidR="00981E0B" w:rsidRPr="00E86468" w:rsidRDefault="00981E0B" w:rsidP="000A33EE">
      <w:r>
        <w:t>Keuren van product volgens vastgestelde normen/standaarden</w:t>
      </w:r>
    </w:p>
    <w:p w14:paraId="7E647476" w14:textId="77777777" w:rsidR="00981E0B" w:rsidRPr="00E86468" w:rsidRDefault="00981E0B" w:rsidP="000A33EE">
      <w:pPr>
        <w:pStyle w:val="KoptekstAWVN"/>
      </w:pPr>
      <w:r w:rsidRPr="00E86468">
        <w:br/>
        <w:t>Resultaatverwachting</w:t>
      </w:r>
    </w:p>
    <w:tbl>
      <w:tblPr>
        <w:tblStyle w:val="AWVNTable"/>
        <w:tblW w:w="5076" w:type="pct"/>
        <w:tblLook w:val="04A0" w:firstRow="1" w:lastRow="0" w:firstColumn="1" w:lastColumn="0" w:noHBand="0" w:noVBand="1"/>
      </w:tblPr>
      <w:tblGrid>
        <w:gridCol w:w="2263"/>
        <w:gridCol w:w="4528"/>
        <w:gridCol w:w="2401"/>
      </w:tblGrid>
      <w:tr w:rsidR="00981E0B" w14:paraId="49985D00" w14:textId="77777777" w:rsidTr="008A1FA9">
        <w:trPr>
          <w:cnfStyle w:val="100000000000" w:firstRow="1" w:lastRow="0" w:firstColumn="0" w:lastColumn="0" w:oddVBand="0" w:evenVBand="0" w:oddHBand="0" w:evenHBand="0" w:firstRowFirstColumn="0" w:firstRowLastColumn="0" w:lastRowFirstColumn="0" w:lastRowLastColumn="0"/>
          <w:tblHeader/>
        </w:trPr>
        <w:tc>
          <w:tcPr>
            <w:tcW w:w="1231" w:type="pct"/>
          </w:tcPr>
          <w:p w14:paraId="6ED4C0B6" w14:textId="77777777" w:rsidR="00981E0B" w:rsidRPr="00E86468" w:rsidRDefault="00981E0B" w:rsidP="000A33EE">
            <w:pPr>
              <w:spacing w:line="250" w:lineRule="exact"/>
            </w:pPr>
            <w:r w:rsidRPr="00E86468">
              <w:t>Resultaatgebieden</w:t>
            </w:r>
          </w:p>
        </w:tc>
        <w:tc>
          <w:tcPr>
            <w:tcW w:w="2463" w:type="pct"/>
          </w:tcPr>
          <w:p w14:paraId="72F1EB0B" w14:textId="77777777" w:rsidR="00981E0B" w:rsidRPr="00E86468" w:rsidRDefault="00981E0B" w:rsidP="000A33EE">
            <w:pPr>
              <w:spacing w:line="250" w:lineRule="exact"/>
            </w:pPr>
            <w:r w:rsidRPr="00E86468">
              <w:t>Kernactiviteiten</w:t>
            </w:r>
          </w:p>
        </w:tc>
        <w:tc>
          <w:tcPr>
            <w:tcW w:w="1306" w:type="pct"/>
          </w:tcPr>
          <w:p w14:paraId="45D2F89C" w14:textId="77777777" w:rsidR="00981E0B" w:rsidRPr="00E86468" w:rsidRDefault="00981E0B" w:rsidP="000A33EE">
            <w:pPr>
              <w:spacing w:line="250" w:lineRule="exact"/>
            </w:pPr>
            <w:r w:rsidRPr="00E86468">
              <w:t>Resultaatcriteria</w:t>
            </w:r>
          </w:p>
        </w:tc>
      </w:tr>
      <w:tr w:rsidR="00981E0B" w14:paraId="35C9095A" w14:textId="77777777" w:rsidTr="008A1FA9">
        <w:tc>
          <w:tcPr>
            <w:tcW w:w="0" w:type="auto"/>
          </w:tcPr>
          <w:p w14:paraId="7534AB27" w14:textId="77777777" w:rsidR="00981E0B" w:rsidRPr="00E86468" w:rsidRDefault="00981E0B" w:rsidP="000A33EE">
            <w:pPr>
              <w:spacing w:line="250" w:lineRule="exact"/>
            </w:pPr>
            <w:r>
              <w:t>Keuringen en kwaliteitscontroles</w:t>
            </w:r>
          </w:p>
        </w:tc>
        <w:tc>
          <w:tcPr>
            <w:tcW w:w="0" w:type="auto"/>
          </w:tcPr>
          <w:p w14:paraId="0096F56D" w14:textId="3B29DF9A" w:rsidR="00981E0B" w:rsidRPr="00945ECA" w:rsidRDefault="00981E0B" w:rsidP="000C7DB1">
            <w:pPr>
              <w:pStyle w:val="ListAWVN"/>
              <w:numPr>
                <w:ilvl w:val="0"/>
                <w:numId w:val="48"/>
              </w:numPr>
              <w:spacing w:line="250" w:lineRule="exact"/>
              <w:ind w:left="113" w:hanging="113"/>
            </w:pPr>
            <w:r w:rsidRPr="00945ECA">
              <w:t>keuren van aangevoerde partijen op de voor pro</w:t>
            </w:r>
            <w:r w:rsidR="008C17B6">
              <w:softHyphen/>
            </w:r>
            <w:r w:rsidRPr="00945ECA">
              <w:t>ducten geldende kwaliteitsaspecten (etikettering, verpakking, temperatuur, versheid, geur, kleur e.d., volgens specificaties, normen en standaarden)</w:t>
            </w:r>
          </w:p>
          <w:p w14:paraId="3A520C9F" w14:textId="6FB08FFF" w:rsidR="00981E0B" w:rsidRPr="00945ECA" w:rsidRDefault="00981E0B" w:rsidP="000C7DB1">
            <w:pPr>
              <w:pStyle w:val="ListAWVN"/>
              <w:numPr>
                <w:ilvl w:val="0"/>
                <w:numId w:val="48"/>
              </w:numPr>
              <w:spacing w:line="250" w:lineRule="exact"/>
              <w:ind w:left="113" w:hanging="113"/>
            </w:pPr>
            <w:r w:rsidRPr="00945ECA">
              <w:t>beoordelen van het totale kwaliteitsbeeld van ont</w:t>
            </w:r>
            <w:r w:rsidR="008C17B6">
              <w:softHyphen/>
            </w:r>
            <w:r w:rsidRPr="00945ECA">
              <w:t>vangen producten, classificeren van partijen in ter</w:t>
            </w:r>
            <w:r w:rsidR="008C17B6">
              <w:softHyphen/>
            </w:r>
            <w:r w:rsidRPr="00945ECA">
              <w:t>men van goed- of afkeur, of gedeeltelijk bruikbaar</w:t>
            </w:r>
          </w:p>
          <w:p w14:paraId="78BB082D" w14:textId="77777777" w:rsidR="00981E0B" w:rsidRPr="00945ECA" w:rsidRDefault="00981E0B" w:rsidP="000C7DB1">
            <w:pPr>
              <w:pStyle w:val="ListAWVN"/>
              <w:numPr>
                <w:ilvl w:val="0"/>
                <w:numId w:val="48"/>
              </w:numPr>
              <w:spacing w:line="250" w:lineRule="exact"/>
              <w:ind w:left="113" w:hanging="113"/>
            </w:pPr>
            <w:r w:rsidRPr="00945ECA">
              <w:t>nemen van monsters voor evt. residuonderzoek</w:t>
            </w:r>
            <w:r w:rsidRPr="00945ECA">
              <w:rPr>
                <w:rFonts w:cs="Arial"/>
                <w:szCs w:val="18"/>
              </w:rPr>
              <w:t xml:space="preserve"> </w:t>
            </w:r>
          </w:p>
          <w:p w14:paraId="3A35988A" w14:textId="77777777" w:rsidR="00981E0B" w:rsidRPr="00945ECA" w:rsidRDefault="00981E0B" w:rsidP="000C7DB1">
            <w:pPr>
              <w:pStyle w:val="ListAWVN"/>
              <w:numPr>
                <w:ilvl w:val="0"/>
                <w:numId w:val="48"/>
              </w:numPr>
              <w:spacing w:line="250" w:lineRule="exact"/>
              <w:ind w:left="113" w:hanging="113"/>
            </w:pPr>
            <w:r w:rsidRPr="00945ECA">
              <w:t>steekproefsgewijs uitvoeren van kwaliteitscontroles op eigen voorraad, bij verwerkingsafdelingen en op voor verlading gereedstaande orders (temperatuur, etikettering, verpakking)</w:t>
            </w:r>
          </w:p>
          <w:p w14:paraId="3529B914" w14:textId="52BCD1C0" w:rsidR="00981E0B" w:rsidRPr="00945ECA" w:rsidRDefault="00981E0B" w:rsidP="000C7DB1">
            <w:pPr>
              <w:pStyle w:val="ListAWVN"/>
              <w:numPr>
                <w:ilvl w:val="0"/>
                <w:numId w:val="48"/>
              </w:numPr>
              <w:spacing w:line="250" w:lineRule="exact"/>
              <w:ind w:left="113" w:hanging="113"/>
            </w:pPr>
            <w:r w:rsidRPr="00945ECA">
              <w:t>beoordelen van door medewerkers gemelde kwa</w:t>
            </w:r>
            <w:r w:rsidR="008C17B6">
              <w:softHyphen/>
            </w:r>
            <w:r w:rsidRPr="00945ECA">
              <w:t>liteitsproblemen en vaststellen of producten nog aan de kwaliteitseisen voldoen</w:t>
            </w:r>
          </w:p>
          <w:p w14:paraId="1CAE1108" w14:textId="07999EBE" w:rsidR="00981E0B" w:rsidRPr="00945ECA" w:rsidRDefault="00981E0B" w:rsidP="000C7DB1">
            <w:pPr>
              <w:pStyle w:val="ListAWVN"/>
              <w:numPr>
                <w:ilvl w:val="0"/>
                <w:numId w:val="48"/>
              </w:numPr>
              <w:spacing w:line="250" w:lineRule="exact"/>
              <w:ind w:left="113" w:hanging="113"/>
            </w:pPr>
            <w:r w:rsidRPr="00945ECA">
              <w:rPr>
                <w:rFonts w:cs="Arial"/>
                <w:szCs w:val="18"/>
              </w:rPr>
              <w:t>bespreken van controle en keuringsresultaten en motiveren van (goed-/afkeur-)beslissingen aan lei</w:t>
            </w:r>
            <w:r w:rsidR="008C17B6">
              <w:rPr>
                <w:rFonts w:cs="Arial"/>
                <w:szCs w:val="18"/>
              </w:rPr>
              <w:softHyphen/>
            </w:r>
            <w:r w:rsidRPr="00945ECA">
              <w:rPr>
                <w:rFonts w:cs="Arial"/>
                <w:szCs w:val="18"/>
              </w:rPr>
              <w:t>dinggevende en interne belanghebbenden (w.o. pro</w:t>
            </w:r>
            <w:r w:rsidR="008C17B6">
              <w:rPr>
                <w:rFonts w:cs="Arial"/>
                <w:szCs w:val="18"/>
              </w:rPr>
              <w:softHyphen/>
            </w:r>
            <w:r w:rsidRPr="00945ECA">
              <w:rPr>
                <w:rFonts w:cs="Arial"/>
                <w:szCs w:val="18"/>
              </w:rPr>
              <w:t>ductie, inkoop, verkoop), overleggen over vervolg</w:t>
            </w:r>
            <w:r w:rsidRPr="00945ECA">
              <w:t>ac</w:t>
            </w:r>
            <w:r w:rsidR="008C17B6">
              <w:softHyphen/>
            </w:r>
            <w:r w:rsidRPr="00945ECA">
              <w:t xml:space="preserve">ties </w:t>
            </w:r>
          </w:p>
        </w:tc>
        <w:tc>
          <w:tcPr>
            <w:tcW w:w="1306" w:type="pct"/>
          </w:tcPr>
          <w:p w14:paraId="5CD00E6F" w14:textId="77777777" w:rsidR="00981E0B" w:rsidRPr="00945ECA" w:rsidRDefault="00981E0B" w:rsidP="000C7DB1">
            <w:pPr>
              <w:pStyle w:val="Lijstalinea"/>
              <w:numPr>
                <w:ilvl w:val="0"/>
                <w:numId w:val="48"/>
              </w:numPr>
              <w:spacing w:line="250" w:lineRule="exact"/>
              <w:ind w:left="113" w:hanging="113"/>
              <w:contextualSpacing/>
            </w:pPr>
            <w:r w:rsidRPr="00945ECA">
              <w:t>producten voldoen aan kwaliteitsspecificaties en klantafspraken</w:t>
            </w:r>
          </w:p>
          <w:p w14:paraId="34C6B0CF" w14:textId="77777777" w:rsidR="00981E0B" w:rsidRPr="00945ECA" w:rsidRDefault="00981E0B" w:rsidP="000C7DB1">
            <w:pPr>
              <w:pStyle w:val="Lijstalinea"/>
              <w:numPr>
                <w:ilvl w:val="0"/>
                <w:numId w:val="48"/>
              </w:numPr>
              <w:spacing w:line="250" w:lineRule="exact"/>
              <w:ind w:left="113" w:hanging="113"/>
              <w:contextualSpacing/>
            </w:pPr>
            <w:r w:rsidRPr="00945ECA">
              <w:t>tijdige en juiste keuringen en controles</w:t>
            </w:r>
          </w:p>
          <w:p w14:paraId="4579D209" w14:textId="58D48AB0" w:rsidR="00981E0B" w:rsidRPr="00945ECA" w:rsidRDefault="00981E0B" w:rsidP="000C7DB1">
            <w:pPr>
              <w:pStyle w:val="Lijstalinea"/>
              <w:numPr>
                <w:ilvl w:val="0"/>
                <w:numId w:val="48"/>
              </w:numPr>
              <w:spacing w:line="250" w:lineRule="exact"/>
              <w:ind w:left="113" w:hanging="113"/>
              <w:contextualSpacing/>
            </w:pPr>
            <w:r w:rsidRPr="00945ECA">
              <w:t>tijdige signalering naar en afstemming met belang</w:t>
            </w:r>
            <w:r w:rsidR="008C17B6">
              <w:softHyphen/>
            </w:r>
            <w:r w:rsidRPr="00945ECA">
              <w:t>hebbenden over afwijkin</w:t>
            </w:r>
            <w:r w:rsidR="008C17B6">
              <w:softHyphen/>
            </w:r>
            <w:r w:rsidRPr="00945ECA">
              <w:t>gen/afkeur</w:t>
            </w:r>
          </w:p>
          <w:p w14:paraId="6D7B7F21" w14:textId="77777777" w:rsidR="00981E0B" w:rsidRPr="00281A50" w:rsidRDefault="00981E0B" w:rsidP="000C7DB1">
            <w:pPr>
              <w:pStyle w:val="Lijstalinea"/>
              <w:numPr>
                <w:ilvl w:val="0"/>
                <w:numId w:val="48"/>
              </w:numPr>
              <w:spacing w:line="250" w:lineRule="exact"/>
              <w:ind w:left="113" w:hanging="113"/>
              <w:contextualSpacing/>
            </w:pPr>
            <w:r w:rsidRPr="00DC1DC5">
              <w:t>duidelijke informatie en communicatie</w:t>
            </w:r>
            <w:r>
              <w:t xml:space="preserve"> </w:t>
            </w:r>
          </w:p>
        </w:tc>
      </w:tr>
      <w:tr w:rsidR="00981E0B" w14:paraId="7A25491B" w14:textId="77777777" w:rsidTr="008A1FA9">
        <w:tc>
          <w:tcPr>
            <w:tcW w:w="0" w:type="auto"/>
          </w:tcPr>
          <w:p w14:paraId="7C789EFA" w14:textId="77777777" w:rsidR="00981E0B" w:rsidRPr="00E86468" w:rsidRDefault="00981E0B" w:rsidP="000A33EE">
            <w:pPr>
              <w:spacing w:line="250" w:lineRule="exact"/>
            </w:pPr>
            <w:r>
              <w:t>Kwaliteitsbeheer en -borging</w:t>
            </w:r>
          </w:p>
        </w:tc>
        <w:tc>
          <w:tcPr>
            <w:tcW w:w="0" w:type="auto"/>
          </w:tcPr>
          <w:p w14:paraId="3A77E27E" w14:textId="692E1576" w:rsidR="00981E0B" w:rsidRPr="00945ECA" w:rsidRDefault="00981E0B" w:rsidP="000C7DB1">
            <w:pPr>
              <w:pStyle w:val="ListAWVN"/>
              <w:numPr>
                <w:ilvl w:val="0"/>
                <w:numId w:val="48"/>
              </w:numPr>
              <w:spacing w:line="250" w:lineRule="exact"/>
              <w:ind w:left="113" w:hanging="113"/>
            </w:pPr>
            <w:r w:rsidRPr="00945ECA">
              <w:t>aanspreken van de interne organisatie op het be</w:t>
            </w:r>
            <w:r w:rsidR="008C17B6">
              <w:softHyphen/>
            </w:r>
            <w:r w:rsidRPr="00945ECA">
              <w:t xml:space="preserve">handelen van/omgaan met producten, uitleggen van kwaliteits- en voedselveiligheidsaspecten </w:t>
            </w:r>
          </w:p>
          <w:p w14:paraId="2438D76A" w14:textId="77777777" w:rsidR="00981E0B" w:rsidRPr="00945ECA" w:rsidRDefault="00981E0B" w:rsidP="000C7DB1">
            <w:pPr>
              <w:pStyle w:val="ListAWVN"/>
              <w:numPr>
                <w:ilvl w:val="0"/>
                <w:numId w:val="48"/>
              </w:numPr>
              <w:spacing w:line="250" w:lineRule="exact"/>
              <w:ind w:left="113" w:hanging="113"/>
            </w:pPr>
            <w:r w:rsidRPr="00945ECA">
              <w:t xml:space="preserve">bespreken van bevindingen en te nemen acties met leidinggevende en interne organisatie </w:t>
            </w:r>
          </w:p>
          <w:p w14:paraId="33ACB69B" w14:textId="27FA4D86" w:rsidR="00981E0B" w:rsidRPr="00945ECA" w:rsidRDefault="00981E0B" w:rsidP="000C7DB1">
            <w:pPr>
              <w:pStyle w:val="ListAWVN"/>
              <w:numPr>
                <w:ilvl w:val="0"/>
                <w:numId w:val="48"/>
              </w:numPr>
              <w:spacing w:line="250" w:lineRule="exact"/>
              <w:ind w:left="113" w:hanging="113"/>
            </w:pPr>
            <w:r w:rsidRPr="00945ECA">
              <w:t>behandelen van kwaliteitsklachten conform proce</w:t>
            </w:r>
            <w:r w:rsidR="008C17B6">
              <w:softHyphen/>
            </w:r>
            <w:r w:rsidRPr="00945ECA">
              <w:t>dures</w:t>
            </w:r>
          </w:p>
        </w:tc>
        <w:tc>
          <w:tcPr>
            <w:tcW w:w="1306" w:type="pct"/>
          </w:tcPr>
          <w:p w14:paraId="03E61B86" w14:textId="77777777" w:rsidR="00981E0B" w:rsidRDefault="00981E0B" w:rsidP="000C7DB1">
            <w:pPr>
              <w:pStyle w:val="ListAWVN"/>
              <w:numPr>
                <w:ilvl w:val="0"/>
                <w:numId w:val="48"/>
              </w:numPr>
              <w:spacing w:line="250" w:lineRule="exact"/>
              <w:ind w:left="113" w:hanging="113"/>
            </w:pPr>
            <w:r>
              <w:t>doelmatige acties</w:t>
            </w:r>
          </w:p>
          <w:p w14:paraId="2DBA9489" w14:textId="10A6AB70" w:rsidR="00981E0B" w:rsidRPr="00945ECA" w:rsidRDefault="00981E0B" w:rsidP="000C7DB1">
            <w:pPr>
              <w:pStyle w:val="ListAWVN"/>
              <w:numPr>
                <w:ilvl w:val="0"/>
                <w:numId w:val="48"/>
              </w:numPr>
              <w:spacing w:line="250" w:lineRule="exact"/>
              <w:ind w:left="113" w:hanging="113"/>
            </w:pPr>
            <w:r w:rsidRPr="00945ECA">
              <w:t>duidelijke uitleg over/bij</w:t>
            </w:r>
            <w:r w:rsidR="008C17B6">
              <w:softHyphen/>
            </w:r>
            <w:r w:rsidRPr="00945ECA">
              <w:t>drage aan kwaliteit en voedselveiligheid</w:t>
            </w:r>
          </w:p>
          <w:p w14:paraId="69E10FBA" w14:textId="14095E38" w:rsidR="00981E0B" w:rsidRPr="00945ECA" w:rsidRDefault="00981E0B" w:rsidP="000C7DB1">
            <w:pPr>
              <w:pStyle w:val="ListAWVN"/>
              <w:numPr>
                <w:ilvl w:val="0"/>
                <w:numId w:val="48"/>
              </w:numPr>
              <w:spacing w:line="250" w:lineRule="exact"/>
              <w:ind w:left="113" w:hanging="113"/>
            </w:pPr>
            <w:r w:rsidRPr="00945ECA">
              <w:t>juiste afhandeling van klachten conform proce</w:t>
            </w:r>
            <w:r w:rsidR="008C17B6">
              <w:softHyphen/>
            </w:r>
            <w:r w:rsidRPr="00945ECA">
              <w:t>dures</w:t>
            </w:r>
          </w:p>
        </w:tc>
      </w:tr>
      <w:tr w:rsidR="00981E0B" w14:paraId="36C30107" w14:textId="77777777" w:rsidTr="008A1FA9">
        <w:tc>
          <w:tcPr>
            <w:tcW w:w="0" w:type="auto"/>
          </w:tcPr>
          <w:p w14:paraId="0372784A" w14:textId="77777777" w:rsidR="00981E0B" w:rsidRPr="00E86468" w:rsidRDefault="00981E0B" w:rsidP="000A33EE">
            <w:pPr>
              <w:spacing w:line="250" w:lineRule="exact"/>
            </w:pPr>
            <w:r>
              <w:t>Registratie/administratie</w:t>
            </w:r>
          </w:p>
        </w:tc>
        <w:tc>
          <w:tcPr>
            <w:tcW w:w="0" w:type="auto"/>
          </w:tcPr>
          <w:p w14:paraId="597D5C83" w14:textId="77777777" w:rsidR="00981E0B" w:rsidRPr="00945ECA" w:rsidRDefault="00981E0B" w:rsidP="000C7DB1">
            <w:pPr>
              <w:pStyle w:val="ListAWVN"/>
              <w:numPr>
                <w:ilvl w:val="0"/>
                <w:numId w:val="48"/>
              </w:numPr>
              <w:spacing w:line="250" w:lineRule="exact"/>
              <w:ind w:left="113" w:hanging="113"/>
            </w:pPr>
            <w:r w:rsidRPr="00945ECA">
              <w:t>uitvoeren van alle administratieve formaliteiten welke verband houden met het keuringsproces en daaropvolgende acties</w:t>
            </w:r>
          </w:p>
          <w:p w14:paraId="3952FF2F" w14:textId="487CD89C" w:rsidR="00981E0B" w:rsidRPr="00945ECA" w:rsidRDefault="00981E0B" w:rsidP="000C7DB1">
            <w:pPr>
              <w:pStyle w:val="Lijstalinea"/>
              <w:numPr>
                <w:ilvl w:val="0"/>
                <w:numId w:val="48"/>
              </w:numPr>
              <w:spacing w:line="250" w:lineRule="exact"/>
              <w:ind w:left="113" w:hanging="113"/>
              <w:contextualSpacing/>
            </w:pPr>
            <w:r w:rsidRPr="00945ECA">
              <w:t>verwerken van analyseresultaten, opstellen en toelichten van overzichten en rapporten</w:t>
            </w:r>
          </w:p>
        </w:tc>
        <w:tc>
          <w:tcPr>
            <w:tcW w:w="1306" w:type="pct"/>
          </w:tcPr>
          <w:p w14:paraId="40146FA3" w14:textId="77777777" w:rsidR="00981E0B" w:rsidRDefault="00981E0B" w:rsidP="000C7DB1">
            <w:pPr>
              <w:pStyle w:val="ListAWVN"/>
              <w:numPr>
                <w:ilvl w:val="0"/>
                <w:numId w:val="48"/>
              </w:numPr>
              <w:spacing w:line="250" w:lineRule="exact"/>
              <w:ind w:left="113" w:hanging="113"/>
            </w:pPr>
            <w:r>
              <w:t>juiste en complete administratie</w:t>
            </w:r>
          </w:p>
          <w:p w14:paraId="6B0B9794" w14:textId="77777777" w:rsidR="00981E0B" w:rsidRPr="00281A50" w:rsidRDefault="00981E0B" w:rsidP="000C7DB1">
            <w:pPr>
              <w:pStyle w:val="Lijstalinea"/>
              <w:numPr>
                <w:ilvl w:val="0"/>
                <w:numId w:val="48"/>
              </w:numPr>
              <w:spacing w:line="250" w:lineRule="exact"/>
              <w:ind w:left="113" w:hanging="113"/>
              <w:contextualSpacing/>
            </w:pPr>
            <w:r>
              <w:t>tijdige rapportage</w:t>
            </w:r>
          </w:p>
        </w:tc>
      </w:tr>
      <w:tr w:rsidR="00981E0B" w14:paraId="224E77EE" w14:textId="77777777" w:rsidTr="008A1FA9">
        <w:tc>
          <w:tcPr>
            <w:tcW w:w="0" w:type="auto"/>
          </w:tcPr>
          <w:p w14:paraId="720B318C" w14:textId="77777777" w:rsidR="00981E0B" w:rsidRDefault="00981E0B" w:rsidP="000A33EE">
            <w:pPr>
              <w:spacing w:line="250" w:lineRule="exact"/>
            </w:pPr>
            <w:r>
              <w:lastRenderedPageBreak/>
              <w:t>Meetmiddelen</w:t>
            </w:r>
          </w:p>
        </w:tc>
        <w:tc>
          <w:tcPr>
            <w:tcW w:w="0" w:type="auto"/>
          </w:tcPr>
          <w:p w14:paraId="3278B70E" w14:textId="77777777" w:rsidR="00981E0B" w:rsidRPr="00945ECA" w:rsidRDefault="00981E0B" w:rsidP="000C7DB1">
            <w:pPr>
              <w:pStyle w:val="ListAWVN"/>
              <w:numPr>
                <w:ilvl w:val="0"/>
                <w:numId w:val="48"/>
              </w:numPr>
              <w:spacing w:line="250" w:lineRule="exact"/>
              <w:ind w:left="113" w:hanging="113"/>
            </w:pPr>
            <w:r w:rsidRPr="00945ECA">
              <w:rPr>
                <w:rFonts w:cs="Arial"/>
              </w:rPr>
              <w:t>ijken, inregelen en onderhouden van meetinstrumenten</w:t>
            </w:r>
          </w:p>
          <w:p w14:paraId="5C135CD7" w14:textId="77777777" w:rsidR="00981E0B" w:rsidRPr="00945ECA" w:rsidRDefault="00981E0B" w:rsidP="000C7DB1">
            <w:pPr>
              <w:pStyle w:val="ListAWVN"/>
              <w:numPr>
                <w:ilvl w:val="0"/>
                <w:numId w:val="48"/>
              </w:numPr>
              <w:spacing w:line="250" w:lineRule="exact"/>
              <w:ind w:left="113" w:hanging="113"/>
            </w:pPr>
            <w:r w:rsidRPr="00945ECA">
              <w:rPr>
                <w:rFonts w:cs="Arial"/>
              </w:rPr>
              <w:t>signaleren en melden van dreigende tekorten aan hulpmiddelen</w:t>
            </w:r>
          </w:p>
        </w:tc>
        <w:tc>
          <w:tcPr>
            <w:tcW w:w="1306" w:type="pct"/>
          </w:tcPr>
          <w:p w14:paraId="6DDD8C41" w14:textId="77777777" w:rsidR="00981E0B" w:rsidRPr="00121E95" w:rsidRDefault="00981E0B" w:rsidP="000C7DB1">
            <w:pPr>
              <w:pStyle w:val="ListAWVN"/>
              <w:numPr>
                <w:ilvl w:val="0"/>
                <w:numId w:val="48"/>
              </w:numPr>
              <w:spacing w:line="250" w:lineRule="exact"/>
              <w:ind w:left="113" w:hanging="113"/>
              <w:rPr>
                <w:rFonts w:cs="Arial"/>
              </w:rPr>
            </w:pPr>
            <w:r>
              <w:rPr>
                <w:rFonts w:cs="Arial"/>
              </w:rPr>
              <w:t>correct ijken/inregelen</w:t>
            </w:r>
          </w:p>
          <w:p w14:paraId="675A85E2" w14:textId="77777777" w:rsidR="00981E0B" w:rsidRPr="00121E95" w:rsidRDefault="00981E0B" w:rsidP="000C7DB1">
            <w:pPr>
              <w:pStyle w:val="ListAWVN"/>
              <w:numPr>
                <w:ilvl w:val="0"/>
                <w:numId w:val="48"/>
              </w:numPr>
              <w:spacing w:line="250" w:lineRule="exact"/>
              <w:ind w:left="113" w:hanging="113"/>
              <w:rPr>
                <w:rFonts w:cs="Arial"/>
              </w:rPr>
            </w:pPr>
            <w:r w:rsidRPr="00121E95">
              <w:rPr>
                <w:rFonts w:cs="Arial"/>
              </w:rPr>
              <w:t>tijdig</w:t>
            </w:r>
            <w:r>
              <w:rPr>
                <w:rFonts w:cs="Arial"/>
              </w:rPr>
              <w:t xml:space="preserve"> onderhoud </w:t>
            </w:r>
          </w:p>
          <w:p w14:paraId="16CF1B13" w14:textId="59B1F5E7" w:rsidR="00981E0B" w:rsidRPr="00281A50" w:rsidRDefault="00981E0B" w:rsidP="000C7DB1">
            <w:pPr>
              <w:pStyle w:val="Lijstalinea"/>
              <w:numPr>
                <w:ilvl w:val="0"/>
                <w:numId w:val="48"/>
              </w:numPr>
              <w:spacing w:line="250" w:lineRule="exact"/>
              <w:ind w:left="113" w:hanging="113"/>
              <w:contextualSpacing/>
            </w:pPr>
            <w:r w:rsidRPr="00121E95">
              <w:t>tijdig</w:t>
            </w:r>
            <w:r>
              <w:t xml:space="preserve">e melding </w:t>
            </w:r>
            <w:r w:rsidRPr="00121E95">
              <w:t>van tekor</w:t>
            </w:r>
            <w:r w:rsidR="008C17B6">
              <w:softHyphen/>
            </w:r>
            <w:r w:rsidRPr="00121E95">
              <w:t>ten</w:t>
            </w:r>
          </w:p>
        </w:tc>
      </w:tr>
      <w:tr w:rsidR="00981E0B" w14:paraId="64671566" w14:textId="77777777" w:rsidTr="008A1FA9">
        <w:tc>
          <w:tcPr>
            <w:tcW w:w="0" w:type="auto"/>
          </w:tcPr>
          <w:p w14:paraId="375B98A3" w14:textId="77777777" w:rsidR="00981E0B" w:rsidRPr="00E86468" w:rsidRDefault="00981E0B" w:rsidP="000A33EE">
            <w:pPr>
              <w:spacing w:line="250" w:lineRule="exact"/>
            </w:pPr>
            <w:r>
              <w:t>Verantwoord functioneren</w:t>
            </w:r>
          </w:p>
        </w:tc>
        <w:tc>
          <w:tcPr>
            <w:tcW w:w="0" w:type="auto"/>
          </w:tcPr>
          <w:p w14:paraId="4FFB8160" w14:textId="77777777" w:rsidR="00981E0B" w:rsidRPr="00FF639A" w:rsidRDefault="00981E0B" w:rsidP="000C7DB1">
            <w:pPr>
              <w:pStyle w:val="Lijstalinea"/>
              <w:numPr>
                <w:ilvl w:val="0"/>
                <w:numId w:val="48"/>
              </w:numPr>
              <w:spacing w:line="250" w:lineRule="exact"/>
              <w:ind w:left="113" w:hanging="113"/>
              <w:contextualSpacing/>
              <w:rPr>
                <w:szCs w:val="18"/>
              </w:rPr>
            </w:pPr>
            <w:r w:rsidRPr="00FF639A">
              <w:rPr>
                <w:szCs w:val="18"/>
              </w:rPr>
              <w:t>naleven van bedrijfsvoorschriften</w:t>
            </w:r>
          </w:p>
          <w:p w14:paraId="7E9F29BF" w14:textId="77777777" w:rsidR="00981E0B" w:rsidRPr="00945ECA" w:rsidRDefault="00981E0B" w:rsidP="000C7DB1">
            <w:pPr>
              <w:pStyle w:val="Lijstalinea"/>
              <w:numPr>
                <w:ilvl w:val="0"/>
                <w:numId w:val="48"/>
              </w:numPr>
              <w:spacing w:line="250" w:lineRule="exact"/>
              <w:ind w:left="113" w:hanging="113"/>
              <w:contextualSpacing/>
              <w:rPr>
                <w:szCs w:val="18"/>
              </w:rPr>
            </w:pPr>
            <w:r w:rsidRPr="00945ECA">
              <w:rPr>
                <w:szCs w:val="18"/>
              </w:rPr>
              <w:t>signaleren en melden van onveilige situaties</w:t>
            </w:r>
          </w:p>
          <w:p w14:paraId="3B11777A" w14:textId="77777777" w:rsidR="00981E0B" w:rsidRPr="00945ECA" w:rsidRDefault="00981E0B" w:rsidP="000C7DB1">
            <w:pPr>
              <w:pStyle w:val="Lijstalinea"/>
              <w:numPr>
                <w:ilvl w:val="0"/>
                <w:numId w:val="48"/>
              </w:numPr>
              <w:spacing w:line="250" w:lineRule="exact"/>
              <w:ind w:left="113" w:hanging="113"/>
              <w:contextualSpacing/>
              <w:rPr>
                <w:szCs w:val="18"/>
              </w:rPr>
            </w:pPr>
            <w:r w:rsidRPr="00945ECA">
              <w:rPr>
                <w:szCs w:val="18"/>
              </w:rPr>
              <w:t>schoonhouden van de (eigen) werkplek</w:t>
            </w:r>
          </w:p>
        </w:tc>
        <w:tc>
          <w:tcPr>
            <w:tcW w:w="1306" w:type="pct"/>
          </w:tcPr>
          <w:p w14:paraId="28215D29" w14:textId="77777777" w:rsidR="00981E0B" w:rsidRPr="00D97DD1" w:rsidRDefault="00981E0B" w:rsidP="000C7DB1">
            <w:pPr>
              <w:pStyle w:val="Lijstalinea"/>
              <w:numPr>
                <w:ilvl w:val="0"/>
                <w:numId w:val="48"/>
              </w:numPr>
              <w:spacing w:line="250" w:lineRule="exact"/>
              <w:ind w:left="113" w:hanging="113"/>
              <w:contextualSpacing/>
              <w:rPr>
                <w:szCs w:val="18"/>
              </w:rPr>
            </w:pPr>
            <w:r>
              <w:rPr>
                <w:szCs w:val="18"/>
              </w:rPr>
              <w:t xml:space="preserve">juiste </w:t>
            </w:r>
            <w:r w:rsidRPr="00D97DD1">
              <w:rPr>
                <w:szCs w:val="18"/>
              </w:rPr>
              <w:t xml:space="preserve">naleving </w:t>
            </w:r>
          </w:p>
          <w:p w14:paraId="22FFBF92" w14:textId="1B33795C" w:rsidR="00981E0B" w:rsidRPr="00D97DD1" w:rsidRDefault="00981E0B" w:rsidP="000C7DB1">
            <w:pPr>
              <w:pStyle w:val="Lijstalinea"/>
              <w:numPr>
                <w:ilvl w:val="0"/>
                <w:numId w:val="48"/>
              </w:numPr>
              <w:spacing w:line="250" w:lineRule="exact"/>
              <w:ind w:left="113" w:hanging="113"/>
              <w:contextualSpacing/>
              <w:rPr>
                <w:szCs w:val="18"/>
              </w:rPr>
            </w:pPr>
            <w:r w:rsidRPr="00D97DD1">
              <w:rPr>
                <w:szCs w:val="18"/>
              </w:rPr>
              <w:t>tijdige melding van afwij</w:t>
            </w:r>
            <w:r w:rsidR="008C17B6">
              <w:rPr>
                <w:szCs w:val="18"/>
              </w:rPr>
              <w:softHyphen/>
            </w:r>
            <w:r w:rsidRPr="00D97DD1">
              <w:rPr>
                <w:szCs w:val="18"/>
              </w:rPr>
              <w:t>kingen</w:t>
            </w:r>
          </w:p>
          <w:p w14:paraId="4864F711" w14:textId="0656E653" w:rsidR="00981E0B" w:rsidRPr="00281A50" w:rsidRDefault="00981E0B" w:rsidP="000C7DB1">
            <w:pPr>
              <w:pStyle w:val="Lijstalinea"/>
              <w:numPr>
                <w:ilvl w:val="0"/>
                <w:numId w:val="48"/>
              </w:numPr>
              <w:spacing w:line="250" w:lineRule="exact"/>
              <w:ind w:left="113" w:hanging="113"/>
              <w:contextualSpacing/>
            </w:pPr>
            <w:r w:rsidRPr="00D97DD1">
              <w:rPr>
                <w:szCs w:val="18"/>
              </w:rPr>
              <w:t>schone, opgeruimde werkplek</w:t>
            </w:r>
          </w:p>
        </w:tc>
      </w:tr>
    </w:tbl>
    <w:p w14:paraId="61ACDC2B" w14:textId="77777777" w:rsidR="00981E0B" w:rsidRPr="00E86468" w:rsidRDefault="00981E0B" w:rsidP="000A33EE">
      <w:pPr>
        <w:pStyle w:val="KoptekstAWVN"/>
      </w:pPr>
      <w:r w:rsidRPr="00E86468">
        <w:br/>
        <w:t>Werkgerelateerde bezwaren</w:t>
      </w:r>
    </w:p>
    <w:p w14:paraId="3F874FF6" w14:textId="77777777" w:rsidR="00981E0B" w:rsidRDefault="00981E0B" w:rsidP="000C7DB1">
      <w:pPr>
        <w:pStyle w:val="ListAWVN"/>
        <w:numPr>
          <w:ilvl w:val="0"/>
          <w:numId w:val="49"/>
        </w:numPr>
        <w:ind w:left="113" w:hanging="113"/>
      </w:pPr>
      <w:r>
        <w:t>Uitoefenen van kracht tijdens ingangscontroles (optillen/openen van dozen, kratten, emmers).</w:t>
      </w:r>
    </w:p>
    <w:p w14:paraId="45137140" w14:textId="77777777" w:rsidR="00981E0B" w:rsidRDefault="00981E0B" w:rsidP="000C7DB1">
      <w:pPr>
        <w:pStyle w:val="ListAWVN"/>
        <w:numPr>
          <w:ilvl w:val="0"/>
          <w:numId w:val="49"/>
        </w:numPr>
        <w:ind w:left="113" w:hanging="113"/>
      </w:pPr>
      <w:r>
        <w:t>Inspannende houdingen als bukken en reiken bij keuringen en controles.</w:t>
      </w:r>
    </w:p>
    <w:p w14:paraId="15EC78C6" w14:textId="77777777" w:rsidR="00981E0B" w:rsidRDefault="00981E0B" w:rsidP="000C7DB1">
      <w:pPr>
        <w:pStyle w:val="ListAWVN"/>
        <w:numPr>
          <w:ilvl w:val="0"/>
          <w:numId w:val="49"/>
        </w:numPr>
        <w:ind w:left="113" w:hanging="113"/>
      </w:pPr>
      <w:r>
        <w:t>Hinder van temperatuurwisselingen bij het wisselend verblijven in diverse bedrijfs- en koelruimten.</w:t>
      </w:r>
    </w:p>
    <w:p w14:paraId="2BE1F336" w14:textId="77777777" w:rsidR="00981E0B" w:rsidRDefault="00981E0B" w:rsidP="000C7DB1">
      <w:pPr>
        <w:pStyle w:val="Lijstalinea"/>
        <w:numPr>
          <w:ilvl w:val="0"/>
          <w:numId w:val="49"/>
        </w:numPr>
        <w:ind w:left="113" w:hanging="113"/>
        <w:contextualSpacing/>
      </w:pPr>
      <w:r>
        <w:t>Kans op letsel a.g.v. interne transportbewegingen (ontvangstmagazijn, expeditie). Kan zich vertillen.</w:t>
      </w:r>
    </w:p>
    <w:p w14:paraId="163C29B3" w14:textId="77777777" w:rsidR="00981E0B" w:rsidRDefault="00981E0B" w:rsidP="000A33EE"/>
    <w:p w14:paraId="36D4C55A" w14:textId="77777777" w:rsidR="00BE3774" w:rsidRDefault="00BE3774" w:rsidP="000A33EE"/>
    <w:p w14:paraId="4C2B05F1" w14:textId="77777777" w:rsidR="00981E0B" w:rsidRPr="00B10636" w:rsidRDefault="00981E0B"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298FBD87" w14:textId="77777777" w:rsidR="00981E0B" w:rsidRPr="00E86468" w:rsidRDefault="00981E0B" w:rsidP="000A33EE"/>
    <w:p w14:paraId="0A66A8C1" w14:textId="77777777" w:rsidR="00981E0B" w:rsidRDefault="00981E0B" w:rsidP="000A33EE"/>
    <w:p w14:paraId="76C88874" w14:textId="77777777" w:rsidR="006F2C2D" w:rsidRDefault="006F2C2D" w:rsidP="000A33EE">
      <w:pPr>
        <w:sectPr w:rsidR="006F2C2D" w:rsidSect="00CE4163">
          <w:headerReference w:type="default" r:id="rId104"/>
          <w:headerReference w:type="first" r:id="rId105"/>
          <w:pgSz w:w="11906" w:h="16838"/>
          <w:pgMar w:top="1418" w:right="1418" w:bottom="1134" w:left="1418" w:header="709" w:footer="369" w:gutter="0"/>
          <w:cols w:space="708"/>
          <w:titlePg/>
          <w:docGrid w:linePitch="360"/>
        </w:sectPr>
      </w:pPr>
    </w:p>
    <w:p w14:paraId="2C5DB7C4" w14:textId="77777777" w:rsidR="009E042C" w:rsidRPr="00E86468" w:rsidRDefault="009E042C" w:rsidP="000A33EE">
      <w:pPr>
        <w:pStyle w:val="KoptekstAWVN"/>
        <w:tabs>
          <w:tab w:val="left" w:pos="5160"/>
        </w:tabs>
      </w:pPr>
      <w:bookmarkStart w:id="48" w:name="MedewerkerSpecificatiebeheer"/>
      <w:r w:rsidRPr="00E86468">
        <w:lastRenderedPageBreak/>
        <w:t>Functiecontext</w:t>
      </w:r>
      <w:bookmarkEnd w:id="48"/>
    </w:p>
    <w:p w14:paraId="225F93D3" w14:textId="6EAD2118" w:rsidR="009E042C" w:rsidRDefault="009E042C" w:rsidP="000A33EE">
      <w:r>
        <w:t xml:space="preserve">De functie is gesitueerd in de afdeling kwaliteit van een onderneming in de </w:t>
      </w:r>
      <w:r w:rsidR="002A5B01">
        <w:t>Gemaksvoedingindustrie</w:t>
      </w:r>
      <w:r>
        <w:t>. De pro</w:t>
      </w:r>
      <w:r w:rsidR="008C17B6">
        <w:softHyphen/>
      </w:r>
      <w:r>
        <w:t xml:space="preserve">ducten worden geproduceerd en verkocht onder eigen merk en private label in het food service en retailkanaal. </w:t>
      </w:r>
    </w:p>
    <w:p w14:paraId="47B6D347" w14:textId="5367746D" w:rsidR="009E042C" w:rsidRPr="00E86468" w:rsidRDefault="009E042C" w:rsidP="000A33EE">
      <w:r>
        <w:t>De hoofdactiviteiten van de afdeling bestaan uit kwaliteitszorg (QA) en kwaliteitscontrole (QC). Specificatiebeheer van grondstoffen, eindproducten en verpakkingsmateriaal is onderdeel van kwaliteitszorg. De specificatie bevat informatie over bereidingswijze (</w:t>
      </w:r>
      <w:r w:rsidRPr="008467D3">
        <w:t>processen, recepturen</w:t>
      </w:r>
      <w:r>
        <w:t>)</w:t>
      </w:r>
      <w:r w:rsidRPr="008467D3">
        <w:t xml:space="preserve">, </w:t>
      </w:r>
      <w:r>
        <w:t xml:space="preserve">ingrediënten (w.o. </w:t>
      </w:r>
      <w:r w:rsidRPr="008467D3">
        <w:t>vitamines</w:t>
      </w:r>
      <w:r>
        <w:t xml:space="preserve">, </w:t>
      </w:r>
      <w:r w:rsidRPr="008467D3">
        <w:t>mineralen</w:t>
      </w:r>
      <w:r>
        <w:t xml:space="preserve">, allergenen), </w:t>
      </w:r>
      <w:r w:rsidRPr="008467D3">
        <w:t>or</w:t>
      </w:r>
      <w:r>
        <w:t>i</w:t>
      </w:r>
      <w:r w:rsidRPr="008467D3">
        <w:t xml:space="preserve">gines, voedingswaardes, chemische en fysische eigenschappen, microbiologische parameters, sensorische aspecten, </w:t>
      </w:r>
      <w:r>
        <w:t>bewaarvoorschriften en houdbaarheid. De informatie wordt beheerd in een gestandaardiseerde database welke fungeert als portal voor interne afdelingen en klanten. De gegevens vormen de basis voor infor</w:t>
      </w:r>
      <w:r w:rsidR="008C17B6">
        <w:softHyphen/>
      </w:r>
      <w:r>
        <w:t>matie op o.a. productbladen, etiketten, labels, verpakkingen,</w:t>
      </w:r>
      <w:r w:rsidRPr="00AF569C">
        <w:t xml:space="preserve"> </w:t>
      </w:r>
      <w:r>
        <w:t>klantspecifieke documenten). De specificaties moe</w:t>
      </w:r>
      <w:r w:rsidR="008C17B6">
        <w:softHyphen/>
      </w:r>
      <w:r>
        <w:t xml:space="preserve">ten voldoen aan Europese en Nederlandse wet-/regelgeving en klant specifieke eisen en voorschriften. </w:t>
      </w:r>
    </w:p>
    <w:p w14:paraId="4BD42B86" w14:textId="77777777" w:rsidR="009E042C" w:rsidRPr="00E86468" w:rsidRDefault="009E042C" w:rsidP="000A33EE">
      <w:pPr>
        <w:pStyle w:val="KoptekstAWVN"/>
      </w:pPr>
      <w:r w:rsidRPr="00E86468">
        <w:br/>
        <w:t>Positie in de organisatie</w:t>
      </w:r>
    </w:p>
    <w:p w14:paraId="2596A0A1" w14:textId="450DAC5B" w:rsidR="009E042C" w:rsidRPr="00E86468" w:rsidRDefault="009E042C" w:rsidP="00E15641">
      <w:pPr>
        <w:tabs>
          <w:tab w:val="left" w:pos="1560"/>
        </w:tabs>
      </w:pPr>
      <w:r w:rsidRPr="00E86468">
        <w:t>Rapporteert aan</w:t>
      </w:r>
      <w:r w:rsidR="004D319F">
        <w:tab/>
      </w:r>
      <w:r>
        <w:t xml:space="preserve">hoofd kwaliteit </w:t>
      </w:r>
    </w:p>
    <w:p w14:paraId="1E9CF803" w14:textId="152BFA49" w:rsidR="009E042C" w:rsidRPr="00E86468" w:rsidRDefault="009E042C" w:rsidP="00E15641">
      <w:pPr>
        <w:tabs>
          <w:tab w:val="left" w:pos="1560"/>
        </w:tabs>
      </w:pPr>
      <w:r w:rsidRPr="00E86468">
        <w:t>Geeft leiding aan</w:t>
      </w:r>
      <w:r w:rsidR="00E15641">
        <w:tab/>
      </w:r>
      <w:r w:rsidR="00BE7E62">
        <w:t>niet van toepassing</w:t>
      </w:r>
    </w:p>
    <w:p w14:paraId="06E3556C" w14:textId="77777777" w:rsidR="009E042C" w:rsidRPr="00E86468" w:rsidRDefault="009E042C" w:rsidP="000A33EE"/>
    <w:p w14:paraId="5A50CAE7" w14:textId="77777777" w:rsidR="009E042C" w:rsidRPr="00E86468" w:rsidRDefault="009E042C" w:rsidP="000A33EE">
      <w:pPr>
        <w:pStyle w:val="KoptekstAWVN"/>
      </w:pPr>
      <w:r w:rsidRPr="00E86468">
        <w:t>Functiedoel</w:t>
      </w:r>
    </w:p>
    <w:p w14:paraId="6884E25F" w14:textId="77777777" w:rsidR="009E042C" w:rsidRPr="00E86468" w:rsidRDefault="009E042C" w:rsidP="000A33EE">
      <w:r>
        <w:t xml:space="preserve">Verzamelen, controleren en beheren van de specificaties op etiketten, labels en verpakkingen. </w:t>
      </w:r>
    </w:p>
    <w:p w14:paraId="4CED4A47" w14:textId="77777777" w:rsidR="009E042C" w:rsidRPr="00E86468" w:rsidRDefault="009E042C"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157"/>
        <w:gridCol w:w="107"/>
      </w:tblGrid>
      <w:tr w:rsidR="009E042C" w14:paraId="7A1013D8" w14:textId="77777777" w:rsidTr="00130C64">
        <w:trPr>
          <w:cnfStyle w:val="100000000000" w:firstRow="1" w:lastRow="0" w:firstColumn="0" w:lastColumn="0" w:oddVBand="0" w:evenVBand="0" w:oddHBand="0" w:evenHBand="0" w:firstRowFirstColumn="0" w:firstRowLastColumn="0" w:lastRowFirstColumn="0" w:lastRowLastColumn="0"/>
          <w:tblHeader/>
        </w:trPr>
        <w:tc>
          <w:tcPr>
            <w:tcW w:w="1250" w:type="pct"/>
          </w:tcPr>
          <w:p w14:paraId="4647519F" w14:textId="77777777" w:rsidR="009E042C" w:rsidRPr="00E86468" w:rsidRDefault="009E042C" w:rsidP="000A33EE">
            <w:pPr>
              <w:spacing w:line="250" w:lineRule="exact"/>
            </w:pPr>
            <w:r w:rsidRPr="00E86468">
              <w:t>Resultaatgebieden</w:t>
            </w:r>
          </w:p>
        </w:tc>
        <w:tc>
          <w:tcPr>
            <w:tcW w:w="2500" w:type="pct"/>
          </w:tcPr>
          <w:p w14:paraId="391313B5" w14:textId="77777777" w:rsidR="009E042C" w:rsidRPr="00E86468" w:rsidRDefault="009E042C" w:rsidP="000A33EE">
            <w:pPr>
              <w:spacing w:line="250" w:lineRule="exact"/>
            </w:pPr>
            <w:r w:rsidRPr="00E86468">
              <w:t>Kernactiviteiten</w:t>
            </w:r>
          </w:p>
        </w:tc>
        <w:tc>
          <w:tcPr>
            <w:tcW w:w="1250" w:type="pct"/>
            <w:gridSpan w:val="2"/>
          </w:tcPr>
          <w:p w14:paraId="2BE7E384" w14:textId="77777777" w:rsidR="009E042C" w:rsidRPr="00E86468" w:rsidRDefault="009E042C" w:rsidP="000A33EE">
            <w:pPr>
              <w:spacing w:line="250" w:lineRule="exact"/>
            </w:pPr>
            <w:r w:rsidRPr="00E86468">
              <w:t>Resultaatcriteria</w:t>
            </w:r>
          </w:p>
        </w:tc>
      </w:tr>
      <w:tr w:rsidR="009E042C" w14:paraId="1B45E9D9" w14:textId="77777777" w:rsidTr="00130C64">
        <w:tc>
          <w:tcPr>
            <w:tcW w:w="0" w:type="auto"/>
          </w:tcPr>
          <w:p w14:paraId="55D63DF4" w14:textId="77777777" w:rsidR="009E042C" w:rsidRPr="00E86468" w:rsidRDefault="009E042C" w:rsidP="000A33EE">
            <w:pPr>
              <w:spacing w:line="250" w:lineRule="exact"/>
            </w:pPr>
            <w:r>
              <w:t>Specificaties en etiketten</w:t>
            </w:r>
          </w:p>
        </w:tc>
        <w:tc>
          <w:tcPr>
            <w:tcW w:w="0" w:type="auto"/>
          </w:tcPr>
          <w:p w14:paraId="1713967B" w14:textId="38C6EF4C" w:rsidR="009E042C" w:rsidRDefault="009E042C" w:rsidP="00BE3774">
            <w:pPr>
              <w:pStyle w:val="ListAWVN"/>
              <w:spacing w:line="250" w:lineRule="exact"/>
              <w:ind w:left="113" w:hanging="113"/>
            </w:pPr>
            <w:r>
              <w:t>verzamelen/opvragen van informatie over grondstof-, eindproduct- en verpakkingsspecificaties bij in</w:t>
            </w:r>
            <w:r w:rsidR="008C17B6">
              <w:t>-</w:t>
            </w:r>
            <w:r>
              <w:t>, verkoop en productontwikkeling</w:t>
            </w:r>
          </w:p>
          <w:p w14:paraId="6580A22E" w14:textId="4FA49D31" w:rsidR="009E042C" w:rsidRDefault="009E042C" w:rsidP="00BE3774">
            <w:pPr>
              <w:pStyle w:val="ListAWVN"/>
              <w:spacing w:line="250" w:lineRule="exact"/>
              <w:ind w:left="113" w:hanging="113"/>
            </w:pPr>
            <w:r>
              <w:t>controleren en beoordelen van verkregen informa</w:t>
            </w:r>
            <w:r w:rsidR="008C17B6">
              <w:softHyphen/>
            </w:r>
            <w:r>
              <w:t>tie/specificaties op voldoen aan wettelijke voorschrif</w:t>
            </w:r>
            <w:r w:rsidR="008C17B6">
              <w:softHyphen/>
            </w:r>
            <w:r>
              <w:t xml:space="preserve">ten en eisen en voorwaarden van klanten </w:t>
            </w:r>
          </w:p>
          <w:p w14:paraId="12DAB314" w14:textId="77777777" w:rsidR="009E042C" w:rsidRDefault="009E042C" w:rsidP="00BE3774">
            <w:pPr>
              <w:pStyle w:val="ListAWVN"/>
              <w:spacing w:line="250" w:lineRule="exact"/>
              <w:ind w:left="113" w:hanging="113"/>
            </w:pPr>
            <w:r>
              <w:t xml:space="preserve">identificeren en signaleren van mogelijke afwijkingen en kruisbesmettingen van allergenen </w:t>
            </w:r>
          </w:p>
          <w:p w14:paraId="6B14BD1C" w14:textId="792F31F2" w:rsidR="009E042C" w:rsidRPr="001F4DEB" w:rsidRDefault="009E042C" w:rsidP="00BE3774">
            <w:pPr>
              <w:pStyle w:val="ListAWVN"/>
              <w:spacing w:line="250" w:lineRule="exact"/>
              <w:ind w:left="113" w:hanging="113"/>
            </w:pPr>
            <w:r>
              <w:t>invoeren/verwerken van de informatie in het spe</w:t>
            </w:r>
            <w:r w:rsidR="008C17B6">
              <w:softHyphen/>
            </w:r>
            <w:r>
              <w:t xml:space="preserve">cificatie </w:t>
            </w:r>
            <w:r w:rsidR="00BE3774">
              <w:t>managementsysteem</w:t>
            </w:r>
            <w:r>
              <w:t xml:space="preserve"> en klantspecifieke documenten</w:t>
            </w:r>
          </w:p>
          <w:p w14:paraId="15A7D9E1" w14:textId="77777777" w:rsidR="009E042C" w:rsidRDefault="009E042C" w:rsidP="00BE3774">
            <w:pPr>
              <w:pStyle w:val="ListAWVN"/>
              <w:spacing w:line="250" w:lineRule="exact"/>
              <w:ind w:left="113" w:hanging="113"/>
            </w:pPr>
            <w:r>
              <w:t>a</w:t>
            </w:r>
            <w:r w:rsidRPr="001730B3">
              <w:t>anleveren en onderhouden van de technische informatie t.b.v. etikettering</w:t>
            </w:r>
            <w:r>
              <w:t>, v</w:t>
            </w:r>
            <w:r w:rsidRPr="001730B3">
              <w:t>erzamelen van alle productinformatie en laten vertalen van de teksten in diverse talen</w:t>
            </w:r>
          </w:p>
          <w:p w14:paraId="635E4635" w14:textId="77777777" w:rsidR="009E042C" w:rsidRDefault="009E042C" w:rsidP="00BE3774">
            <w:pPr>
              <w:pStyle w:val="ListAWVN"/>
              <w:spacing w:line="250" w:lineRule="exact"/>
              <w:ind w:left="113" w:hanging="113"/>
            </w:pPr>
            <w:r>
              <w:t xml:space="preserve">controleren van de informatie/declaraties, claims en logo’s op etiketten, verpakkingsmateriaal en overig artwork (w.o. labels, stickers, folie), signaleren van onjuistheden aan marketing en verkoop </w:t>
            </w:r>
          </w:p>
          <w:p w14:paraId="32B8454F" w14:textId="2086E907" w:rsidR="009E042C" w:rsidRPr="00EB0ACD" w:rsidRDefault="009E042C" w:rsidP="00BE3774">
            <w:pPr>
              <w:pStyle w:val="ListAWVN"/>
              <w:spacing w:line="250" w:lineRule="exact"/>
              <w:ind w:left="113" w:hanging="113"/>
            </w:pPr>
            <w:r>
              <w:t>deelnemen aan diverse overleg, alert zijn op wijzi</w:t>
            </w:r>
            <w:r w:rsidR="008C17B6">
              <w:softHyphen/>
            </w:r>
            <w:r>
              <w:t xml:space="preserve">gingen in de specificaties, actueel houden van de gegevens, verwerken van mutaties </w:t>
            </w:r>
          </w:p>
        </w:tc>
        <w:tc>
          <w:tcPr>
            <w:tcW w:w="0" w:type="auto"/>
            <w:gridSpan w:val="2"/>
          </w:tcPr>
          <w:p w14:paraId="6247AA4F" w14:textId="42EA5AC8" w:rsidR="009E042C" w:rsidRDefault="009E042C" w:rsidP="00BE3774">
            <w:pPr>
              <w:pStyle w:val="ListAWVN"/>
              <w:spacing w:line="250" w:lineRule="exact"/>
              <w:ind w:left="113" w:hanging="113"/>
            </w:pPr>
            <w:r>
              <w:t>juiste, actuele en volle</w:t>
            </w:r>
            <w:r w:rsidR="008C17B6">
              <w:t>-</w:t>
            </w:r>
            <w:r>
              <w:t>dige informatie</w:t>
            </w:r>
          </w:p>
          <w:p w14:paraId="725D84E5" w14:textId="77777777" w:rsidR="009E042C" w:rsidRDefault="009E042C" w:rsidP="00BE3774">
            <w:pPr>
              <w:pStyle w:val="ListAWVN"/>
              <w:spacing w:line="250" w:lineRule="exact"/>
              <w:ind w:left="113" w:hanging="113"/>
            </w:pPr>
            <w:r>
              <w:t>getoetst en voldoen aan wetgeving en klanteisen</w:t>
            </w:r>
          </w:p>
          <w:p w14:paraId="08C02A20" w14:textId="33A974B0" w:rsidR="009E042C" w:rsidRDefault="009E042C" w:rsidP="00BE3774">
            <w:pPr>
              <w:pStyle w:val="ListAWVN"/>
              <w:spacing w:line="250" w:lineRule="exact"/>
              <w:ind w:left="113" w:hanging="113"/>
            </w:pPr>
            <w:r>
              <w:t>beschikbare en toegan</w:t>
            </w:r>
            <w:r w:rsidR="008C17B6">
              <w:t>-</w:t>
            </w:r>
            <w:r>
              <w:t xml:space="preserve">kelijke informatie </w:t>
            </w:r>
          </w:p>
          <w:p w14:paraId="4F1CB483" w14:textId="06EE491A" w:rsidR="009E042C" w:rsidRPr="00003982" w:rsidRDefault="009E042C" w:rsidP="00BE3774">
            <w:pPr>
              <w:pStyle w:val="ListAWVN"/>
              <w:spacing w:line="250" w:lineRule="exact"/>
              <w:ind w:left="113" w:hanging="113"/>
            </w:pPr>
            <w:r>
              <w:t>tijdige signalering afwij</w:t>
            </w:r>
            <w:r w:rsidR="008C17B6">
              <w:t>-</w:t>
            </w:r>
            <w:r>
              <w:t>kingen/onjuistheden</w:t>
            </w:r>
          </w:p>
        </w:tc>
      </w:tr>
      <w:tr w:rsidR="009E042C" w14:paraId="2B998F75" w14:textId="77777777" w:rsidTr="00130C64">
        <w:tc>
          <w:tcPr>
            <w:tcW w:w="0" w:type="auto"/>
          </w:tcPr>
          <w:p w14:paraId="6428DEA8" w14:textId="77777777" w:rsidR="009E042C" w:rsidRPr="00E86468" w:rsidRDefault="009E042C" w:rsidP="000A33EE">
            <w:pPr>
              <w:spacing w:line="250" w:lineRule="exact"/>
            </w:pPr>
            <w:r>
              <w:t>Advies en informatie</w:t>
            </w:r>
          </w:p>
        </w:tc>
        <w:tc>
          <w:tcPr>
            <w:tcW w:w="0" w:type="auto"/>
          </w:tcPr>
          <w:p w14:paraId="0EF2AF0C" w14:textId="77777777" w:rsidR="009E042C" w:rsidRDefault="009E042C" w:rsidP="00BE3774">
            <w:pPr>
              <w:pStyle w:val="ListAWVN"/>
              <w:spacing w:line="250" w:lineRule="exact"/>
              <w:ind w:left="113" w:hanging="113"/>
            </w:pPr>
            <w:r>
              <w:t>beantwoorden van vragen van verkoop en klanten en verstrekken van informatie over specificaties e.d.</w:t>
            </w:r>
          </w:p>
          <w:p w14:paraId="0F3214F0" w14:textId="72A66790" w:rsidR="009E042C" w:rsidRPr="00A26A13" w:rsidRDefault="009E042C" w:rsidP="00BE3774">
            <w:pPr>
              <w:pStyle w:val="ListAWVN"/>
              <w:spacing w:line="250" w:lineRule="exact"/>
              <w:ind w:left="113" w:hanging="113"/>
            </w:pPr>
            <w:r>
              <w:t>deelnemen aan interne projecten (o.a. bij nieuwe/</w:t>
            </w:r>
            <w:r w:rsidR="008C17B6">
              <w:br/>
            </w:r>
            <w:r>
              <w:t xml:space="preserve">gewijzigde producten en verpakkingen); verstrekken van informatie, inbrengen van vakkennis, </w:t>
            </w:r>
            <w:r w:rsidRPr="00A25309">
              <w:t xml:space="preserve">adviseren </w:t>
            </w:r>
            <w:r>
              <w:t xml:space="preserve">over de </w:t>
            </w:r>
            <w:r w:rsidRPr="00A25309">
              <w:t xml:space="preserve">toepassing en interpretatie van Nederlandse en </w:t>
            </w:r>
            <w:r>
              <w:t xml:space="preserve">Europese </w:t>
            </w:r>
            <w:r w:rsidRPr="00A25309">
              <w:t>levensmiddelenwetgeving</w:t>
            </w:r>
            <w:r>
              <w:t xml:space="preserve"> en eisen en voorschriften</w:t>
            </w:r>
            <w:r w:rsidRPr="00A25309">
              <w:t xml:space="preserve"> </w:t>
            </w:r>
            <w:r>
              <w:t>van klanten</w:t>
            </w:r>
          </w:p>
        </w:tc>
        <w:tc>
          <w:tcPr>
            <w:tcW w:w="0" w:type="auto"/>
            <w:gridSpan w:val="2"/>
          </w:tcPr>
          <w:p w14:paraId="0F59E9CC" w14:textId="77777777" w:rsidR="009E042C" w:rsidRDefault="009E042C" w:rsidP="00BE3774">
            <w:pPr>
              <w:pStyle w:val="ListAWVN"/>
              <w:spacing w:line="250" w:lineRule="exact"/>
              <w:ind w:left="113" w:hanging="113"/>
            </w:pPr>
            <w:r>
              <w:t>juiste beantwoording vragen</w:t>
            </w:r>
          </w:p>
          <w:p w14:paraId="076AE9D7" w14:textId="77777777" w:rsidR="009E042C" w:rsidRPr="00A26A13" w:rsidRDefault="009E042C" w:rsidP="00BE3774">
            <w:pPr>
              <w:pStyle w:val="ListAWVN"/>
              <w:spacing w:line="250" w:lineRule="exact"/>
              <w:ind w:left="113" w:hanging="113"/>
            </w:pPr>
            <w:r>
              <w:t>tevredenheid over inbreng</w:t>
            </w:r>
          </w:p>
        </w:tc>
      </w:tr>
      <w:tr w:rsidR="009E042C" w14:paraId="3B3E5D0E" w14:textId="77777777" w:rsidTr="00130C64">
        <w:tc>
          <w:tcPr>
            <w:tcW w:w="0" w:type="auto"/>
          </w:tcPr>
          <w:p w14:paraId="3D2157BE" w14:textId="77777777" w:rsidR="009E042C" w:rsidRDefault="009E042C" w:rsidP="000A33EE">
            <w:pPr>
              <w:spacing w:line="250" w:lineRule="exact"/>
            </w:pPr>
            <w:r>
              <w:lastRenderedPageBreak/>
              <w:t>Database toegang</w:t>
            </w:r>
          </w:p>
        </w:tc>
        <w:tc>
          <w:tcPr>
            <w:tcW w:w="0" w:type="auto"/>
          </w:tcPr>
          <w:p w14:paraId="432FDE81" w14:textId="47B4122D" w:rsidR="009E042C" w:rsidRDefault="009E042C" w:rsidP="00BE3774">
            <w:pPr>
              <w:pStyle w:val="ListAWVN"/>
              <w:spacing w:line="250" w:lineRule="exact"/>
              <w:ind w:left="113" w:hanging="113"/>
              <w:rPr>
                <w:szCs w:val="18"/>
              </w:rPr>
            </w:pPr>
            <w:r>
              <w:rPr>
                <w:szCs w:val="18"/>
              </w:rPr>
              <w:t xml:space="preserve">beheren van de toegang tot de database/portal </w:t>
            </w:r>
            <w:r w:rsidR="00BE7E62">
              <w:rPr>
                <w:szCs w:val="18"/>
              </w:rPr>
              <w:t>o.b.v.</w:t>
            </w:r>
            <w:r>
              <w:rPr>
                <w:szCs w:val="18"/>
              </w:rPr>
              <w:t xml:space="preserve"> procedures en toegekende autorisaties</w:t>
            </w:r>
          </w:p>
          <w:p w14:paraId="1E77C379" w14:textId="77777777" w:rsidR="009E042C" w:rsidRDefault="009E042C" w:rsidP="00BE3774">
            <w:pPr>
              <w:pStyle w:val="ListAWVN"/>
              <w:spacing w:line="250" w:lineRule="exact"/>
              <w:ind w:left="113" w:hanging="113"/>
              <w:rPr>
                <w:szCs w:val="18"/>
              </w:rPr>
            </w:pPr>
            <w:r>
              <w:rPr>
                <w:szCs w:val="18"/>
              </w:rPr>
              <w:t>aanmaken van nieuwe gebruikers volgens opgave</w:t>
            </w:r>
          </w:p>
          <w:p w14:paraId="7392ACCE" w14:textId="77777777" w:rsidR="009E042C" w:rsidRDefault="009E042C" w:rsidP="00BE3774">
            <w:pPr>
              <w:pStyle w:val="ListAWVN"/>
              <w:spacing w:line="250" w:lineRule="exact"/>
              <w:ind w:left="113" w:hanging="113"/>
            </w:pPr>
            <w:r>
              <w:rPr>
                <w:szCs w:val="18"/>
              </w:rPr>
              <w:t>informeren/instrueren van gebruikers m.b.t. gebruik van de database/portal</w:t>
            </w:r>
          </w:p>
        </w:tc>
        <w:tc>
          <w:tcPr>
            <w:tcW w:w="0" w:type="auto"/>
            <w:gridSpan w:val="2"/>
          </w:tcPr>
          <w:p w14:paraId="5CFC4F59" w14:textId="6617A304" w:rsidR="009E042C" w:rsidRDefault="009E042C" w:rsidP="00BE3774">
            <w:pPr>
              <w:pStyle w:val="ListAWVN"/>
              <w:spacing w:line="250" w:lineRule="exact"/>
              <w:ind w:left="113" w:hanging="113"/>
              <w:rPr>
                <w:szCs w:val="18"/>
              </w:rPr>
            </w:pPr>
            <w:r>
              <w:rPr>
                <w:szCs w:val="18"/>
              </w:rPr>
              <w:t xml:space="preserve">juiste </w:t>
            </w:r>
            <w:r w:rsidR="00831187">
              <w:rPr>
                <w:szCs w:val="18"/>
              </w:rPr>
              <w:t>toegang verlening</w:t>
            </w:r>
          </w:p>
          <w:p w14:paraId="567CF48E" w14:textId="77777777" w:rsidR="009E042C" w:rsidRDefault="009E042C" w:rsidP="00BE3774">
            <w:pPr>
              <w:pStyle w:val="ListAWVN"/>
              <w:spacing w:line="250" w:lineRule="exact"/>
              <w:ind w:left="113" w:hanging="113"/>
              <w:rPr>
                <w:szCs w:val="18"/>
              </w:rPr>
            </w:pPr>
            <w:r>
              <w:rPr>
                <w:szCs w:val="18"/>
              </w:rPr>
              <w:t>correct gebruik van de databases</w:t>
            </w:r>
          </w:p>
          <w:p w14:paraId="12BEC2A8" w14:textId="019AC3AC" w:rsidR="009E042C" w:rsidRDefault="009E042C" w:rsidP="00BE3774">
            <w:pPr>
              <w:pStyle w:val="ListAWVN"/>
              <w:spacing w:line="250" w:lineRule="exact"/>
              <w:ind w:left="113" w:hanging="113"/>
            </w:pPr>
            <w:r>
              <w:rPr>
                <w:szCs w:val="18"/>
              </w:rPr>
              <w:t>duidelijke gebruikersin</w:t>
            </w:r>
            <w:r w:rsidR="008C17B6">
              <w:rPr>
                <w:szCs w:val="18"/>
              </w:rPr>
              <w:softHyphen/>
            </w:r>
            <w:r>
              <w:rPr>
                <w:szCs w:val="18"/>
              </w:rPr>
              <w:t>structie</w:t>
            </w:r>
          </w:p>
        </w:tc>
      </w:tr>
      <w:tr w:rsidR="009E042C" w14:paraId="3E27E54F" w14:textId="77777777" w:rsidTr="00160429">
        <w:trPr>
          <w:gridAfter w:val="1"/>
          <w:wAfter w:w="59" w:type="pct"/>
        </w:trPr>
        <w:tc>
          <w:tcPr>
            <w:tcW w:w="0" w:type="auto"/>
          </w:tcPr>
          <w:p w14:paraId="6284BA80" w14:textId="77777777" w:rsidR="009E042C" w:rsidRPr="00E86468" w:rsidRDefault="009E042C" w:rsidP="000A33EE">
            <w:pPr>
              <w:spacing w:line="250" w:lineRule="exact"/>
            </w:pPr>
            <w:r>
              <w:t>Verantwoord functioneren</w:t>
            </w:r>
          </w:p>
        </w:tc>
        <w:tc>
          <w:tcPr>
            <w:tcW w:w="0" w:type="auto"/>
          </w:tcPr>
          <w:p w14:paraId="18F3A73B" w14:textId="77777777" w:rsidR="009E042C" w:rsidRPr="00FF639A" w:rsidRDefault="009E042C" w:rsidP="00BE3774">
            <w:pPr>
              <w:pStyle w:val="ListAWVN"/>
              <w:spacing w:line="250" w:lineRule="exact"/>
              <w:ind w:left="113" w:hanging="113"/>
              <w:rPr>
                <w:szCs w:val="18"/>
              </w:rPr>
            </w:pPr>
            <w:r w:rsidRPr="00FF639A">
              <w:rPr>
                <w:szCs w:val="18"/>
              </w:rPr>
              <w:t>naleven van bedrijfsvoorschriften</w:t>
            </w:r>
          </w:p>
          <w:p w14:paraId="56633708" w14:textId="77777777" w:rsidR="009E042C" w:rsidRPr="00FF639A" w:rsidRDefault="009E042C" w:rsidP="00BE3774">
            <w:pPr>
              <w:pStyle w:val="ListAWVN"/>
              <w:spacing w:line="250" w:lineRule="exact"/>
              <w:ind w:left="113" w:hanging="113"/>
              <w:rPr>
                <w:szCs w:val="18"/>
              </w:rPr>
            </w:pPr>
            <w:r w:rsidRPr="00FF639A">
              <w:rPr>
                <w:szCs w:val="18"/>
              </w:rPr>
              <w:t>signaleren en melden van onveilige situaties</w:t>
            </w:r>
          </w:p>
          <w:p w14:paraId="37431B61" w14:textId="77777777" w:rsidR="009E042C" w:rsidRPr="00BC355D" w:rsidRDefault="009E042C" w:rsidP="00BE3774">
            <w:pPr>
              <w:pStyle w:val="ListAWVN"/>
              <w:spacing w:line="250" w:lineRule="exact"/>
              <w:ind w:left="113" w:hanging="113"/>
              <w:rPr>
                <w:szCs w:val="18"/>
              </w:rPr>
            </w:pPr>
            <w:r w:rsidRPr="00FF639A">
              <w:rPr>
                <w:szCs w:val="18"/>
              </w:rPr>
              <w:t>schoonhouden van de (eigen) werkplek</w:t>
            </w:r>
          </w:p>
        </w:tc>
        <w:tc>
          <w:tcPr>
            <w:tcW w:w="0" w:type="auto"/>
          </w:tcPr>
          <w:p w14:paraId="247E1A2D" w14:textId="77777777" w:rsidR="009E042C" w:rsidRPr="00D97DD1" w:rsidRDefault="009E042C" w:rsidP="00BE3774">
            <w:pPr>
              <w:pStyle w:val="ListAWVN"/>
              <w:spacing w:line="250" w:lineRule="exact"/>
              <w:ind w:left="113" w:hanging="113"/>
              <w:rPr>
                <w:szCs w:val="18"/>
              </w:rPr>
            </w:pPr>
            <w:r>
              <w:rPr>
                <w:szCs w:val="18"/>
              </w:rPr>
              <w:t xml:space="preserve">juiste </w:t>
            </w:r>
            <w:r w:rsidRPr="00D97DD1">
              <w:rPr>
                <w:szCs w:val="18"/>
              </w:rPr>
              <w:t xml:space="preserve">naleving </w:t>
            </w:r>
          </w:p>
          <w:p w14:paraId="14BF0432" w14:textId="63CDD6B0" w:rsidR="009E042C" w:rsidRPr="00D97DD1" w:rsidRDefault="009E042C" w:rsidP="00BE3774">
            <w:pPr>
              <w:pStyle w:val="ListAWVN"/>
              <w:spacing w:line="250" w:lineRule="exact"/>
              <w:ind w:left="113" w:hanging="113"/>
              <w:rPr>
                <w:szCs w:val="18"/>
              </w:rPr>
            </w:pPr>
            <w:r w:rsidRPr="00D97DD1">
              <w:rPr>
                <w:szCs w:val="18"/>
              </w:rPr>
              <w:t>tijdige melding van af</w:t>
            </w:r>
            <w:r w:rsidR="008C17B6">
              <w:rPr>
                <w:szCs w:val="18"/>
              </w:rPr>
              <w:softHyphen/>
            </w:r>
            <w:r w:rsidRPr="00D97DD1">
              <w:rPr>
                <w:szCs w:val="18"/>
              </w:rPr>
              <w:t>wijkingen</w:t>
            </w:r>
          </w:p>
          <w:p w14:paraId="7F10AF74" w14:textId="77777777" w:rsidR="009E042C" w:rsidRPr="00577DD1" w:rsidRDefault="009E042C" w:rsidP="00BE3774">
            <w:pPr>
              <w:pStyle w:val="ListAWVN"/>
              <w:spacing w:line="250" w:lineRule="exact"/>
              <w:ind w:left="113" w:hanging="113"/>
            </w:pPr>
            <w:r w:rsidRPr="00D97DD1">
              <w:rPr>
                <w:szCs w:val="18"/>
              </w:rPr>
              <w:t>schone, opgeruimde werkplek</w:t>
            </w:r>
          </w:p>
        </w:tc>
      </w:tr>
    </w:tbl>
    <w:p w14:paraId="1B94DE65" w14:textId="77777777" w:rsidR="009E042C" w:rsidRPr="00E86468" w:rsidRDefault="009E042C" w:rsidP="000A33EE">
      <w:pPr>
        <w:pStyle w:val="KoptekstAWVN"/>
      </w:pPr>
      <w:r w:rsidRPr="00E86468">
        <w:br/>
        <w:t>Werkgerelateerde bezwaren</w:t>
      </w:r>
    </w:p>
    <w:p w14:paraId="3924823D" w14:textId="77777777" w:rsidR="009E042C" w:rsidRDefault="009E042C" w:rsidP="008C17B6">
      <w:pPr>
        <w:pStyle w:val="ListAWVN"/>
        <w:ind w:left="142" w:hanging="142"/>
      </w:pPr>
      <w:r>
        <w:t>Eenzijdige houding en belasting van oog- en rugspieren bij beeldschermwerk.</w:t>
      </w:r>
    </w:p>
    <w:p w14:paraId="48A524D1" w14:textId="77777777" w:rsidR="009E042C" w:rsidRDefault="009E042C" w:rsidP="000A33EE"/>
    <w:p w14:paraId="02824AC9" w14:textId="77777777" w:rsidR="009E042C" w:rsidRPr="00E86468" w:rsidRDefault="009E042C" w:rsidP="000A33EE"/>
    <w:p w14:paraId="5B7BA0DD" w14:textId="77777777" w:rsidR="009E042C" w:rsidRPr="00B10636" w:rsidRDefault="009E042C"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30D71FB2" w14:textId="77777777" w:rsidR="009E042C" w:rsidRPr="00E86468" w:rsidRDefault="009E042C" w:rsidP="000A33EE"/>
    <w:p w14:paraId="4D64B01C" w14:textId="77777777" w:rsidR="00DE52AF" w:rsidRDefault="00DE52AF" w:rsidP="000A33EE">
      <w:pPr>
        <w:sectPr w:rsidR="00DE52AF" w:rsidSect="00CE4163">
          <w:headerReference w:type="default" r:id="rId106"/>
          <w:headerReference w:type="first" r:id="rId107"/>
          <w:pgSz w:w="11906" w:h="16838"/>
          <w:pgMar w:top="1418" w:right="1418" w:bottom="1134" w:left="1418" w:header="709" w:footer="369" w:gutter="0"/>
          <w:cols w:space="708"/>
          <w:titlePg/>
          <w:docGrid w:linePitch="360"/>
        </w:sectPr>
      </w:pPr>
    </w:p>
    <w:p w14:paraId="4311A3F8" w14:textId="77777777" w:rsidR="00DE52AF" w:rsidRPr="00E86468" w:rsidRDefault="00DE52AF" w:rsidP="000A33EE">
      <w:pPr>
        <w:pStyle w:val="KoptekstAWVN"/>
        <w:tabs>
          <w:tab w:val="left" w:pos="5160"/>
        </w:tabs>
      </w:pPr>
      <w:bookmarkStart w:id="49" w:name="QAMedewerker"/>
      <w:r w:rsidRPr="00E86468">
        <w:lastRenderedPageBreak/>
        <w:t>Functiecontext</w:t>
      </w:r>
      <w:bookmarkEnd w:id="49"/>
    </w:p>
    <w:p w14:paraId="16CC3697" w14:textId="2D343F79" w:rsidR="00DE52AF" w:rsidRPr="00E86468" w:rsidRDefault="00DE52AF" w:rsidP="000A33EE">
      <w:r>
        <w:t>De functie is gesitueerd binnen een afdeling Kwaliteit van een bedrijf dat koelvers maaltijden en maaltijdcom</w:t>
      </w:r>
      <w:r w:rsidR="008F531A">
        <w:softHyphen/>
      </w:r>
      <w:r>
        <w:t xml:space="preserve">ponenten produceert voor afnemers in de food service en retail in Nederland Europa. De hoofdactiviteiten van de afdeling bestaan uit kwaliteitszorg (QA) en kwaliteitscontrole (QC). </w:t>
      </w:r>
      <w:r w:rsidRPr="00104530">
        <w:rPr>
          <w:b/>
          <w:bCs/>
        </w:rPr>
        <w:t>Kwaliteitszorg (QA)</w:t>
      </w:r>
      <w:r>
        <w:t xml:space="preserve"> omvat het ontwikkelen en beheren (w.o. auditen) van de systemen (processen, procedures,</w:t>
      </w:r>
      <w:r w:rsidRPr="00204DA5">
        <w:t xml:space="preserve"> </w:t>
      </w:r>
      <w:r>
        <w:t xml:space="preserve">normen en specificaties) voor de waarborging van de kwaliteit en voedselveiligheid van producten en processen. </w:t>
      </w:r>
      <w:r w:rsidRPr="00104530">
        <w:rPr>
          <w:b/>
          <w:bCs/>
        </w:rPr>
        <w:t>Kwaliteitscontrole (QC)</w:t>
      </w:r>
      <w:r>
        <w:t xml:space="preserve"> omvat de (dagelijkse) controle en kwaliteitsbepaling van grondstoffen, halffabricaten, eindproducten en verpakkings</w:t>
      </w:r>
      <w:r w:rsidR="008F531A">
        <w:softHyphen/>
      </w:r>
      <w:r>
        <w:t>materialen. De verantwoordelijkheid voor de kwaliteit en voedselveiligheid ligt bij de proces-/afdelingsverant</w:t>
      </w:r>
      <w:r w:rsidR="008F531A">
        <w:softHyphen/>
      </w:r>
      <w:r>
        <w:t>woordelijken. De aard van de processen en producten stelt hoge eisen aan de kwaliteit en voedselveiligheid.</w:t>
      </w:r>
    </w:p>
    <w:p w14:paraId="3356FC00" w14:textId="77777777" w:rsidR="00DE52AF" w:rsidRPr="008F531A" w:rsidRDefault="00DE52AF" w:rsidP="000A33EE">
      <w:pPr>
        <w:pStyle w:val="KoptekstAWVN"/>
        <w:rPr>
          <w:b w:val="0"/>
          <w:bCs/>
          <w:sz w:val="18"/>
          <w:szCs w:val="18"/>
        </w:rPr>
      </w:pPr>
    </w:p>
    <w:p w14:paraId="2B0E47DF" w14:textId="56072F4A" w:rsidR="00DE52AF" w:rsidRPr="00E86468" w:rsidRDefault="00DE52AF" w:rsidP="000A33EE">
      <w:pPr>
        <w:pStyle w:val="KoptekstAWVN"/>
      </w:pPr>
      <w:r w:rsidRPr="00E86468">
        <w:t>Positie in de organisatie</w:t>
      </w:r>
    </w:p>
    <w:p w14:paraId="5DE7EE82" w14:textId="48F1A7E6" w:rsidR="00DE52AF" w:rsidRPr="00E86468" w:rsidRDefault="00DE52AF" w:rsidP="004D319F">
      <w:pPr>
        <w:tabs>
          <w:tab w:val="left" w:pos="1560"/>
        </w:tabs>
      </w:pPr>
      <w:r w:rsidRPr="00E86468">
        <w:t>Rapporteert aan</w:t>
      </w:r>
      <w:r w:rsidR="004D319F">
        <w:tab/>
      </w:r>
      <w:r>
        <w:t xml:space="preserve">manager </w:t>
      </w:r>
      <w:r w:rsidR="008F531A">
        <w:t>k</w:t>
      </w:r>
      <w:r>
        <w:t>waliteit</w:t>
      </w:r>
    </w:p>
    <w:p w14:paraId="25B5C96B" w14:textId="12148950" w:rsidR="00DE52AF" w:rsidRPr="00E86468" w:rsidRDefault="00DE52AF" w:rsidP="004D319F">
      <w:pPr>
        <w:tabs>
          <w:tab w:val="left" w:pos="1560"/>
        </w:tabs>
      </w:pPr>
      <w:r w:rsidRPr="00E86468">
        <w:t>Geeft leiding aan</w:t>
      </w:r>
      <w:r w:rsidR="004D319F">
        <w:tab/>
      </w:r>
      <w:r w:rsidR="00BE7E62">
        <w:t>niet van toepassing</w:t>
      </w:r>
    </w:p>
    <w:p w14:paraId="49FCDFB1" w14:textId="77777777" w:rsidR="00DE52AF" w:rsidRPr="00E86468" w:rsidRDefault="00DE52AF" w:rsidP="000A33EE"/>
    <w:p w14:paraId="051E70A1" w14:textId="77777777" w:rsidR="00DE52AF" w:rsidRPr="00E86468" w:rsidRDefault="00DE52AF" w:rsidP="000A33EE">
      <w:pPr>
        <w:pStyle w:val="KoptekstAWVN"/>
      </w:pPr>
      <w:r w:rsidRPr="00E86468">
        <w:t>Functiedoel</w:t>
      </w:r>
    </w:p>
    <w:p w14:paraId="7BD39678" w14:textId="79C2F5CC" w:rsidR="00DE52AF" w:rsidRPr="00E86468" w:rsidRDefault="00DE52AF" w:rsidP="000A33EE">
      <w:r>
        <w:t>Beheren van kwaliteitssystemen en -procedures en bevorderen van de kwaliteit en voedselveiligheid van pro</w:t>
      </w:r>
      <w:r w:rsidR="008F531A">
        <w:softHyphen/>
      </w:r>
      <w:r>
        <w:t>ducten en processen.</w:t>
      </w:r>
    </w:p>
    <w:p w14:paraId="7F406C75" w14:textId="77777777" w:rsidR="00DE52AF" w:rsidRPr="00E86468" w:rsidRDefault="00DE52AF"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264"/>
      </w:tblGrid>
      <w:tr w:rsidR="00DE52AF" w14:paraId="0A35CCA9" w14:textId="77777777" w:rsidTr="00795180">
        <w:trPr>
          <w:cnfStyle w:val="100000000000" w:firstRow="1" w:lastRow="0" w:firstColumn="0" w:lastColumn="0" w:oddVBand="0" w:evenVBand="0" w:oddHBand="0" w:evenHBand="0" w:firstRowFirstColumn="0" w:firstRowLastColumn="0" w:lastRowFirstColumn="0" w:lastRowLastColumn="0"/>
          <w:tblHeader/>
        </w:trPr>
        <w:tc>
          <w:tcPr>
            <w:tcW w:w="1250" w:type="pct"/>
          </w:tcPr>
          <w:p w14:paraId="658DAFE0" w14:textId="77777777" w:rsidR="00DE52AF" w:rsidRPr="00E86468" w:rsidRDefault="00DE52AF" w:rsidP="000A33EE">
            <w:pPr>
              <w:spacing w:line="250" w:lineRule="exact"/>
            </w:pPr>
            <w:r w:rsidRPr="00E86468">
              <w:t>Resultaatgebieden</w:t>
            </w:r>
          </w:p>
        </w:tc>
        <w:tc>
          <w:tcPr>
            <w:tcW w:w="2500" w:type="pct"/>
          </w:tcPr>
          <w:p w14:paraId="07A10975" w14:textId="77777777" w:rsidR="00DE52AF" w:rsidRPr="00E86468" w:rsidRDefault="00DE52AF" w:rsidP="000A33EE">
            <w:pPr>
              <w:spacing w:line="250" w:lineRule="exact"/>
            </w:pPr>
            <w:r w:rsidRPr="00E86468">
              <w:t>Kernactiviteiten</w:t>
            </w:r>
          </w:p>
        </w:tc>
        <w:tc>
          <w:tcPr>
            <w:tcW w:w="1250" w:type="pct"/>
          </w:tcPr>
          <w:p w14:paraId="47F48241" w14:textId="77777777" w:rsidR="00DE52AF" w:rsidRPr="00E86468" w:rsidRDefault="00DE52AF" w:rsidP="000A33EE">
            <w:pPr>
              <w:spacing w:line="250" w:lineRule="exact"/>
            </w:pPr>
            <w:r w:rsidRPr="00E86468">
              <w:t>Resultaatcriteria</w:t>
            </w:r>
          </w:p>
        </w:tc>
      </w:tr>
      <w:tr w:rsidR="00DE52AF" w14:paraId="3DFA20D0" w14:textId="77777777" w:rsidTr="00795180">
        <w:tc>
          <w:tcPr>
            <w:tcW w:w="0" w:type="auto"/>
          </w:tcPr>
          <w:p w14:paraId="4CF92917" w14:textId="77777777" w:rsidR="00DE52AF" w:rsidRDefault="00DE52AF" w:rsidP="000A33EE">
            <w:pPr>
              <w:spacing w:line="250" w:lineRule="exact"/>
            </w:pPr>
            <w:r>
              <w:t>Kwaliteits(management)</w:t>
            </w:r>
          </w:p>
          <w:p w14:paraId="0DAA2BF4" w14:textId="77777777" w:rsidR="00DE52AF" w:rsidRPr="00E86468" w:rsidRDefault="00DE52AF" w:rsidP="000A33EE">
            <w:pPr>
              <w:spacing w:line="250" w:lineRule="exact"/>
            </w:pPr>
            <w:r>
              <w:t>systeem</w:t>
            </w:r>
          </w:p>
        </w:tc>
        <w:tc>
          <w:tcPr>
            <w:tcW w:w="0" w:type="auto"/>
          </w:tcPr>
          <w:p w14:paraId="5464E5E3" w14:textId="1D516B26" w:rsidR="00DE52AF" w:rsidRPr="00840A0F" w:rsidRDefault="00DE52AF" w:rsidP="000C7DB1">
            <w:pPr>
              <w:pStyle w:val="ListAWVN"/>
              <w:numPr>
                <w:ilvl w:val="0"/>
                <w:numId w:val="48"/>
              </w:numPr>
              <w:spacing w:line="250" w:lineRule="exact"/>
              <w:ind w:left="113" w:hanging="113"/>
            </w:pPr>
            <w:r w:rsidRPr="00840A0F">
              <w:t>beoordelen van door proces- of afdelingsverant</w:t>
            </w:r>
            <w:r w:rsidR="008F531A">
              <w:softHyphen/>
            </w:r>
            <w:r w:rsidRPr="00840A0F">
              <w:t>woordelijken opgestelde beschrijvingen, procedures en instructies op voldoen aan vereisten</w:t>
            </w:r>
          </w:p>
          <w:p w14:paraId="3DD422C9" w14:textId="77777777" w:rsidR="00DE52AF" w:rsidRPr="00840A0F" w:rsidRDefault="00DE52AF" w:rsidP="000C7DB1">
            <w:pPr>
              <w:pStyle w:val="ListAWVN"/>
              <w:numPr>
                <w:ilvl w:val="0"/>
                <w:numId w:val="48"/>
              </w:numPr>
              <w:spacing w:line="250" w:lineRule="exact"/>
              <w:ind w:left="113" w:hanging="113"/>
            </w:pPr>
            <w:r w:rsidRPr="00840A0F">
              <w:t>signaleren van afwijkingen/onvolkomenheden en bewaken van de eenheid, consistentie en kwaliteit</w:t>
            </w:r>
          </w:p>
          <w:p w14:paraId="0E475363" w14:textId="57885F41" w:rsidR="00DE52AF" w:rsidRPr="00840A0F" w:rsidRDefault="00DE52AF" w:rsidP="000C7DB1">
            <w:pPr>
              <w:pStyle w:val="ListAWVN"/>
              <w:numPr>
                <w:ilvl w:val="0"/>
                <w:numId w:val="48"/>
              </w:numPr>
              <w:spacing w:line="250" w:lineRule="exact"/>
              <w:ind w:left="113" w:hanging="113"/>
            </w:pPr>
            <w:r w:rsidRPr="00840A0F">
              <w:t>geven van advies, doen van verbetervoorstellen ter verbetering van systemen, procedures, bijbehoren</w:t>
            </w:r>
            <w:r w:rsidR="008F531A">
              <w:softHyphen/>
            </w:r>
            <w:r w:rsidRPr="00840A0F">
              <w:t>de formulieren en documenten</w:t>
            </w:r>
          </w:p>
          <w:p w14:paraId="6156B2B0" w14:textId="16F83A0C" w:rsidR="00DE52AF" w:rsidRPr="00840A0F" w:rsidRDefault="00DE52AF" w:rsidP="000C7DB1">
            <w:pPr>
              <w:pStyle w:val="ListAWVN"/>
              <w:numPr>
                <w:ilvl w:val="0"/>
                <w:numId w:val="48"/>
              </w:numPr>
              <w:spacing w:line="250" w:lineRule="exact"/>
              <w:ind w:left="113" w:hanging="113"/>
            </w:pPr>
            <w:r w:rsidRPr="00840A0F">
              <w:t>onderhouden van het kwaliteitsmanagementsys</w:t>
            </w:r>
            <w:r w:rsidR="008F531A">
              <w:softHyphen/>
            </w:r>
            <w:r w:rsidRPr="00840A0F">
              <w:t>teem, (laten) beheren van de beschrijvingen, pro</w:t>
            </w:r>
            <w:r w:rsidR="008F531A">
              <w:softHyphen/>
            </w:r>
            <w:r w:rsidRPr="00840A0F">
              <w:t>cedures en documenten</w:t>
            </w:r>
          </w:p>
        </w:tc>
        <w:tc>
          <w:tcPr>
            <w:tcW w:w="1250" w:type="pct"/>
          </w:tcPr>
          <w:p w14:paraId="5611ECD8" w14:textId="77777777" w:rsidR="00DE52AF" w:rsidRPr="00840A0F" w:rsidRDefault="00DE52AF" w:rsidP="000C7DB1">
            <w:pPr>
              <w:pStyle w:val="ListAWVN"/>
              <w:numPr>
                <w:ilvl w:val="0"/>
                <w:numId w:val="48"/>
              </w:numPr>
              <w:spacing w:line="250" w:lineRule="exact"/>
              <w:ind w:left="113" w:hanging="113"/>
            </w:pPr>
            <w:r w:rsidRPr="00840A0F">
              <w:t>beschikbaar, juiste en juiste, volledige en actuele beschrijvingen en documenten</w:t>
            </w:r>
          </w:p>
          <w:p w14:paraId="08B7EB52" w14:textId="4BD79A00" w:rsidR="00DE52AF" w:rsidRPr="00840A0F" w:rsidRDefault="00DE52AF" w:rsidP="000C7DB1">
            <w:pPr>
              <w:pStyle w:val="ListAWVN"/>
              <w:numPr>
                <w:ilvl w:val="0"/>
                <w:numId w:val="48"/>
              </w:numPr>
              <w:spacing w:line="250" w:lineRule="exact"/>
              <w:ind w:left="113" w:hanging="113"/>
            </w:pPr>
            <w:r w:rsidRPr="00840A0F">
              <w:t>eenheid, consistentie en kwaliteit van docu</w:t>
            </w:r>
            <w:r w:rsidR="008F531A">
              <w:softHyphen/>
            </w:r>
            <w:r w:rsidRPr="00840A0F">
              <w:t>menten</w:t>
            </w:r>
          </w:p>
          <w:p w14:paraId="12CB5BE5" w14:textId="2C087CCC" w:rsidR="00DE52AF" w:rsidRPr="00840A0F" w:rsidRDefault="00DE52AF" w:rsidP="000C7DB1">
            <w:pPr>
              <w:pStyle w:val="ListAWVN"/>
              <w:numPr>
                <w:ilvl w:val="0"/>
                <w:numId w:val="48"/>
              </w:numPr>
              <w:spacing w:line="250" w:lineRule="exact"/>
              <w:ind w:left="113" w:hanging="113"/>
            </w:pPr>
            <w:r w:rsidRPr="00840A0F">
              <w:t>conformiteit aan wette</w:t>
            </w:r>
            <w:r w:rsidR="008F531A">
              <w:softHyphen/>
            </w:r>
            <w:r w:rsidRPr="00840A0F">
              <w:t>lijke eisen, normen en klanteisen</w:t>
            </w:r>
          </w:p>
          <w:p w14:paraId="1E910F06" w14:textId="77777777" w:rsidR="00DE52AF" w:rsidRPr="00840A0F" w:rsidRDefault="00DE52AF" w:rsidP="000C7DB1">
            <w:pPr>
              <w:pStyle w:val="ListAWVN"/>
              <w:numPr>
                <w:ilvl w:val="0"/>
                <w:numId w:val="48"/>
              </w:numPr>
              <w:spacing w:line="250" w:lineRule="exact"/>
              <w:ind w:left="113" w:hanging="113"/>
            </w:pPr>
            <w:r w:rsidRPr="00840A0F">
              <w:t>kwaliteit en acceptatie van verbetervoorstellen</w:t>
            </w:r>
          </w:p>
        </w:tc>
      </w:tr>
      <w:tr w:rsidR="00DE52AF" w14:paraId="70420708" w14:textId="77777777" w:rsidTr="00795180">
        <w:tc>
          <w:tcPr>
            <w:tcW w:w="0" w:type="auto"/>
          </w:tcPr>
          <w:p w14:paraId="3FC997EA" w14:textId="77777777" w:rsidR="00DE52AF" w:rsidRPr="00E86468" w:rsidRDefault="00DE52AF" w:rsidP="000A33EE">
            <w:pPr>
              <w:spacing w:line="250" w:lineRule="exact"/>
            </w:pPr>
            <w:r>
              <w:t>Audits</w:t>
            </w:r>
          </w:p>
        </w:tc>
        <w:tc>
          <w:tcPr>
            <w:tcW w:w="0" w:type="auto"/>
          </w:tcPr>
          <w:p w14:paraId="33D5C95F" w14:textId="073EBB59" w:rsidR="00DE52AF" w:rsidRPr="00840A0F" w:rsidRDefault="00DE52AF" w:rsidP="000C7DB1">
            <w:pPr>
              <w:pStyle w:val="ListAWVN"/>
              <w:numPr>
                <w:ilvl w:val="0"/>
                <w:numId w:val="48"/>
              </w:numPr>
              <w:spacing w:line="250" w:lineRule="exact"/>
              <w:ind w:left="113" w:hanging="113"/>
            </w:pPr>
            <w:r w:rsidRPr="00840A0F">
              <w:t>plannen, organiseren en begeleiden van interne audits en mede toetsen van de afdelingen op ver</w:t>
            </w:r>
            <w:r w:rsidR="008F531A">
              <w:softHyphen/>
            </w:r>
            <w:r w:rsidRPr="00840A0F">
              <w:t>eisten en normen en voorschriften</w:t>
            </w:r>
          </w:p>
          <w:p w14:paraId="2B9B016D" w14:textId="77777777" w:rsidR="00DE52AF" w:rsidRPr="00840A0F" w:rsidRDefault="00DE52AF" w:rsidP="000C7DB1">
            <w:pPr>
              <w:pStyle w:val="ListAWVN"/>
              <w:numPr>
                <w:ilvl w:val="0"/>
                <w:numId w:val="48"/>
              </w:numPr>
              <w:spacing w:line="250" w:lineRule="exact"/>
              <w:ind w:left="113" w:hanging="113"/>
            </w:pPr>
            <w:r w:rsidRPr="00840A0F">
              <w:t>ondersteunen, begeleiden van externe auditors van klanten of certificerende instelling, verstrekken van informatie, geven van toelichtingen</w:t>
            </w:r>
          </w:p>
          <w:p w14:paraId="74928A1C" w14:textId="0CA5ECE6" w:rsidR="00DE52AF" w:rsidRPr="00840A0F" w:rsidRDefault="00DE52AF" w:rsidP="000C7DB1">
            <w:pPr>
              <w:pStyle w:val="ListAWVN"/>
              <w:numPr>
                <w:ilvl w:val="0"/>
                <w:numId w:val="48"/>
              </w:numPr>
              <w:spacing w:line="250" w:lineRule="exact"/>
              <w:ind w:left="113" w:hanging="113"/>
            </w:pPr>
            <w:r w:rsidRPr="00840A0F">
              <w:t>opstellen en bespreken van auditrapportages met leidinggevende en informeren van proces-/afdelings</w:t>
            </w:r>
            <w:r w:rsidR="008F531A">
              <w:softHyphen/>
            </w:r>
            <w:r w:rsidRPr="00840A0F">
              <w:t>verantwoordelijken over auditresultaten</w:t>
            </w:r>
          </w:p>
          <w:p w14:paraId="34C95A5F" w14:textId="77777777" w:rsidR="00DE52AF" w:rsidRPr="00840A0F" w:rsidRDefault="00DE52AF" w:rsidP="000C7DB1">
            <w:pPr>
              <w:pStyle w:val="ListAWVN"/>
              <w:numPr>
                <w:ilvl w:val="0"/>
                <w:numId w:val="48"/>
              </w:numPr>
              <w:spacing w:line="250" w:lineRule="exact"/>
              <w:ind w:left="113" w:hanging="113"/>
            </w:pPr>
            <w:r w:rsidRPr="00840A0F">
              <w:t xml:space="preserve">aandragen van praktische oplossingen en doen van voorstellen voor actieplannen </w:t>
            </w:r>
          </w:p>
          <w:p w14:paraId="2B9CAE47" w14:textId="77777777" w:rsidR="00DE52AF" w:rsidRPr="00840A0F" w:rsidRDefault="00DE52AF" w:rsidP="000C7DB1">
            <w:pPr>
              <w:pStyle w:val="ListAWVN"/>
              <w:numPr>
                <w:ilvl w:val="0"/>
                <w:numId w:val="48"/>
              </w:numPr>
              <w:spacing w:line="250" w:lineRule="exact"/>
              <w:ind w:left="113" w:hanging="113"/>
            </w:pPr>
            <w:r w:rsidRPr="00840A0F">
              <w:t xml:space="preserve">beheren van de auditdatabase, bewaken van de uitvoering van vervolgacties </w:t>
            </w:r>
          </w:p>
        </w:tc>
        <w:tc>
          <w:tcPr>
            <w:tcW w:w="1250" w:type="pct"/>
          </w:tcPr>
          <w:p w14:paraId="34D6A360" w14:textId="5CA860DE" w:rsidR="00DE52AF" w:rsidRPr="00840A0F" w:rsidRDefault="00DE52AF" w:rsidP="000C7DB1">
            <w:pPr>
              <w:pStyle w:val="ListAWVN"/>
              <w:numPr>
                <w:ilvl w:val="0"/>
                <w:numId w:val="48"/>
              </w:numPr>
              <w:spacing w:line="250" w:lineRule="exact"/>
              <w:ind w:left="113" w:hanging="113"/>
            </w:pPr>
            <w:r w:rsidRPr="00840A0F">
              <w:t>tijdige en juiste uitvoe</w:t>
            </w:r>
            <w:r w:rsidR="008F531A">
              <w:softHyphen/>
            </w:r>
            <w:r w:rsidRPr="00840A0F">
              <w:t>ring van audits</w:t>
            </w:r>
          </w:p>
          <w:p w14:paraId="29465B97" w14:textId="6DCDE090" w:rsidR="00DE52AF" w:rsidRDefault="00DE52AF" w:rsidP="000C7DB1">
            <w:pPr>
              <w:pStyle w:val="ListAWVN"/>
              <w:numPr>
                <w:ilvl w:val="0"/>
                <w:numId w:val="48"/>
              </w:numPr>
              <w:spacing w:line="250" w:lineRule="exact"/>
              <w:ind w:left="113" w:hanging="113"/>
            </w:pPr>
            <w:r>
              <w:t xml:space="preserve">juiste, </w:t>
            </w:r>
            <w:r w:rsidR="004D319F">
              <w:t>representatieve begeleiding</w:t>
            </w:r>
          </w:p>
          <w:p w14:paraId="0B346ECC" w14:textId="77777777" w:rsidR="00DE52AF" w:rsidRDefault="00DE52AF" w:rsidP="000C7DB1">
            <w:pPr>
              <w:pStyle w:val="ListAWVN"/>
              <w:numPr>
                <w:ilvl w:val="0"/>
                <w:numId w:val="48"/>
              </w:numPr>
              <w:spacing w:line="250" w:lineRule="exact"/>
              <w:ind w:left="113" w:hanging="113"/>
            </w:pPr>
            <w:r>
              <w:t>volledige rapportages</w:t>
            </w:r>
          </w:p>
          <w:p w14:paraId="758B51C3" w14:textId="77777777" w:rsidR="00DE52AF" w:rsidRDefault="00DE52AF" w:rsidP="000C7DB1">
            <w:pPr>
              <w:pStyle w:val="ListAWVN"/>
              <w:numPr>
                <w:ilvl w:val="0"/>
                <w:numId w:val="48"/>
              </w:numPr>
              <w:spacing w:line="250" w:lineRule="exact"/>
              <w:ind w:left="113" w:hanging="113"/>
            </w:pPr>
            <w:r>
              <w:t>bruikbare voorstellen/ acceptatie oplossingen</w:t>
            </w:r>
          </w:p>
          <w:p w14:paraId="7CCC94E1" w14:textId="77777777" w:rsidR="00DE52AF" w:rsidRDefault="00DE52AF" w:rsidP="000C7DB1">
            <w:pPr>
              <w:pStyle w:val="ListAWVN"/>
              <w:numPr>
                <w:ilvl w:val="0"/>
                <w:numId w:val="48"/>
              </w:numPr>
              <w:spacing w:line="250" w:lineRule="exact"/>
              <w:ind w:left="113" w:hanging="113"/>
            </w:pPr>
            <w:r>
              <w:t>juiste informatie</w:t>
            </w:r>
          </w:p>
          <w:p w14:paraId="4F78836F" w14:textId="42991EC8" w:rsidR="00DE52AF" w:rsidRDefault="00DE52AF" w:rsidP="000C7DB1">
            <w:pPr>
              <w:pStyle w:val="ListAWVN"/>
              <w:numPr>
                <w:ilvl w:val="0"/>
                <w:numId w:val="48"/>
              </w:numPr>
              <w:spacing w:line="250" w:lineRule="exact"/>
              <w:ind w:left="113" w:hanging="113"/>
            </w:pPr>
            <w:r>
              <w:t>doelgerichte communi</w:t>
            </w:r>
            <w:r w:rsidR="008F531A">
              <w:softHyphen/>
            </w:r>
            <w:r>
              <w:t>catie</w:t>
            </w:r>
          </w:p>
          <w:p w14:paraId="5D57115D" w14:textId="77777777" w:rsidR="00DE52AF" w:rsidRPr="00F41A26" w:rsidRDefault="00DE52AF" w:rsidP="000C7DB1">
            <w:pPr>
              <w:pStyle w:val="ListAWVN"/>
              <w:numPr>
                <w:ilvl w:val="0"/>
                <w:numId w:val="48"/>
              </w:numPr>
              <w:spacing w:line="250" w:lineRule="exact"/>
              <w:ind w:left="113" w:hanging="113"/>
            </w:pPr>
            <w:r>
              <w:t xml:space="preserve">tijdige uitvoering van vervolgacties </w:t>
            </w:r>
          </w:p>
        </w:tc>
      </w:tr>
      <w:tr w:rsidR="00DE52AF" w14:paraId="5943F9AC" w14:textId="77777777" w:rsidTr="00795180">
        <w:tc>
          <w:tcPr>
            <w:tcW w:w="0" w:type="auto"/>
          </w:tcPr>
          <w:p w14:paraId="3014AD7A" w14:textId="77777777" w:rsidR="00DE52AF" w:rsidRPr="00E86468" w:rsidRDefault="00DE52AF" w:rsidP="000A33EE">
            <w:pPr>
              <w:spacing w:line="250" w:lineRule="exact"/>
            </w:pPr>
            <w:r>
              <w:t>Klachtafhandeling</w:t>
            </w:r>
          </w:p>
        </w:tc>
        <w:tc>
          <w:tcPr>
            <w:tcW w:w="0" w:type="auto"/>
          </w:tcPr>
          <w:p w14:paraId="244FE6A2" w14:textId="77777777" w:rsidR="00DE52AF" w:rsidRPr="00840A0F" w:rsidRDefault="00DE52AF" w:rsidP="000C7DB1">
            <w:pPr>
              <w:pStyle w:val="ListAWVN"/>
              <w:numPr>
                <w:ilvl w:val="0"/>
                <w:numId w:val="48"/>
              </w:numPr>
              <w:spacing w:line="250" w:lineRule="exact"/>
              <w:ind w:left="113" w:hanging="113"/>
            </w:pPr>
            <w:r w:rsidRPr="00840A0F">
              <w:t>beheren van het klachtenregistratiesysteem en coördineren van de beoordeling en beantwoording van klachten/meldingen, beoordelen van de (volledigheid) van klachtonderzoeksrapporten</w:t>
            </w:r>
          </w:p>
          <w:p w14:paraId="284F8901" w14:textId="658C5466" w:rsidR="00DE52AF" w:rsidRPr="00840A0F" w:rsidRDefault="00DE52AF" w:rsidP="000C7DB1">
            <w:pPr>
              <w:pStyle w:val="ListAWVN"/>
              <w:numPr>
                <w:ilvl w:val="0"/>
                <w:numId w:val="48"/>
              </w:numPr>
              <w:spacing w:line="250" w:lineRule="exact"/>
              <w:ind w:left="113" w:hanging="113"/>
            </w:pPr>
            <w:r w:rsidRPr="00840A0F">
              <w:lastRenderedPageBreak/>
              <w:t>analyseren van klachten, identificeren en signaleren van trends aan leidinggevende en procesverant</w:t>
            </w:r>
            <w:r w:rsidR="008F531A">
              <w:softHyphen/>
            </w:r>
            <w:r w:rsidRPr="00840A0F">
              <w:t>woordelijken, bespreken en bevorderen van de effectiviteit van preventieve acties</w:t>
            </w:r>
          </w:p>
        </w:tc>
        <w:tc>
          <w:tcPr>
            <w:tcW w:w="1250" w:type="pct"/>
          </w:tcPr>
          <w:p w14:paraId="0E47AF07" w14:textId="7A03FF66" w:rsidR="00DE52AF" w:rsidRPr="00840A0F" w:rsidRDefault="00DE52AF" w:rsidP="000C7DB1">
            <w:pPr>
              <w:pStyle w:val="ListAWVN"/>
              <w:numPr>
                <w:ilvl w:val="0"/>
                <w:numId w:val="48"/>
              </w:numPr>
              <w:spacing w:line="250" w:lineRule="exact"/>
              <w:ind w:left="113" w:hanging="113"/>
            </w:pPr>
            <w:r w:rsidRPr="00840A0F">
              <w:lastRenderedPageBreak/>
              <w:t>tijdige, volledige en juiste behandeling en vastlegging van klach</w:t>
            </w:r>
            <w:r w:rsidR="008F531A">
              <w:softHyphen/>
            </w:r>
            <w:r w:rsidRPr="00840A0F">
              <w:t>ten en -rapportages</w:t>
            </w:r>
          </w:p>
          <w:p w14:paraId="6F1253D7" w14:textId="77777777" w:rsidR="00DE52AF" w:rsidRDefault="00DE52AF" w:rsidP="000C7DB1">
            <w:pPr>
              <w:pStyle w:val="ListAWVN"/>
              <w:numPr>
                <w:ilvl w:val="0"/>
                <w:numId w:val="48"/>
              </w:numPr>
              <w:spacing w:line="250" w:lineRule="exact"/>
              <w:ind w:left="113" w:hanging="113"/>
            </w:pPr>
            <w:r>
              <w:lastRenderedPageBreak/>
              <w:t xml:space="preserve">inzicht in afwijkingen, trends </w:t>
            </w:r>
          </w:p>
          <w:p w14:paraId="2D275711" w14:textId="77777777" w:rsidR="00DE52AF" w:rsidRPr="00F41A26" w:rsidRDefault="00DE52AF" w:rsidP="000C7DB1">
            <w:pPr>
              <w:pStyle w:val="ListAWVN"/>
              <w:numPr>
                <w:ilvl w:val="0"/>
                <w:numId w:val="48"/>
              </w:numPr>
              <w:spacing w:line="250" w:lineRule="exact"/>
              <w:ind w:left="113" w:hanging="113"/>
            </w:pPr>
            <w:r>
              <w:t xml:space="preserve">juiste preventieve acties </w:t>
            </w:r>
          </w:p>
        </w:tc>
      </w:tr>
      <w:tr w:rsidR="00DE52AF" w14:paraId="439CBD65" w14:textId="77777777" w:rsidTr="00795180">
        <w:tc>
          <w:tcPr>
            <w:tcW w:w="0" w:type="auto"/>
          </w:tcPr>
          <w:p w14:paraId="1FCE14CD" w14:textId="77777777" w:rsidR="00DE52AF" w:rsidRPr="00E86468" w:rsidRDefault="00DE52AF" w:rsidP="000A33EE">
            <w:pPr>
              <w:spacing w:line="250" w:lineRule="exact"/>
            </w:pPr>
            <w:r>
              <w:lastRenderedPageBreak/>
              <w:t>Vakkennis, informatie en advies</w:t>
            </w:r>
          </w:p>
        </w:tc>
        <w:tc>
          <w:tcPr>
            <w:tcW w:w="0" w:type="auto"/>
          </w:tcPr>
          <w:p w14:paraId="4000C3BB" w14:textId="7A0B6B33" w:rsidR="00DE52AF" w:rsidRPr="00840A0F" w:rsidRDefault="00DE52AF" w:rsidP="000C7DB1">
            <w:pPr>
              <w:pStyle w:val="ListAWVN"/>
              <w:numPr>
                <w:ilvl w:val="0"/>
                <w:numId w:val="48"/>
              </w:numPr>
              <w:spacing w:line="250" w:lineRule="exact"/>
              <w:ind w:left="113" w:hanging="113"/>
            </w:pPr>
            <w:r w:rsidRPr="00840A0F">
              <w:t xml:space="preserve">fungeren als aanspreekpunt </w:t>
            </w:r>
            <w:r w:rsidR="001820DF">
              <w:t>o.h.g.v.</w:t>
            </w:r>
            <w:r w:rsidRPr="00840A0F">
              <w:t xml:space="preserve"> kwaliteits-/voedselveiligheidssystemen en wet-, norm- en regelgeving en klanteisen en -voorschriften</w:t>
            </w:r>
          </w:p>
          <w:p w14:paraId="7861ACCE" w14:textId="24AAD996" w:rsidR="00DE52AF" w:rsidRPr="00840A0F" w:rsidRDefault="00DE52AF" w:rsidP="000C7DB1">
            <w:pPr>
              <w:pStyle w:val="ListAWVN"/>
              <w:numPr>
                <w:ilvl w:val="0"/>
                <w:numId w:val="48"/>
              </w:numPr>
              <w:spacing w:line="250" w:lineRule="exact"/>
              <w:ind w:left="113" w:hanging="113"/>
            </w:pPr>
            <w:r w:rsidRPr="00840A0F">
              <w:t>vastleggen en vertalen van wet-/norm-/regelgeving en klanteisen naar de organisatie (processen, pro</w:t>
            </w:r>
            <w:r w:rsidR="008F531A">
              <w:softHyphen/>
            </w:r>
            <w:r w:rsidRPr="00840A0F">
              <w:t>ducten, procedures) en overdragen van deze infor</w:t>
            </w:r>
            <w:r w:rsidR="008F531A">
              <w:softHyphen/>
            </w:r>
            <w:r w:rsidRPr="00840A0F">
              <w:t>matie</w:t>
            </w:r>
          </w:p>
          <w:p w14:paraId="562F4CCD" w14:textId="496A1BFE" w:rsidR="00DE52AF" w:rsidRPr="00840A0F" w:rsidRDefault="00DE52AF" w:rsidP="000C7DB1">
            <w:pPr>
              <w:pStyle w:val="ListAWVN"/>
              <w:numPr>
                <w:ilvl w:val="0"/>
                <w:numId w:val="48"/>
              </w:numPr>
              <w:spacing w:line="250" w:lineRule="exact"/>
              <w:ind w:left="113" w:hanging="113"/>
            </w:pPr>
            <w:r w:rsidRPr="00840A0F">
              <w:t>verstrekken van informatie aan leveranciers, afne</w:t>
            </w:r>
            <w:r w:rsidR="008F531A">
              <w:t>-</w:t>
            </w:r>
            <w:r w:rsidRPr="00840A0F">
              <w:t>mers, overheden en certificerende instanties</w:t>
            </w:r>
          </w:p>
          <w:p w14:paraId="6FA238F3" w14:textId="2D282113" w:rsidR="00DE52AF" w:rsidRPr="00840A0F" w:rsidRDefault="00DE52AF" w:rsidP="000C7DB1">
            <w:pPr>
              <w:pStyle w:val="ListAWVN"/>
              <w:numPr>
                <w:ilvl w:val="0"/>
                <w:numId w:val="48"/>
              </w:numPr>
              <w:spacing w:line="250" w:lineRule="exact"/>
              <w:ind w:left="113" w:hanging="113"/>
            </w:pPr>
            <w:r w:rsidRPr="00840A0F">
              <w:t>adviseren van procesverantwoordelijken over be</w:t>
            </w:r>
            <w:r w:rsidR="008F531A">
              <w:softHyphen/>
            </w:r>
            <w:r w:rsidRPr="00840A0F">
              <w:t>heer en borging van kwaliteit en product-/voedsel</w:t>
            </w:r>
            <w:r w:rsidR="008F531A">
              <w:t>-</w:t>
            </w:r>
            <w:r w:rsidRPr="00840A0F">
              <w:t>veiligheid</w:t>
            </w:r>
          </w:p>
        </w:tc>
        <w:tc>
          <w:tcPr>
            <w:tcW w:w="1250" w:type="pct"/>
          </w:tcPr>
          <w:p w14:paraId="3D6FB25F" w14:textId="77EB8068" w:rsidR="00DE52AF" w:rsidRPr="00840A0F" w:rsidRDefault="00DE52AF" w:rsidP="000C7DB1">
            <w:pPr>
              <w:pStyle w:val="ListAWVN"/>
              <w:numPr>
                <w:ilvl w:val="0"/>
                <w:numId w:val="48"/>
              </w:numPr>
              <w:spacing w:line="250" w:lineRule="exact"/>
              <w:ind w:left="113" w:hanging="113"/>
            </w:pPr>
            <w:r w:rsidRPr="00840A0F">
              <w:t xml:space="preserve">actuele en beschikbare kennis van wet- en regelgeving, eisen, normen </w:t>
            </w:r>
          </w:p>
          <w:p w14:paraId="011AB62A" w14:textId="77777777" w:rsidR="00DE52AF" w:rsidRPr="00840A0F" w:rsidRDefault="00DE52AF" w:rsidP="000C7DB1">
            <w:pPr>
              <w:pStyle w:val="ListAWVN"/>
              <w:numPr>
                <w:ilvl w:val="0"/>
                <w:numId w:val="48"/>
              </w:numPr>
              <w:spacing w:line="250" w:lineRule="exact"/>
              <w:ind w:left="113" w:hanging="113"/>
            </w:pPr>
            <w:r w:rsidRPr="00840A0F">
              <w:t>doelmatige vertaling normen/wet/regelgeving naar de organisatie</w:t>
            </w:r>
          </w:p>
          <w:p w14:paraId="78CB1FF4" w14:textId="2749D9D4" w:rsidR="00DE52AF" w:rsidRDefault="00DE52AF" w:rsidP="000C7DB1">
            <w:pPr>
              <w:pStyle w:val="ListAWVN"/>
              <w:numPr>
                <w:ilvl w:val="0"/>
                <w:numId w:val="48"/>
              </w:numPr>
              <w:spacing w:line="250" w:lineRule="exact"/>
              <w:ind w:left="113" w:hanging="113"/>
            </w:pPr>
            <w:r>
              <w:t>juiste informatiever</w:t>
            </w:r>
            <w:r w:rsidR="008F531A">
              <w:softHyphen/>
            </w:r>
            <w:r>
              <w:t xml:space="preserve">strekking </w:t>
            </w:r>
          </w:p>
          <w:p w14:paraId="2395C469" w14:textId="77777777" w:rsidR="00DE52AF" w:rsidRPr="00962F47" w:rsidRDefault="00DE52AF" w:rsidP="000C7DB1">
            <w:pPr>
              <w:pStyle w:val="ListAWVN"/>
              <w:numPr>
                <w:ilvl w:val="0"/>
                <w:numId w:val="48"/>
              </w:numPr>
              <w:spacing w:line="250" w:lineRule="exact"/>
              <w:ind w:left="113" w:hanging="113"/>
            </w:pPr>
            <w:r>
              <w:t>bruikbare adviezen</w:t>
            </w:r>
          </w:p>
        </w:tc>
      </w:tr>
      <w:tr w:rsidR="00DE52AF" w14:paraId="16202201" w14:textId="77777777" w:rsidTr="00795180">
        <w:tc>
          <w:tcPr>
            <w:tcW w:w="0" w:type="auto"/>
          </w:tcPr>
          <w:p w14:paraId="6F1AAFF1" w14:textId="77777777" w:rsidR="00DE52AF" w:rsidRPr="00E86468" w:rsidRDefault="00DE52AF" w:rsidP="000A33EE">
            <w:pPr>
              <w:spacing w:line="250" w:lineRule="exact"/>
            </w:pPr>
            <w:r>
              <w:t>Kwaliteitsbewustzijn</w:t>
            </w:r>
          </w:p>
        </w:tc>
        <w:tc>
          <w:tcPr>
            <w:tcW w:w="0" w:type="auto"/>
          </w:tcPr>
          <w:p w14:paraId="6DDCB219" w14:textId="77777777" w:rsidR="00DE52AF" w:rsidRPr="00840A0F" w:rsidRDefault="00DE52AF" w:rsidP="000C7DB1">
            <w:pPr>
              <w:pStyle w:val="ListAWVN"/>
              <w:numPr>
                <w:ilvl w:val="0"/>
                <w:numId w:val="48"/>
              </w:numPr>
              <w:spacing w:line="250" w:lineRule="exact"/>
              <w:ind w:left="113" w:hanging="113"/>
            </w:pPr>
            <w:r w:rsidRPr="00840A0F">
              <w:t xml:space="preserve">lopen van kwaliteitsrondes, signaleren van en ingrijpen bij (dreigende) afwijkingen  </w:t>
            </w:r>
          </w:p>
          <w:p w14:paraId="46A96B88" w14:textId="57366CF6" w:rsidR="00DE52AF" w:rsidRPr="00840A0F" w:rsidRDefault="00DE52AF" w:rsidP="000C7DB1">
            <w:pPr>
              <w:pStyle w:val="ListAWVN"/>
              <w:numPr>
                <w:ilvl w:val="0"/>
                <w:numId w:val="48"/>
              </w:numPr>
              <w:spacing w:line="250" w:lineRule="exact"/>
              <w:ind w:left="113" w:hanging="113"/>
            </w:pPr>
            <w:r w:rsidRPr="00840A0F">
              <w:t>geven van trainingen en overdragen van kennis aan productie over kwaliteit, product-/voedselveiligheid, toepassing van formuleren, gebruik van hulpmidde</w:t>
            </w:r>
            <w:r w:rsidR="008F531A">
              <w:softHyphen/>
            </w:r>
            <w:r w:rsidRPr="00840A0F">
              <w:t>len</w:t>
            </w:r>
          </w:p>
        </w:tc>
        <w:tc>
          <w:tcPr>
            <w:tcW w:w="1250" w:type="pct"/>
          </w:tcPr>
          <w:p w14:paraId="6C8F2362" w14:textId="77777777" w:rsidR="00DE52AF" w:rsidRDefault="00DE52AF" w:rsidP="000C7DB1">
            <w:pPr>
              <w:pStyle w:val="ListAWVN"/>
              <w:numPr>
                <w:ilvl w:val="0"/>
                <w:numId w:val="48"/>
              </w:numPr>
              <w:spacing w:line="250" w:lineRule="exact"/>
              <w:ind w:left="113" w:hanging="113"/>
            </w:pPr>
            <w:r>
              <w:t>tijdig en doeltreffend ingrijpen</w:t>
            </w:r>
          </w:p>
          <w:p w14:paraId="4A4D64C8" w14:textId="77777777" w:rsidR="00DE52AF" w:rsidRPr="00BB1D7B" w:rsidRDefault="00DE52AF" w:rsidP="000C7DB1">
            <w:pPr>
              <w:pStyle w:val="ListAWVN"/>
              <w:numPr>
                <w:ilvl w:val="0"/>
                <w:numId w:val="48"/>
              </w:numPr>
              <w:spacing w:line="250" w:lineRule="exact"/>
              <w:ind w:left="113" w:hanging="113"/>
            </w:pPr>
            <w:r>
              <w:t>duidelijke informatie-/kennisoverdracht</w:t>
            </w:r>
          </w:p>
        </w:tc>
      </w:tr>
      <w:tr w:rsidR="00DE52AF" w14:paraId="4F5BF161" w14:textId="77777777" w:rsidTr="00795180">
        <w:tc>
          <w:tcPr>
            <w:tcW w:w="0" w:type="auto"/>
          </w:tcPr>
          <w:p w14:paraId="69C52F91" w14:textId="77777777" w:rsidR="00DE52AF" w:rsidRDefault="00DE52AF" w:rsidP="000A33EE">
            <w:pPr>
              <w:spacing w:line="250" w:lineRule="exact"/>
            </w:pPr>
            <w:r>
              <w:t>Verbeteringen</w:t>
            </w:r>
          </w:p>
        </w:tc>
        <w:tc>
          <w:tcPr>
            <w:tcW w:w="0" w:type="auto"/>
          </w:tcPr>
          <w:p w14:paraId="4CBEB826" w14:textId="5DFEF620" w:rsidR="00DE52AF" w:rsidRPr="00840A0F" w:rsidRDefault="00DE52AF" w:rsidP="000C7DB1">
            <w:pPr>
              <w:pStyle w:val="ListAWVN"/>
              <w:numPr>
                <w:ilvl w:val="0"/>
                <w:numId w:val="48"/>
              </w:numPr>
              <w:spacing w:line="250" w:lineRule="exact"/>
              <w:ind w:left="113" w:hanging="113"/>
            </w:pPr>
            <w:r w:rsidRPr="00840A0F">
              <w:t>meedenken over verbeteringen binnen de afdeling (werkwijze, procedures), inbrengen van praktijk</w:t>
            </w:r>
            <w:r w:rsidR="008F531A">
              <w:softHyphen/>
            </w:r>
            <w:r w:rsidRPr="00840A0F">
              <w:t>kennis/ervaring in werkoverleg</w:t>
            </w:r>
          </w:p>
          <w:p w14:paraId="4BAB67EA" w14:textId="193524E2" w:rsidR="00DE52AF" w:rsidRPr="00840A0F" w:rsidRDefault="00DE52AF" w:rsidP="000C7DB1">
            <w:pPr>
              <w:pStyle w:val="ListAWVN"/>
              <w:numPr>
                <w:ilvl w:val="0"/>
                <w:numId w:val="48"/>
              </w:numPr>
              <w:spacing w:line="250" w:lineRule="exact"/>
              <w:ind w:left="113" w:hanging="113"/>
            </w:pPr>
            <w:r w:rsidRPr="00840A0F">
              <w:t>meewerken aan de uitwerking van verbetervoor</w:t>
            </w:r>
            <w:r w:rsidR="008F531A">
              <w:softHyphen/>
            </w:r>
            <w:r w:rsidRPr="00840A0F">
              <w:t>stellen</w:t>
            </w:r>
          </w:p>
        </w:tc>
        <w:tc>
          <w:tcPr>
            <w:tcW w:w="1250" w:type="pct"/>
          </w:tcPr>
          <w:p w14:paraId="09BE5B3F" w14:textId="77777777" w:rsidR="00DE52AF" w:rsidRPr="00F02A7E" w:rsidRDefault="00DE52AF" w:rsidP="000C7DB1">
            <w:pPr>
              <w:pStyle w:val="ListAWVN"/>
              <w:numPr>
                <w:ilvl w:val="0"/>
                <w:numId w:val="48"/>
              </w:numPr>
              <w:spacing w:line="250" w:lineRule="exact"/>
              <w:ind w:left="113" w:hanging="113"/>
            </w:pPr>
            <w:r w:rsidRPr="00F02A7E">
              <w:t>getoond initiatief</w:t>
            </w:r>
          </w:p>
          <w:p w14:paraId="66BF2E31" w14:textId="77777777" w:rsidR="00DE52AF" w:rsidRPr="00F02A7E" w:rsidRDefault="00DE52AF" w:rsidP="000C7DB1">
            <w:pPr>
              <w:pStyle w:val="ListAWVN"/>
              <w:numPr>
                <w:ilvl w:val="0"/>
                <w:numId w:val="48"/>
              </w:numPr>
              <w:spacing w:line="250" w:lineRule="exact"/>
              <w:ind w:left="113" w:hanging="113"/>
            </w:pPr>
            <w:r w:rsidRPr="00F02A7E">
              <w:t xml:space="preserve">bruikbaarheid van inbreng </w:t>
            </w:r>
          </w:p>
        </w:tc>
      </w:tr>
      <w:tr w:rsidR="00DE52AF" w14:paraId="28C6D47D" w14:textId="77777777" w:rsidTr="00795180">
        <w:tc>
          <w:tcPr>
            <w:tcW w:w="0" w:type="auto"/>
          </w:tcPr>
          <w:p w14:paraId="1547FF71" w14:textId="77777777" w:rsidR="00DE52AF" w:rsidRPr="00E86468" w:rsidRDefault="00DE52AF" w:rsidP="000A33EE">
            <w:pPr>
              <w:spacing w:line="250" w:lineRule="exact"/>
            </w:pPr>
            <w:r>
              <w:t>Verantwoord functioneren</w:t>
            </w:r>
          </w:p>
        </w:tc>
        <w:tc>
          <w:tcPr>
            <w:tcW w:w="0" w:type="auto"/>
          </w:tcPr>
          <w:p w14:paraId="061F466E" w14:textId="77777777" w:rsidR="00DE52AF" w:rsidRPr="00F02A7E" w:rsidRDefault="00DE52AF" w:rsidP="000C7DB1">
            <w:pPr>
              <w:pStyle w:val="ListAWVN"/>
              <w:numPr>
                <w:ilvl w:val="0"/>
                <w:numId w:val="48"/>
              </w:numPr>
              <w:spacing w:line="250" w:lineRule="exact"/>
              <w:ind w:left="113" w:hanging="113"/>
            </w:pPr>
            <w:r w:rsidRPr="00F02A7E">
              <w:t>naleven van bedrijfsvoorschriften</w:t>
            </w:r>
          </w:p>
          <w:p w14:paraId="78DD9C29" w14:textId="77777777" w:rsidR="00DE52AF" w:rsidRPr="00F02A7E" w:rsidRDefault="00DE52AF" w:rsidP="000C7DB1">
            <w:pPr>
              <w:pStyle w:val="ListAWVN"/>
              <w:numPr>
                <w:ilvl w:val="0"/>
                <w:numId w:val="48"/>
              </w:numPr>
              <w:spacing w:line="250" w:lineRule="exact"/>
              <w:ind w:left="113" w:hanging="113"/>
            </w:pPr>
            <w:r w:rsidRPr="00F02A7E">
              <w:t>signaleren en melden van onveilige situaties</w:t>
            </w:r>
          </w:p>
          <w:p w14:paraId="68BCC58E" w14:textId="77777777" w:rsidR="00DE52AF" w:rsidRPr="00840A0F" w:rsidRDefault="00DE52AF" w:rsidP="000C7DB1">
            <w:pPr>
              <w:pStyle w:val="ListAWVN"/>
              <w:numPr>
                <w:ilvl w:val="0"/>
                <w:numId w:val="48"/>
              </w:numPr>
              <w:spacing w:line="250" w:lineRule="exact"/>
              <w:ind w:left="113" w:hanging="113"/>
            </w:pPr>
            <w:r w:rsidRPr="00F02A7E">
              <w:t>schoonhouden van de (eigen) werkplek</w:t>
            </w:r>
          </w:p>
        </w:tc>
        <w:tc>
          <w:tcPr>
            <w:tcW w:w="1250" w:type="pct"/>
          </w:tcPr>
          <w:p w14:paraId="2CF3D1BF" w14:textId="77777777" w:rsidR="00DE52AF" w:rsidRPr="00F02A7E" w:rsidRDefault="00DE52AF" w:rsidP="000C7DB1">
            <w:pPr>
              <w:pStyle w:val="ListAWVN"/>
              <w:numPr>
                <w:ilvl w:val="0"/>
                <w:numId w:val="48"/>
              </w:numPr>
              <w:spacing w:line="250" w:lineRule="exact"/>
              <w:ind w:left="113" w:hanging="113"/>
            </w:pPr>
            <w:r w:rsidRPr="00F02A7E">
              <w:t xml:space="preserve">juiste naleving </w:t>
            </w:r>
          </w:p>
          <w:p w14:paraId="20C25B37" w14:textId="77777777" w:rsidR="00DE52AF" w:rsidRPr="00F02A7E" w:rsidRDefault="00DE52AF" w:rsidP="000C7DB1">
            <w:pPr>
              <w:pStyle w:val="ListAWVN"/>
              <w:numPr>
                <w:ilvl w:val="0"/>
                <w:numId w:val="48"/>
              </w:numPr>
              <w:spacing w:line="250" w:lineRule="exact"/>
              <w:ind w:left="113" w:hanging="113"/>
            </w:pPr>
            <w:r w:rsidRPr="00F02A7E">
              <w:t>tijdige melding van afwijkingen</w:t>
            </w:r>
          </w:p>
          <w:p w14:paraId="5B3203C0" w14:textId="77777777" w:rsidR="00DE52AF" w:rsidRPr="00F41A26" w:rsidRDefault="00DE52AF" w:rsidP="000C7DB1">
            <w:pPr>
              <w:pStyle w:val="ListAWVN"/>
              <w:numPr>
                <w:ilvl w:val="0"/>
                <w:numId w:val="48"/>
              </w:numPr>
              <w:spacing w:line="250" w:lineRule="exact"/>
              <w:ind w:left="113" w:hanging="113"/>
            </w:pPr>
            <w:r w:rsidRPr="00F02A7E">
              <w:t>schone, opgeruimde werkplek</w:t>
            </w:r>
          </w:p>
        </w:tc>
      </w:tr>
    </w:tbl>
    <w:p w14:paraId="6ED27CEC" w14:textId="77777777" w:rsidR="00DE52AF" w:rsidRPr="00E86468" w:rsidRDefault="00DE52AF" w:rsidP="000A33EE">
      <w:pPr>
        <w:pStyle w:val="KoptekstAWVN"/>
      </w:pPr>
      <w:r w:rsidRPr="00E86468">
        <w:br/>
        <w:t>Werkgerelateerde bezwaren</w:t>
      </w:r>
    </w:p>
    <w:p w14:paraId="1C0F6ECF" w14:textId="77777777" w:rsidR="00DE52AF" w:rsidRDefault="00DE52AF" w:rsidP="000A33EE">
      <w:pPr>
        <w:pStyle w:val="ListAWVN"/>
        <w:numPr>
          <w:ilvl w:val="0"/>
          <w:numId w:val="1"/>
        </w:numPr>
        <w:ind w:left="113" w:hanging="113"/>
      </w:pPr>
      <w:r>
        <w:t>Eenzijdige houding en belasting van oog- en rugspieren bij beeldschermwerk.</w:t>
      </w:r>
    </w:p>
    <w:p w14:paraId="171AC575" w14:textId="77777777" w:rsidR="00DE52AF" w:rsidRDefault="00DE52AF" w:rsidP="000A33EE">
      <w:pPr>
        <w:pStyle w:val="ListAWVN"/>
        <w:numPr>
          <w:ilvl w:val="0"/>
          <w:numId w:val="1"/>
        </w:numPr>
        <w:ind w:left="113" w:hanging="113"/>
      </w:pPr>
      <w:r>
        <w:t>Hinder van geluid van productieapparatuur en temperatuurwisselingen bij uitvoering van observaties op de werkplekken.</w:t>
      </w:r>
    </w:p>
    <w:p w14:paraId="7915CD34" w14:textId="77777777" w:rsidR="00DE52AF" w:rsidRDefault="00DE52AF" w:rsidP="000A33EE"/>
    <w:p w14:paraId="546E2A77" w14:textId="77777777" w:rsidR="00DE52AF" w:rsidRPr="00E86468" w:rsidRDefault="00DE52AF" w:rsidP="000A33EE"/>
    <w:p w14:paraId="21600AB2" w14:textId="77777777" w:rsidR="00DE52AF" w:rsidRPr="00B10636" w:rsidRDefault="00DE52AF"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7C8724FA" w14:textId="77777777" w:rsidR="00DE52AF" w:rsidRPr="00E86468" w:rsidRDefault="00DE52AF" w:rsidP="000A33EE"/>
    <w:p w14:paraId="74F585DE" w14:textId="77777777" w:rsidR="001F0C65" w:rsidRPr="00E86468" w:rsidRDefault="001F0C65" w:rsidP="000A33EE"/>
    <w:p w14:paraId="6A0CF396" w14:textId="77777777" w:rsidR="00055C68" w:rsidRDefault="00055C68" w:rsidP="000A33EE">
      <w:pPr>
        <w:spacing w:after="160"/>
        <w:ind w:left="113" w:hanging="113"/>
        <w:sectPr w:rsidR="00055C68" w:rsidSect="00CE4163">
          <w:headerReference w:type="default" r:id="rId108"/>
          <w:headerReference w:type="first" r:id="rId109"/>
          <w:pgSz w:w="11906" w:h="16838"/>
          <w:pgMar w:top="1418" w:right="1418" w:bottom="1134" w:left="1418" w:header="709" w:footer="369" w:gutter="0"/>
          <w:cols w:space="708"/>
          <w:titlePg/>
          <w:docGrid w:linePitch="360"/>
        </w:sectPr>
      </w:pPr>
    </w:p>
    <w:p w14:paraId="1E5DE319" w14:textId="77777777" w:rsidR="00055C68" w:rsidRPr="00E86468" w:rsidRDefault="00055C68" w:rsidP="000A33EE">
      <w:pPr>
        <w:pStyle w:val="KoptekstAWVN"/>
        <w:tabs>
          <w:tab w:val="left" w:pos="5160"/>
        </w:tabs>
      </w:pPr>
      <w:bookmarkStart w:id="50" w:name="MedewerkerProductontwikkeling"/>
      <w:r w:rsidRPr="00E86468">
        <w:lastRenderedPageBreak/>
        <w:t>Functiecontext</w:t>
      </w:r>
      <w:bookmarkEnd w:id="50"/>
    </w:p>
    <w:p w14:paraId="12DDF0E7" w14:textId="0E8DBB1E" w:rsidR="00055C68" w:rsidRDefault="00055C68" w:rsidP="000A33EE">
      <w:r>
        <w:t xml:space="preserve">Functie is gesitueerd in de afdeling ontwikkeling van een bedrijf dat diverse (diepvries)snacks ontwikkeld en produceert. Afzet onder eigen merk </w:t>
      </w:r>
      <w:r w:rsidR="004F2901">
        <w:t>vindt</w:t>
      </w:r>
      <w:r>
        <w:t xml:space="preserve"> plaats in het food service en retailkanaal. </w:t>
      </w:r>
    </w:p>
    <w:p w14:paraId="73BC92D2" w14:textId="77777777" w:rsidR="008F531A" w:rsidRDefault="00055C68" w:rsidP="000A33EE">
      <w:r>
        <w:t>De hoofdactiviteiten van de afdeling zijn gericht op de ontwikkeling van nieuwe en aanpassing van bestaande producten, processen en verpakkingen. De afdeling beschikt hiertoe over een eigen laboratorium en pilot plant faciliteit. Commercie is de initiator van productontwikkelingen, maar vanuit de afdeling worden ontwikkelinitiatie</w:t>
      </w:r>
      <w:r w:rsidR="008F531A">
        <w:softHyphen/>
      </w:r>
      <w:r>
        <w:t xml:space="preserve">ven ingebracht </w:t>
      </w:r>
      <w:r w:rsidR="00BE7E62">
        <w:t>o.b.v.</w:t>
      </w:r>
      <w:r>
        <w:t xml:space="preserve"> o.a. ontwikkelingen in grondstoffen (aanbod, kosten), processen (technologieën) en wet- en regelgeving. De ontwikkeling van benodigde technische apparatuur/installaties is ondergebracht bij de afdeling techniek. Ontwikkelings- en wijzigingsprojecten worden in multidisciplinair overleg vastgesteld en o</w:t>
      </w:r>
      <w:r w:rsidR="008F531A">
        <w:t>.l.v.</w:t>
      </w:r>
      <w:r>
        <w:t xml:space="preserve"> een productontwikkelaar opgezet en uitgevoerd. </w:t>
      </w:r>
    </w:p>
    <w:p w14:paraId="3F250A70" w14:textId="24596CEA" w:rsidR="00055C68" w:rsidRPr="00E86468" w:rsidRDefault="00055C68" w:rsidP="000A33EE"/>
    <w:p w14:paraId="0B0E3745" w14:textId="34FBC12F" w:rsidR="00055C68" w:rsidRPr="00E86468" w:rsidRDefault="00055C68" w:rsidP="000A33EE">
      <w:pPr>
        <w:pStyle w:val="KoptekstAWVN"/>
      </w:pPr>
      <w:r w:rsidRPr="00E86468">
        <w:t>Positie in de organisatie</w:t>
      </w:r>
    </w:p>
    <w:p w14:paraId="3B6AF79B" w14:textId="3840C72A" w:rsidR="00055C68" w:rsidRPr="00E86468" w:rsidRDefault="00055C68" w:rsidP="008F531A">
      <w:pPr>
        <w:tabs>
          <w:tab w:val="left" w:pos="1560"/>
        </w:tabs>
      </w:pPr>
      <w:r w:rsidRPr="00E86468">
        <w:t>Rapporteert aan</w:t>
      </w:r>
      <w:r w:rsidR="008F531A">
        <w:tab/>
      </w:r>
      <w:r>
        <w:t>leidinggevende productontwikkeling, productontwikkelaar (vaktechnisch)</w:t>
      </w:r>
    </w:p>
    <w:p w14:paraId="11A9CF3A" w14:textId="3E028F7F" w:rsidR="00055C68" w:rsidRPr="00E86468" w:rsidRDefault="00055C68" w:rsidP="008F531A">
      <w:pPr>
        <w:tabs>
          <w:tab w:val="left" w:pos="1560"/>
        </w:tabs>
      </w:pPr>
      <w:r w:rsidRPr="00E86468">
        <w:t>Geeft leiding aan</w:t>
      </w:r>
      <w:r w:rsidR="008F531A">
        <w:tab/>
      </w:r>
      <w:r w:rsidR="00BE7E62">
        <w:t>niet van toepassing</w:t>
      </w:r>
    </w:p>
    <w:p w14:paraId="3A7F9659" w14:textId="77777777" w:rsidR="00055C68" w:rsidRPr="00E86468" w:rsidRDefault="00055C68" w:rsidP="000A33EE"/>
    <w:p w14:paraId="4BB7A99A" w14:textId="77777777" w:rsidR="00055C68" w:rsidRPr="00E86468" w:rsidRDefault="00055C68" w:rsidP="000A33EE">
      <w:pPr>
        <w:pStyle w:val="KoptekstAWVN"/>
      </w:pPr>
      <w:r w:rsidRPr="00E86468">
        <w:t>Functiedoel</w:t>
      </w:r>
    </w:p>
    <w:p w14:paraId="5FF2478B" w14:textId="77777777" w:rsidR="00055C68" w:rsidRPr="00E86468" w:rsidRDefault="00055C68" w:rsidP="000A33EE">
      <w:r>
        <w:t>Uitvoeren van onderzoeksopdrachten en proeven m.b.t. de ontwikkeling van nieuwe en/of aanpassen van producten.</w:t>
      </w:r>
    </w:p>
    <w:p w14:paraId="6CAF8E16" w14:textId="77777777" w:rsidR="00055C68" w:rsidRPr="00E86468" w:rsidRDefault="00055C68"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157"/>
        <w:gridCol w:w="107"/>
      </w:tblGrid>
      <w:tr w:rsidR="00055C68" w14:paraId="75776B02" w14:textId="77777777" w:rsidTr="00542F4D">
        <w:trPr>
          <w:cnfStyle w:val="100000000000" w:firstRow="1" w:lastRow="0" w:firstColumn="0" w:lastColumn="0" w:oddVBand="0" w:evenVBand="0" w:oddHBand="0" w:evenHBand="0" w:firstRowFirstColumn="0" w:firstRowLastColumn="0" w:lastRowFirstColumn="0" w:lastRowLastColumn="0"/>
          <w:tblHeader/>
        </w:trPr>
        <w:tc>
          <w:tcPr>
            <w:tcW w:w="1250" w:type="pct"/>
          </w:tcPr>
          <w:p w14:paraId="25EAE618" w14:textId="77777777" w:rsidR="00055C68" w:rsidRPr="00E86468" w:rsidRDefault="00055C68" w:rsidP="000A33EE">
            <w:pPr>
              <w:spacing w:line="250" w:lineRule="exact"/>
            </w:pPr>
            <w:r w:rsidRPr="00E86468">
              <w:t>Resultaatgebieden</w:t>
            </w:r>
          </w:p>
        </w:tc>
        <w:tc>
          <w:tcPr>
            <w:tcW w:w="2500" w:type="pct"/>
          </w:tcPr>
          <w:p w14:paraId="3F89E330" w14:textId="77777777" w:rsidR="00055C68" w:rsidRPr="00E86468" w:rsidRDefault="00055C68" w:rsidP="000A33EE">
            <w:pPr>
              <w:spacing w:line="250" w:lineRule="exact"/>
            </w:pPr>
            <w:r w:rsidRPr="00E86468">
              <w:t>Kernactiviteiten</w:t>
            </w:r>
          </w:p>
        </w:tc>
        <w:tc>
          <w:tcPr>
            <w:tcW w:w="1250" w:type="pct"/>
            <w:gridSpan w:val="2"/>
          </w:tcPr>
          <w:p w14:paraId="27DD7252" w14:textId="77777777" w:rsidR="00055C68" w:rsidRPr="00E86468" w:rsidRDefault="00055C68" w:rsidP="000A33EE">
            <w:pPr>
              <w:spacing w:line="250" w:lineRule="exact"/>
            </w:pPr>
            <w:r w:rsidRPr="00E86468">
              <w:t>Resultaatcriteria</w:t>
            </w:r>
          </w:p>
        </w:tc>
      </w:tr>
      <w:tr w:rsidR="00055C68" w14:paraId="2A600E33" w14:textId="77777777" w:rsidTr="00542F4D">
        <w:tc>
          <w:tcPr>
            <w:tcW w:w="0" w:type="auto"/>
          </w:tcPr>
          <w:p w14:paraId="015126EA" w14:textId="77777777" w:rsidR="00055C68" w:rsidRDefault="00055C68" w:rsidP="000A33EE">
            <w:pPr>
              <w:spacing w:line="250" w:lineRule="exact"/>
            </w:pPr>
            <w:r>
              <w:t>Productontwikkeling</w:t>
            </w:r>
          </w:p>
          <w:p w14:paraId="214E83CD" w14:textId="77777777" w:rsidR="00055C68" w:rsidRPr="00E86468" w:rsidRDefault="00055C68" w:rsidP="000A33EE">
            <w:pPr>
              <w:spacing w:line="250" w:lineRule="exact"/>
            </w:pPr>
            <w:r>
              <w:t>(labschaal)</w:t>
            </w:r>
          </w:p>
        </w:tc>
        <w:tc>
          <w:tcPr>
            <w:tcW w:w="0" w:type="auto"/>
          </w:tcPr>
          <w:p w14:paraId="5C230A11" w14:textId="3D1BAE05" w:rsidR="00055C68" w:rsidRDefault="00055C68" w:rsidP="00A55AE0">
            <w:pPr>
              <w:pStyle w:val="ListAWVN"/>
              <w:spacing w:line="250" w:lineRule="exact"/>
              <w:ind w:left="113" w:hanging="113"/>
            </w:pPr>
            <w:r>
              <w:t>bespreken en vaststellen van de onderzoeksop</w:t>
            </w:r>
            <w:r w:rsidR="00310A64">
              <w:softHyphen/>
            </w:r>
            <w:r>
              <w:t>dracht en opzet met de projectleider</w:t>
            </w:r>
          </w:p>
          <w:p w14:paraId="4746152A" w14:textId="69EFC503" w:rsidR="00055C68" w:rsidRDefault="00055C68" w:rsidP="00A55AE0">
            <w:pPr>
              <w:pStyle w:val="ListAWVN"/>
              <w:spacing w:line="250" w:lineRule="exact"/>
              <w:ind w:left="113" w:hanging="113"/>
            </w:pPr>
            <w:r>
              <w:t>uitwerken van de onderzoeksopdracht in uit te voeren proeven, proefopstellingen e.d. en benodig</w:t>
            </w:r>
            <w:r w:rsidR="00310A64">
              <w:softHyphen/>
            </w:r>
            <w:r>
              <w:t>de grondstoffen en hulpmiddelen</w:t>
            </w:r>
          </w:p>
          <w:p w14:paraId="66A6CC77" w14:textId="77777777" w:rsidR="00055C68" w:rsidRDefault="00055C68" w:rsidP="00A55AE0">
            <w:pPr>
              <w:pStyle w:val="ListAWVN"/>
              <w:spacing w:line="250" w:lineRule="exact"/>
              <w:ind w:left="113" w:hanging="113"/>
            </w:pPr>
            <w:r>
              <w:t xml:space="preserve">uitvoeren van de diverse proeven en tests </w:t>
            </w:r>
          </w:p>
          <w:p w14:paraId="27FED3C3" w14:textId="77777777" w:rsidR="00055C68" w:rsidRDefault="00055C68" w:rsidP="00A55AE0">
            <w:pPr>
              <w:pStyle w:val="ListAWVN"/>
              <w:spacing w:line="250" w:lineRule="exact"/>
              <w:ind w:left="113" w:hanging="113"/>
            </w:pPr>
            <w:r w:rsidRPr="00384029">
              <w:t xml:space="preserve">analyseren en interpreteren </w:t>
            </w:r>
            <w:r>
              <w:t xml:space="preserve">van de </w:t>
            </w:r>
            <w:r w:rsidRPr="00384029">
              <w:t>resultaten</w:t>
            </w:r>
          </w:p>
          <w:p w14:paraId="760EB435" w14:textId="1AB6E34F" w:rsidR="00055C68" w:rsidRPr="005B02C1" w:rsidRDefault="00055C68" w:rsidP="00A55AE0">
            <w:pPr>
              <w:pStyle w:val="ListAWVN"/>
              <w:spacing w:line="250" w:lineRule="exact"/>
              <w:ind w:left="113" w:hanging="113"/>
            </w:pPr>
            <w:r>
              <w:t>vastleggen van resultaten en bevindingen in rappor</w:t>
            </w:r>
            <w:r w:rsidR="00310A64">
              <w:t>-</w:t>
            </w:r>
            <w:r>
              <w:t xml:space="preserve">ten en overzichten en bespreken met </w:t>
            </w:r>
            <w:r w:rsidRPr="005B02C1">
              <w:t>de project</w:t>
            </w:r>
            <w:r w:rsidR="00310A64">
              <w:softHyphen/>
            </w:r>
            <w:r w:rsidRPr="005B02C1">
              <w:t>leider</w:t>
            </w:r>
            <w:r>
              <w:t xml:space="preserve"> en adviseren over evt. vervolgonderzoek</w:t>
            </w:r>
          </w:p>
        </w:tc>
        <w:tc>
          <w:tcPr>
            <w:tcW w:w="0" w:type="auto"/>
            <w:gridSpan w:val="2"/>
          </w:tcPr>
          <w:p w14:paraId="2D244353" w14:textId="77777777" w:rsidR="00055C68" w:rsidRDefault="00055C68" w:rsidP="00A55AE0">
            <w:pPr>
              <w:pStyle w:val="ListAWVN"/>
              <w:spacing w:line="250" w:lineRule="exact"/>
              <w:ind w:left="113" w:hanging="113"/>
            </w:pPr>
            <w:r>
              <w:t>doelgerichte voorstellen</w:t>
            </w:r>
          </w:p>
          <w:p w14:paraId="63379A8C" w14:textId="77777777" w:rsidR="00055C68" w:rsidRDefault="00055C68" w:rsidP="00A55AE0">
            <w:pPr>
              <w:pStyle w:val="ListAWVN"/>
              <w:spacing w:line="250" w:lineRule="exact"/>
              <w:ind w:left="113" w:hanging="113"/>
            </w:pPr>
            <w:r>
              <w:t>doelmatige aanpak</w:t>
            </w:r>
          </w:p>
          <w:p w14:paraId="6730CD11" w14:textId="753B0D16" w:rsidR="00055C68" w:rsidRDefault="00055C68" w:rsidP="00A55AE0">
            <w:pPr>
              <w:pStyle w:val="ListAWVN"/>
              <w:spacing w:line="250" w:lineRule="exact"/>
              <w:ind w:left="113" w:hanging="113"/>
            </w:pPr>
            <w:r>
              <w:t>juiste uitvoering van on</w:t>
            </w:r>
            <w:r w:rsidR="00310A64">
              <w:softHyphen/>
            </w:r>
            <w:r>
              <w:t>derzoeken/proeven</w:t>
            </w:r>
          </w:p>
          <w:p w14:paraId="5637E7B5" w14:textId="7571F874" w:rsidR="00055C68" w:rsidRDefault="00055C68" w:rsidP="00A55AE0">
            <w:pPr>
              <w:pStyle w:val="ListAWVN"/>
              <w:spacing w:line="250" w:lineRule="exact"/>
              <w:ind w:left="113" w:hanging="113"/>
            </w:pPr>
            <w:r>
              <w:t>tijdige beschikbare ma</w:t>
            </w:r>
            <w:r w:rsidR="00310A64">
              <w:softHyphen/>
            </w:r>
            <w:r>
              <w:t>terialen/middelen</w:t>
            </w:r>
          </w:p>
          <w:p w14:paraId="39C0DF20" w14:textId="77777777" w:rsidR="00055C68" w:rsidRDefault="00055C68" w:rsidP="00A55AE0">
            <w:pPr>
              <w:pStyle w:val="ListAWVN"/>
              <w:spacing w:line="250" w:lineRule="exact"/>
              <w:ind w:left="113" w:hanging="113"/>
            </w:pPr>
            <w:r>
              <w:t>juiste interpretaties</w:t>
            </w:r>
          </w:p>
          <w:p w14:paraId="373C9655" w14:textId="77777777" w:rsidR="00055C68" w:rsidRPr="00BE77DC" w:rsidRDefault="00055C68" w:rsidP="00A55AE0">
            <w:pPr>
              <w:pStyle w:val="ListAWVN"/>
              <w:spacing w:line="250" w:lineRule="exact"/>
              <w:ind w:left="113" w:hanging="113"/>
            </w:pPr>
            <w:r>
              <w:t>voldoen aan gevraagde specificatie</w:t>
            </w:r>
          </w:p>
        </w:tc>
      </w:tr>
      <w:tr w:rsidR="00055C68" w14:paraId="62C99CA9" w14:textId="77777777" w:rsidTr="00542F4D">
        <w:tc>
          <w:tcPr>
            <w:tcW w:w="0" w:type="auto"/>
          </w:tcPr>
          <w:p w14:paraId="420D93C4" w14:textId="77777777" w:rsidR="00055C68" w:rsidRPr="00E86468" w:rsidRDefault="00055C68" w:rsidP="000A33EE">
            <w:pPr>
              <w:spacing w:line="250" w:lineRule="exact"/>
            </w:pPr>
            <w:r>
              <w:t>Opschaling / proefproducties</w:t>
            </w:r>
          </w:p>
        </w:tc>
        <w:tc>
          <w:tcPr>
            <w:tcW w:w="0" w:type="auto"/>
          </w:tcPr>
          <w:p w14:paraId="1DEAACDB" w14:textId="13486CDF" w:rsidR="00055C68" w:rsidRDefault="00055C68" w:rsidP="00A55AE0">
            <w:pPr>
              <w:pStyle w:val="ListAWVN"/>
              <w:spacing w:line="250" w:lineRule="exact"/>
              <w:ind w:left="113" w:hanging="113"/>
            </w:pPr>
            <w:r>
              <w:t>begeleiden van en/of uitvoeren van opschalings</w:t>
            </w:r>
            <w:r w:rsidR="00310A64">
              <w:softHyphen/>
            </w:r>
            <w:r>
              <w:t>proeven in de pilot plant en de fabriek</w:t>
            </w:r>
          </w:p>
          <w:p w14:paraId="4EF6218D" w14:textId="77777777" w:rsidR="00055C68" w:rsidRDefault="00055C68" w:rsidP="00A55AE0">
            <w:pPr>
              <w:pStyle w:val="ListAWVN"/>
              <w:spacing w:line="250" w:lineRule="exact"/>
              <w:ind w:left="113" w:hanging="113"/>
            </w:pPr>
            <w:r>
              <w:t>(laten) reserveren van de benodigde capaciteit, materialen en middelen</w:t>
            </w:r>
          </w:p>
          <w:p w14:paraId="53720FD0" w14:textId="5C855FE2" w:rsidR="00055C68" w:rsidRDefault="00055C68" w:rsidP="00A55AE0">
            <w:pPr>
              <w:pStyle w:val="ListAWVN"/>
              <w:spacing w:line="250" w:lineRule="exact"/>
              <w:ind w:left="113" w:hanging="113"/>
            </w:pPr>
            <w:r>
              <w:t>instrueren van belanghebbenden m.b.t. instellingen, procesparameters, productbewerkingen e.d.</w:t>
            </w:r>
          </w:p>
          <w:p w14:paraId="59D5867D" w14:textId="77777777" w:rsidR="00055C68" w:rsidRDefault="00055C68" w:rsidP="00A55AE0">
            <w:pPr>
              <w:pStyle w:val="ListAWVN"/>
              <w:spacing w:line="250" w:lineRule="exact"/>
              <w:ind w:left="113" w:hanging="113"/>
            </w:pPr>
            <w:r>
              <w:t>bewaken van het procesverloop, uitvoeren van kwaliteitscontroles, analyses en proeven</w:t>
            </w:r>
          </w:p>
          <w:p w14:paraId="6F9540C6" w14:textId="77777777" w:rsidR="00055C68" w:rsidRPr="00BE77DC" w:rsidRDefault="00055C68" w:rsidP="00A55AE0">
            <w:pPr>
              <w:pStyle w:val="ListAWVN"/>
              <w:spacing w:line="250" w:lineRule="exact"/>
              <w:ind w:left="113" w:hanging="113"/>
            </w:pPr>
            <w:r>
              <w:t>vastleggen van resultaten, waarnemingen en bevindingen en toelichten aan projectleider</w:t>
            </w:r>
          </w:p>
        </w:tc>
        <w:tc>
          <w:tcPr>
            <w:tcW w:w="0" w:type="auto"/>
            <w:gridSpan w:val="2"/>
          </w:tcPr>
          <w:p w14:paraId="4BE2E430" w14:textId="03BC35C6" w:rsidR="00055C68" w:rsidRDefault="00055C68" w:rsidP="00A55AE0">
            <w:pPr>
              <w:pStyle w:val="ListAWVN"/>
              <w:spacing w:line="250" w:lineRule="exact"/>
              <w:ind w:left="113" w:hanging="113"/>
            </w:pPr>
            <w:r>
              <w:t>tijdige beschikbare ca</w:t>
            </w:r>
            <w:r w:rsidR="00310A64">
              <w:softHyphen/>
            </w:r>
            <w:r>
              <w:t>paciteit, materialen en middelen</w:t>
            </w:r>
          </w:p>
          <w:p w14:paraId="5A58F3CE" w14:textId="77777777" w:rsidR="00055C68" w:rsidRDefault="00055C68" w:rsidP="00A55AE0">
            <w:pPr>
              <w:pStyle w:val="ListAWVN"/>
              <w:spacing w:line="250" w:lineRule="exact"/>
              <w:ind w:left="113" w:hanging="113"/>
            </w:pPr>
            <w:r>
              <w:t>duidelijke instructie en doelgerichte begeleiding</w:t>
            </w:r>
          </w:p>
          <w:p w14:paraId="218E1508" w14:textId="77777777" w:rsidR="00055C68" w:rsidRPr="00BE77DC" w:rsidRDefault="00055C68" w:rsidP="00A55AE0">
            <w:pPr>
              <w:pStyle w:val="ListAWVN"/>
              <w:spacing w:line="250" w:lineRule="exact"/>
              <w:ind w:left="113" w:hanging="113"/>
            </w:pPr>
            <w:r>
              <w:t>volledige rapportages</w:t>
            </w:r>
          </w:p>
        </w:tc>
      </w:tr>
      <w:tr w:rsidR="00055C68" w14:paraId="7A02C6C6" w14:textId="77777777" w:rsidTr="00542F4D">
        <w:tc>
          <w:tcPr>
            <w:tcW w:w="0" w:type="auto"/>
          </w:tcPr>
          <w:p w14:paraId="6B8BE78B" w14:textId="77777777" w:rsidR="00055C68" w:rsidRPr="00E86468" w:rsidRDefault="00055C68" w:rsidP="000A33EE">
            <w:pPr>
              <w:spacing w:line="250" w:lineRule="exact"/>
            </w:pPr>
            <w:r>
              <w:t>Kwaliteitscontrole</w:t>
            </w:r>
          </w:p>
        </w:tc>
        <w:tc>
          <w:tcPr>
            <w:tcW w:w="0" w:type="auto"/>
          </w:tcPr>
          <w:p w14:paraId="713EABC4" w14:textId="77777777" w:rsidR="00055C68" w:rsidRPr="00403D93" w:rsidRDefault="00055C68" w:rsidP="00A55AE0">
            <w:pPr>
              <w:pStyle w:val="ListAWVN"/>
              <w:spacing w:line="250" w:lineRule="exact"/>
              <w:ind w:left="113" w:hanging="113"/>
            </w:pPr>
            <w:r w:rsidRPr="00BD7149">
              <w:t xml:space="preserve">beoordelen van het resultaat en de kwaliteit van de geproduceerde producten i.s.m. </w:t>
            </w:r>
            <w:r>
              <w:t xml:space="preserve">projectleider en </w:t>
            </w:r>
            <w:r w:rsidRPr="00BD7149">
              <w:t>QC</w:t>
            </w:r>
          </w:p>
          <w:p w14:paraId="0C506A2E" w14:textId="77777777" w:rsidR="00055C68" w:rsidRPr="00BE77DC" w:rsidRDefault="00055C68" w:rsidP="00A55AE0">
            <w:pPr>
              <w:pStyle w:val="ListAWVN"/>
              <w:spacing w:line="250" w:lineRule="exact"/>
              <w:ind w:left="113" w:hanging="113"/>
            </w:pPr>
            <w:r>
              <w:t>organiseren en begeleiden van proeven met smaakpanels, verwerken en rapporteren resultaten</w:t>
            </w:r>
          </w:p>
        </w:tc>
        <w:tc>
          <w:tcPr>
            <w:tcW w:w="0" w:type="auto"/>
            <w:gridSpan w:val="2"/>
          </w:tcPr>
          <w:p w14:paraId="04061073" w14:textId="77777777" w:rsidR="00055C68" w:rsidRDefault="00055C68" w:rsidP="00A55AE0">
            <w:pPr>
              <w:pStyle w:val="ListAWVN"/>
              <w:spacing w:line="250" w:lineRule="exact"/>
              <w:ind w:left="113" w:hanging="113"/>
            </w:pPr>
            <w:r>
              <w:t>betrouwbaar resultaat</w:t>
            </w:r>
          </w:p>
          <w:p w14:paraId="77B1C5EB" w14:textId="77777777" w:rsidR="00055C68" w:rsidRPr="00BE77DC" w:rsidRDefault="00055C68" w:rsidP="00A55AE0">
            <w:pPr>
              <w:pStyle w:val="ListAWVN"/>
              <w:spacing w:line="250" w:lineRule="exact"/>
              <w:ind w:left="113" w:hanging="113"/>
            </w:pPr>
            <w:r>
              <w:t>juiste toetsing</w:t>
            </w:r>
          </w:p>
        </w:tc>
      </w:tr>
      <w:tr w:rsidR="00055C68" w14:paraId="4692CB5F" w14:textId="77777777" w:rsidTr="00542F4D">
        <w:tc>
          <w:tcPr>
            <w:tcW w:w="0" w:type="auto"/>
          </w:tcPr>
          <w:p w14:paraId="57908440" w14:textId="77777777" w:rsidR="00055C68" w:rsidRPr="00E86468" w:rsidRDefault="00055C68" w:rsidP="000A33EE">
            <w:pPr>
              <w:spacing w:line="250" w:lineRule="exact"/>
            </w:pPr>
            <w:r>
              <w:t>Trouble shooting/ ondersteuning productie</w:t>
            </w:r>
          </w:p>
        </w:tc>
        <w:tc>
          <w:tcPr>
            <w:tcW w:w="0" w:type="auto"/>
          </w:tcPr>
          <w:p w14:paraId="5E2E81DC" w14:textId="71649A43" w:rsidR="00055C68" w:rsidRDefault="00055C68" w:rsidP="00A55AE0">
            <w:pPr>
              <w:pStyle w:val="ListAWVN"/>
              <w:spacing w:line="250" w:lineRule="exact"/>
              <w:ind w:left="113" w:hanging="113"/>
            </w:pPr>
            <w:r>
              <w:t>assisteren van de bij het onderzoek naar problemen in productie; inbrengen van kennis, inzichten en ervaring i</w:t>
            </w:r>
            <w:r w:rsidR="00310A64">
              <w:t>.o.m.</w:t>
            </w:r>
            <w:r>
              <w:t xml:space="preserve"> productontwikkelaar, </w:t>
            </w:r>
            <w:r>
              <w:lastRenderedPageBreak/>
              <w:t>procestechnoloog en productie, aandragen van praktische oplossingen</w:t>
            </w:r>
          </w:p>
          <w:p w14:paraId="3938C35E" w14:textId="1C25B26E" w:rsidR="00055C68" w:rsidRPr="00BE77DC" w:rsidRDefault="00055C68" w:rsidP="00A55AE0">
            <w:pPr>
              <w:pStyle w:val="ListAWVN"/>
              <w:spacing w:line="250" w:lineRule="exact"/>
              <w:ind w:left="113" w:hanging="113"/>
            </w:pPr>
            <w:r>
              <w:t>overdragen van kennis aan, informeren en begelei</w:t>
            </w:r>
            <w:r w:rsidR="007B1E28">
              <w:softHyphen/>
            </w:r>
            <w:r>
              <w:t xml:space="preserve">den van productiepersoneel </w:t>
            </w:r>
          </w:p>
        </w:tc>
        <w:tc>
          <w:tcPr>
            <w:tcW w:w="0" w:type="auto"/>
            <w:gridSpan w:val="2"/>
          </w:tcPr>
          <w:p w14:paraId="51ABBCF2" w14:textId="6667AA25" w:rsidR="00055C68" w:rsidRDefault="00055C68" w:rsidP="00A55AE0">
            <w:pPr>
              <w:pStyle w:val="ListAWVN"/>
              <w:spacing w:line="250" w:lineRule="exact"/>
              <w:ind w:left="113" w:hanging="113"/>
            </w:pPr>
            <w:r>
              <w:lastRenderedPageBreak/>
              <w:t>tevredenheid over on</w:t>
            </w:r>
            <w:r w:rsidR="00310A64">
              <w:softHyphen/>
            </w:r>
            <w:r>
              <w:t>dersteuning</w:t>
            </w:r>
          </w:p>
          <w:p w14:paraId="447C7AE9" w14:textId="0206C2C7" w:rsidR="00055C68" w:rsidRDefault="00055C68" w:rsidP="00A55AE0">
            <w:pPr>
              <w:pStyle w:val="ListAWVN"/>
              <w:spacing w:line="250" w:lineRule="exact"/>
              <w:ind w:left="113" w:hanging="113"/>
            </w:pPr>
            <w:r>
              <w:t>bruikbare en doeltref</w:t>
            </w:r>
            <w:r w:rsidR="007B1E28">
              <w:softHyphen/>
            </w:r>
            <w:r>
              <w:t>fende voorstellen</w:t>
            </w:r>
          </w:p>
          <w:p w14:paraId="7684252B" w14:textId="586AF19B" w:rsidR="00055C68" w:rsidRPr="00BE77DC" w:rsidRDefault="00055C68" w:rsidP="00A55AE0">
            <w:pPr>
              <w:pStyle w:val="ListAWVN"/>
              <w:spacing w:line="250" w:lineRule="exact"/>
              <w:ind w:left="113" w:hanging="113"/>
            </w:pPr>
            <w:r>
              <w:lastRenderedPageBreak/>
              <w:t>efficiënte kennisover</w:t>
            </w:r>
            <w:r w:rsidR="007B1E28">
              <w:softHyphen/>
            </w:r>
            <w:r>
              <w:t xml:space="preserve">dracht </w:t>
            </w:r>
          </w:p>
        </w:tc>
      </w:tr>
      <w:tr w:rsidR="00055C68" w14:paraId="06AECC4D" w14:textId="77777777" w:rsidTr="00542F4D">
        <w:tc>
          <w:tcPr>
            <w:tcW w:w="0" w:type="auto"/>
          </w:tcPr>
          <w:p w14:paraId="0890D2F5" w14:textId="77777777" w:rsidR="00055C68" w:rsidRPr="00E86468" w:rsidRDefault="00055C68" w:rsidP="000A33EE">
            <w:pPr>
              <w:spacing w:line="250" w:lineRule="exact"/>
            </w:pPr>
            <w:r>
              <w:lastRenderedPageBreak/>
              <w:t>Beheerde apparatuur</w:t>
            </w:r>
          </w:p>
        </w:tc>
        <w:tc>
          <w:tcPr>
            <w:tcW w:w="0" w:type="auto"/>
          </w:tcPr>
          <w:p w14:paraId="36F9B382" w14:textId="77777777" w:rsidR="00055C68" w:rsidRPr="00BD7149" w:rsidRDefault="00055C68" w:rsidP="00A55AE0">
            <w:pPr>
              <w:pStyle w:val="ListAWVN"/>
              <w:spacing w:line="250" w:lineRule="exact"/>
              <w:ind w:left="113" w:hanging="113"/>
              <w:rPr>
                <w:rFonts w:cs="Arial"/>
              </w:rPr>
            </w:pPr>
            <w:r w:rsidRPr="00BD7149">
              <w:rPr>
                <w:rFonts w:cs="Arial"/>
              </w:rPr>
              <w:t>controleren en onderhouden van de apparatuur</w:t>
            </w:r>
          </w:p>
          <w:p w14:paraId="2468460A" w14:textId="77777777" w:rsidR="00055C68" w:rsidRPr="00BD7149" w:rsidRDefault="00055C68" w:rsidP="00A55AE0">
            <w:pPr>
              <w:pStyle w:val="ListAWVN"/>
              <w:spacing w:line="250" w:lineRule="exact"/>
              <w:ind w:left="113" w:hanging="113"/>
              <w:rPr>
                <w:rFonts w:cs="Arial"/>
              </w:rPr>
            </w:pPr>
            <w:r w:rsidRPr="00BD7149">
              <w:rPr>
                <w:rFonts w:cs="Arial"/>
              </w:rPr>
              <w:t>verhelpen van storingen en uitvoeren van kleine reparaties</w:t>
            </w:r>
          </w:p>
          <w:p w14:paraId="4F53AFDE" w14:textId="77777777" w:rsidR="00055C68" w:rsidRDefault="00055C68" w:rsidP="00A55AE0">
            <w:pPr>
              <w:pStyle w:val="ListAWVN"/>
              <w:spacing w:line="250" w:lineRule="exact"/>
              <w:ind w:left="113" w:hanging="113"/>
              <w:rPr>
                <w:rFonts w:cs="Arial"/>
              </w:rPr>
            </w:pPr>
            <w:r w:rsidRPr="00BD7149">
              <w:rPr>
                <w:rFonts w:cs="Arial"/>
              </w:rPr>
              <w:t>laten uitvoeren van onderhoud en storingswerk</w:t>
            </w:r>
            <w:r>
              <w:rPr>
                <w:rFonts w:cs="Arial"/>
              </w:rPr>
              <w:softHyphen/>
            </w:r>
            <w:r w:rsidRPr="00BD7149">
              <w:rPr>
                <w:rFonts w:cs="Arial"/>
              </w:rPr>
              <w:t>zaamheden door leveranciers</w:t>
            </w:r>
          </w:p>
          <w:p w14:paraId="588EC75E" w14:textId="77777777" w:rsidR="00055C68" w:rsidRPr="00E03F46" w:rsidRDefault="00055C68" w:rsidP="00A55AE0">
            <w:pPr>
              <w:pStyle w:val="ListAWVN"/>
              <w:spacing w:line="250" w:lineRule="exact"/>
              <w:ind w:left="113" w:hanging="113"/>
              <w:rPr>
                <w:rFonts w:cs="Arial"/>
              </w:rPr>
            </w:pPr>
            <w:r>
              <w:rPr>
                <w:rFonts w:cs="Arial"/>
              </w:rPr>
              <w:t>d</w:t>
            </w:r>
            <w:r w:rsidRPr="00BD7149">
              <w:rPr>
                <w:rFonts w:cs="Arial"/>
              </w:rPr>
              <w:t>oen van voorstellen tot verbetering, aanpassing en vervanging van apparatuur</w:t>
            </w:r>
          </w:p>
        </w:tc>
        <w:tc>
          <w:tcPr>
            <w:tcW w:w="0" w:type="auto"/>
            <w:gridSpan w:val="2"/>
          </w:tcPr>
          <w:p w14:paraId="78833451" w14:textId="77777777" w:rsidR="00055C68" w:rsidRDefault="00055C68" w:rsidP="00A55AE0">
            <w:pPr>
              <w:pStyle w:val="ListAWVN"/>
              <w:spacing w:line="250" w:lineRule="exact"/>
              <w:ind w:left="113" w:hanging="113"/>
            </w:pPr>
            <w:r>
              <w:t>juiste werking</w:t>
            </w:r>
          </w:p>
          <w:p w14:paraId="5C7AF917" w14:textId="77777777" w:rsidR="00055C68" w:rsidRDefault="00055C68" w:rsidP="00A55AE0">
            <w:pPr>
              <w:pStyle w:val="ListAWVN"/>
              <w:spacing w:line="250" w:lineRule="exact"/>
              <w:ind w:left="113" w:hanging="113"/>
            </w:pPr>
            <w:r>
              <w:t>tijdig onderhoud</w:t>
            </w:r>
          </w:p>
          <w:p w14:paraId="74B2D652" w14:textId="19C3B2B0" w:rsidR="00055C68" w:rsidRDefault="00055C68" w:rsidP="00A55AE0">
            <w:pPr>
              <w:pStyle w:val="ListAWVN"/>
              <w:spacing w:line="250" w:lineRule="exact"/>
              <w:ind w:left="113" w:hanging="113"/>
            </w:pPr>
            <w:r>
              <w:t>doeltreffende storings</w:t>
            </w:r>
            <w:r w:rsidR="007B1E28">
              <w:softHyphen/>
            </w:r>
            <w:r>
              <w:t>opheffing</w:t>
            </w:r>
          </w:p>
          <w:p w14:paraId="0BD5085F" w14:textId="09695D3A" w:rsidR="00055C68" w:rsidRPr="000C0713" w:rsidRDefault="00055C68" w:rsidP="00A55AE0">
            <w:pPr>
              <w:pStyle w:val="ListAWVN"/>
              <w:spacing w:line="250" w:lineRule="exact"/>
              <w:ind w:left="113" w:hanging="113"/>
            </w:pPr>
            <w:r>
              <w:t>bruikbare en onder</w:t>
            </w:r>
            <w:r w:rsidR="007B1E28">
              <w:softHyphen/>
            </w:r>
            <w:r>
              <w:t>bouwde voorstellen</w:t>
            </w:r>
          </w:p>
        </w:tc>
      </w:tr>
      <w:tr w:rsidR="00055C68" w14:paraId="51FD4CFB" w14:textId="77777777" w:rsidTr="00954C22">
        <w:trPr>
          <w:gridAfter w:val="1"/>
          <w:wAfter w:w="59" w:type="pct"/>
        </w:trPr>
        <w:tc>
          <w:tcPr>
            <w:tcW w:w="0" w:type="auto"/>
          </w:tcPr>
          <w:p w14:paraId="7AE06AC1" w14:textId="77777777" w:rsidR="00055C68" w:rsidRPr="00E86468" w:rsidRDefault="00055C68" w:rsidP="000A33EE">
            <w:pPr>
              <w:spacing w:line="250" w:lineRule="exact"/>
            </w:pPr>
            <w:r>
              <w:t>Verantwoord functioneren</w:t>
            </w:r>
          </w:p>
        </w:tc>
        <w:tc>
          <w:tcPr>
            <w:tcW w:w="0" w:type="auto"/>
          </w:tcPr>
          <w:p w14:paraId="0E6C6494" w14:textId="77777777" w:rsidR="00055C68" w:rsidRPr="00FF639A" w:rsidRDefault="00055C68" w:rsidP="00A55AE0">
            <w:pPr>
              <w:pStyle w:val="ListAWVN"/>
              <w:spacing w:line="250" w:lineRule="exact"/>
              <w:ind w:left="113" w:hanging="113"/>
              <w:rPr>
                <w:szCs w:val="18"/>
              </w:rPr>
            </w:pPr>
            <w:r w:rsidRPr="00FF639A">
              <w:rPr>
                <w:szCs w:val="18"/>
              </w:rPr>
              <w:t>naleven van bedrijfsvoorschriften</w:t>
            </w:r>
          </w:p>
          <w:p w14:paraId="6F5B3BFB" w14:textId="77777777" w:rsidR="00055C68" w:rsidRPr="00FF639A" w:rsidRDefault="00055C68" w:rsidP="00A55AE0">
            <w:pPr>
              <w:pStyle w:val="ListAWVN"/>
              <w:spacing w:line="250" w:lineRule="exact"/>
              <w:ind w:left="113" w:hanging="113"/>
              <w:rPr>
                <w:szCs w:val="18"/>
              </w:rPr>
            </w:pPr>
            <w:r w:rsidRPr="00FF639A">
              <w:rPr>
                <w:szCs w:val="18"/>
              </w:rPr>
              <w:t>signaleren en melden van onveilige situaties</w:t>
            </w:r>
          </w:p>
          <w:p w14:paraId="1A19118F" w14:textId="77777777" w:rsidR="00055C68" w:rsidRPr="006F17FD" w:rsidRDefault="00055C68" w:rsidP="00A55AE0">
            <w:pPr>
              <w:pStyle w:val="ListAWVN"/>
              <w:spacing w:line="250" w:lineRule="exact"/>
              <w:ind w:left="113" w:hanging="113"/>
              <w:rPr>
                <w:szCs w:val="18"/>
              </w:rPr>
            </w:pPr>
            <w:r w:rsidRPr="00FF639A">
              <w:rPr>
                <w:szCs w:val="18"/>
              </w:rPr>
              <w:t>schoonhouden van de (eigen) werkplek</w:t>
            </w:r>
          </w:p>
        </w:tc>
        <w:tc>
          <w:tcPr>
            <w:tcW w:w="0" w:type="auto"/>
          </w:tcPr>
          <w:p w14:paraId="4EC35AB6" w14:textId="77777777" w:rsidR="00055C68" w:rsidRPr="00D97DD1" w:rsidRDefault="00055C68" w:rsidP="00A55AE0">
            <w:pPr>
              <w:pStyle w:val="ListAWVN"/>
              <w:spacing w:line="250" w:lineRule="exact"/>
              <w:ind w:left="113" w:hanging="113"/>
              <w:rPr>
                <w:szCs w:val="18"/>
              </w:rPr>
            </w:pPr>
            <w:r>
              <w:rPr>
                <w:szCs w:val="18"/>
              </w:rPr>
              <w:t xml:space="preserve">juiste </w:t>
            </w:r>
            <w:r w:rsidRPr="00D97DD1">
              <w:rPr>
                <w:szCs w:val="18"/>
              </w:rPr>
              <w:t xml:space="preserve">naleving </w:t>
            </w:r>
          </w:p>
          <w:p w14:paraId="377BE810" w14:textId="77777777" w:rsidR="00055C68" w:rsidRPr="00D97DD1" w:rsidRDefault="00055C68" w:rsidP="00A55AE0">
            <w:pPr>
              <w:pStyle w:val="ListAWVN"/>
              <w:spacing w:line="250" w:lineRule="exact"/>
              <w:ind w:left="113" w:hanging="113"/>
              <w:rPr>
                <w:szCs w:val="18"/>
              </w:rPr>
            </w:pPr>
            <w:r w:rsidRPr="00D97DD1">
              <w:rPr>
                <w:szCs w:val="18"/>
              </w:rPr>
              <w:t>tijdige melding van afwijkingen</w:t>
            </w:r>
          </w:p>
          <w:p w14:paraId="27826F87" w14:textId="77777777" w:rsidR="00055C68" w:rsidRPr="00281A50" w:rsidRDefault="00055C68" w:rsidP="00A55AE0">
            <w:pPr>
              <w:pStyle w:val="ListAWVN"/>
              <w:spacing w:line="250" w:lineRule="exact"/>
              <w:ind w:left="113" w:hanging="113"/>
            </w:pPr>
            <w:r w:rsidRPr="00D97DD1">
              <w:rPr>
                <w:szCs w:val="18"/>
              </w:rPr>
              <w:t>schone, opgeruimde werkplek</w:t>
            </w:r>
          </w:p>
        </w:tc>
      </w:tr>
    </w:tbl>
    <w:p w14:paraId="7D7F2933" w14:textId="77777777" w:rsidR="00055C68" w:rsidRPr="00E86468" w:rsidRDefault="00055C68" w:rsidP="000A33EE">
      <w:pPr>
        <w:pStyle w:val="KoptekstAWVN"/>
      </w:pPr>
      <w:r w:rsidRPr="00E86468">
        <w:br/>
        <w:t>Werkgerelateerde bezwaren</w:t>
      </w:r>
    </w:p>
    <w:p w14:paraId="125C7893" w14:textId="26DF076B" w:rsidR="00055C68" w:rsidRPr="00BD7149" w:rsidRDefault="004D319F" w:rsidP="00A55AE0">
      <w:pPr>
        <w:pStyle w:val="ListAWVN"/>
        <w:ind w:left="113" w:hanging="113"/>
      </w:pPr>
      <w:r w:rsidRPr="00BD7149">
        <w:t>Krachtinspanningen</w:t>
      </w:r>
      <w:r w:rsidR="00055C68" w:rsidRPr="00BD7149">
        <w:t xml:space="preserve"> a.g.v. tillen en verplaatsen van grond- en hulpstoffen.</w:t>
      </w:r>
    </w:p>
    <w:p w14:paraId="008A5A60" w14:textId="77777777" w:rsidR="00055C68" w:rsidRPr="00BD7149" w:rsidRDefault="00055C68" w:rsidP="00A55AE0">
      <w:pPr>
        <w:pStyle w:val="ListAWVN"/>
        <w:ind w:left="113" w:hanging="113"/>
      </w:pPr>
      <w:r w:rsidRPr="00BD7149">
        <w:t>Werken in veelal staande en licht</w:t>
      </w:r>
      <w:r>
        <w:t xml:space="preserve"> </w:t>
      </w:r>
      <w:r w:rsidRPr="00BD7149">
        <w:t xml:space="preserve">gebogen houding. </w:t>
      </w:r>
    </w:p>
    <w:p w14:paraId="56B9C67A" w14:textId="77777777" w:rsidR="00055C68" w:rsidRPr="00BD7149" w:rsidRDefault="00055C68" w:rsidP="00A55AE0">
      <w:pPr>
        <w:pStyle w:val="ListAWVN"/>
        <w:ind w:left="113" w:hanging="113"/>
      </w:pPr>
      <w:r w:rsidRPr="00BD7149">
        <w:t xml:space="preserve">Hinder van dragen van </w:t>
      </w:r>
      <w:r>
        <w:t>warmte, geluid, dragen van persoonlijke beschermingsmiddelen</w:t>
      </w:r>
      <w:r w:rsidRPr="00BD7149">
        <w:t>.</w:t>
      </w:r>
    </w:p>
    <w:p w14:paraId="3000199A" w14:textId="77777777" w:rsidR="00055C68" w:rsidRPr="00E86468" w:rsidRDefault="00055C68" w:rsidP="00A55AE0">
      <w:pPr>
        <w:pStyle w:val="ListAWVN"/>
        <w:ind w:left="113" w:hanging="113"/>
      </w:pPr>
      <w:r w:rsidRPr="00BD7149">
        <w:t xml:space="preserve">Kans op letsel door </w:t>
      </w:r>
      <w:r>
        <w:t>in aanraking komen met draaiende/hete delen van apparatuur, oliën en/of vetten.</w:t>
      </w:r>
    </w:p>
    <w:p w14:paraId="0EE301BD" w14:textId="77777777" w:rsidR="00055C68" w:rsidRDefault="00055C68" w:rsidP="000A33EE"/>
    <w:p w14:paraId="35C66C81" w14:textId="77777777" w:rsidR="00055C68" w:rsidRDefault="00055C68" w:rsidP="000A33EE"/>
    <w:p w14:paraId="183D5739" w14:textId="77777777" w:rsidR="00055C68" w:rsidRPr="00B10636" w:rsidRDefault="00055C68"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0447EEB1" w14:textId="77777777" w:rsidR="00055C68" w:rsidRPr="00E86468" w:rsidRDefault="00055C68" w:rsidP="000A33EE"/>
    <w:p w14:paraId="569CACA1" w14:textId="77777777" w:rsidR="00055C68" w:rsidRPr="00E86468" w:rsidRDefault="00055C68" w:rsidP="000A33EE"/>
    <w:p w14:paraId="53977C65" w14:textId="77777777" w:rsidR="00055C68" w:rsidRPr="00E86468" w:rsidRDefault="00055C68" w:rsidP="000A33EE"/>
    <w:p w14:paraId="573E2852" w14:textId="77777777" w:rsidR="005917DB" w:rsidRDefault="005917DB" w:rsidP="000A33EE">
      <w:pPr>
        <w:spacing w:after="160"/>
        <w:ind w:left="113" w:hanging="113"/>
        <w:sectPr w:rsidR="005917DB" w:rsidSect="00CE4163">
          <w:headerReference w:type="default" r:id="rId110"/>
          <w:headerReference w:type="first" r:id="rId111"/>
          <w:pgSz w:w="11906" w:h="16838"/>
          <w:pgMar w:top="1418" w:right="1418" w:bottom="1134" w:left="1418" w:header="709" w:footer="369" w:gutter="0"/>
          <w:cols w:space="708"/>
          <w:titlePg/>
          <w:docGrid w:linePitch="360"/>
        </w:sectPr>
      </w:pPr>
    </w:p>
    <w:p w14:paraId="226931C9" w14:textId="77777777" w:rsidR="005917DB" w:rsidRPr="00E86468" w:rsidRDefault="005917DB" w:rsidP="000A33EE">
      <w:pPr>
        <w:pStyle w:val="KoptekstAWVN"/>
        <w:tabs>
          <w:tab w:val="left" w:pos="5160"/>
        </w:tabs>
      </w:pPr>
      <w:bookmarkStart w:id="51" w:name="MonteurB"/>
      <w:r w:rsidRPr="00E86468">
        <w:lastRenderedPageBreak/>
        <w:t>Functiecontext</w:t>
      </w:r>
      <w:bookmarkEnd w:id="51"/>
    </w:p>
    <w:p w14:paraId="38A7C256" w14:textId="0EB1780D" w:rsidR="005917DB" w:rsidRDefault="005917DB" w:rsidP="000A33EE">
      <w:pPr>
        <w:rPr>
          <w:i/>
          <w:iCs/>
        </w:rPr>
      </w:pPr>
      <w:r w:rsidRPr="00C27577">
        <w:t xml:space="preserve">De functie is gesitueerd </w:t>
      </w:r>
      <w:r>
        <w:t xml:space="preserve">binnen de technische dienst (TD) van een bedrijf dat verschillende (gefrituurde) snacks produceert voor de Nederlandse en Belgische consumentenmarkt. De technische dienst staat </w:t>
      </w:r>
      <w:r w:rsidR="00310A64">
        <w:t>o.l.v.</w:t>
      </w:r>
      <w:r>
        <w:t xml:space="preserve"> een hoofd TD en bestaat uit een voorman, planner/werkvoorbereider en ca. 15 storings- en onderhoudsmonteurs en is werk</w:t>
      </w:r>
      <w:r w:rsidR="00D742A5">
        <w:softHyphen/>
      </w:r>
      <w:r>
        <w:t>zaam in dag- en ploegendienst. De hoofdactiviteiten van de afdeling bestaan uit het uitvoeren van preventief en correctief onderhoud aan veelal geautomatiseerde productieapparatuur en -lijnen (w.o. kook- en mengunits, mo</w:t>
      </w:r>
      <w:r w:rsidR="00E625B6">
        <w:softHyphen/>
      </w:r>
      <w:r>
        <w:t>dulaire vormings- en transportbanen (incl. paneerunits), verpakkingsapparatuur, palletizers en diepvriesinstal</w:t>
      </w:r>
      <w:r w:rsidR="00E625B6">
        <w:softHyphen/>
      </w:r>
      <w:r>
        <w:t>laties.</w:t>
      </w:r>
      <w:r>
        <w:rPr>
          <w:i/>
          <w:iCs/>
        </w:rPr>
        <w:t xml:space="preserve"> </w:t>
      </w:r>
      <w:r>
        <w:t>Het onderhoud aan rijdend materieel (heftrucks, palletwagens) is uitbesteed aan derden/leveranciers.</w:t>
      </w:r>
      <w:r w:rsidRPr="007E44D9">
        <w:rPr>
          <w:i/>
          <w:iCs/>
        </w:rPr>
        <w:t xml:space="preserve"> </w:t>
      </w:r>
    </w:p>
    <w:p w14:paraId="16D740AD" w14:textId="140A0986" w:rsidR="005917DB" w:rsidRPr="00A34E6A" w:rsidRDefault="005917DB" w:rsidP="000A33EE">
      <w:pPr>
        <w:rPr>
          <w:i/>
          <w:iCs/>
        </w:rPr>
      </w:pPr>
      <w:r>
        <w:rPr>
          <w:i/>
          <w:iCs/>
        </w:rPr>
        <w:t xml:space="preserve">De functie kent ook een lichtere en een zwaardere variant/(niveau)typering. </w:t>
      </w:r>
      <w:r w:rsidRPr="00443346">
        <w:rPr>
          <w:i/>
          <w:iCs/>
        </w:rPr>
        <w:t>De verschillen (niveau onderschei</w:t>
      </w:r>
      <w:r w:rsidR="00D742A5">
        <w:rPr>
          <w:i/>
          <w:iCs/>
        </w:rPr>
        <w:softHyphen/>
      </w:r>
      <w:r w:rsidRPr="00443346">
        <w:rPr>
          <w:i/>
          <w:iCs/>
        </w:rPr>
        <w:t xml:space="preserve">dende kenmerken) </w:t>
      </w:r>
      <w:r>
        <w:rPr>
          <w:i/>
          <w:iCs/>
        </w:rPr>
        <w:t>zijn beschreven in bij</w:t>
      </w:r>
      <w:r w:rsidRPr="00443346">
        <w:rPr>
          <w:i/>
          <w:iCs/>
        </w:rPr>
        <w:t>behorende NOK</w:t>
      </w:r>
      <w:r w:rsidR="00BE7E62">
        <w:rPr>
          <w:i/>
          <w:iCs/>
        </w:rPr>
        <w:t>-</w:t>
      </w:r>
      <w:r w:rsidRPr="00443346">
        <w:rPr>
          <w:i/>
          <w:iCs/>
        </w:rPr>
        <w:t>matrix.</w:t>
      </w:r>
      <w:r w:rsidRPr="00A34E6A">
        <w:rPr>
          <w:i/>
          <w:iCs/>
        </w:rPr>
        <w:t xml:space="preserve"> </w:t>
      </w:r>
    </w:p>
    <w:p w14:paraId="5AD8E1BF" w14:textId="77777777" w:rsidR="005917DB" w:rsidRPr="00E86468" w:rsidRDefault="005917DB" w:rsidP="000A33EE">
      <w:pPr>
        <w:pStyle w:val="KoptekstAWVN"/>
      </w:pPr>
      <w:r w:rsidRPr="00E86468">
        <w:br/>
        <w:t>Positie in de organisatie</w:t>
      </w:r>
    </w:p>
    <w:p w14:paraId="4D593F5E" w14:textId="4E613D3C" w:rsidR="005917DB" w:rsidRPr="00E86468" w:rsidRDefault="005917DB" w:rsidP="004D319F">
      <w:pPr>
        <w:tabs>
          <w:tab w:val="left" w:pos="1560"/>
        </w:tabs>
      </w:pPr>
      <w:r w:rsidRPr="00E86468">
        <w:t xml:space="preserve">Rapporteert aan </w:t>
      </w:r>
      <w:r>
        <w:tab/>
        <w:t>hoofd technische dienst</w:t>
      </w:r>
    </w:p>
    <w:p w14:paraId="73E0D0F6" w14:textId="03770B5B" w:rsidR="005917DB" w:rsidRPr="00E86468" w:rsidRDefault="005917DB" w:rsidP="004D319F">
      <w:pPr>
        <w:tabs>
          <w:tab w:val="left" w:pos="1560"/>
        </w:tabs>
      </w:pPr>
      <w:r w:rsidRPr="00E86468">
        <w:t xml:space="preserve">Geeft leiding aan </w:t>
      </w:r>
      <w:r>
        <w:tab/>
        <w:t>niet van toepassing</w:t>
      </w:r>
    </w:p>
    <w:p w14:paraId="12BD6914" w14:textId="77777777" w:rsidR="005917DB" w:rsidRPr="00E86468" w:rsidRDefault="005917DB" w:rsidP="000A33EE"/>
    <w:p w14:paraId="0774D38D" w14:textId="77777777" w:rsidR="005917DB" w:rsidRPr="00E86468" w:rsidRDefault="005917DB" w:rsidP="000A33EE">
      <w:pPr>
        <w:pStyle w:val="KoptekstAWVN"/>
      </w:pPr>
      <w:r w:rsidRPr="00E86468">
        <w:t>Functiedoel</w:t>
      </w:r>
    </w:p>
    <w:p w14:paraId="27E46CF0" w14:textId="601C0CA1" w:rsidR="005917DB" w:rsidRPr="00E86468" w:rsidRDefault="005917DB" w:rsidP="000A33EE">
      <w:r>
        <w:t>Oplossen van storingen en onderhouden van apparatuur- en installatie</w:t>
      </w:r>
      <w:r w:rsidRPr="00B45D80">
        <w:t>s (</w:t>
      </w:r>
      <w:r>
        <w:t xml:space="preserve">op </w:t>
      </w:r>
      <w:r w:rsidRPr="00B45D80">
        <w:t>werktuigbouwkundig en elektro</w:t>
      </w:r>
      <w:r w:rsidR="00D742A5">
        <w:softHyphen/>
      </w:r>
      <w:r w:rsidRPr="00B45D80">
        <w:t>technisch gebied)</w:t>
      </w:r>
    </w:p>
    <w:p w14:paraId="01340D2E" w14:textId="77777777" w:rsidR="005917DB" w:rsidRPr="00E86468" w:rsidRDefault="005917DB"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264"/>
      </w:tblGrid>
      <w:tr w:rsidR="005917DB" w14:paraId="686A3D70" w14:textId="77777777" w:rsidTr="00F86F3F">
        <w:trPr>
          <w:cnfStyle w:val="100000000000" w:firstRow="1" w:lastRow="0" w:firstColumn="0" w:lastColumn="0" w:oddVBand="0" w:evenVBand="0" w:oddHBand="0" w:evenHBand="0" w:firstRowFirstColumn="0" w:firstRowLastColumn="0" w:lastRowFirstColumn="0" w:lastRowLastColumn="0"/>
          <w:tblHeader/>
        </w:trPr>
        <w:tc>
          <w:tcPr>
            <w:tcW w:w="1250" w:type="pct"/>
          </w:tcPr>
          <w:p w14:paraId="44EA56F5" w14:textId="77777777" w:rsidR="005917DB" w:rsidRPr="00E86468" w:rsidRDefault="005917DB" w:rsidP="000A33EE">
            <w:pPr>
              <w:spacing w:line="250" w:lineRule="exact"/>
            </w:pPr>
            <w:r w:rsidRPr="00E86468">
              <w:t>Resultaatgebieden</w:t>
            </w:r>
          </w:p>
        </w:tc>
        <w:tc>
          <w:tcPr>
            <w:tcW w:w="2500" w:type="pct"/>
          </w:tcPr>
          <w:p w14:paraId="6D16C626" w14:textId="77777777" w:rsidR="005917DB" w:rsidRPr="00E86468" w:rsidRDefault="005917DB" w:rsidP="000A33EE">
            <w:pPr>
              <w:spacing w:line="250" w:lineRule="exact"/>
            </w:pPr>
            <w:r w:rsidRPr="00E86468">
              <w:t>Kernactiviteiten</w:t>
            </w:r>
          </w:p>
        </w:tc>
        <w:tc>
          <w:tcPr>
            <w:tcW w:w="1250" w:type="pct"/>
          </w:tcPr>
          <w:p w14:paraId="1DBCA09C" w14:textId="77777777" w:rsidR="005917DB" w:rsidRPr="00E86468" w:rsidRDefault="005917DB" w:rsidP="000A33EE">
            <w:pPr>
              <w:spacing w:line="250" w:lineRule="exact"/>
            </w:pPr>
            <w:r w:rsidRPr="00E86468">
              <w:t>Resultaatcriteria</w:t>
            </w:r>
          </w:p>
        </w:tc>
      </w:tr>
      <w:tr w:rsidR="005917DB" w14:paraId="2A638BEC" w14:textId="77777777" w:rsidTr="00F86F3F">
        <w:tc>
          <w:tcPr>
            <w:tcW w:w="0" w:type="auto"/>
          </w:tcPr>
          <w:p w14:paraId="4EC3D771" w14:textId="77777777" w:rsidR="005917DB" w:rsidRPr="00E86468" w:rsidRDefault="005917DB" w:rsidP="000A33EE">
            <w:pPr>
              <w:spacing w:line="250" w:lineRule="exact"/>
            </w:pPr>
            <w:r>
              <w:t>Inspecties en onderhoud</w:t>
            </w:r>
          </w:p>
        </w:tc>
        <w:tc>
          <w:tcPr>
            <w:tcW w:w="0" w:type="auto"/>
          </w:tcPr>
          <w:p w14:paraId="4A2CD727" w14:textId="31F747D7" w:rsidR="005917DB" w:rsidRDefault="005917DB" w:rsidP="00062B9E">
            <w:pPr>
              <w:pStyle w:val="ListAWVN"/>
              <w:numPr>
                <w:ilvl w:val="0"/>
                <w:numId w:val="1"/>
              </w:numPr>
              <w:spacing w:line="250" w:lineRule="exact"/>
              <w:ind w:left="113" w:hanging="113"/>
            </w:pPr>
            <w:r>
              <w:t>beoordelen van de staat van onderhoud, noteren van bevindingen en herstellen van (dreigende) man</w:t>
            </w:r>
            <w:r w:rsidR="00E625B6">
              <w:softHyphen/>
            </w:r>
            <w:r>
              <w:t xml:space="preserve">kementen </w:t>
            </w:r>
          </w:p>
          <w:p w14:paraId="3546C97D" w14:textId="77777777" w:rsidR="005917DB" w:rsidRDefault="005917DB" w:rsidP="00062B9E">
            <w:pPr>
              <w:pStyle w:val="ListAWVN"/>
              <w:numPr>
                <w:ilvl w:val="0"/>
                <w:numId w:val="1"/>
              </w:numPr>
              <w:spacing w:line="250" w:lineRule="exact"/>
              <w:ind w:left="113" w:hanging="113"/>
            </w:pPr>
            <w:r>
              <w:t>rapporteren van bevindingen aan leidinggevende met vermelding van aard en ernst</w:t>
            </w:r>
          </w:p>
          <w:p w14:paraId="77AC7D79" w14:textId="77777777" w:rsidR="005917DB" w:rsidRPr="008442E8" w:rsidRDefault="005917DB" w:rsidP="00062B9E">
            <w:pPr>
              <w:pStyle w:val="ListAWVN"/>
              <w:numPr>
                <w:ilvl w:val="0"/>
                <w:numId w:val="1"/>
              </w:numPr>
              <w:spacing w:line="250" w:lineRule="exact"/>
              <w:ind w:left="113" w:hanging="113"/>
            </w:pPr>
            <w:r w:rsidRPr="008442E8">
              <w:t>voorbereiden en uitvoeren van correctief onderhoud voortvloeiend uit inspecties, op geplande tijden</w:t>
            </w:r>
          </w:p>
        </w:tc>
        <w:tc>
          <w:tcPr>
            <w:tcW w:w="0" w:type="auto"/>
          </w:tcPr>
          <w:p w14:paraId="2F568C96" w14:textId="768BCFC1" w:rsidR="005917DB" w:rsidRDefault="005917DB" w:rsidP="00062B9E">
            <w:pPr>
              <w:pStyle w:val="ListAWVN"/>
              <w:numPr>
                <w:ilvl w:val="0"/>
                <w:numId w:val="1"/>
              </w:numPr>
              <w:spacing w:line="250" w:lineRule="exact"/>
              <w:ind w:left="113" w:hanging="113"/>
            </w:pPr>
            <w:r>
              <w:t>tijdige en volledige in</w:t>
            </w:r>
            <w:r w:rsidR="00E625B6">
              <w:softHyphen/>
            </w:r>
            <w:r>
              <w:t>specties</w:t>
            </w:r>
          </w:p>
          <w:p w14:paraId="265C1343" w14:textId="77777777" w:rsidR="005917DB" w:rsidRDefault="005917DB" w:rsidP="00062B9E">
            <w:pPr>
              <w:pStyle w:val="ListAWVN"/>
              <w:numPr>
                <w:ilvl w:val="0"/>
                <w:numId w:val="1"/>
              </w:numPr>
              <w:spacing w:line="250" w:lineRule="exact"/>
              <w:ind w:left="113" w:hanging="113"/>
            </w:pPr>
            <w:r>
              <w:t>juiste rapportages</w:t>
            </w:r>
          </w:p>
          <w:p w14:paraId="355BB0BB" w14:textId="77777777" w:rsidR="005917DB" w:rsidRDefault="005917DB" w:rsidP="00062B9E">
            <w:pPr>
              <w:pStyle w:val="ListAWVN"/>
              <w:numPr>
                <w:ilvl w:val="0"/>
                <w:numId w:val="1"/>
              </w:numPr>
              <w:spacing w:line="250" w:lineRule="exact"/>
              <w:ind w:left="113" w:hanging="113"/>
            </w:pPr>
            <w:r>
              <w:t>doeltreffende werkaan</w:t>
            </w:r>
            <w:r>
              <w:softHyphen/>
              <w:t>pak</w:t>
            </w:r>
          </w:p>
          <w:p w14:paraId="1997C30A" w14:textId="77777777" w:rsidR="005917DB" w:rsidRDefault="005917DB" w:rsidP="00062B9E">
            <w:pPr>
              <w:pStyle w:val="ListAWVN"/>
              <w:numPr>
                <w:ilvl w:val="0"/>
                <w:numId w:val="1"/>
              </w:numPr>
              <w:spacing w:line="250" w:lineRule="exact"/>
              <w:ind w:left="113" w:hanging="113"/>
            </w:pPr>
            <w:r>
              <w:t>beschikbare materialen</w:t>
            </w:r>
          </w:p>
          <w:p w14:paraId="6E220696" w14:textId="77777777" w:rsidR="005917DB" w:rsidRPr="00D95A40" w:rsidRDefault="005917DB" w:rsidP="00062B9E">
            <w:pPr>
              <w:pStyle w:val="ListAWVN"/>
              <w:numPr>
                <w:ilvl w:val="0"/>
                <w:numId w:val="1"/>
              </w:numPr>
              <w:spacing w:line="250" w:lineRule="exact"/>
              <w:ind w:left="113" w:hanging="113"/>
            </w:pPr>
            <w:r w:rsidRPr="00D95A40">
              <w:t>juist uitgevoerd onder</w:t>
            </w:r>
            <w:r w:rsidRPr="00D95A40">
              <w:softHyphen/>
              <w:t>houd</w:t>
            </w:r>
          </w:p>
        </w:tc>
      </w:tr>
      <w:tr w:rsidR="005917DB" w14:paraId="20A70701" w14:textId="77777777" w:rsidTr="00F86F3F">
        <w:tc>
          <w:tcPr>
            <w:tcW w:w="0" w:type="auto"/>
          </w:tcPr>
          <w:p w14:paraId="47FBB812" w14:textId="77777777" w:rsidR="005917DB" w:rsidRPr="00E86468" w:rsidRDefault="005917DB" w:rsidP="000A33EE">
            <w:pPr>
              <w:spacing w:line="250" w:lineRule="exact"/>
            </w:pPr>
            <w:r>
              <w:t>Storingsopheffing</w:t>
            </w:r>
          </w:p>
        </w:tc>
        <w:tc>
          <w:tcPr>
            <w:tcW w:w="0" w:type="auto"/>
          </w:tcPr>
          <w:p w14:paraId="1ED1747D" w14:textId="77777777" w:rsidR="005917DB" w:rsidRDefault="005917DB" w:rsidP="00062B9E">
            <w:pPr>
              <w:pStyle w:val="ListAWVN"/>
              <w:numPr>
                <w:ilvl w:val="0"/>
                <w:numId w:val="1"/>
              </w:numPr>
              <w:spacing w:line="250" w:lineRule="exact"/>
              <w:ind w:left="113" w:hanging="113"/>
            </w:pPr>
            <w:r>
              <w:t>lokaliseren van storingen en storingsoorzaken, demon</w:t>
            </w:r>
            <w:r>
              <w:softHyphen/>
              <w:t>teren van (delen van) apparatuur, meten, testen en controleren van afloop van besturingsprogramma’s volgens procedures</w:t>
            </w:r>
          </w:p>
          <w:p w14:paraId="646EB31A" w14:textId="77777777" w:rsidR="005917DB" w:rsidRDefault="005917DB" w:rsidP="00062B9E">
            <w:pPr>
              <w:pStyle w:val="ListAWVN"/>
              <w:numPr>
                <w:ilvl w:val="0"/>
                <w:numId w:val="1"/>
              </w:numPr>
              <w:spacing w:line="250" w:lineRule="exact"/>
              <w:ind w:left="113" w:hanging="113"/>
            </w:pPr>
            <w:r>
              <w:t>beoordelen van aard en omvang en overleggen over uit te voeren werkzaamheden met gebruikers en/of leidinggevende</w:t>
            </w:r>
          </w:p>
          <w:p w14:paraId="05D9E888" w14:textId="77777777" w:rsidR="005917DB" w:rsidRPr="00C364E8" w:rsidRDefault="005917DB" w:rsidP="00062B9E">
            <w:pPr>
              <w:pStyle w:val="ListAWVN"/>
              <w:numPr>
                <w:ilvl w:val="0"/>
                <w:numId w:val="1"/>
              </w:numPr>
              <w:spacing w:line="250" w:lineRule="exact"/>
              <w:ind w:left="113" w:hanging="113"/>
            </w:pPr>
            <w:r w:rsidRPr="00C364E8">
              <w:t>uitvoeren van (nood)reparaties en informeren van productiepersoneel over storingsoorzaken</w:t>
            </w:r>
          </w:p>
        </w:tc>
        <w:tc>
          <w:tcPr>
            <w:tcW w:w="0" w:type="auto"/>
          </w:tcPr>
          <w:p w14:paraId="13BA5518" w14:textId="77777777" w:rsidR="005917DB" w:rsidRDefault="005917DB" w:rsidP="00062B9E">
            <w:pPr>
              <w:pStyle w:val="ListAWVN"/>
              <w:numPr>
                <w:ilvl w:val="0"/>
                <w:numId w:val="1"/>
              </w:numPr>
              <w:spacing w:line="250" w:lineRule="exact"/>
              <w:ind w:left="113" w:hanging="113"/>
            </w:pPr>
            <w:r>
              <w:t xml:space="preserve">correcte diagnoses en juiste urgentiebepaling </w:t>
            </w:r>
          </w:p>
          <w:p w14:paraId="6E5F2939" w14:textId="4091CA8C" w:rsidR="005917DB" w:rsidRDefault="005917DB" w:rsidP="00062B9E">
            <w:pPr>
              <w:pStyle w:val="ListAWVN"/>
              <w:numPr>
                <w:ilvl w:val="0"/>
                <w:numId w:val="1"/>
              </w:numPr>
              <w:spacing w:line="250" w:lineRule="exact"/>
              <w:ind w:left="113" w:hanging="113"/>
            </w:pPr>
            <w:r>
              <w:t>snelle en degelijke sto</w:t>
            </w:r>
            <w:r w:rsidR="008F0676">
              <w:softHyphen/>
            </w:r>
            <w:r>
              <w:t>ringsoplossing</w:t>
            </w:r>
          </w:p>
          <w:p w14:paraId="53BD4FB0" w14:textId="77777777" w:rsidR="005917DB" w:rsidRPr="00E86468" w:rsidRDefault="005917DB" w:rsidP="00062B9E">
            <w:pPr>
              <w:pStyle w:val="ListAWVN"/>
              <w:numPr>
                <w:ilvl w:val="0"/>
                <w:numId w:val="1"/>
              </w:numPr>
              <w:spacing w:line="250" w:lineRule="exact"/>
              <w:ind w:left="113" w:hanging="113"/>
            </w:pPr>
            <w:r>
              <w:t>tevredenheid opdracht</w:t>
            </w:r>
            <w:r>
              <w:softHyphen/>
              <w:t>gevers</w:t>
            </w:r>
          </w:p>
        </w:tc>
      </w:tr>
      <w:tr w:rsidR="005917DB" w14:paraId="07FEC2D2" w14:textId="77777777" w:rsidTr="00F86F3F">
        <w:tc>
          <w:tcPr>
            <w:tcW w:w="0" w:type="auto"/>
          </w:tcPr>
          <w:p w14:paraId="42C472B3" w14:textId="77777777" w:rsidR="005917DB" w:rsidRPr="00E86468" w:rsidRDefault="005917DB" w:rsidP="000A33EE">
            <w:pPr>
              <w:spacing w:line="250" w:lineRule="exact"/>
            </w:pPr>
            <w:r>
              <w:t>Modificaties</w:t>
            </w:r>
          </w:p>
        </w:tc>
        <w:tc>
          <w:tcPr>
            <w:tcW w:w="0" w:type="auto"/>
          </w:tcPr>
          <w:p w14:paraId="057125DB" w14:textId="0712FC3D" w:rsidR="005917DB" w:rsidRDefault="005917DB" w:rsidP="00062B9E">
            <w:pPr>
              <w:pStyle w:val="ListAWVN"/>
              <w:numPr>
                <w:ilvl w:val="0"/>
                <w:numId w:val="1"/>
              </w:numPr>
              <w:spacing w:line="250" w:lineRule="exact"/>
              <w:ind w:left="113" w:hanging="113"/>
            </w:pPr>
            <w:r>
              <w:t>inbrengen, bespreken en na goedkeuring van de leidinggevende uitwerken van voorstellen ter ver</w:t>
            </w:r>
            <w:r w:rsidR="008F0676">
              <w:softHyphen/>
            </w:r>
            <w:r>
              <w:t>betering van technische situaties</w:t>
            </w:r>
          </w:p>
          <w:p w14:paraId="60C5FA74" w14:textId="77777777" w:rsidR="005917DB" w:rsidRDefault="005917DB" w:rsidP="00062B9E">
            <w:pPr>
              <w:pStyle w:val="ListAWVN"/>
              <w:numPr>
                <w:ilvl w:val="0"/>
                <w:numId w:val="1"/>
              </w:numPr>
              <w:spacing w:line="250" w:lineRule="exact"/>
              <w:ind w:left="113" w:hanging="113"/>
            </w:pPr>
            <w:r>
              <w:t>uitvoeren van werkopdrachten m.b.t. aanpassingen/</w:t>
            </w:r>
            <w:r>
              <w:br/>
              <w:t>modificaties aan apparatuur/installaties</w:t>
            </w:r>
          </w:p>
          <w:p w14:paraId="26262150" w14:textId="77777777" w:rsidR="005917DB" w:rsidRPr="00C364E8" w:rsidRDefault="005917DB" w:rsidP="00062B9E">
            <w:pPr>
              <w:pStyle w:val="ListAWVN"/>
              <w:numPr>
                <w:ilvl w:val="0"/>
                <w:numId w:val="1"/>
              </w:numPr>
              <w:spacing w:line="250" w:lineRule="exact"/>
              <w:ind w:left="113" w:hanging="113"/>
            </w:pPr>
            <w:r w:rsidRPr="00C364E8">
              <w:t>documenteren, opleveren/overdragen van aanpas</w:t>
            </w:r>
            <w:r w:rsidRPr="00C364E8">
              <w:softHyphen/>
              <w:t>singen aan de gebruikers</w:t>
            </w:r>
          </w:p>
        </w:tc>
        <w:tc>
          <w:tcPr>
            <w:tcW w:w="0" w:type="auto"/>
          </w:tcPr>
          <w:p w14:paraId="1FD8C67E" w14:textId="77777777" w:rsidR="005917DB" w:rsidRDefault="005917DB" w:rsidP="00062B9E">
            <w:pPr>
              <w:pStyle w:val="ListAWVN"/>
              <w:numPr>
                <w:ilvl w:val="0"/>
                <w:numId w:val="1"/>
              </w:numPr>
              <w:spacing w:line="250" w:lineRule="exact"/>
              <w:ind w:left="113" w:hanging="113"/>
            </w:pPr>
            <w:r>
              <w:t>bruikbare en haalbare voorstellen</w:t>
            </w:r>
          </w:p>
          <w:p w14:paraId="5A438DBD" w14:textId="77777777" w:rsidR="005917DB" w:rsidRDefault="005917DB" w:rsidP="00062B9E">
            <w:pPr>
              <w:pStyle w:val="ListAWVN"/>
              <w:numPr>
                <w:ilvl w:val="0"/>
                <w:numId w:val="1"/>
              </w:numPr>
              <w:spacing w:line="250" w:lineRule="exact"/>
              <w:ind w:left="113" w:hanging="113"/>
            </w:pPr>
            <w:r>
              <w:t>realisatie tijdig en vol</w:t>
            </w:r>
            <w:r>
              <w:softHyphen/>
              <w:t>gens plan</w:t>
            </w:r>
          </w:p>
          <w:p w14:paraId="6CA16DD0" w14:textId="77777777" w:rsidR="005917DB" w:rsidRPr="00B214A6" w:rsidRDefault="005917DB" w:rsidP="00062B9E">
            <w:pPr>
              <w:pStyle w:val="ListAWVN"/>
              <w:numPr>
                <w:ilvl w:val="0"/>
                <w:numId w:val="1"/>
              </w:numPr>
              <w:spacing w:line="250" w:lineRule="exact"/>
              <w:ind w:left="113" w:hanging="113"/>
            </w:pPr>
            <w:r w:rsidRPr="00B214A6">
              <w:t>tevredenheid gebruikers over overdracht</w:t>
            </w:r>
          </w:p>
        </w:tc>
      </w:tr>
      <w:tr w:rsidR="005917DB" w14:paraId="25B7FE05" w14:textId="77777777" w:rsidTr="00F86F3F">
        <w:tc>
          <w:tcPr>
            <w:tcW w:w="0" w:type="auto"/>
          </w:tcPr>
          <w:p w14:paraId="5384A850" w14:textId="77777777" w:rsidR="005917DB" w:rsidRPr="00E86468" w:rsidRDefault="005917DB" w:rsidP="000A33EE">
            <w:pPr>
              <w:spacing w:line="250" w:lineRule="exact"/>
            </w:pPr>
            <w:r w:rsidRPr="005179DE">
              <w:t xml:space="preserve">Ondersteuning </w:t>
            </w:r>
            <w:r>
              <w:t>productie</w:t>
            </w:r>
          </w:p>
        </w:tc>
        <w:tc>
          <w:tcPr>
            <w:tcW w:w="0" w:type="auto"/>
          </w:tcPr>
          <w:p w14:paraId="2339DD7B" w14:textId="77777777" w:rsidR="005917DB" w:rsidRDefault="005917DB" w:rsidP="00062B9E">
            <w:pPr>
              <w:pStyle w:val="ListAWVN"/>
              <w:numPr>
                <w:ilvl w:val="0"/>
                <w:numId w:val="1"/>
              </w:numPr>
              <w:spacing w:line="250" w:lineRule="exact"/>
              <w:ind w:left="113" w:hanging="113"/>
            </w:pPr>
            <w:r>
              <w:t>begeleiden van productiepersoneel bij in-, om- en bijstellen van installaties en apparatuur bij product- en formaatovergangen, overdragen van kennis</w:t>
            </w:r>
          </w:p>
          <w:p w14:paraId="7DF2780B" w14:textId="77777777" w:rsidR="005917DB" w:rsidRPr="00E86468" w:rsidRDefault="005917DB" w:rsidP="00062B9E">
            <w:pPr>
              <w:pStyle w:val="ListAWVN"/>
              <w:numPr>
                <w:ilvl w:val="0"/>
                <w:numId w:val="1"/>
              </w:numPr>
              <w:spacing w:line="250" w:lineRule="exact"/>
              <w:ind w:left="113" w:hanging="113"/>
            </w:pPr>
            <w:r>
              <w:t>opstarten van installaties</w:t>
            </w:r>
          </w:p>
        </w:tc>
        <w:tc>
          <w:tcPr>
            <w:tcW w:w="0" w:type="auto"/>
          </w:tcPr>
          <w:p w14:paraId="59F43F52" w14:textId="77777777" w:rsidR="005917DB" w:rsidRDefault="005917DB" w:rsidP="00062B9E">
            <w:pPr>
              <w:pStyle w:val="ListAWVN"/>
              <w:numPr>
                <w:ilvl w:val="0"/>
                <w:numId w:val="1"/>
              </w:numPr>
              <w:spacing w:line="250" w:lineRule="exact"/>
              <w:ind w:left="113" w:hanging="113"/>
            </w:pPr>
            <w:r>
              <w:t>juiste instellingen</w:t>
            </w:r>
          </w:p>
          <w:p w14:paraId="0A2E1A6A" w14:textId="43BECF3C" w:rsidR="005917DB" w:rsidRPr="00E86468" w:rsidRDefault="005917DB" w:rsidP="00062B9E">
            <w:pPr>
              <w:pStyle w:val="ListAWVN"/>
              <w:numPr>
                <w:ilvl w:val="0"/>
                <w:numId w:val="1"/>
              </w:numPr>
              <w:spacing w:line="250" w:lineRule="exact"/>
              <w:ind w:left="113" w:hanging="113"/>
            </w:pPr>
            <w:r>
              <w:t>kwaliteit van onder</w:t>
            </w:r>
            <w:r w:rsidR="008F0676">
              <w:softHyphen/>
            </w:r>
            <w:r>
              <w:t>steuning en kennis</w:t>
            </w:r>
            <w:r w:rsidR="008F0676">
              <w:softHyphen/>
            </w:r>
            <w:r>
              <w:t>overdracht</w:t>
            </w:r>
          </w:p>
        </w:tc>
      </w:tr>
      <w:tr w:rsidR="005917DB" w14:paraId="3ABFA6BF" w14:textId="77777777" w:rsidTr="00F86F3F">
        <w:tc>
          <w:tcPr>
            <w:tcW w:w="0" w:type="auto"/>
          </w:tcPr>
          <w:p w14:paraId="1E98D16C" w14:textId="77777777" w:rsidR="005917DB" w:rsidRPr="00E86468" w:rsidRDefault="005917DB" w:rsidP="000A33EE">
            <w:pPr>
              <w:spacing w:line="250" w:lineRule="exact"/>
            </w:pPr>
            <w:r>
              <w:lastRenderedPageBreak/>
              <w:t>Ondersteuning bij nieuwbouw</w:t>
            </w:r>
          </w:p>
        </w:tc>
        <w:tc>
          <w:tcPr>
            <w:tcW w:w="0" w:type="auto"/>
          </w:tcPr>
          <w:p w14:paraId="67A6DA46" w14:textId="30E6DDC9" w:rsidR="005917DB" w:rsidRDefault="005917DB" w:rsidP="00062B9E">
            <w:pPr>
              <w:pStyle w:val="ListAWVN"/>
              <w:numPr>
                <w:ilvl w:val="0"/>
                <w:numId w:val="1"/>
              </w:numPr>
              <w:spacing w:line="250" w:lineRule="exact"/>
              <w:ind w:left="113" w:hanging="113"/>
            </w:pPr>
            <w:r>
              <w:t>m</w:t>
            </w:r>
            <w:r w:rsidRPr="00891D3E">
              <w:t>eewerken bij door leveranciers uit te voeren nieuwbouwwerkzaamheden</w:t>
            </w:r>
          </w:p>
          <w:p w14:paraId="0710988F" w14:textId="77777777" w:rsidR="005917DB" w:rsidRPr="00E86468" w:rsidRDefault="005917DB" w:rsidP="00062B9E">
            <w:pPr>
              <w:pStyle w:val="ListAWVN"/>
              <w:numPr>
                <w:ilvl w:val="0"/>
                <w:numId w:val="1"/>
              </w:numPr>
              <w:spacing w:line="250" w:lineRule="exact"/>
              <w:ind w:left="113" w:hanging="113"/>
            </w:pPr>
            <w:r w:rsidRPr="00891D3E">
              <w:t>in bedrijf stellen of uittesten van nieuwe apparatuur</w:t>
            </w:r>
          </w:p>
        </w:tc>
        <w:tc>
          <w:tcPr>
            <w:tcW w:w="0" w:type="auto"/>
          </w:tcPr>
          <w:p w14:paraId="22B9535C" w14:textId="23D72B3B" w:rsidR="005917DB" w:rsidRPr="00E86468" w:rsidRDefault="005917DB" w:rsidP="00062B9E">
            <w:pPr>
              <w:pStyle w:val="ListAWVN"/>
              <w:numPr>
                <w:ilvl w:val="0"/>
                <w:numId w:val="1"/>
              </w:numPr>
              <w:spacing w:line="250" w:lineRule="exact"/>
              <w:ind w:left="113" w:hanging="113"/>
            </w:pPr>
            <w:r>
              <w:t>inzicht in werking en onderhoudsaspecten van nieuwe apparatuur</w:t>
            </w:r>
          </w:p>
        </w:tc>
      </w:tr>
      <w:tr w:rsidR="005917DB" w14:paraId="51476F93" w14:textId="77777777" w:rsidTr="00F86F3F">
        <w:tc>
          <w:tcPr>
            <w:tcW w:w="0" w:type="auto"/>
          </w:tcPr>
          <w:p w14:paraId="656CBB4F" w14:textId="77777777" w:rsidR="005917DB" w:rsidRPr="00E86468" w:rsidRDefault="005917DB" w:rsidP="000A33EE">
            <w:pPr>
              <w:spacing w:line="250" w:lineRule="exact"/>
            </w:pPr>
            <w:r>
              <w:t>Administratie en registraties</w:t>
            </w:r>
          </w:p>
        </w:tc>
        <w:tc>
          <w:tcPr>
            <w:tcW w:w="0" w:type="auto"/>
          </w:tcPr>
          <w:p w14:paraId="175AC24F" w14:textId="77777777" w:rsidR="005917DB" w:rsidRDefault="005917DB" w:rsidP="000C7DB1">
            <w:pPr>
              <w:pStyle w:val="ListAWVN"/>
              <w:numPr>
                <w:ilvl w:val="0"/>
                <w:numId w:val="29"/>
              </w:numPr>
              <w:spacing w:line="250" w:lineRule="exact"/>
              <w:ind w:left="113" w:hanging="113"/>
            </w:pPr>
            <w:r>
              <w:t>bijhouden van en vastleggen van wijzigingen in tekeningen, schema’s en instructies</w:t>
            </w:r>
          </w:p>
          <w:p w14:paraId="0FDD06CD" w14:textId="77777777" w:rsidR="005917DB" w:rsidRPr="008442E8" w:rsidRDefault="005917DB" w:rsidP="000C7DB1">
            <w:pPr>
              <w:pStyle w:val="ListAWVN"/>
              <w:numPr>
                <w:ilvl w:val="0"/>
                <w:numId w:val="29"/>
              </w:numPr>
              <w:spacing w:line="250" w:lineRule="exact"/>
              <w:ind w:left="113" w:hanging="113"/>
            </w:pPr>
            <w:r w:rsidRPr="008442E8">
              <w:t>registreren van uitgevoerde werkzaamheden</w:t>
            </w:r>
          </w:p>
        </w:tc>
        <w:tc>
          <w:tcPr>
            <w:tcW w:w="0" w:type="auto"/>
          </w:tcPr>
          <w:p w14:paraId="2D5A9F7F" w14:textId="10A24DA7" w:rsidR="005917DB" w:rsidRDefault="005917DB" w:rsidP="000C7DB1">
            <w:pPr>
              <w:pStyle w:val="ListAWVN"/>
              <w:numPr>
                <w:ilvl w:val="0"/>
                <w:numId w:val="29"/>
              </w:numPr>
              <w:spacing w:line="250" w:lineRule="exact"/>
              <w:ind w:left="113" w:hanging="113"/>
            </w:pPr>
            <w:r>
              <w:t>betrouwbare en com</w:t>
            </w:r>
            <w:r w:rsidR="008F0676">
              <w:softHyphen/>
            </w:r>
            <w:r>
              <w:t>plete informatie</w:t>
            </w:r>
          </w:p>
          <w:p w14:paraId="08A58762" w14:textId="6922C7A9" w:rsidR="005917DB" w:rsidRPr="008442E8" w:rsidRDefault="005917DB" w:rsidP="000C7DB1">
            <w:pPr>
              <w:pStyle w:val="ListAWVN"/>
              <w:numPr>
                <w:ilvl w:val="0"/>
                <w:numId w:val="29"/>
              </w:numPr>
              <w:spacing w:line="250" w:lineRule="exact"/>
              <w:ind w:left="113" w:hanging="113"/>
            </w:pPr>
            <w:r w:rsidRPr="008442E8">
              <w:t>volledigheid van regi</w:t>
            </w:r>
            <w:r w:rsidR="008F0676">
              <w:softHyphen/>
            </w:r>
            <w:r w:rsidRPr="008442E8">
              <w:t>straties</w:t>
            </w:r>
          </w:p>
        </w:tc>
      </w:tr>
      <w:tr w:rsidR="005917DB" w14:paraId="690DD2F5" w14:textId="77777777" w:rsidTr="00D04236">
        <w:trPr>
          <w:trHeight w:val="974"/>
        </w:trPr>
        <w:tc>
          <w:tcPr>
            <w:tcW w:w="0" w:type="auto"/>
          </w:tcPr>
          <w:p w14:paraId="3C90445A" w14:textId="77777777" w:rsidR="005917DB" w:rsidRDefault="005917DB" w:rsidP="000A33EE">
            <w:pPr>
              <w:spacing w:line="250" w:lineRule="exact"/>
            </w:pPr>
            <w:r>
              <w:t>Verantwoord functioneren</w:t>
            </w:r>
          </w:p>
        </w:tc>
        <w:tc>
          <w:tcPr>
            <w:tcW w:w="0" w:type="auto"/>
          </w:tcPr>
          <w:p w14:paraId="059B0465" w14:textId="77777777" w:rsidR="005917DB" w:rsidRPr="00FF639A" w:rsidRDefault="005917DB" w:rsidP="000C7DB1">
            <w:pPr>
              <w:pStyle w:val="Lijstalinea"/>
              <w:numPr>
                <w:ilvl w:val="0"/>
                <w:numId w:val="29"/>
              </w:numPr>
              <w:spacing w:line="250" w:lineRule="exact"/>
              <w:ind w:left="113" w:hanging="113"/>
              <w:contextualSpacing/>
              <w:rPr>
                <w:szCs w:val="18"/>
              </w:rPr>
            </w:pPr>
            <w:r w:rsidRPr="00FF639A">
              <w:rPr>
                <w:szCs w:val="18"/>
              </w:rPr>
              <w:t>naleven van bedrijfsvoorschriften</w:t>
            </w:r>
          </w:p>
          <w:p w14:paraId="2704460C" w14:textId="77777777" w:rsidR="005917DB" w:rsidRDefault="005917DB" w:rsidP="000C7DB1">
            <w:pPr>
              <w:pStyle w:val="Lijstalinea"/>
              <w:numPr>
                <w:ilvl w:val="0"/>
                <w:numId w:val="29"/>
              </w:numPr>
              <w:spacing w:line="250" w:lineRule="exact"/>
              <w:ind w:left="113" w:hanging="113"/>
              <w:contextualSpacing/>
              <w:rPr>
                <w:szCs w:val="18"/>
              </w:rPr>
            </w:pPr>
            <w:r w:rsidRPr="00FF639A">
              <w:rPr>
                <w:szCs w:val="18"/>
              </w:rPr>
              <w:t>signaleren en melden van onveilige situaties</w:t>
            </w:r>
          </w:p>
          <w:p w14:paraId="6A000C67" w14:textId="77777777" w:rsidR="005917DB" w:rsidRPr="004A5EA4" w:rsidRDefault="005917DB" w:rsidP="000C7DB1">
            <w:pPr>
              <w:pStyle w:val="Lijstalinea"/>
              <w:numPr>
                <w:ilvl w:val="0"/>
                <w:numId w:val="29"/>
              </w:numPr>
              <w:spacing w:line="250" w:lineRule="exact"/>
              <w:ind w:left="113" w:hanging="113"/>
              <w:contextualSpacing/>
              <w:rPr>
                <w:szCs w:val="18"/>
              </w:rPr>
            </w:pPr>
            <w:r w:rsidRPr="004A5EA4">
              <w:rPr>
                <w:szCs w:val="18"/>
              </w:rPr>
              <w:t>schoonhouden van de (eigen) werkplek</w:t>
            </w:r>
          </w:p>
        </w:tc>
        <w:tc>
          <w:tcPr>
            <w:tcW w:w="0" w:type="auto"/>
          </w:tcPr>
          <w:p w14:paraId="1EE8C7A7" w14:textId="77777777" w:rsidR="005917DB" w:rsidRPr="00D97DD1" w:rsidRDefault="005917DB" w:rsidP="000C7DB1">
            <w:pPr>
              <w:pStyle w:val="Lijstalinea"/>
              <w:numPr>
                <w:ilvl w:val="0"/>
                <w:numId w:val="29"/>
              </w:numPr>
              <w:spacing w:line="250" w:lineRule="exact"/>
              <w:ind w:left="113" w:hanging="113"/>
              <w:contextualSpacing/>
              <w:rPr>
                <w:szCs w:val="18"/>
              </w:rPr>
            </w:pPr>
            <w:r>
              <w:rPr>
                <w:szCs w:val="18"/>
              </w:rPr>
              <w:t xml:space="preserve">juiste </w:t>
            </w:r>
            <w:r w:rsidRPr="00D97DD1">
              <w:rPr>
                <w:szCs w:val="18"/>
              </w:rPr>
              <w:t xml:space="preserve">naleving </w:t>
            </w:r>
          </w:p>
          <w:p w14:paraId="63400B49" w14:textId="765285DE" w:rsidR="005917DB" w:rsidRPr="00EC5D5C" w:rsidRDefault="005917DB" w:rsidP="000C7DB1">
            <w:pPr>
              <w:pStyle w:val="Lijstalinea"/>
              <w:numPr>
                <w:ilvl w:val="0"/>
                <w:numId w:val="29"/>
              </w:numPr>
              <w:spacing w:line="250" w:lineRule="exact"/>
              <w:ind w:left="113" w:hanging="113"/>
              <w:contextualSpacing/>
            </w:pPr>
            <w:r w:rsidRPr="00D97DD1">
              <w:rPr>
                <w:szCs w:val="18"/>
              </w:rPr>
              <w:t>tijdige melding van af</w:t>
            </w:r>
            <w:r w:rsidR="008F0676">
              <w:rPr>
                <w:szCs w:val="18"/>
              </w:rPr>
              <w:softHyphen/>
            </w:r>
            <w:r w:rsidRPr="00D97DD1">
              <w:rPr>
                <w:szCs w:val="18"/>
              </w:rPr>
              <w:t>wijkingen</w:t>
            </w:r>
          </w:p>
          <w:p w14:paraId="2AFDE383" w14:textId="77777777" w:rsidR="005917DB" w:rsidRDefault="005917DB" w:rsidP="000C7DB1">
            <w:pPr>
              <w:pStyle w:val="Lijstalinea"/>
              <w:numPr>
                <w:ilvl w:val="0"/>
                <w:numId w:val="29"/>
              </w:numPr>
              <w:spacing w:line="250" w:lineRule="exact"/>
              <w:ind w:left="113" w:hanging="113"/>
              <w:contextualSpacing/>
            </w:pPr>
            <w:r w:rsidRPr="00D97DD1">
              <w:rPr>
                <w:szCs w:val="18"/>
              </w:rPr>
              <w:t>schone, opgeruimde werkplek</w:t>
            </w:r>
          </w:p>
        </w:tc>
      </w:tr>
    </w:tbl>
    <w:p w14:paraId="5262EDF3" w14:textId="77777777" w:rsidR="005917DB" w:rsidRPr="00E86468" w:rsidRDefault="005917DB" w:rsidP="000A33EE">
      <w:pPr>
        <w:pStyle w:val="KoptekstAWVN"/>
      </w:pPr>
      <w:r w:rsidRPr="00E86468">
        <w:br/>
        <w:t>Werkgerelateerde bezwaren</w:t>
      </w:r>
    </w:p>
    <w:p w14:paraId="384F612A" w14:textId="77777777" w:rsidR="005917DB" w:rsidRDefault="005917DB" w:rsidP="008F0676">
      <w:pPr>
        <w:pStyle w:val="ListAWVN"/>
        <w:ind w:left="142" w:hanging="142"/>
      </w:pPr>
      <w:r>
        <w:t>Krachtsuitoefening bij (de)montagewerkzaamheden.</w:t>
      </w:r>
    </w:p>
    <w:p w14:paraId="584F5296" w14:textId="77777777" w:rsidR="005917DB" w:rsidRDefault="005917DB" w:rsidP="008F0676">
      <w:pPr>
        <w:pStyle w:val="ListAWVN"/>
        <w:ind w:left="142" w:hanging="142"/>
      </w:pPr>
      <w:r>
        <w:t>Inspannende houdingen bij onderhouds- en reparatiewerkzaamheden.</w:t>
      </w:r>
    </w:p>
    <w:p w14:paraId="76202585" w14:textId="77777777" w:rsidR="005917DB" w:rsidRPr="00DC303A" w:rsidRDefault="005917DB" w:rsidP="008F0676">
      <w:pPr>
        <w:pStyle w:val="ListAWVN"/>
        <w:ind w:left="142" w:hanging="142"/>
      </w:pPr>
      <w:bookmarkStart w:id="52" w:name="_Hlk4095883"/>
      <w:r>
        <w:t xml:space="preserve">Hinder </w:t>
      </w:r>
      <w:bookmarkEnd w:id="52"/>
      <w:r>
        <w:t xml:space="preserve">van temperatuurverschillen, vuil, (machine)lawaai en het dragen van beschermingsmiddelen. </w:t>
      </w:r>
    </w:p>
    <w:p w14:paraId="4A4C6823" w14:textId="77777777" w:rsidR="005917DB" w:rsidRPr="003E5044" w:rsidRDefault="005917DB" w:rsidP="008F0676">
      <w:pPr>
        <w:pStyle w:val="ListAWVN"/>
        <w:ind w:left="142" w:hanging="142"/>
      </w:pPr>
      <w:r>
        <w:t>Kans op letsel door uitschieten van gereedschap, bij werken in nabijheid van bewegende of onder spanning staande delen van machines.</w:t>
      </w:r>
    </w:p>
    <w:p w14:paraId="7043D443" w14:textId="77777777" w:rsidR="005917DB" w:rsidRDefault="005917DB" w:rsidP="000A33EE"/>
    <w:p w14:paraId="75330E77" w14:textId="77777777" w:rsidR="005917DB" w:rsidRPr="00E86468" w:rsidRDefault="005917DB" w:rsidP="000A33EE"/>
    <w:p w14:paraId="42BEDC73" w14:textId="77777777" w:rsidR="005917DB" w:rsidRPr="00B10636" w:rsidRDefault="005917DB"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77394EFB" w14:textId="77777777" w:rsidR="00134BF7" w:rsidRDefault="00134BF7" w:rsidP="000A33EE">
      <w:pPr>
        <w:sectPr w:rsidR="00134BF7" w:rsidSect="00134BF7">
          <w:headerReference w:type="default" r:id="rId112"/>
          <w:headerReference w:type="first" r:id="rId113"/>
          <w:pgSz w:w="11906" w:h="16838"/>
          <w:pgMar w:top="1418" w:right="1418" w:bottom="1134" w:left="1418" w:header="709" w:footer="369" w:gutter="0"/>
          <w:cols w:space="708"/>
          <w:titlePg/>
          <w:docGrid w:linePitch="360"/>
        </w:sectPr>
      </w:pPr>
    </w:p>
    <w:p w14:paraId="2F1BECF0" w14:textId="77777777" w:rsidR="005917DB" w:rsidRPr="00E86468" w:rsidRDefault="005917DB" w:rsidP="000A33EE"/>
    <w:p w14:paraId="6C959BB4" w14:textId="77777777" w:rsidR="00134BF7" w:rsidRDefault="00134BF7" w:rsidP="00C64D77">
      <w:r w:rsidRPr="00F46C8F">
        <w:rPr>
          <w:b/>
        </w:rPr>
        <w:t>Doel</w:t>
      </w:r>
      <w:r>
        <w:rPr>
          <w:b/>
        </w:rPr>
        <w:t xml:space="preserve">: </w:t>
      </w:r>
      <w:r>
        <w:t>Oplossen van storingen en onderhouden van apparatuur- en installaties.</w:t>
      </w:r>
    </w:p>
    <w:p w14:paraId="42834226" w14:textId="77777777" w:rsidR="00134BF7" w:rsidRDefault="00134BF7" w:rsidP="00C64D77"/>
    <w:tbl>
      <w:tblPr>
        <w:tblStyle w:val="AWVNTable"/>
        <w:tblW w:w="5098" w:type="pct"/>
        <w:tblInd w:w="-150" w:type="dxa"/>
        <w:tblLook w:val="04A0" w:firstRow="1" w:lastRow="0" w:firstColumn="1" w:lastColumn="0" w:noHBand="0" w:noVBand="1"/>
      </w:tblPr>
      <w:tblGrid>
        <w:gridCol w:w="2208"/>
        <w:gridCol w:w="4121"/>
        <w:gridCol w:w="4112"/>
        <w:gridCol w:w="4109"/>
      </w:tblGrid>
      <w:tr w:rsidR="00134BF7" w14:paraId="1C0C1475" w14:textId="77777777" w:rsidTr="00134BF7">
        <w:trPr>
          <w:cnfStyle w:val="100000000000" w:firstRow="1" w:lastRow="0" w:firstColumn="0" w:lastColumn="0" w:oddVBand="0" w:evenVBand="0" w:oddHBand="0" w:evenHBand="0" w:firstRowFirstColumn="0" w:firstRowLastColumn="0" w:lastRowFirstColumn="0" w:lastRowLastColumn="0"/>
          <w:tblHeader/>
        </w:trPr>
        <w:tc>
          <w:tcPr>
            <w:tcW w:w="759" w:type="pct"/>
          </w:tcPr>
          <w:p w14:paraId="408D8C16" w14:textId="77777777" w:rsidR="00134BF7" w:rsidRPr="00F81334" w:rsidRDefault="00134BF7" w:rsidP="00F81334">
            <w:pPr>
              <w:jc w:val="right"/>
              <w:rPr>
                <w:b/>
                <w:sz w:val="20"/>
              </w:rPr>
            </w:pPr>
            <w:r w:rsidRPr="00F81334">
              <w:rPr>
                <w:b/>
                <w:sz w:val="20"/>
              </w:rPr>
              <w:t>Niveau</w:t>
            </w:r>
          </w:p>
          <w:p w14:paraId="1144117F" w14:textId="77777777" w:rsidR="00134BF7" w:rsidRPr="005508DE" w:rsidRDefault="00134BF7" w:rsidP="00F81334">
            <w:pPr>
              <w:rPr>
                <w:b/>
              </w:rPr>
            </w:pPr>
            <w:r w:rsidRPr="00F81334">
              <w:rPr>
                <w:b/>
                <w:sz w:val="20"/>
              </w:rPr>
              <w:t>Kenmerk</w:t>
            </w:r>
          </w:p>
        </w:tc>
        <w:tc>
          <w:tcPr>
            <w:tcW w:w="1416" w:type="pct"/>
            <w:vAlign w:val="center"/>
          </w:tcPr>
          <w:p w14:paraId="7B5FDF05" w14:textId="77777777" w:rsidR="00134BF7" w:rsidRPr="00A362CF" w:rsidRDefault="00134BF7" w:rsidP="007F1C31">
            <w:pPr>
              <w:spacing w:line="250" w:lineRule="exact"/>
              <w:jc w:val="center"/>
              <w:rPr>
                <w:b/>
                <w:sz w:val="20"/>
              </w:rPr>
            </w:pPr>
            <w:r>
              <w:rPr>
                <w:b/>
                <w:sz w:val="20"/>
              </w:rPr>
              <w:t>Typering</w:t>
            </w:r>
            <w:r w:rsidRPr="00A362CF">
              <w:rPr>
                <w:b/>
                <w:sz w:val="20"/>
              </w:rPr>
              <w:t xml:space="preserve"> A</w:t>
            </w:r>
          </w:p>
        </w:tc>
        <w:tc>
          <w:tcPr>
            <w:tcW w:w="1413" w:type="pct"/>
            <w:vAlign w:val="center"/>
          </w:tcPr>
          <w:p w14:paraId="27FBB143" w14:textId="77777777" w:rsidR="00134BF7" w:rsidRPr="00A362CF" w:rsidRDefault="00134BF7" w:rsidP="007F1C31">
            <w:pPr>
              <w:spacing w:line="250" w:lineRule="exact"/>
              <w:jc w:val="center"/>
              <w:rPr>
                <w:b/>
                <w:sz w:val="20"/>
              </w:rPr>
            </w:pPr>
            <w:r>
              <w:rPr>
                <w:b/>
                <w:sz w:val="20"/>
              </w:rPr>
              <w:t>Typering</w:t>
            </w:r>
            <w:r w:rsidRPr="00A362CF">
              <w:rPr>
                <w:b/>
                <w:sz w:val="20"/>
              </w:rPr>
              <w:t xml:space="preserve"> B</w:t>
            </w:r>
            <w:r>
              <w:rPr>
                <w:b/>
                <w:sz w:val="20"/>
              </w:rPr>
              <w:t xml:space="preserve"> (referentie)</w:t>
            </w:r>
          </w:p>
        </w:tc>
        <w:tc>
          <w:tcPr>
            <w:tcW w:w="1412" w:type="pct"/>
            <w:vAlign w:val="center"/>
          </w:tcPr>
          <w:p w14:paraId="7DCC2749" w14:textId="3F6D688C" w:rsidR="00134BF7" w:rsidRPr="00A362CF" w:rsidRDefault="00134BF7" w:rsidP="007F1C31">
            <w:pPr>
              <w:spacing w:line="250" w:lineRule="exact"/>
              <w:jc w:val="center"/>
              <w:rPr>
                <w:b/>
                <w:sz w:val="20"/>
              </w:rPr>
            </w:pPr>
            <w:r>
              <w:rPr>
                <w:b/>
                <w:sz w:val="20"/>
              </w:rPr>
              <w:t>Typering C</w:t>
            </w:r>
          </w:p>
        </w:tc>
      </w:tr>
      <w:tr w:rsidR="00134BF7" w14:paraId="282DD017" w14:textId="77777777" w:rsidTr="00134BF7">
        <w:trPr>
          <w:cnfStyle w:val="100000000000" w:firstRow="1" w:lastRow="0" w:firstColumn="0" w:lastColumn="0" w:oddVBand="0" w:evenVBand="0" w:oddHBand="0" w:evenHBand="0" w:firstRowFirstColumn="0" w:firstRowLastColumn="0" w:lastRowFirstColumn="0" w:lastRowLastColumn="0"/>
          <w:tblHeader/>
        </w:trPr>
        <w:tc>
          <w:tcPr>
            <w:tcW w:w="759" w:type="pct"/>
            <w:vAlign w:val="center"/>
          </w:tcPr>
          <w:p w14:paraId="16798694" w14:textId="77777777" w:rsidR="00134BF7" w:rsidRPr="00134BF7" w:rsidRDefault="00134BF7" w:rsidP="007F1C31">
            <w:pPr>
              <w:spacing w:line="250" w:lineRule="exact"/>
              <w:jc w:val="center"/>
              <w:rPr>
                <w:i/>
                <w:iCs/>
                <w:noProof/>
              </w:rPr>
            </w:pPr>
            <w:r w:rsidRPr="00134BF7">
              <w:rPr>
                <w:i/>
                <w:iCs/>
                <w:noProof/>
              </w:rPr>
              <w:t>functiegroep</w:t>
            </w:r>
          </w:p>
        </w:tc>
        <w:tc>
          <w:tcPr>
            <w:tcW w:w="1416" w:type="pct"/>
            <w:vAlign w:val="center"/>
          </w:tcPr>
          <w:p w14:paraId="4F2C8679" w14:textId="77777777" w:rsidR="00134BF7" w:rsidRPr="00134BF7" w:rsidRDefault="00134BF7" w:rsidP="007F1C31">
            <w:pPr>
              <w:spacing w:line="250" w:lineRule="exact"/>
              <w:jc w:val="center"/>
              <w:rPr>
                <w:b/>
                <w:i/>
                <w:iCs/>
              </w:rPr>
            </w:pPr>
            <w:r w:rsidRPr="00134BF7">
              <w:rPr>
                <w:b/>
                <w:i/>
                <w:iCs/>
              </w:rPr>
              <w:t>F</w:t>
            </w:r>
          </w:p>
        </w:tc>
        <w:tc>
          <w:tcPr>
            <w:tcW w:w="1413" w:type="pct"/>
            <w:vAlign w:val="center"/>
          </w:tcPr>
          <w:p w14:paraId="7A2FBE53" w14:textId="77777777" w:rsidR="00134BF7" w:rsidRPr="00134BF7" w:rsidRDefault="00134BF7" w:rsidP="007F1C31">
            <w:pPr>
              <w:spacing w:line="250" w:lineRule="exact"/>
              <w:jc w:val="center"/>
              <w:rPr>
                <w:b/>
                <w:i/>
                <w:iCs/>
              </w:rPr>
            </w:pPr>
            <w:r w:rsidRPr="00134BF7">
              <w:rPr>
                <w:b/>
                <w:i/>
                <w:iCs/>
              </w:rPr>
              <w:t>G</w:t>
            </w:r>
          </w:p>
        </w:tc>
        <w:tc>
          <w:tcPr>
            <w:tcW w:w="1412" w:type="pct"/>
            <w:vAlign w:val="center"/>
          </w:tcPr>
          <w:p w14:paraId="14A56559" w14:textId="77777777" w:rsidR="00134BF7" w:rsidRPr="00134BF7" w:rsidRDefault="00134BF7" w:rsidP="007F1C31">
            <w:pPr>
              <w:spacing w:line="250" w:lineRule="exact"/>
              <w:jc w:val="center"/>
              <w:rPr>
                <w:b/>
                <w:i/>
                <w:iCs/>
              </w:rPr>
            </w:pPr>
            <w:r w:rsidRPr="00134BF7">
              <w:rPr>
                <w:b/>
                <w:i/>
                <w:iCs/>
              </w:rPr>
              <w:t>H</w:t>
            </w:r>
          </w:p>
        </w:tc>
      </w:tr>
      <w:tr w:rsidR="00134BF7" w14:paraId="7FBDF048" w14:textId="77777777" w:rsidTr="00155656">
        <w:tc>
          <w:tcPr>
            <w:tcW w:w="759" w:type="pct"/>
            <w:vAlign w:val="center"/>
          </w:tcPr>
          <w:p w14:paraId="0094C426" w14:textId="77777777" w:rsidR="00134BF7" w:rsidRPr="0025508F" w:rsidRDefault="00134BF7" w:rsidP="007F1C31">
            <w:pPr>
              <w:spacing w:line="250" w:lineRule="exact"/>
              <w:rPr>
                <w:sz w:val="20"/>
              </w:rPr>
            </w:pPr>
            <w:r>
              <w:rPr>
                <w:b/>
                <w:sz w:val="20"/>
              </w:rPr>
              <w:t>Vakgebied</w:t>
            </w:r>
          </w:p>
        </w:tc>
        <w:tc>
          <w:tcPr>
            <w:tcW w:w="1416" w:type="pct"/>
          </w:tcPr>
          <w:p w14:paraId="66358559" w14:textId="77777777" w:rsidR="00134BF7" w:rsidRPr="0053455F" w:rsidRDefault="00134BF7" w:rsidP="007F1C31">
            <w:pPr>
              <w:pStyle w:val="ListAWVN"/>
              <w:numPr>
                <w:ilvl w:val="0"/>
                <w:numId w:val="1"/>
              </w:numPr>
              <w:spacing w:line="250" w:lineRule="exact"/>
              <w:ind w:left="113" w:hanging="113"/>
            </w:pPr>
            <w:r>
              <w:t xml:space="preserve">technische werkzaamheden op </w:t>
            </w:r>
            <w:r>
              <w:rPr>
                <w:b/>
                <w:bCs/>
              </w:rPr>
              <w:t>werktuigbouwkundig</w:t>
            </w:r>
            <w:r w:rsidRPr="00F60D0A">
              <w:rPr>
                <w:b/>
                <w:bCs/>
              </w:rPr>
              <w:t xml:space="preserve"> en deels elektrotechnisch gebied</w:t>
            </w:r>
          </w:p>
        </w:tc>
        <w:tc>
          <w:tcPr>
            <w:tcW w:w="1413" w:type="pct"/>
            <w:shd w:val="clear" w:color="auto" w:fill="B4C6E7" w:themeFill="accent1" w:themeFillTint="66"/>
          </w:tcPr>
          <w:p w14:paraId="2E49933B" w14:textId="77777777" w:rsidR="00134BF7" w:rsidRPr="00261B23" w:rsidRDefault="00134BF7" w:rsidP="007F1C31">
            <w:pPr>
              <w:pStyle w:val="ListAWVN"/>
              <w:numPr>
                <w:ilvl w:val="0"/>
                <w:numId w:val="1"/>
              </w:numPr>
              <w:spacing w:line="250" w:lineRule="exact"/>
              <w:ind w:left="113" w:hanging="113"/>
              <w:rPr>
                <w:b/>
                <w:bCs/>
              </w:rPr>
            </w:pPr>
            <w:r>
              <w:t xml:space="preserve">technische werkzaamheden op </w:t>
            </w:r>
            <w:r>
              <w:rPr>
                <w:b/>
                <w:bCs/>
              </w:rPr>
              <w:t xml:space="preserve">werktuigbouwkundig </w:t>
            </w:r>
            <w:r w:rsidRPr="00C8545B">
              <w:t xml:space="preserve">(mechanisch, hydrauliek en pneumatiek) </w:t>
            </w:r>
            <w:r w:rsidRPr="00F60D0A">
              <w:rPr>
                <w:b/>
                <w:bCs/>
              </w:rPr>
              <w:t>en elektrotechnisch gebied</w:t>
            </w:r>
          </w:p>
        </w:tc>
        <w:tc>
          <w:tcPr>
            <w:tcW w:w="1412" w:type="pct"/>
          </w:tcPr>
          <w:p w14:paraId="57A212F4" w14:textId="77777777" w:rsidR="00134BF7" w:rsidRPr="0053455F" w:rsidRDefault="00134BF7" w:rsidP="007F1C31">
            <w:pPr>
              <w:pStyle w:val="ListAWVN"/>
              <w:numPr>
                <w:ilvl w:val="0"/>
                <w:numId w:val="1"/>
              </w:numPr>
              <w:spacing w:line="250" w:lineRule="exact"/>
              <w:ind w:left="113" w:hanging="113"/>
            </w:pPr>
            <w:r>
              <w:t xml:space="preserve">Werktuigbouwkundig, elektrotechnisch en (deels) </w:t>
            </w:r>
            <w:r w:rsidRPr="00C8545B">
              <w:rPr>
                <w:b/>
                <w:bCs/>
              </w:rPr>
              <w:t>besturingstechnisch gebied</w:t>
            </w:r>
          </w:p>
        </w:tc>
      </w:tr>
      <w:tr w:rsidR="00134BF7" w14:paraId="4423A58A" w14:textId="77777777" w:rsidTr="00155656">
        <w:tc>
          <w:tcPr>
            <w:tcW w:w="759" w:type="pct"/>
            <w:vAlign w:val="center"/>
          </w:tcPr>
          <w:p w14:paraId="34B7EB99" w14:textId="77777777" w:rsidR="00134BF7" w:rsidRDefault="00134BF7" w:rsidP="007F1C31">
            <w:pPr>
              <w:spacing w:line="250" w:lineRule="exact"/>
              <w:rPr>
                <w:b/>
                <w:sz w:val="20"/>
              </w:rPr>
            </w:pPr>
            <w:r>
              <w:rPr>
                <w:b/>
                <w:sz w:val="20"/>
              </w:rPr>
              <w:t>Onderhoud en storingen</w:t>
            </w:r>
          </w:p>
        </w:tc>
        <w:tc>
          <w:tcPr>
            <w:tcW w:w="1416" w:type="pct"/>
          </w:tcPr>
          <w:p w14:paraId="0ED626B9" w14:textId="77777777" w:rsidR="00134BF7" w:rsidRDefault="00134BF7" w:rsidP="007F1C31">
            <w:pPr>
              <w:pStyle w:val="ListAWVN"/>
              <w:numPr>
                <w:ilvl w:val="0"/>
                <w:numId w:val="1"/>
              </w:numPr>
              <w:spacing w:line="250" w:lineRule="exact"/>
              <w:ind w:left="113" w:hanging="113"/>
            </w:pPr>
            <w:r>
              <w:t>uitvoeren periodieke inspecties, lokaliseren van storingen en beoordelen van aard, ernst en omvang van storingen</w:t>
            </w:r>
          </w:p>
          <w:p w14:paraId="48984E64" w14:textId="77777777" w:rsidR="00134BF7" w:rsidRDefault="00134BF7" w:rsidP="007F1C31">
            <w:pPr>
              <w:pStyle w:val="ListAWVN"/>
              <w:numPr>
                <w:ilvl w:val="0"/>
                <w:numId w:val="1"/>
              </w:numPr>
              <w:spacing w:line="250" w:lineRule="exact"/>
              <w:ind w:left="113" w:hanging="113"/>
            </w:pPr>
            <w:r>
              <w:t>verhelpen van eenvoudige storingen</w:t>
            </w:r>
          </w:p>
          <w:p w14:paraId="16041B3C" w14:textId="77777777" w:rsidR="00134BF7" w:rsidRDefault="00134BF7" w:rsidP="007F1C31">
            <w:pPr>
              <w:pStyle w:val="ListAWVN"/>
              <w:numPr>
                <w:ilvl w:val="0"/>
                <w:numId w:val="1"/>
              </w:numPr>
              <w:spacing w:line="250" w:lineRule="exact"/>
              <w:ind w:left="113" w:hanging="113"/>
            </w:pPr>
            <w:r>
              <w:t>uitvoeren van (nood)reparaties, assisteren bij complexe reparaties</w:t>
            </w:r>
          </w:p>
        </w:tc>
        <w:tc>
          <w:tcPr>
            <w:tcW w:w="1413" w:type="pct"/>
            <w:shd w:val="clear" w:color="auto" w:fill="B4C6E7" w:themeFill="accent1" w:themeFillTint="66"/>
          </w:tcPr>
          <w:p w14:paraId="36959C85" w14:textId="77777777" w:rsidR="00134BF7" w:rsidRDefault="00134BF7" w:rsidP="007F1C31">
            <w:pPr>
              <w:pStyle w:val="ListAWVN"/>
              <w:numPr>
                <w:ilvl w:val="0"/>
                <w:numId w:val="1"/>
              </w:numPr>
              <w:spacing w:line="250" w:lineRule="exact"/>
              <w:ind w:left="113" w:hanging="113"/>
            </w:pPr>
            <w:r>
              <w:t>verhelpen van meer complexe storingen</w:t>
            </w:r>
          </w:p>
          <w:p w14:paraId="24A27E59" w14:textId="77777777" w:rsidR="00134BF7" w:rsidRDefault="00134BF7" w:rsidP="007F1C31">
            <w:pPr>
              <w:pStyle w:val="ListAWVN"/>
              <w:numPr>
                <w:ilvl w:val="0"/>
                <w:numId w:val="1"/>
              </w:numPr>
              <w:spacing w:line="250" w:lineRule="exact"/>
              <w:ind w:left="113" w:hanging="113"/>
            </w:pPr>
            <w:r>
              <w:t xml:space="preserve">voorbereiden en uitvoeren van meer omvangrijke reparaties en (preventieve) onderhoudswerkzaamheden </w:t>
            </w:r>
          </w:p>
          <w:p w14:paraId="08D5E29E" w14:textId="77777777" w:rsidR="00134BF7" w:rsidRDefault="00134BF7" w:rsidP="007F1C31">
            <w:pPr>
              <w:pStyle w:val="ListAWVN"/>
              <w:numPr>
                <w:ilvl w:val="0"/>
                <w:numId w:val="1"/>
              </w:numPr>
              <w:spacing w:line="250" w:lineRule="exact"/>
              <w:ind w:left="113" w:hanging="113"/>
            </w:pPr>
            <w:r>
              <w:t>aanpassen/modificeren van apparatuur/installaties volgens opdracht</w:t>
            </w:r>
          </w:p>
        </w:tc>
        <w:tc>
          <w:tcPr>
            <w:tcW w:w="1412" w:type="pct"/>
          </w:tcPr>
          <w:p w14:paraId="1063896A" w14:textId="77777777" w:rsidR="00134BF7" w:rsidRDefault="00134BF7" w:rsidP="007F1C31">
            <w:pPr>
              <w:pStyle w:val="ListAWVN"/>
              <w:numPr>
                <w:ilvl w:val="0"/>
                <w:numId w:val="1"/>
              </w:numPr>
              <w:spacing w:line="250" w:lineRule="exact"/>
              <w:ind w:left="113" w:hanging="113"/>
            </w:pPr>
            <w:r>
              <w:t>verhelpen van alle voorkomende storingen</w:t>
            </w:r>
          </w:p>
          <w:p w14:paraId="559B5BF5" w14:textId="77777777" w:rsidR="00134BF7" w:rsidRDefault="00134BF7" w:rsidP="007F1C31">
            <w:pPr>
              <w:pStyle w:val="ListAWVN"/>
              <w:numPr>
                <w:ilvl w:val="0"/>
                <w:numId w:val="1"/>
              </w:numPr>
              <w:spacing w:line="250" w:lineRule="exact"/>
              <w:ind w:left="113" w:hanging="113"/>
            </w:pPr>
            <w:r>
              <w:t>oplossen van problemen die niet door monteurs kunnen worden opgelost</w:t>
            </w:r>
          </w:p>
        </w:tc>
      </w:tr>
      <w:tr w:rsidR="00134BF7" w14:paraId="3BD74848" w14:textId="77777777" w:rsidTr="00155656">
        <w:tc>
          <w:tcPr>
            <w:tcW w:w="759" w:type="pct"/>
            <w:vAlign w:val="center"/>
          </w:tcPr>
          <w:p w14:paraId="26926950" w14:textId="77777777" w:rsidR="00134BF7" w:rsidRDefault="00134BF7" w:rsidP="007F1C31">
            <w:pPr>
              <w:spacing w:line="250" w:lineRule="exact"/>
              <w:rPr>
                <w:b/>
                <w:sz w:val="20"/>
              </w:rPr>
            </w:pPr>
            <w:r>
              <w:rPr>
                <w:b/>
                <w:sz w:val="20"/>
              </w:rPr>
              <w:t>Verbeteringen en uitbreidingen</w:t>
            </w:r>
          </w:p>
        </w:tc>
        <w:tc>
          <w:tcPr>
            <w:tcW w:w="1416" w:type="pct"/>
          </w:tcPr>
          <w:p w14:paraId="59DEF528" w14:textId="77777777" w:rsidR="00134BF7" w:rsidRDefault="00134BF7" w:rsidP="007F1C31">
            <w:pPr>
              <w:pStyle w:val="ListAWVN"/>
              <w:numPr>
                <w:ilvl w:val="0"/>
                <w:numId w:val="1"/>
              </w:numPr>
              <w:spacing w:line="250" w:lineRule="exact"/>
              <w:ind w:left="113" w:hanging="113"/>
            </w:pPr>
            <w:r w:rsidRPr="0053455F">
              <w:t>niet van toepassing</w:t>
            </w:r>
          </w:p>
        </w:tc>
        <w:tc>
          <w:tcPr>
            <w:tcW w:w="1413" w:type="pct"/>
            <w:shd w:val="clear" w:color="auto" w:fill="B4C6E7" w:themeFill="accent1" w:themeFillTint="66"/>
          </w:tcPr>
          <w:p w14:paraId="596FEA3A" w14:textId="77777777" w:rsidR="00134BF7" w:rsidRDefault="00134BF7" w:rsidP="007F1C31">
            <w:pPr>
              <w:pStyle w:val="ListAWVN"/>
              <w:numPr>
                <w:ilvl w:val="0"/>
                <w:numId w:val="1"/>
              </w:numPr>
              <w:spacing w:line="250" w:lineRule="exact"/>
              <w:ind w:left="113" w:hanging="113"/>
            </w:pPr>
            <w:r>
              <w:t>doen van voorstellen ter verbetering van technische/procesmatige situaties en uitwerken van verbetervoorstellen</w:t>
            </w:r>
          </w:p>
        </w:tc>
        <w:tc>
          <w:tcPr>
            <w:tcW w:w="1412" w:type="pct"/>
          </w:tcPr>
          <w:p w14:paraId="3579A616" w14:textId="77777777" w:rsidR="00134BF7" w:rsidRPr="0053455F" w:rsidRDefault="00134BF7" w:rsidP="007F1C31">
            <w:pPr>
              <w:pStyle w:val="ListAWVN"/>
              <w:numPr>
                <w:ilvl w:val="0"/>
                <w:numId w:val="1"/>
              </w:numPr>
              <w:spacing w:line="250" w:lineRule="exact"/>
              <w:ind w:left="113" w:hanging="113"/>
            </w:pPr>
            <w:r w:rsidRPr="0053455F">
              <w:t>onderzoeken van mogelijke verbeteringen en besparingen in productie</w:t>
            </w:r>
            <w:r>
              <w:t>-</w:t>
            </w:r>
            <w:r w:rsidRPr="0053455F">
              <w:t xml:space="preserve"> en/of verpakprocessen en doen van voorstellen aan leidinggevende</w:t>
            </w:r>
          </w:p>
          <w:p w14:paraId="16E56CDE" w14:textId="77777777" w:rsidR="00134BF7" w:rsidRDefault="00134BF7" w:rsidP="007F1C31">
            <w:pPr>
              <w:pStyle w:val="ListAWVN"/>
              <w:numPr>
                <w:ilvl w:val="0"/>
                <w:numId w:val="1"/>
              </w:numPr>
              <w:spacing w:line="250" w:lineRule="exact"/>
              <w:ind w:left="113" w:hanging="113"/>
            </w:pPr>
            <w:r>
              <w:t>voorbereiden, uitvoeren en implementeren van modificaties en uitbreidingen</w:t>
            </w:r>
          </w:p>
          <w:p w14:paraId="7A8E3013" w14:textId="77777777" w:rsidR="00134BF7" w:rsidRDefault="00134BF7" w:rsidP="007F1C31">
            <w:pPr>
              <w:pStyle w:val="ListAWVN"/>
              <w:numPr>
                <w:ilvl w:val="0"/>
                <w:numId w:val="1"/>
              </w:numPr>
              <w:spacing w:line="250" w:lineRule="exact"/>
              <w:ind w:left="113" w:hanging="113"/>
            </w:pPr>
            <w:r>
              <w:t>optreden als projectleider in kleinschalige technische projecten</w:t>
            </w:r>
          </w:p>
        </w:tc>
      </w:tr>
      <w:tr w:rsidR="00134BF7" w:rsidRPr="00CD3646" w14:paraId="58FC1377" w14:textId="77777777" w:rsidTr="00155656">
        <w:tc>
          <w:tcPr>
            <w:tcW w:w="759" w:type="pct"/>
            <w:vAlign w:val="center"/>
          </w:tcPr>
          <w:p w14:paraId="4CFCC3E7" w14:textId="77777777" w:rsidR="00134BF7" w:rsidRPr="00CD3646" w:rsidRDefault="00134BF7" w:rsidP="007F1C31">
            <w:pPr>
              <w:spacing w:line="250" w:lineRule="exact"/>
              <w:rPr>
                <w:b/>
                <w:sz w:val="20"/>
              </w:rPr>
            </w:pPr>
            <w:r>
              <w:rPr>
                <w:b/>
                <w:sz w:val="20"/>
              </w:rPr>
              <w:t xml:space="preserve">Kaders </w:t>
            </w:r>
            <w:r w:rsidRPr="007A06E9">
              <w:rPr>
                <w:b/>
                <w:sz w:val="20"/>
              </w:rPr>
              <w:t>en invloed</w:t>
            </w:r>
          </w:p>
        </w:tc>
        <w:tc>
          <w:tcPr>
            <w:tcW w:w="1416" w:type="pct"/>
          </w:tcPr>
          <w:p w14:paraId="17F45547" w14:textId="77777777" w:rsidR="00134BF7" w:rsidRDefault="00134BF7" w:rsidP="007F1C31">
            <w:pPr>
              <w:pStyle w:val="ListAWVN"/>
              <w:numPr>
                <w:ilvl w:val="0"/>
                <w:numId w:val="1"/>
              </w:numPr>
              <w:spacing w:line="250" w:lineRule="exact"/>
              <w:ind w:left="113" w:hanging="113"/>
            </w:pPr>
            <w:r>
              <w:t>werken volgens werkopdrachten en aangegeven prioriteiten</w:t>
            </w:r>
          </w:p>
          <w:p w14:paraId="13784EE6" w14:textId="77777777" w:rsidR="00134BF7" w:rsidRPr="0053455F" w:rsidRDefault="00134BF7" w:rsidP="007F1C31">
            <w:pPr>
              <w:pStyle w:val="ListAWVN"/>
              <w:numPr>
                <w:ilvl w:val="0"/>
                <w:numId w:val="1"/>
              </w:numPr>
              <w:spacing w:line="250" w:lineRule="exact"/>
              <w:ind w:left="113" w:hanging="113"/>
            </w:pPr>
            <w:r>
              <w:t>signaleren en escaleren van storingen aan leidinggevende</w:t>
            </w:r>
          </w:p>
        </w:tc>
        <w:tc>
          <w:tcPr>
            <w:tcW w:w="1413" w:type="pct"/>
            <w:shd w:val="clear" w:color="auto" w:fill="B4C6E7" w:themeFill="accent1" w:themeFillTint="66"/>
          </w:tcPr>
          <w:p w14:paraId="097799AF" w14:textId="77777777" w:rsidR="00134BF7" w:rsidRPr="0053455F" w:rsidRDefault="00134BF7" w:rsidP="007F1C31">
            <w:pPr>
              <w:pStyle w:val="ListAWVN"/>
              <w:numPr>
                <w:ilvl w:val="0"/>
                <w:numId w:val="1"/>
              </w:numPr>
              <w:spacing w:line="250" w:lineRule="exact"/>
              <w:ind w:left="113" w:hanging="113"/>
            </w:pPr>
            <w:r>
              <w:t xml:space="preserve">werken volgens planning, afstemmen met leidinggevende bij afwijkingen </w:t>
            </w:r>
          </w:p>
        </w:tc>
        <w:tc>
          <w:tcPr>
            <w:tcW w:w="1412" w:type="pct"/>
          </w:tcPr>
          <w:p w14:paraId="4C4F9708" w14:textId="77777777" w:rsidR="00134BF7" w:rsidRDefault="00134BF7" w:rsidP="007F1C31">
            <w:pPr>
              <w:pStyle w:val="ListAWVN"/>
              <w:numPr>
                <w:ilvl w:val="0"/>
                <w:numId w:val="1"/>
              </w:numPr>
              <w:spacing w:line="250" w:lineRule="exact"/>
              <w:ind w:left="113" w:hanging="113"/>
            </w:pPr>
            <w:r>
              <w:t>stellen van prioriteiten, verdelen van werk</w:t>
            </w:r>
          </w:p>
          <w:p w14:paraId="2461DA2F" w14:textId="77777777" w:rsidR="00134BF7" w:rsidRPr="0053455F" w:rsidRDefault="00134BF7" w:rsidP="007F1C31">
            <w:pPr>
              <w:pStyle w:val="ListAWVN"/>
              <w:numPr>
                <w:ilvl w:val="0"/>
                <w:numId w:val="1"/>
              </w:numPr>
              <w:spacing w:line="250" w:lineRule="exact"/>
              <w:ind w:left="113" w:hanging="113"/>
            </w:pPr>
            <w:r>
              <w:t>afstemmen met leveranciers en/of technisch specialisten</w:t>
            </w:r>
          </w:p>
        </w:tc>
      </w:tr>
      <w:tr w:rsidR="00134BF7" w14:paraId="5A3CFDF1" w14:textId="77777777" w:rsidTr="00155656">
        <w:tc>
          <w:tcPr>
            <w:tcW w:w="759" w:type="pct"/>
            <w:vAlign w:val="center"/>
          </w:tcPr>
          <w:p w14:paraId="5983A6A1" w14:textId="77777777" w:rsidR="00134BF7" w:rsidRDefault="00134BF7" w:rsidP="007F1C31">
            <w:pPr>
              <w:spacing w:line="250" w:lineRule="exact"/>
              <w:rPr>
                <w:b/>
                <w:sz w:val="20"/>
              </w:rPr>
            </w:pPr>
            <w:r w:rsidRPr="007A06E9">
              <w:rPr>
                <w:b/>
                <w:sz w:val="20"/>
              </w:rPr>
              <w:lastRenderedPageBreak/>
              <w:t>Vaktechnische aansturing</w:t>
            </w:r>
          </w:p>
        </w:tc>
        <w:tc>
          <w:tcPr>
            <w:tcW w:w="1416" w:type="pct"/>
          </w:tcPr>
          <w:p w14:paraId="2A9C45A2" w14:textId="77777777" w:rsidR="00134BF7" w:rsidRPr="0053455F" w:rsidRDefault="00134BF7" w:rsidP="007F1C31">
            <w:pPr>
              <w:pStyle w:val="ListAWVN"/>
              <w:numPr>
                <w:ilvl w:val="0"/>
                <w:numId w:val="1"/>
              </w:numPr>
              <w:spacing w:line="250" w:lineRule="exact"/>
              <w:ind w:left="113" w:hanging="113"/>
            </w:pPr>
            <w:r>
              <w:t>niet van toepassing</w:t>
            </w:r>
          </w:p>
        </w:tc>
        <w:tc>
          <w:tcPr>
            <w:tcW w:w="1413" w:type="pct"/>
            <w:shd w:val="clear" w:color="auto" w:fill="B4C6E7" w:themeFill="accent1" w:themeFillTint="66"/>
          </w:tcPr>
          <w:p w14:paraId="482814D8" w14:textId="77777777" w:rsidR="00134BF7" w:rsidRPr="0053455F" w:rsidRDefault="00134BF7" w:rsidP="007F1C31">
            <w:pPr>
              <w:pStyle w:val="ListAWVN"/>
              <w:numPr>
                <w:ilvl w:val="0"/>
                <w:numId w:val="1"/>
              </w:numPr>
              <w:spacing w:line="250" w:lineRule="exact"/>
              <w:ind w:left="113" w:hanging="113"/>
            </w:pPr>
            <w:r>
              <w:t>begeleiden en ondersteunen van monteurs van derden</w:t>
            </w:r>
          </w:p>
        </w:tc>
        <w:tc>
          <w:tcPr>
            <w:tcW w:w="1412" w:type="pct"/>
          </w:tcPr>
          <w:p w14:paraId="44B476C3" w14:textId="77777777" w:rsidR="00134BF7" w:rsidRPr="0053455F" w:rsidRDefault="00134BF7" w:rsidP="007F1C31">
            <w:pPr>
              <w:pStyle w:val="ListAWVN"/>
              <w:numPr>
                <w:ilvl w:val="0"/>
                <w:numId w:val="1"/>
              </w:numPr>
              <w:spacing w:line="250" w:lineRule="exact"/>
              <w:ind w:left="113" w:hanging="113"/>
            </w:pPr>
            <w:r>
              <w:t>vaktechnisch aansturen van 1 - 5 monteurs en monteurs van derden</w:t>
            </w:r>
          </w:p>
        </w:tc>
      </w:tr>
      <w:tr w:rsidR="00134BF7" w14:paraId="580BA450" w14:textId="77777777" w:rsidTr="00155656">
        <w:tc>
          <w:tcPr>
            <w:tcW w:w="759" w:type="pct"/>
            <w:vAlign w:val="center"/>
          </w:tcPr>
          <w:p w14:paraId="70E6DDFD" w14:textId="77777777" w:rsidR="00134BF7" w:rsidRPr="0025508F" w:rsidRDefault="00134BF7" w:rsidP="007F1C31">
            <w:pPr>
              <w:spacing w:line="250" w:lineRule="exact"/>
              <w:rPr>
                <w:sz w:val="20"/>
              </w:rPr>
            </w:pPr>
            <w:r w:rsidRPr="0025508F">
              <w:rPr>
                <w:b/>
                <w:sz w:val="20"/>
              </w:rPr>
              <w:t>Referentiefunctie</w:t>
            </w:r>
          </w:p>
        </w:tc>
        <w:tc>
          <w:tcPr>
            <w:tcW w:w="1416" w:type="pct"/>
          </w:tcPr>
          <w:p w14:paraId="63DF3223" w14:textId="77777777" w:rsidR="00134BF7" w:rsidRPr="0053455F" w:rsidRDefault="00134BF7" w:rsidP="007F1C31">
            <w:pPr>
              <w:pStyle w:val="ListAWVN"/>
              <w:numPr>
                <w:ilvl w:val="0"/>
                <w:numId w:val="1"/>
              </w:numPr>
              <w:spacing w:line="250" w:lineRule="exact"/>
              <w:ind w:left="113" w:hanging="113"/>
            </w:pPr>
          </w:p>
        </w:tc>
        <w:tc>
          <w:tcPr>
            <w:tcW w:w="1413" w:type="pct"/>
            <w:shd w:val="clear" w:color="auto" w:fill="B4C6E7" w:themeFill="accent1" w:themeFillTint="66"/>
          </w:tcPr>
          <w:p w14:paraId="0493530B" w14:textId="77777777" w:rsidR="00134BF7" w:rsidRPr="00317C0B" w:rsidRDefault="00134BF7" w:rsidP="007F1C31">
            <w:pPr>
              <w:pStyle w:val="ListAWVN"/>
              <w:numPr>
                <w:ilvl w:val="0"/>
                <w:numId w:val="1"/>
              </w:numPr>
              <w:spacing w:line="250" w:lineRule="exact"/>
              <w:ind w:left="113" w:hanging="113"/>
              <w:rPr>
                <w:b/>
                <w:bCs/>
              </w:rPr>
            </w:pPr>
            <w:r w:rsidRPr="00317C0B">
              <w:rPr>
                <w:b/>
                <w:bCs/>
              </w:rPr>
              <w:t>Monteur B</w:t>
            </w:r>
          </w:p>
        </w:tc>
        <w:tc>
          <w:tcPr>
            <w:tcW w:w="1412" w:type="pct"/>
          </w:tcPr>
          <w:p w14:paraId="22E576CF" w14:textId="77777777" w:rsidR="00134BF7" w:rsidRPr="0053455F" w:rsidRDefault="00134BF7" w:rsidP="007F1C31">
            <w:pPr>
              <w:pStyle w:val="ListAWVN"/>
              <w:numPr>
                <w:ilvl w:val="0"/>
                <w:numId w:val="1"/>
              </w:numPr>
              <w:spacing w:line="250" w:lineRule="exact"/>
              <w:ind w:left="113" w:hanging="113"/>
            </w:pPr>
          </w:p>
        </w:tc>
      </w:tr>
      <w:tr w:rsidR="00134BF7" w:rsidRPr="005A1748" w14:paraId="05B99389" w14:textId="77777777" w:rsidTr="005770F3">
        <w:tc>
          <w:tcPr>
            <w:tcW w:w="759" w:type="pct"/>
            <w:shd w:val="clear" w:color="auto" w:fill="D9E2F3" w:themeFill="accent1" w:themeFillTint="33"/>
            <w:vAlign w:val="center"/>
          </w:tcPr>
          <w:p w14:paraId="51AB64FB" w14:textId="77777777" w:rsidR="00134BF7" w:rsidRPr="005A1748" w:rsidRDefault="00134BF7" w:rsidP="007F1C31">
            <w:pPr>
              <w:spacing w:line="250" w:lineRule="exact"/>
              <w:rPr>
                <w:b/>
                <w:i/>
                <w:iCs/>
                <w:sz w:val="20"/>
              </w:rPr>
            </w:pPr>
            <w:r w:rsidRPr="005A1748">
              <w:rPr>
                <w:b/>
                <w:i/>
                <w:iCs/>
                <w:sz w:val="20"/>
              </w:rPr>
              <w:t xml:space="preserve">Komt ook voor als </w:t>
            </w:r>
          </w:p>
        </w:tc>
        <w:tc>
          <w:tcPr>
            <w:tcW w:w="1416" w:type="pct"/>
            <w:shd w:val="clear" w:color="auto" w:fill="D9E2F3" w:themeFill="accent1" w:themeFillTint="33"/>
          </w:tcPr>
          <w:p w14:paraId="374DDBCF" w14:textId="77777777" w:rsidR="00134BF7" w:rsidRPr="005A1748" w:rsidRDefault="00134BF7" w:rsidP="007F1C31">
            <w:pPr>
              <w:pStyle w:val="ListAWVN"/>
              <w:numPr>
                <w:ilvl w:val="0"/>
                <w:numId w:val="1"/>
              </w:numPr>
              <w:spacing w:line="250" w:lineRule="exact"/>
              <w:ind w:left="113" w:hanging="113"/>
              <w:rPr>
                <w:i/>
                <w:iCs w:val="0"/>
              </w:rPr>
            </w:pPr>
            <w:r w:rsidRPr="005A1748">
              <w:rPr>
                <w:i/>
              </w:rPr>
              <w:t>Onderhoudsmonteur</w:t>
            </w:r>
          </w:p>
          <w:p w14:paraId="40F659E2" w14:textId="77777777" w:rsidR="00134BF7" w:rsidRPr="005A1748" w:rsidRDefault="00134BF7" w:rsidP="007F1C31">
            <w:pPr>
              <w:pStyle w:val="ListAWVN"/>
              <w:numPr>
                <w:ilvl w:val="0"/>
                <w:numId w:val="1"/>
              </w:numPr>
              <w:spacing w:line="250" w:lineRule="exact"/>
              <w:ind w:left="113" w:hanging="113"/>
              <w:rPr>
                <w:i/>
                <w:iCs w:val="0"/>
              </w:rPr>
            </w:pPr>
            <w:r>
              <w:rPr>
                <w:i/>
              </w:rPr>
              <w:t>WTB m</w:t>
            </w:r>
            <w:r w:rsidRPr="005A1748">
              <w:rPr>
                <w:i/>
              </w:rPr>
              <w:t xml:space="preserve">onteur </w:t>
            </w:r>
          </w:p>
          <w:p w14:paraId="45E30A18" w14:textId="77777777" w:rsidR="00134BF7" w:rsidRDefault="00134BF7" w:rsidP="007F1C31">
            <w:pPr>
              <w:pStyle w:val="ListAWVN"/>
              <w:numPr>
                <w:ilvl w:val="0"/>
                <w:numId w:val="1"/>
              </w:numPr>
              <w:spacing w:line="250" w:lineRule="exact"/>
              <w:ind w:left="113" w:hanging="113"/>
              <w:rPr>
                <w:i/>
                <w:iCs w:val="0"/>
              </w:rPr>
            </w:pPr>
            <w:r w:rsidRPr="005A1748">
              <w:rPr>
                <w:i/>
              </w:rPr>
              <w:t>Monteur mechanisch</w:t>
            </w:r>
          </w:p>
          <w:p w14:paraId="32071023" w14:textId="77777777" w:rsidR="00134BF7" w:rsidRPr="00FF64A1" w:rsidRDefault="00134BF7" w:rsidP="007F1C31">
            <w:pPr>
              <w:pStyle w:val="ListAWVN"/>
              <w:numPr>
                <w:ilvl w:val="0"/>
                <w:numId w:val="1"/>
              </w:numPr>
              <w:spacing w:line="250" w:lineRule="exact"/>
              <w:ind w:left="113" w:hanging="113"/>
              <w:rPr>
                <w:i/>
                <w:iCs w:val="0"/>
              </w:rPr>
            </w:pPr>
            <w:r>
              <w:rPr>
                <w:i/>
              </w:rPr>
              <w:t>Technisch medewerker</w:t>
            </w:r>
          </w:p>
        </w:tc>
        <w:tc>
          <w:tcPr>
            <w:tcW w:w="1413" w:type="pct"/>
            <w:shd w:val="clear" w:color="auto" w:fill="D9E2F3" w:themeFill="accent1" w:themeFillTint="33"/>
          </w:tcPr>
          <w:p w14:paraId="5402EB40" w14:textId="77777777" w:rsidR="00134BF7" w:rsidRDefault="00134BF7" w:rsidP="007F1C31">
            <w:pPr>
              <w:pStyle w:val="ListAWVN"/>
              <w:numPr>
                <w:ilvl w:val="0"/>
                <w:numId w:val="1"/>
              </w:numPr>
              <w:spacing w:line="250" w:lineRule="exact"/>
              <w:ind w:left="113" w:hanging="113"/>
              <w:rPr>
                <w:i/>
                <w:iCs w:val="0"/>
              </w:rPr>
            </w:pPr>
            <w:r>
              <w:rPr>
                <w:i/>
              </w:rPr>
              <w:t>Allround monteur</w:t>
            </w:r>
          </w:p>
          <w:p w14:paraId="0F07DC9B" w14:textId="77777777" w:rsidR="00134BF7" w:rsidRDefault="00134BF7" w:rsidP="007F1C31">
            <w:pPr>
              <w:pStyle w:val="ListAWVN"/>
              <w:numPr>
                <w:ilvl w:val="0"/>
                <w:numId w:val="1"/>
              </w:numPr>
              <w:spacing w:line="250" w:lineRule="exact"/>
              <w:ind w:left="113" w:hanging="113"/>
              <w:rPr>
                <w:i/>
                <w:iCs w:val="0"/>
              </w:rPr>
            </w:pPr>
            <w:r>
              <w:rPr>
                <w:i/>
              </w:rPr>
              <w:t>Storingsmonteur</w:t>
            </w:r>
          </w:p>
          <w:p w14:paraId="3BA6DE6E" w14:textId="77777777" w:rsidR="00134BF7" w:rsidRDefault="00134BF7" w:rsidP="007F1C31">
            <w:pPr>
              <w:pStyle w:val="ListAWVN"/>
              <w:numPr>
                <w:ilvl w:val="0"/>
                <w:numId w:val="1"/>
              </w:numPr>
              <w:spacing w:line="250" w:lineRule="exact"/>
              <w:ind w:left="113" w:hanging="113"/>
              <w:rPr>
                <w:i/>
                <w:iCs w:val="0"/>
              </w:rPr>
            </w:pPr>
            <w:r>
              <w:rPr>
                <w:i/>
              </w:rPr>
              <w:t xml:space="preserve">Onderhouds- en storingsmonteur </w:t>
            </w:r>
          </w:p>
          <w:p w14:paraId="0BAFFDAD" w14:textId="77777777" w:rsidR="00134BF7" w:rsidRPr="00995692" w:rsidRDefault="00134BF7" w:rsidP="007F1C31">
            <w:pPr>
              <w:pStyle w:val="ListAWVN"/>
              <w:numPr>
                <w:ilvl w:val="0"/>
                <w:numId w:val="1"/>
              </w:numPr>
              <w:spacing w:line="250" w:lineRule="exact"/>
              <w:ind w:left="113" w:hanging="113"/>
              <w:rPr>
                <w:i/>
                <w:iCs w:val="0"/>
              </w:rPr>
            </w:pPr>
          </w:p>
        </w:tc>
        <w:tc>
          <w:tcPr>
            <w:tcW w:w="1412" w:type="pct"/>
            <w:shd w:val="clear" w:color="auto" w:fill="D9E2F3" w:themeFill="accent1" w:themeFillTint="33"/>
          </w:tcPr>
          <w:p w14:paraId="79A395E8" w14:textId="77777777" w:rsidR="00134BF7" w:rsidRDefault="00134BF7" w:rsidP="007F1C31">
            <w:pPr>
              <w:pStyle w:val="ListAWVN"/>
              <w:numPr>
                <w:ilvl w:val="0"/>
                <w:numId w:val="1"/>
              </w:numPr>
              <w:spacing w:line="250" w:lineRule="exact"/>
              <w:ind w:left="113" w:hanging="113"/>
              <w:rPr>
                <w:i/>
                <w:iCs w:val="0"/>
              </w:rPr>
            </w:pPr>
            <w:r>
              <w:rPr>
                <w:i/>
              </w:rPr>
              <w:t xml:space="preserve">Allround monteur </w:t>
            </w:r>
          </w:p>
          <w:p w14:paraId="13BAF11A" w14:textId="77777777" w:rsidR="00134BF7" w:rsidRDefault="00134BF7" w:rsidP="007F1C31">
            <w:pPr>
              <w:pStyle w:val="ListAWVN"/>
              <w:numPr>
                <w:ilvl w:val="0"/>
                <w:numId w:val="1"/>
              </w:numPr>
              <w:spacing w:line="250" w:lineRule="exact"/>
              <w:ind w:left="113" w:hanging="113"/>
              <w:rPr>
                <w:i/>
                <w:iCs w:val="0"/>
              </w:rPr>
            </w:pPr>
            <w:r>
              <w:rPr>
                <w:i/>
              </w:rPr>
              <w:t xml:space="preserve">Mechatronica monteur </w:t>
            </w:r>
          </w:p>
          <w:p w14:paraId="05C023D4" w14:textId="77777777" w:rsidR="00134BF7" w:rsidRDefault="00134BF7" w:rsidP="007F1C31">
            <w:pPr>
              <w:pStyle w:val="ListAWVN"/>
              <w:numPr>
                <w:ilvl w:val="0"/>
                <w:numId w:val="1"/>
              </w:numPr>
              <w:spacing w:line="250" w:lineRule="exact"/>
              <w:ind w:left="113" w:hanging="113"/>
              <w:rPr>
                <w:i/>
                <w:iCs w:val="0"/>
              </w:rPr>
            </w:pPr>
            <w:r>
              <w:rPr>
                <w:i/>
              </w:rPr>
              <w:t>E&amp;I monteur</w:t>
            </w:r>
          </w:p>
          <w:p w14:paraId="372B2407" w14:textId="77777777" w:rsidR="00134BF7" w:rsidRDefault="00134BF7" w:rsidP="007F1C31">
            <w:pPr>
              <w:pStyle w:val="ListAWVN"/>
              <w:numPr>
                <w:ilvl w:val="0"/>
                <w:numId w:val="1"/>
              </w:numPr>
              <w:spacing w:line="250" w:lineRule="exact"/>
              <w:ind w:left="113" w:hanging="113"/>
              <w:rPr>
                <w:i/>
                <w:iCs w:val="0"/>
              </w:rPr>
            </w:pPr>
            <w:r>
              <w:rPr>
                <w:i/>
              </w:rPr>
              <w:t>Technicus</w:t>
            </w:r>
          </w:p>
          <w:p w14:paraId="0D11FA3C" w14:textId="77777777" w:rsidR="00134BF7" w:rsidRPr="00A521DB" w:rsidRDefault="00134BF7" w:rsidP="007F1C31">
            <w:pPr>
              <w:pStyle w:val="ListAWVN"/>
              <w:numPr>
                <w:ilvl w:val="0"/>
                <w:numId w:val="1"/>
              </w:numPr>
              <w:spacing w:line="250" w:lineRule="exact"/>
              <w:ind w:left="113" w:hanging="113"/>
              <w:rPr>
                <w:i/>
                <w:iCs w:val="0"/>
              </w:rPr>
            </w:pPr>
            <w:r>
              <w:rPr>
                <w:i/>
              </w:rPr>
              <w:t>Technisch specialist</w:t>
            </w:r>
          </w:p>
        </w:tc>
      </w:tr>
    </w:tbl>
    <w:p w14:paraId="3B5DAA0A" w14:textId="77777777" w:rsidR="00134BF7" w:rsidRDefault="00134BF7"/>
    <w:p w14:paraId="13510F1D" w14:textId="77777777" w:rsidR="00134BF7" w:rsidRPr="007D7344" w:rsidRDefault="00134BF7">
      <w:pPr>
        <w:rPr>
          <w:i/>
          <w:iCs/>
        </w:rPr>
      </w:pPr>
      <w:r w:rsidRPr="007D7344">
        <w:rPr>
          <w:i/>
          <w:iCs/>
        </w:rPr>
        <w:t xml:space="preserve">In een NOK/functiereeks worden alleen de onderscheidende kenmerken beschreven, zodat de niveauverschillen in deze reeks herkenbaar worden. Het hogere niveau veronderstelt tevens beheersing en/of uitvoering van het voorgaande niveau. </w:t>
      </w:r>
    </w:p>
    <w:p w14:paraId="46695C98" w14:textId="6C97DC88" w:rsidR="00281C30" w:rsidRDefault="00281C30" w:rsidP="00134BF7">
      <w:pPr>
        <w:spacing w:after="160"/>
      </w:pPr>
    </w:p>
    <w:p w14:paraId="6B005862" w14:textId="2D02C651" w:rsidR="00281C30" w:rsidRDefault="00281C30">
      <w:pPr>
        <w:spacing w:after="160"/>
        <w:ind w:left="113" w:hanging="113"/>
      </w:pPr>
      <w:r>
        <w:br w:type="page"/>
      </w:r>
    </w:p>
    <w:p w14:paraId="60FBB310" w14:textId="77777777" w:rsidR="00F801EA" w:rsidRDefault="00F801EA" w:rsidP="000A33EE">
      <w:pPr>
        <w:sectPr w:rsidR="00F801EA" w:rsidSect="00134BF7">
          <w:footerReference w:type="default" r:id="rId114"/>
          <w:headerReference w:type="first" r:id="rId115"/>
          <w:footerReference w:type="first" r:id="rId116"/>
          <w:pgSz w:w="16838" w:h="11906" w:orient="landscape"/>
          <w:pgMar w:top="1418" w:right="1134" w:bottom="1418" w:left="1418" w:header="709" w:footer="369" w:gutter="0"/>
          <w:cols w:space="708"/>
          <w:titlePg/>
          <w:docGrid w:linePitch="360"/>
        </w:sectPr>
      </w:pPr>
    </w:p>
    <w:p w14:paraId="4C699EF8" w14:textId="77777777" w:rsidR="00F801EA" w:rsidRPr="00E86468" w:rsidRDefault="00F801EA" w:rsidP="000A33EE">
      <w:pPr>
        <w:pStyle w:val="KoptekstAWVN"/>
        <w:tabs>
          <w:tab w:val="left" w:pos="5160"/>
        </w:tabs>
      </w:pPr>
      <w:bookmarkStart w:id="53" w:name="WerkvoorbereiderPlanner"/>
      <w:r w:rsidRPr="00E86468">
        <w:lastRenderedPageBreak/>
        <w:t>Functiecontext</w:t>
      </w:r>
      <w:bookmarkEnd w:id="53"/>
    </w:p>
    <w:p w14:paraId="0B047ADF" w14:textId="1D9E0880" w:rsidR="00F801EA" w:rsidRDefault="00F801EA" w:rsidP="000A33EE">
      <w:r w:rsidRPr="00C27577">
        <w:t xml:space="preserve">De functie is gesitueerd </w:t>
      </w:r>
      <w:r>
        <w:t xml:space="preserve">binnen de technische dienst (TD) van een bedrijf dat verschillende (gefrituurde) snacks produceert voor de Nederlandse en Belgische consumentenmarkt. De technische dienst staat </w:t>
      </w:r>
      <w:r w:rsidR="00310A64">
        <w:t>o.l.v.</w:t>
      </w:r>
      <w:r>
        <w:t xml:space="preserve"> een hoofd TD en bestaat uit een voorman, planner/werkvoorbereider en ca. 15 storings- en onderhoudsmonteurs en is werk</w:t>
      </w:r>
      <w:r w:rsidR="008F0676">
        <w:softHyphen/>
      </w:r>
      <w:r>
        <w:t>zaam in dag- en ploegendienst. De hoofdactiviteiten van de afdeling bestaan uit het uitvoeren van preventief en correctief onderhoud aan veelal geautomatiseerde productieapparatuur en -lijnen (w.o. kook- en mengunits, mo</w:t>
      </w:r>
      <w:r w:rsidR="008F0676">
        <w:softHyphen/>
      </w:r>
      <w:r>
        <w:t>dulaire vormings- en transportbanen (incl. paneerunits), verpakkingsapparatuur, palletizers en diepvriesinstal</w:t>
      </w:r>
      <w:r w:rsidR="008F0676">
        <w:softHyphen/>
      </w:r>
      <w:r>
        <w:t>laties.</w:t>
      </w:r>
      <w:r>
        <w:rPr>
          <w:i/>
          <w:iCs/>
        </w:rPr>
        <w:t xml:space="preserve"> </w:t>
      </w:r>
      <w:r>
        <w:t>Het onderhoud aan rijdend materieel (heftrucks, palletwagens) is uitbesteed aan derden/leveranciers.</w:t>
      </w:r>
    </w:p>
    <w:p w14:paraId="45EA6A45" w14:textId="77777777" w:rsidR="00F801EA" w:rsidRPr="00E86468" w:rsidRDefault="00F801EA" w:rsidP="000A33EE"/>
    <w:p w14:paraId="4CFBA7D1" w14:textId="77DFB99D" w:rsidR="00F801EA" w:rsidRPr="00E86468" w:rsidRDefault="00F801EA" w:rsidP="000A33EE">
      <w:pPr>
        <w:pStyle w:val="KoptekstAWVN"/>
      </w:pPr>
      <w:r w:rsidRPr="00E86468">
        <w:t>Positie in de organisatie</w:t>
      </w:r>
    </w:p>
    <w:p w14:paraId="6D61D317" w14:textId="5CE0A9A7" w:rsidR="00F801EA" w:rsidRPr="00E86468" w:rsidRDefault="00F801EA" w:rsidP="00697B6A">
      <w:pPr>
        <w:tabs>
          <w:tab w:val="left" w:pos="1560"/>
        </w:tabs>
      </w:pPr>
      <w:r w:rsidRPr="00E86468">
        <w:t xml:space="preserve">Rapporteert aan </w:t>
      </w:r>
      <w:r>
        <w:tab/>
        <w:t>hoofd/teamleider TD</w:t>
      </w:r>
    </w:p>
    <w:p w14:paraId="5CEC1536" w14:textId="31D961FB" w:rsidR="00F801EA" w:rsidRPr="00E86468" w:rsidRDefault="00F801EA" w:rsidP="00697B6A">
      <w:pPr>
        <w:tabs>
          <w:tab w:val="left" w:pos="1560"/>
        </w:tabs>
      </w:pPr>
      <w:r w:rsidRPr="00E86468">
        <w:t xml:space="preserve">Geeft leiding aan </w:t>
      </w:r>
      <w:r>
        <w:tab/>
        <w:t>niet van toepassing</w:t>
      </w:r>
    </w:p>
    <w:p w14:paraId="67F69C32" w14:textId="77777777" w:rsidR="00F801EA" w:rsidRPr="00E86468" w:rsidRDefault="00F801EA" w:rsidP="000A33EE"/>
    <w:p w14:paraId="7AD3135C" w14:textId="77777777" w:rsidR="00F801EA" w:rsidRPr="00E86468" w:rsidRDefault="00F801EA" w:rsidP="000A33EE">
      <w:pPr>
        <w:pStyle w:val="KoptekstAWVN"/>
      </w:pPr>
      <w:r w:rsidRPr="00E86468">
        <w:t>Functiedoel</w:t>
      </w:r>
    </w:p>
    <w:p w14:paraId="0E9AB187" w14:textId="77777777" w:rsidR="00F801EA" w:rsidRPr="00E86468" w:rsidRDefault="00F801EA" w:rsidP="000A33EE">
      <w:r w:rsidRPr="000F04D7">
        <w:t>Plannen, voorbereiden</w:t>
      </w:r>
      <w:r>
        <w:t xml:space="preserve"> en coördineren van </w:t>
      </w:r>
      <w:r w:rsidRPr="000F04D7">
        <w:t>onderhoud, revisies, aanpassings- en nieuwbouwwerkzaamheden.</w:t>
      </w:r>
    </w:p>
    <w:p w14:paraId="5F993A51" w14:textId="77777777" w:rsidR="00F801EA" w:rsidRPr="00E86468" w:rsidRDefault="00F801EA"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264"/>
      </w:tblGrid>
      <w:tr w:rsidR="00F801EA" w14:paraId="1472F361" w14:textId="77777777" w:rsidTr="00FB421A">
        <w:trPr>
          <w:cnfStyle w:val="100000000000" w:firstRow="1" w:lastRow="0" w:firstColumn="0" w:lastColumn="0" w:oddVBand="0" w:evenVBand="0" w:oddHBand="0" w:evenHBand="0" w:firstRowFirstColumn="0" w:firstRowLastColumn="0" w:lastRowFirstColumn="0" w:lastRowLastColumn="0"/>
          <w:tblHeader/>
        </w:trPr>
        <w:tc>
          <w:tcPr>
            <w:tcW w:w="1250" w:type="pct"/>
          </w:tcPr>
          <w:p w14:paraId="145F310F" w14:textId="77777777" w:rsidR="00F801EA" w:rsidRPr="00E86468" w:rsidRDefault="00F801EA" w:rsidP="000A33EE">
            <w:pPr>
              <w:spacing w:line="250" w:lineRule="exact"/>
            </w:pPr>
            <w:r w:rsidRPr="00E86468">
              <w:t>Resultaatgebieden</w:t>
            </w:r>
          </w:p>
        </w:tc>
        <w:tc>
          <w:tcPr>
            <w:tcW w:w="2500" w:type="pct"/>
          </w:tcPr>
          <w:p w14:paraId="22E9DB0D" w14:textId="77777777" w:rsidR="00F801EA" w:rsidRPr="00E86468" w:rsidRDefault="00F801EA" w:rsidP="000A33EE">
            <w:pPr>
              <w:spacing w:line="250" w:lineRule="exact"/>
            </w:pPr>
            <w:r w:rsidRPr="00E86468">
              <w:t>Kernactiviteiten</w:t>
            </w:r>
          </w:p>
        </w:tc>
        <w:tc>
          <w:tcPr>
            <w:tcW w:w="1250" w:type="pct"/>
          </w:tcPr>
          <w:p w14:paraId="008549F5" w14:textId="77777777" w:rsidR="00F801EA" w:rsidRPr="00E86468" w:rsidRDefault="00F801EA" w:rsidP="000A33EE">
            <w:pPr>
              <w:spacing w:line="250" w:lineRule="exact"/>
            </w:pPr>
            <w:r w:rsidRPr="00E86468">
              <w:t>Resultaatcriteria</w:t>
            </w:r>
          </w:p>
        </w:tc>
      </w:tr>
      <w:tr w:rsidR="00F801EA" w14:paraId="07FBFA1A" w14:textId="77777777" w:rsidTr="00FB421A">
        <w:tc>
          <w:tcPr>
            <w:tcW w:w="0" w:type="auto"/>
          </w:tcPr>
          <w:p w14:paraId="18EF8CA2" w14:textId="77777777" w:rsidR="00F801EA" w:rsidRPr="00E86468" w:rsidRDefault="00F801EA" w:rsidP="000A33EE">
            <w:pPr>
              <w:spacing w:line="250" w:lineRule="exact"/>
            </w:pPr>
            <w:r>
              <w:t>Planning onderhoud</w:t>
            </w:r>
          </w:p>
        </w:tc>
        <w:tc>
          <w:tcPr>
            <w:tcW w:w="0" w:type="auto"/>
          </w:tcPr>
          <w:p w14:paraId="38F2F144" w14:textId="77777777" w:rsidR="00F801EA" w:rsidRPr="00D5473C" w:rsidRDefault="00F801EA" w:rsidP="000A33EE">
            <w:pPr>
              <w:pStyle w:val="ListAWVN"/>
              <w:numPr>
                <w:ilvl w:val="0"/>
                <w:numId w:val="1"/>
              </w:numPr>
              <w:spacing w:line="250" w:lineRule="exact"/>
              <w:ind w:left="113" w:hanging="113"/>
            </w:pPr>
            <w:r w:rsidRPr="00D5473C">
              <w:t>vaststellen van de aard en omvang van uit te voeren werkzaamheden</w:t>
            </w:r>
          </w:p>
          <w:p w14:paraId="5B1E87B2" w14:textId="52B8D690" w:rsidR="00F801EA" w:rsidRPr="00D5473C" w:rsidRDefault="00F801EA" w:rsidP="000A33EE">
            <w:pPr>
              <w:pStyle w:val="ListAWVN"/>
              <w:numPr>
                <w:ilvl w:val="0"/>
                <w:numId w:val="1"/>
              </w:numPr>
              <w:spacing w:line="250" w:lineRule="exact"/>
              <w:ind w:left="113" w:hanging="113"/>
            </w:pPr>
            <w:r w:rsidRPr="00D5473C">
              <w:t>vaststellen van de urgentie en werkvolgorde, alsme</w:t>
            </w:r>
            <w:r w:rsidR="008F0676">
              <w:softHyphen/>
            </w:r>
            <w:r w:rsidRPr="00D5473C">
              <w:t>de de inbreng van de verschillende vakdisciplines</w:t>
            </w:r>
          </w:p>
          <w:p w14:paraId="3D488C7C" w14:textId="77777777" w:rsidR="00F801EA" w:rsidRPr="00D5473C" w:rsidRDefault="00F801EA" w:rsidP="000A33EE">
            <w:pPr>
              <w:pStyle w:val="ListAWVN"/>
              <w:numPr>
                <w:ilvl w:val="0"/>
                <w:numId w:val="1"/>
              </w:numPr>
              <w:spacing w:line="250" w:lineRule="exact"/>
              <w:ind w:left="113" w:hanging="113"/>
            </w:pPr>
            <w:r w:rsidRPr="00D5473C">
              <w:t>ramen van de benodigde manuren en doorlooptijd</w:t>
            </w:r>
          </w:p>
          <w:p w14:paraId="23423C34" w14:textId="27C431CC" w:rsidR="00F801EA" w:rsidRPr="00D5473C" w:rsidRDefault="00F801EA" w:rsidP="000A33EE">
            <w:pPr>
              <w:pStyle w:val="ListAWVN"/>
              <w:numPr>
                <w:ilvl w:val="0"/>
                <w:numId w:val="1"/>
              </w:numPr>
              <w:spacing w:line="250" w:lineRule="exact"/>
              <w:ind w:left="113" w:hanging="113"/>
            </w:pPr>
            <w:r w:rsidRPr="00D5473C">
              <w:t>overleggen met opdrachtgevers over het tijdstip en de duur van de uitvoering en inpassen van de werk</w:t>
            </w:r>
            <w:r w:rsidR="008F0676">
              <w:softHyphen/>
            </w:r>
            <w:r w:rsidRPr="00D5473C">
              <w:t>zaamheden in het totale werkaanbod van de tech</w:t>
            </w:r>
            <w:r w:rsidR="008F0676">
              <w:softHyphen/>
            </w:r>
            <w:r w:rsidRPr="00D5473C">
              <w:t>nische dienst</w:t>
            </w:r>
          </w:p>
          <w:p w14:paraId="3F0C517C" w14:textId="77777777" w:rsidR="00F801EA" w:rsidRPr="00D5473C" w:rsidRDefault="00F801EA" w:rsidP="000A33EE">
            <w:pPr>
              <w:pStyle w:val="ListAWVN"/>
              <w:numPr>
                <w:ilvl w:val="0"/>
                <w:numId w:val="1"/>
              </w:numPr>
              <w:spacing w:line="250" w:lineRule="exact"/>
              <w:ind w:left="113" w:hanging="113"/>
            </w:pPr>
            <w:r w:rsidRPr="00D5473C">
              <w:t>opstellen van een maand- en weekplanning</w:t>
            </w:r>
          </w:p>
          <w:p w14:paraId="569EDD89" w14:textId="2CB71F8D" w:rsidR="00F801EA" w:rsidRPr="00E86468" w:rsidRDefault="00F801EA" w:rsidP="000A33EE">
            <w:pPr>
              <w:pStyle w:val="ListAWVN"/>
              <w:numPr>
                <w:ilvl w:val="0"/>
                <w:numId w:val="1"/>
              </w:numPr>
              <w:spacing w:line="250" w:lineRule="exact"/>
              <w:ind w:left="113" w:hanging="113"/>
            </w:pPr>
            <w:r w:rsidRPr="00D5473C">
              <w:t>afstemmen van e.e.a. met leidi</w:t>
            </w:r>
            <w:r>
              <w:t>nggevende en diver</w:t>
            </w:r>
            <w:r w:rsidR="008F0676">
              <w:t>-</w:t>
            </w:r>
            <w:r>
              <w:t>se afdelingen</w:t>
            </w:r>
          </w:p>
        </w:tc>
        <w:tc>
          <w:tcPr>
            <w:tcW w:w="0" w:type="auto"/>
          </w:tcPr>
          <w:p w14:paraId="27A5A24B" w14:textId="5079FB9C" w:rsidR="00F801EA" w:rsidRDefault="00F801EA" w:rsidP="000A33EE">
            <w:pPr>
              <w:pStyle w:val="ListAWVN"/>
              <w:numPr>
                <w:ilvl w:val="0"/>
                <w:numId w:val="1"/>
              </w:numPr>
              <w:spacing w:line="250" w:lineRule="exact"/>
              <w:ind w:left="113" w:hanging="113"/>
            </w:pPr>
            <w:r>
              <w:t>juist oordeel over aard, omvang (uren, door</w:t>
            </w:r>
            <w:r w:rsidR="008F0676">
              <w:softHyphen/>
            </w:r>
            <w:r>
              <w:t>looptijd) en urgentie</w:t>
            </w:r>
          </w:p>
          <w:p w14:paraId="184FE2B4" w14:textId="77777777" w:rsidR="00F801EA" w:rsidRDefault="00F801EA" w:rsidP="000A33EE">
            <w:pPr>
              <w:pStyle w:val="ListAWVN"/>
              <w:numPr>
                <w:ilvl w:val="0"/>
                <w:numId w:val="1"/>
              </w:numPr>
              <w:spacing w:line="250" w:lineRule="exact"/>
              <w:ind w:left="113" w:hanging="113"/>
            </w:pPr>
            <w:r>
              <w:t>minimale verstoring van productie</w:t>
            </w:r>
          </w:p>
          <w:p w14:paraId="4BB8C37F" w14:textId="72B66011" w:rsidR="00F801EA" w:rsidRDefault="00F801EA" w:rsidP="000A33EE">
            <w:pPr>
              <w:pStyle w:val="ListAWVN"/>
              <w:numPr>
                <w:ilvl w:val="0"/>
                <w:numId w:val="1"/>
              </w:numPr>
              <w:spacing w:line="250" w:lineRule="exact"/>
              <w:ind w:left="113" w:hanging="113"/>
            </w:pPr>
            <w:r>
              <w:t>optimale inzet van men</w:t>
            </w:r>
            <w:r w:rsidR="008F0676">
              <w:softHyphen/>
            </w:r>
            <w:r>
              <w:t>sen en middelen</w:t>
            </w:r>
          </w:p>
          <w:p w14:paraId="0A30AA25" w14:textId="77777777" w:rsidR="00F801EA" w:rsidRPr="00E86468" w:rsidRDefault="00F801EA" w:rsidP="000A33EE">
            <w:pPr>
              <w:pStyle w:val="ListAWVN"/>
              <w:numPr>
                <w:ilvl w:val="0"/>
                <w:numId w:val="1"/>
              </w:numPr>
              <w:spacing w:line="250" w:lineRule="exact"/>
              <w:ind w:left="113" w:hanging="113"/>
            </w:pPr>
            <w:r>
              <w:t>haalbare/realistische planning</w:t>
            </w:r>
          </w:p>
        </w:tc>
      </w:tr>
      <w:tr w:rsidR="00F801EA" w14:paraId="712FCD24" w14:textId="77777777" w:rsidTr="00FB421A">
        <w:tc>
          <w:tcPr>
            <w:tcW w:w="0" w:type="auto"/>
          </w:tcPr>
          <w:p w14:paraId="68B674CF" w14:textId="77777777" w:rsidR="00F801EA" w:rsidRPr="00E86468" w:rsidRDefault="00F801EA" w:rsidP="000A33EE">
            <w:pPr>
              <w:spacing w:line="250" w:lineRule="exact"/>
            </w:pPr>
            <w:r>
              <w:t>Voorbereid werk</w:t>
            </w:r>
          </w:p>
        </w:tc>
        <w:tc>
          <w:tcPr>
            <w:tcW w:w="0" w:type="auto"/>
          </w:tcPr>
          <w:p w14:paraId="3AAC2056" w14:textId="77777777" w:rsidR="00F801EA" w:rsidRPr="00D5473C" w:rsidRDefault="00F801EA" w:rsidP="000A33EE">
            <w:pPr>
              <w:pStyle w:val="ListAWVN"/>
              <w:numPr>
                <w:ilvl w:val="0"/>
                <w:numId w:val="1"/>
              </w:numPr>
              <w:spacing w:line="250" w:lineRule="exact"/>
              <w:ind w:left="113" w:hanging="113"/>
            </w:pPr>
            <w:r w:rsidRPr="00D5473C">
              <w:t xml:space="preserve">uitwerken van de </w:t>
            </w:r>
            <w:r>
              <w:t>onderhouds</w:t>
            </w:r>
            <w:r w:rsidRPr="00D5473C">
              <w:t>werkzaamheden in werkschema's, materiaalbehoeften, inbreng van specialistische derden e.d.</w:t>
            </w:r>
          </w:p>
          <w:p w14:paraId="786155BC" w14:textId="111D1650" w:rsidR="00F801EA" w:rsidRPr="00D5473C" w:rsidRDefault="00F801EA" w:rsidP="000A33EE">
            <w:pPr>
              <w:pStyle w:val="ListAWVN"/>
              <w:numPr>
                <w:ilvl w:val="0"/>
                <w:numId w:val="1"/>
              </w:numPr>
              <w:spacing w:line="250" w:lineRule="exact"/>
              <w:ind w:left="113" w:hanging="113"/>
            </w:pPr>
            <w:r w:rsidRPr="00D5473C">
              <w:t>verzamelen van tekeningen, schema's, documen</w:t>
            </w:r>
            <w:r w:rsidR="008F0676">
              <w:softHyphen/>
            </w:r>
            <w:r w:rsidRPr="00D5473C">
              <w:t>tatie en vaststellen van benodigde vergunningen</w:t>
            </w:r>
          </w:p>
          <w:p w14:paraId="49230CF9" w14:textId="77777777" w:rsidR="00F801EA" w:rsidRPr="00D5473C" w:rsidRDefault="00F801EA" w:rsidP="000A33EE">
            <w:pPr>
              <w:pStyle w:val="ListAWVN"/>
              <w:numPr>
                <w:ilvl w:val="0"/>
                <w:numId w:val="1"/>
              </w:numPr>
              <w:spacing w:line="250" w:lineRule="exact"/>
              <w:ind w:left="113" w:hanging="113"/>
            </w:pPr>
            <w:r w:rsidRPr="00D5473C">
              <w:t>uittrekken van benodigde onderdelen, in te kopen diensten e.d.</w:t>
            </w:r>
          </w:p>
          <w:p w14:paraId="60B59A13" w14:textId="77777777" w:rsidR="00F801EA" w:rsidRPr="00D5473C" w:rsidRDefault="00F801EA" w:rsidP="000A33EE">
            <w:pPr>
              <w:pStyle w:val="ListAWVN"/>
              <w:numPr>
                <w:ilvl w:val="0"/>
                <w:numId w:val="1"/>
              </w:numPr>
              <w:spacing w:line="250" w:lineRule="exact"/>
              <w:ind w:left="113" w:hanging="113"/>
            </w:pPr>
            <w:r w:rsidRPr="00D5473C">
              <w:t xml:space="preserve">aanvragen van offertes voor </w:t>
            </w:r>
            <w:r>
              <w:t xml:space="preserve">technische </w:t>
            </w:r>
            <w:r w:rsidRPr="00D5473C">
              <w:t>materialen en diensten van derden</w:t>
            </w:r>
          </w:p>
          <w:p w14:paraId="31E4C124" w14:textId="23EDAD31" w:rsidR="00F801EA" w:rsidRPr="00D5473C" w:rsidRDefault="00F801EA" w:rsidP="000A33EE">
            <w:pPr>
              <w:pStyle w:val="ListAWVN"/>
              <w:numPr>
                <w:ilvl w:val="0"/>
                <w:numId w:val="1"/>
              </w:numPr>
              <w:spacing w:line="250" w:lineRule="exact"/>
              <w:ind w:left="113" w:hanging="113"/>
            </w:pPr>
            <w:r w:rsidRPr="00D5473C">
              <w:t>bestellen van materialen en diensten en reserveren van materialen bij het technisch magazijn na ak</w:t>
            </w:r>
            <w:r w:rsidR="008F0676">
              <w:softHyphen/>
            </w:r>
            <w:r w:rsidRPr="00D5473C">
              <w:t xml:space="preserve">koord leidinggevende </w:t>
            </w:r>
          </w:p>
          <w:p w14:paraId="2FD24DAF" w14:textId="77777777" w:rsidR="00F801EA" w:rsidRPr="00080B94" w:rsidRDefault="00F801EA" w:rsidP="000A33EE">
            <w:pPr>
              <w:pStyle w:val="ListAWVN"/>
              <w:numPr>
                <w:ilvl w:val="0"/>
                <w:numId w:val="1"/>
              </w:numPr>
              <w:spacing w:line="250" w:lineRule="exact"/>
              <w:ind w:left="113" w:hanging="113"/>
            </w:pPr>
            <w:r w:rsidRPr="00D5473C">
              <w:t xml:space="preserve">bewaken dat bestelde en gereserveerde materialen </w:t>
            </w:r>
            <w:r>
              <w:t xml:space="preserve">en </w:t>
            </w:r>
            <w:r w:rsidRPr="00D5473C">
              <w:t>de ingehuurde diensten tijdig beschikbaar zijn</w:t>
            </w:r>
          </w:p>
        </w:tc>
        <w:tc>
          <w:tcPr>
            <w:tcW w:w="0" w:type="auto"/>
          </w:tcPr>
          <w:p w14:paraId="31FAF09E" w14:textId="5990688E" w:rsidR="00F801EA" w:rsidRDefault="00F801EA" w:rsidP="000A33EE">
            <w:pPr>
              <w:pStyle w:val="ListAWVN"/>
              <w:numPr>
                <w:ilvl w:val="0"/>
                <w:numId w:val="1"/>
              </w:numPr>
              <w:spacing w:line="250" w:lineRule="exact"/>
              <w:ind w:left="113" w:hanging="113"/>
            </w:pPr>
            <w:r>
              <w:t xml:space="preserve">technisch </w:t>
            </w:r>
            <w:r w:rsidR="00697B6A">
              <w:t>juiste uitwer</w:t>
            </w:r>
            <w:r w:rsidR="008F0676">
              <w:softHyphen/>
            </w:r>
            <w:r w:rsidR="00697B6A">
              <w:t>king</w:t>
            </w:r>
          </w:p>
          <w:p w14:paraId="02EDA02A" w14:textId="1407FD82" w:rsidR="00F801EA" w:rsidRDefault="00F801EA" w:rsidP="000A33EE">
            <w:pPr>
              <w:pStyle w:val="ListAWVN"/>
              <w:numPr>
                <w:ilvl w:val="0"/>
                <w:numId w:val="1"/>
              </w:numPr>
              <w:spacing w:line="250" w:lineRule="exact"/>
              <w:ind w:left="113" w:hanging="113"/>
            </w:pPr>
            <w:r>
              <w:t xml:space="preserve">tijdig </w:t>
            </w:r>
            <w:r w:rsidR="00697B6A">
              <w:t>beschikbare do</w:t>
            </w:r>
            <w:r w:rsidR="008F0676">
              <w:softHyphen/>
            </w:r>
            <w:r w:rsidR="00697B6A">
              <w:t>cumenten</w:t>
            </w:r>
            <w:r>
              <w:t>, materialen en diensten</w:t>
            </w:r>
          </w:p>
          <w:p w14:paraId="712618A9" w14:textId="77777777" w:rsidR="00F801EA" w:rsidRDefault="00F801EA" w:rsidP="000A33EE">
            <w:pPr>
              <w:pStyle w:val="ListAWVN"/>
              <w:numPr>
                <w:ilvl w:val="0"/>
                <w:numId w:val="1"/>
              </w:numPr>
              <w:spacing w:line="250" w:lineRule="exact"/>
              <w:ind w:left="113" w:hanging="113"/>
            </w:pPr>
            <w:r>
              <w:t>snelle en effectieve probleemoplossing</w:t>
            </w:r>
          </w:p>
          <w:p w14:paraId="07701059" w14:textId="0F1E1BCC" w:rsidR="00F801EA" w:rsidRPr="00E86468" w:rsidRDefault="00F801EA" w:rsidP="008F0676">
            <w:pPr>
              <w:pStyle w:val="ListAWVN"/>
              <w:numPr>
                <w:ilvl w:val="0"/>
                <w:numId w:val="1"/>
              </w:numPr>
              <w:spacing w:line="250" w:lineRule="exact"/>
              <w:ind w:left="113" w:hanging="113"/>
            </w:pPr>
            <w:r>
              <w:t>kosten binnen budget</w:t>
            </w:r>
          </w:p>
        </w:tc>
      </w:tr>
      <w:tr w:rsidR="00F801EA" w14:paraId="4F8CFE91" w14:textId="77777777" w:rsidTr="00FB421A">
        <w:tc>
          <w:tcPr>
            <w:tcW w:w="0" w:type="auto"/>
          </w:tcPr>
          <w:p w14:paraId="51DDE1BA" w14:textId="77777777" w:rsidR="00F801EA" w:rsidRPr="00E86468" w:rsidRDefault="00F801EA" w:rsidP="000A33EE">
            <w:pPr>
              <w:spacing w:line="250" w:lineRule="exact"/>
            </w:pPr>
            <w:r>
              <w:t>Bewaakte voortgang</w:t>
            </w:r>
          </w:p>
        </w:tc>
        <w:tc>
          <w:tcPr>
            <w:tcW w:w="0" w:type="auto"/>
          </w:tcPr>
          <w:p w14:paraId="48297BF4" w14:textId="77777777" w:rsidR="00F801EA" w:rsidRPr="00D5473C" w:rsidRDefault="00F801EA" w:rsidP="000A33EE">
            <w:pPr>
              <w:pStyle w:val="ListAWVN"/>
              <w:numPr>
                <w:ilvl w:val="0"/>
                <w:numId w:val="1"/>
              </w:numPr>
              <w:spacing w:line="250" w:lineRule="exact"/>
              <w:ind w:left="113" w:hanging="113"/>
            </w:pPr>
            <w:r w:rsidRPr="00D5473C">
              <w:t>deelnemen aan de werkbesprekingen en bespreken van bijzonderheden</w:t>
            </w:r>
          </w:p>
          <w:p w14:paraId="7A85223E" w14:textId="77777777" w:rsidR="00F801EA" w:rsidRDefault="00F801EA" w:rsidP="000A33EE">
            <w:pPr>
              <w:pStyle w:val="ListAWVN"/>
              <w:numPr>
                <w:ilvl w:val="0"/>
                <w:numId w:val="1"/>
              </w:numPr>
              <w:spacing w:line="250" w:lineRule="exact"/>
              <w:ind w:left="113" w:hanging="113"/>
            </w:pPr>
            <w:r w:rsidRPr="00D5473C">
              <w:t>oplossen van zich voordoende p</w:t>
            </w:r>
            <w:r>
              <w:t>roblemen i.o.m. betrokkenen</w:t>
            </w:r>
            <w:r w:rsidRPr="00D5473C">
              <w:t xml:space="preserve"> </w:t>
            </w:r>
          </w:p>
          <w:p w14:paraId="607FA639" w14:textId="77777777" w:rsidR="00F801EA" w:rsidRPr="00E86468" w:rsidRDefault="00F801EA" w:rsidP="000A33EE">
            <w:pPr>
              <w:pStyle w:val="ListAWVN"/>
              <w:numPr>
                <w:ilvl w:val="0"/>
                <w:numId w:val="1"/>
              </w:numPr>
              <w:spacing w:line="250" w:lineRule="exact"/>
              <w:ind w:left="113" w:hanging="113"/>
            </w:pPr>
            <w:r w:rsidRPr="00D5473C">
              <w:lastRenderedPageBreak/>
              <w:t xml:space="preserve">signaleren van (dreigende) afwijkingen </w:t>
            </w:r>
            <w:r>
              <w:t>m.b.t.</w:t>
            </w:r>
            <w:r w:rsidRPr="00D5473C">
              <w:t xml:space="preserve"> de planning en activiteiten, doe</w:t>
            </w:r>
            <w:r>
              <w:t>n van voorstellen ter correctie</w:t>
            </w:r>
          </w:p>
        </w:tc>
        <w:tc>
          <w:tcPr>
            <w:tcW w:w="0" w:type="auto"/>
          </w:tcPr>
          <w:p w14:paraId="1C18C2BC" w14:textId="528DD0B8" w:rsidR="00F801EA" w:rsidRDefault="00F801EA" w:rsidP="000A33EE">
            <w:pPr>
              <w:pStyle w:val="ListAWVN"/>
              <w:numPr>
                <w:ilvl w:val="0"/>
                <w:numId w:val="1"/>
              </w:numPr>
              <w:spacing w:line="250" w:lineRule="exact"/>
              <w:ind w:left="113" w:hanging="113"/>
            </w:pPr>
            <w:r>
              <w:lastRenderedPageBreak/>
              <w:t>kwaliteit van inbreng/</w:t>
            </w:r>
            <w:r w:rsidR="008F0676">
              <w:br/>
            </w:r>
            <w:r>
              <w:t>oplossingen</w:t>
            </w:r>
          </w:p>
          <w:p w14:paraId="7CF35A98" w14:textId="258D0E98" w:rsidR="00F801EA" w:rsidRDefault="00F801EA" w:rsidP="000A33EE">
            <w:pPr>
              <w:pStyle w:val="ListAWVN"/>
              <w:numPr>
                <w:ilvl w:val="0"/>
                <w:numId w:val="1"/>
              </w:numPr>
              <w:spacing w:line="250" w:lineRule="exact"/>
              <w:ind w:left="113" w:hanging="113"/>
            </w:pPr>
            <w:r>
              <w:t>voortgang van werkuit</w:t>
            </w:r>
            <w:r w:rsidR="008F0676">
              <w:softHyphen/>
            </w:r>
            <w:r>
              <w:t>voering</w:t>
            </w:r>
          </w:p>
          <w:p w14:paraId="1EE7712E" w14:textId="77777777" w:rsidR="00F801EA" w:rsidRDefault="00F801EA" w:rsidP="000A33EE">
            <w:pPr>
              <w:pStyle w:val="ListAWVN"/>
              <w:numPr>
                <w:ilvl w:val="0"/>
                <w:numId w:val="1"/>
              </w:numPr>
              <w:spacing w:line="250" w:lineRule="exact"/>
              <w:ind w:left="113" w:hanging="113"/>
            </w:pPr>
            <w:r>
              <w:t>volgens planning</w:t>
            </w:r>
          </w:p>
          <w:p w14:paraId="2FEDC435" w14:textId="77777777" w:rsidR="00F801EA" w:rsidRPr="00E86468" w:rsidRDefault="00F801EA" w:rsidP="000A33EE">
            <w:pPr>
              <w:pStyle w:val="ListAWVN"/>
              <w:numPr>
                <w:ilvl w:val="0"/>
                <w:numId w:val="1"/>
              </w:numPr>
              <w:spacing w:line="250" w:lineRule="exact"/>
              <w:ind w:left="113" w:hanging="113"/>
            </w:pPr>
            <w:r>
              <w:lastRenderedPageBreak/>
              <w:t>tijdig en doelgericht inspelen op afwijkingen</w:t>
            </w:r>
          </w:p>
        </w:tc>
      </w:tr>
      <w:tr w:rsidR="00F801EA" w14:paraId="6A8DAFBE" w14:textId="77777777" w:rsidTr="00FB421A">
        <w:tc>
          <w:tcPr>
            <w:tcW w:w="0" w:type="auto"/>
          </w:tcPr>
          <w:p w14:paraId="6F0EEE4B" w14:textId="77777777" w:rsidR="00F801EA" w:rsidRPr="00E86468" w:rsidRDefault="00F801EA" w:rsidP="000A33EE">
            <w:pPr>
              <w:spacing w:line="250" w:lineRule="exact"/>
            </w:pPr>
            <w:r>
              <w:lastRenderedPageBreak/>
              <w:t>Informatie en administratie</w:t>
            </w:r>
          </w:p>
        </w:tc>
        <w:tc>
          <w:tcPr>
            <w:tcW w:w="0" w:type="auto"/>
          </w:tcPr>
          <w:p w14:paraId="2AD8A97C" w14:textId="2F759857" w:rsidR="00F801EA" w:rsidRPr="00D5473C" w:rsidRDefault="00F801EA" w:rsidP="000A33EE">
            <w:pPr>
              <w:pStyle w:val="ListAWVN"/>
              <w:numPr>
                <w:ilvl w:val="0"/>
                <w:numId w:val="1"/>
              </w:numPr>
              <w:spacing w:line="250" w:lineRule="exact"/>
              <w:ind w:left="113" w:hanging="113"/>
            </w:pPr>
            <w:r w:rsidRPr="00D5473C">
              <w:t>actueel houden van het documentatie- en tekenin</w:t>
            </w:r>
            <w:r w:rsidR="008F0676">
              <w:softHyphen/>
            </w:r>
            <w:r w:rsidRPr="00D5473C">
              <w:t>gen-/schemabestand</w:t>
            </w:r>
          </w:p>
          <w:p w14:paraId="54EAC5CC" w14:textId="43D2C37B" w:rsidR="00F801EA" w:rsidRPr="00D5473C" w:rsidRDefault="00F801EA" w:rsidP="000A33EE">
            <w:pPr>
              <w:pStyle w:val="ListAWVN"/>
              <w:numPr>
                <w:ilvl w:val="0"/>
                <w:numId w:val="1"/>
              </w:numPr>
              <w:spacing w:line="250" w:lineRule="exact"/>
              <w:ind w:left="113" w:hanging="113"/>
            </w:pPr>
            <w:r w:rsidRPr="00D5473C">
              <w:t>actueel houden van inspectie- en preventieve on</w:t>
            </w:r>
            <w:r w:rsidR="008F0676">
              <w:softHyphen/>
            </w:r>
            <w:r w:rsidRPr="00D5473C">
              <w:t>derhoudssystemen en tijdig genereren van de uit</w:t>
            </w:r>
            <w:r w:rsidR="008F0676">
              <w:softHyphen/>
            </w:r>
            <w:r w:rsidRPr="00D5473C">
              <w:t>voeringsopdrachten</w:t>
            </w:r>
          </w:p>
          <w:p w14:paraId="4DB31573" w14:textId="77777777" w:rsidR="00F801EA" w:rsidRPr="00D5473C" w:rsidRDefault="00F801EA" w:rsidP="000A33EE">
            <w:pPr>
              <w:pStyle w:val="ListAWVN"/>
              <w:numPr>
                <w:ilvl w:val="0"/>
                <w:numId w:val="1"/>
              </w:numPr>
              <w:spacing w:line="250" w:lineRule="exact"/>
              <w:ind w:left="113" w:hanging="113"/>
            </w:pPr>
            <w:r w:rsidRPr="00D5473C">
              <w:t>uitvoeren van factuurcontroles en deze accorderen</w:t>
            </w:r>
          </w:p>
          <w:p w14:paraId="6A4ABDA8" w14:textId="77777777" w:rsidR="00F801EA" w:rsidRPr="00A0345C" w:rsidRDefault="00F801EA" w:rsidP="000A33EE">
            <w:pPr>
              <w:pStyle w:val="ListAWVN"/>
              <w:numPr>
                <w:ilvl w:val="0"/>
                <w:numId w:val="1"/>
              </w:numPr>
              <w:spacing w:line="250" w:lineRule="exact"/>
              <w:ind w:left="113" w:hanging="113"/>
            </w:pPr>
            <w:r>
              <w:t xml:space="preserve">samenstellen </w:t>
            </w:r>
            <w:r w:rsidRPr="00D5473C">
              <w:t>van maand- en weekrapporten</w:t>
            </w:r>
          </w:p>
        </w:tc>
        <w:tc>
          <w:tcPr>
            <w:tcW w:w="0" w:type="auto"/>
          </w:tcPr>
          <w:p w14:paraId="505AD0EA" w14:textId="77777777" w:rsidR="00F801EA" w:rsidRDefault="00F801EA" w:rsidP="000A33EE">
            <w:pPr>
              <w:pStyle w:val="ListAWVN"/>
              <w:numPr>
                <w:ilvl w:val="0"/>
                <w:numId w:val="1"/>
              </w:numPr>
              <w:spacing w:line="250" w:lineRule="exact"/>
              <w:ind w:left="113" w:hanging="113"/>
            </w:pPr>
            <w:r>
              <w:t>juiste, volledige en actuele technische documentatie</w:t>
            </w:r>
          </w:p>
          <w:p w14:paraId="470D76A7" w14:textId="77777777" w:rsidR="00F801EA" w:rsidRPr="00E86468" w:rsidRDefault="00F801EA" w:rsidP="000A33EE">
            <w:pPr>
              <w:pStyle w:val="ListAWVN"/>
              <w:numPr>
                <w:ilvl w:val="0"/>
                <w:numId w:val="1"/>
              </w:numPr>
              <w:spacing w:line="250" w:lineRule="exact"/>
              <w:ind w:left="113" w:hanging="113"/>
            </w:pPr>
            <w:r>
              <w:t>juiste informatie</w:t>
            </w:r>
          </w:p>
        </w:tc>
      </w:tr>
      <w:tr w:rsidR="00F801EA" w14:paraId="4A434561" w14:textId="77777777" w:rsidTr="00FB421A">
        <w:tc>
          <w:tcPr>
            <w:tcW w:w="0" w:type="auto"/>
          </w:tcPr>
          <w:p w14:paraId="589C0C60" w14:textId="77777777" w:rsidR="00F801EA" w:rsidRDefault="00F801EA" w:rsidP="000A33EE">
            <w:pPr>
              <w:spacing w:line="250" w:lineRule="exact"/>
            </w:pPr>
            <w:r>
              <w:t>Verantwoord functioneren</w:t>
            </w:r>
          </w:p>
        </w:tc>
        <w:tc>
          <w:tcPr>
            <w:tcW w:w="0" w:type="auto"/>
          </w:tcPr>
          <w:p w14:paraId="75939E7B" w14:textId="77777777" w:rsidR="00F801EA" w:rsidRPr="00FF639A" w:rsidRDefault="00F801EA" w:rsidP="000A33EE">
            <w:pPr>
              <w:pStyle w:val="ListAWVN"/>
              <w:numPr>
                <w:ilvl w:val="0"/>
                <w:numId w:val="1"/>
              </w:numPr>
              <w:spacing w:line="250" w:lineRule="exact"/>
              <w:ind w:left="113" w:hanging="113"/>
            </w:pPr>
            <w:r w:rsidRPr="00FF639A">
              <w:t>naleven van bedrijfsvoorschriften</w:t>
            </w:r>
          </w:p>
          <w:p w14:paraId="3B33CC32" w14:textId="77777777" w:rsidR="00F801EA" w:rsidRDefault="00F801EA" w:rsidP="000A33EE">
            <w:pPr>
              <w:pStyle w:val="ListAWVN"/>
              <w:numPr>
                <w:ilvl w:val="0"/>
                <w:numId w:val="1"/>
              </w:numPr>
              <w:spacing w:line="250" w:lineRule="exact"/>
              <w:ind w:left="113" w:hanging="113"/>
            </w:pPr>
            <w:r w:rsidRPr="00FF639A">
              <w:t>signaleren en melden van onveilige situaties</w:t>
            </w:r>
          </w:p>
          <w:p w14:paraId="4D2D6937" w14:textId="77777777" w:rsidR="00F801EA" w:rsidRPr="00D5473C" w:rsidRDefault="00F801EA" w:rsidP="000A33EE">
            <w:pPr>
              <w:pStyle w:val="ListAWVN"/>
              <w:numPr>
                <w:ilvl w:val="0"/>
                <w:numId w:val="1"/>
              </w:numPr>
              <w:spacing w:line="250" w:lineRule="exact"/>
              <w:ind w:left="113" w:hanging="113"/>
            </w:pPr>
            <w:r w:rsidRPr="004A5EA4">
              <w:t>schoonhouden van de (eigen) werkplek</w:t>
            </w:r>
          </w:p>
        </w:tc>
        <w:tc>
          <w:tcPr>
            <w:tcW w:w="0" w:type="auto"/>
          </w:tcPr>
          <w:p w14:paraId="622A2EA8" w14:textId="77777777" w:rsidR="00F801EA" w:rsidRPr="00D97DD1" w:rsidRDefault="00F801EA" w:rsidP="000A33EE">
            <w:pPr>
              <w:pStyle w:val="ListAWVN"/>
              <w:numPr>
                <w:ilvl w:val="0"/>
                <w:numId w:val="1"/>
              </w:numPr>
              <w:spacing w:line="250" w:lineRule="exact"/>
              <w:ind w:left="113" w:hanging="113"/>
            </w:pPr>
            <w:r>
              <w:t xml:space="preserve">juiste </w:t>
            </w:r>
            <w:r w:rsidRPr="00D97DD1">
              <w:t xml:space="preserve">naleving </w:t>
            </w:r>
          </w:p>
          <w:p w14:paraId="074CCE68" w14:textId="77777777" w:rsidR="00F801EA" w:rsidRPr="00EC5D5C" w:rsidRDefault="00F801EA" w:rsidP="000A33EE">
            <w:pPr>
              <w:pStyle w:val="ListAWVN"/>
              <w:numPr>
                <w:ilvl w:val="0"/>
                <w:numId w:val="1"/>
              </w:numPr>
              <w:spacing w:line="250" w:lineRule="exact"/>
              <w:ind w:left="113" w:hanging="113"/>
            </w:pPr>
            <w:r w:rsidRPr="00D97DD1">
              <w:t>tijdige melding van afwijkingen</w:t>
            </w:r>
          </w:p>
          <w:p w14:paraId="28972A6C" w14:textId="77777777" w:rsidR="00F801EA" w:rsidRDefault="00F801EA" w:rsidP="000A33EE">
            <w:pPr>
              <w:pStyle w:val="ListAWVN"/>
              <w:numPr>
                <w:ilvl w:val="0"/>
                <w:numId w:val="1"/>
              </w:numPr>
              <w:spacing w:line="250" w:lineRule="exact"/>
              <w:ind w:left="113" w:hanging="113"/>
            </w:pPr>
            <w:r w:rsidRPr="00D97DD1">
              <w:t>schone, opgeruimde werkplek</w:t>
            </w:r>
          </w:p>
        </w:tc>
      </w:tr>
    </w:tbl>
    <w:p w14:paraId="11C97368" w14:textId="77777777" w:rsidR="00F801EA" w:rsidRPr="00E86468" w:rsidRDefault="00F801EA" w:rsidP="000A33EE">
      <w:pPr>
        <w:pStyle w:val="KoptekstAWVN"/>
      </w:pPr>
      <w:r w:rsidRPr="00E86468">
        <w:br/>
        <w:t>Werkgerelateerde bezwaren</w:t>
      </w:r>
    </w:p>
    <w:p w14:paraId="785D1619" w14:textId="77777777" w:rsidR="00F801EA" w:rsidRPr="00A61F6A" w:rsidRDefault="00F801EA" w:rsidP="000A33EE">
      <w:pPr>
        <w:pStyle w:val="ListAWVN"/>
        <w:numPr>
          <w:ilvl w:val="0"/>
          <w:numId w:val="1"/>
        </w:numPr>
        <w:ind w:left="113" w:hanging="113"/>
      </w:pPr>
      <w:r w:rsidRPr="00A61F6A">
        <w:t>Hinder van geluid bij het uitvoeren van observaties op de werkplekken.</w:t>
      </w:r>
    </w:p>
    <w:p w14:paraId="2625BB90" w14:textId="77777777" w:rsidR="00F801EA" w:rsidRDefault="00F801EA" w:rsidP="000A33EE">
      <w:pPr>
        <w:pStyle w:val="ListAWVN"/>
        <w:numPr>
          <w:ilvl w:val="0"/>
          <w:numId w:val="1"/>
        </w:numPr>
        <w:ind w:left="113" w:hanging="113"/>
      </w:pPr>
      <w:r w:rsidRPr="00A61F6A">
        <w:t>Kans op letsel bij verblijf in productie.</w:t>
      </w:r>
    </w:p>
    <w:p w14:paraId="10994E2B" w14:textId="77777777" w:rsidR="00F801EA" w:rsidRDefault="00F801EA" w:rsidP="000A33EE">
      <w:pPr>
        <w:pStyle w:val="ListAWVN"/>
        <w:numPr>
          <w:ilvl w:val="0"/>
          <w:numId w:val="0"/>
        </w:numPr>
        <w:ind w:left="113" w:hanging="113"/>
      </w:pPr>
    </w:p>
    <w:p w14:paraId="64588CB4" w14:textId="77777777" w:rsidR="00F801EA" w:rsidRDefault="00F801EA" w:rsidP="000A33EE">
      <w:pPr>
        <w:pStyle w:val="ListAWVN"/>
        <w:numPr>
          <w:ilvl w:val="0"/>
          <w:numId w:val="0"/>
        </w:numPr>
        <w:ind w:left="113" w:hanging="113"/>
      </w:pPr>
    </w:p>
    <w:p w14:paraId="341AC15D" w14:textId="77777777" w:rsidR="00F801EA" w:rsidRPr="00B10636" w:rsidRDefault="00F801EA"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0178DCD0" w14:textId="77777777" w:rsidR="00F801EA" w:rsidRPr="00E86468" w:rsidRDefault="00F801EA" w:rsidP="000A33EE"/>
    <w:p w14:paraId="14BBCABE" w14:textId="77777777" w:rsidR="00F801EA" w:rsidRPr="00A61F6A" w:rsidRDefault="00F801EA" w:rsidP="000A33EE">
      <w:pPr>
        <w:pStyle w:val="ListAWVN"/>
        <w:numPr>
          <w:ilvl w:val="0"/>
          <w:numId w:val="0"/>
        </w:numPr>
        <w:ind w:left="113" w:hanging="113"/>
      </w:pPr>
    </w:p>
    <w:p w14:paraId="035D90D4" w14:textId="77777777" w:rsidR="00F801EA" w:rsidRPr="00E86468" w:rsidRDefault="00F801EA" w:rsidP="000A33EE"/>
    <w:p w14:paraId="5D5D7FC3" w14:textId="77777777" w:rsidR="005917DB" w:rsidRPr="00E86468" w:rsidRDefault="005917DB" w:rsidP="000A33EE"/>
    <w:p w14:paraId="5F7BB9B1" w14:textId="77777777" w:rsidR="0005113B" w:rsidRDefault="0005113B" w:rsidP="000A33EE">
      <w:pPr>
        <w:spacing w:after="160"/>
        <w:ind w:left="113" w:hanging="113"/>
        <w:sectPr w:rsidR="0005113B" w:rsidSect="00CE4163">
          <w:headerReference w:type="default" r:id="rId117"/>
          <w:footerReference w:type="default" r:id="rId118"/>
          <w:headerReference w:type="first" r:id="rId119"/>
          <w:footerReference w:type="first" r:id="rId120"/>
          <w:pgSz w:w="11906" w:h="16838"/>
          <w:pgMar w:top="1418" w:right="1418" w:bottom="1134" w:left="1418" w:header="709" w:footer="369" w:gutter="0"/>
          <w:cols w:space="708"/>
          <w:titlePg/>
          <w:docGrid w:linePitch="360"/>
        </w:sectPr>
      </w:pPr>
    </w:p>
    <w:p w14:paraId="639A3F93" w14:textId="77777777" w:rsidR="000830E8" w:rsidRDefault="000830E8" w:rsidP="000A33EE">
      <w:pPr>
        <w:pStyle w:val="KoptekstAWVN"/>
        <w:tabs>
          <w:tab w:val="left" w:pos="5160"/>
        </w:tabs>
      </w:pPr>
      <w:bookmarkStart w:id="54" w:name="MedewerkerFacility"/>
      <w:r w:rsidRPr="00E86468">
        <w:lastRenderedPageBreak/>
        <w:t>Functiecontext</w:t>
      </w:r>
      <w:bookmarkEnd w:id="54"/>
    </w:p>
    <w:p w14:paraId="2F85E776" w14:textId="07A213C3" w:rsidR="000830E8" w:rsidRPr="00184B25" w:rsidRDefault="000830E8" w:rsidP="000A33EE">
      <w:r>
        <w:t>De functie is gesitueerd binnen de facilitaire afdeling. De afdeling is gericht op het beheer en onderhoud van en</w:t>
      </w:r>
      <w:r w:rsidR="008F0676">
        <w:softHyphen/>
      </w:r>
      <w:r>
        <w:t>kele kantoorpanden, bijbehorende terreinen, installaties, apparatuur en overige voorzieningen zoals water, gas, elektra. De kantoorpanden zijn in eigen beheer. Onderhoud is (deels) uitbesteed aan vaste leveranciers.</w:t>
      </w:r>
    </w:p>
    <w:p w14:paraId="3F0D536A" w14:textId="77777777" w:rsidR="000830E8" w:rsidRPr="00E86468" w:rsidRDefault="000830E8" w:rsidP="000A33EE">
      <w:pPr>
        <w:pStyle w:val="KoptekstAWVN"/>
      </w:pPr>
      <w:r w:rsidRPr="00E86468">
        <w:br/>
        <w:t>Positie in de organisatie</w:t>
      </w:r>
    </w:p>
    <w:p w14:paraId="7D45D029" w14:textId="68F14A19" w:rsidR="000830E8" w:rsidRPr="00E86468" w:rsidRDefault="000830E8" w:rsidP="00345771">
      <w:pPr>
        <w:tabs>
          <w:tab w:val="left" w:pos="1560"/>
        </w:tabs>
      </w:pPr>
      <w:r w:rsidRPr="00E86468">
        <w:t xml:space="preserve">Rapporteert aan </w:t>
      </w:r>
      <w:r>
        <w:tab/>
        <w:t>teamleider facility</w:t>
      </w:r>
    </w:p>
    <w:p w14:paraId="7A4FC01C" w14:textId="0BB48AA9" w:rsidR="000830E8" w:rsidRPr="00E86468" w:rsidRDefault="000830E8" w:rsidP="00345771">
      <w:pPr>
        <w:tabs>
          <w:tab w:val="left" w:pos="1560"/>
        </w:tabs>
      </w:pPr>
      <w:r w:rsidRPr="00E86468">
        <w:t xml:space="preserve">Geeft leiding aan </w:t>
      </w:r>
      <w:r>
        <w:tab/>
        <w:t>niet van toepassing</w:t>
      </w:r>
    </w:p>
    <w:p w14:paraId="6089DEE4" w14:textId="77777777" w:rsidR="000830E8" w:rsidRPr="00E86468" w:rsidRDefault="000830E8" w:rsidP="000A33EE"/>
    <w:p w14:paraId="2438C040" w14:textId="77777777" w:rsidR="000830E8" w:rsidRPr="00E86468" w:rsidRDefault="000830E8" w:rsidP="000A33EE">
      <w:pPr>
        <w:pStyle w:val="KoptekstAWVN"/>
      </w:pPr>
      <w:r w:rsidRPr="00E86468">
        <w:t>Functiedoel</w:t>
      </w:r>
    </w:p>
    <w:p w14:paraId="30340E8C" w14:textId="6FDCDDA7" w:rsidR="000830E8" w:rsidRPr="00E86468" w:rsidRDefault="000830E8" w:rsidP="000A33EE">
      <w:r>
        <w:t>Uitvoeren van onderhoudswerkzaamheden aan gebouwen, terreinen, installaties/apparatuur en overige voorzie</w:t>
      </w:r>
      <w:r w:rsidR="008F0676">
        <w:softHyphen/>
      </w:r>
      <w:r>
        <w:t>ningen.</w:t>
      </w:r>
    </w:p>
    <w:p w14:paraId="581EECA5" w14:textId="77777777" w:rsidR="000830E8" w:rsidRPr="00E86468" w:rsidRDefault="000830E8" w:rsidP="000A33EE">
      <w:pPr>
        <w:pStyle w:val="KoptekstAWVN"/>
      </w:pPr>
      <w:r w:rsidRPr="00E86468">
        <w:br/>
        <w:t>Resultaatverwachting</w:t>
      </w:r>
    </w:p>
    <w:tbl>
      <w:tblPr>
        <w:tblStyle w:val="AWVNTable"/>
        <w:tblW w:w="4925" w:type="pct"/>
        <w:tblLook w:val="04A0" w:firstRow="1" w:lastRow="0" w:firstColumn="1" w:lastColumn="0" w:noHBand="0" w:noVBand="1"/>
      </w:tblPr>
      <w:tblGrid>
        <w:gridCol w:w="2264"/>
        <w:gridCol w:w="4391"/>
        <w:gridCol w:w="2263"/>
      </w:tblGrid>
      <w:tr w:rsidR="000830E8" w14:paraId="2635CF6E" w14:textId="77777777" w:rsidTr="00305CEE">
        <w:trPr>
          <w:cnfStyle w:val="100000000000" w:firstRow="1" w:lastRow="0" w:firstColumn="0" w:lastColumn="0" w:oddVBand="0" w:evenVBand="0" w:oddHBand="0" w:evenHBand="0" w:firstRowFirstColumn="0" w:firstRowLastColumn="0" w:lastRowFirstColumn="0" w:lastRowLastColumn="0"/>
          <w:tblHeader/>
        </w:trPr>
        <w:tc>
          <w:tcPr>
            <w:tcW w:w="1269" w:type="pct"/>
          </w:tcPr>
          <w:p w14:paraId="35696356" w14:textId="77777777" w:rsidR="000830E8" w:rsidRPr="00E86468" w:rsidRDefault="000830E8" w:rsidP="000A33EE">
            <w:pPr>
              <w:spacing w:line="250" w:lineRule="exact"/>
            </w:pPr>
            <w:r w:rsidRPr="00E86468">
              <w:t>Resultaatgebieden</w:t>
            </w:r>
          </w:p>
        </w:tc>
        <w:tc>
          <w:tcPr>
            <w:tcW w:w="2462" w:type="pct"/>
          </w:tcPr>
          <w:p w14:paraId="2714BB93" w14:textId="77777777" w:rsidR="000830E8" w:rsidRPr="00E86468" w:rsidRDefault="000830E8" w:rsidP="000A33EE">
            <w:pPr>
              <w:spacing w:line="250" w:lineRule="exact"/>
            </w:pPr>
            <w:r w:rsidRPr="00E86468">
              <w:t>Kernactiviteiten</w:t>
            </w:r>
          </w:p>
        </w:tc>
        <w:tc>
          <w:tcPr>
            <w:tcW w:w="1269" w:type="pct"/>
          </w:tcPr>
          <w:p w14:paraId="616CCE5E" w14:textId="77777777" w:rsidR="000830E8" w:rsidRPr="00E86468" w:rsidRDefault="000830E8" w:rsidP="000A33EE">
            <w:pPr>
              <w:spacing w:line="250" w:lineRule="exact"/>
            </w:pPr>
            <w:r w:rsidRPr="00E86468">
              <w:t>Resultaatcriteria</w:t>
            </w:r>
          </w:p>
        </w:tc>
      </w:tr>
      <w:tr w:rsidR="000830E8" w14:paraId="199EF558" w14:textId="77777777" w:rsidTr="00305CEE">
        <w:tc>
          <w:tcPr>
            <w:tcW w:w="0" w:type="auto"/>
          </w:tcPr>
          <w:p w14:paraId="79637C49" w14:textId="77777777" w:rsidR="000830E8" w:rsidRPr="00E86468" w:rsidRDefault="000830E8" w:rsidP="000A33EE">
            <w:pPr>
              <w:spacing w:line="250" w:lineRule="exact"/>
            </w:pPr>
            <w:r w:rsidRPr="00F3196B">
              <w:t>Gecontroleerde facilitaire zaken</w:t>
            </w:r>
          </w:p>
        </w:tc>
        <w:tc>
          <w:tcPr>
            <w:tcW w:w="2462" w:type="pct"/>
          </w:tcPr>
          <w:p w14:paraId="78A3E7BD" w14:textId="629D5962" w:rsidR="000830E8" w:rsidRPr="00F3196B" w:rsidRDefault="000830E8" w:rsidP="000A33EE">
            <w:pPr>
              <w:pStyle w:val="ListAWVN"/>
              <w:numPr>
                <w:ilvl w:val="0"/>
                <w:numId w:val="1"/>
              </w:numPr>
              <w:spacing w:line="250" w:lineRule="exact"/>
              <w:ind w:left="113" w:hanging="113"/>
              <w:rPr>
                <w:rFonts w:cs="Arial"/>
              </w:rPr>
            </w:pPr>
            <w:r w:rsidRPr="00F3196B">
              <w:rPr>
                <w:rFonts w:cs="Arial"/>
              </w:rPr>
              <w:t>lopen van controlerondes door het gebouw en op de bedrijfsterreinen m.b.t. facilitaire zaken m.b.v. checklists</w:t>
            </w:r>
          </w:p>
          <w:p w14:paraId="42FE3B2A" w14:textId="51292415" w:rsidR="000830E8" w:rsidRPr="00F3196B" w:rsidRDefault="000830E8" w:rsidP="000A33EE">
            <w:pPr>
              <w:pStyle w:val="ListAWVN"/>
              <w:numPr>
                <w:ilvl w:val="0"/>
                <w:numId w:val="1"/>
              </w:numPr>
              <w:spacing w:line="250" w:lineRule="exact"/>
              <w:ind w:left="113" w:hanging="113"/>
              <w:rPr>
                <w:rFonts w:cs="Arial"/>
              </w:rPr>
            </w:pPr>
            <w:r w:rsidRPr="00F3196B">
              <w:rPr>
                <w:rFonts w:cs="Arial"/>
              </w:rPr>
              <w:t>controleren van persoonlijke beschermingsmidde</w:t>
            </w:r>
            <w:r w:rsidR="008F0676">
              <w:rPr>
                <w:rFonts w:cs="Arial"/>
              </w:rPr>
              <w:softHyphen/>
            </w:r>
            <w:r w:rsidRPr="00F3196B">
              <w:rPr>
                <w:rFonts w:cs="Arial"/>
              </w:rPr>
              <w:t>len, schoonmaak en onderhoud</w:t>
            </w:r>
          </w:p>
          <w:p w14:paraId="2E309DB0" w14:textId="77777777" w:rsidR="000830E8" w:rsidRPr="00F3196B" w:rsidRDefault="000830E8" w:rsidP="000A33EE">
            <w:pPr>
              <w:pStyle w:val="ListAWVN"/>
              <w:numPr>
                <w:ilvl w:val="0"/>
                <w:numId w:val="1"/>
              </w:numPr>
              <w:spacing w:line="250" w:lineRule="exact"/>
              <w:ind w:left="113" w:hanging="113"/>
              <w:rPr>
                <w:rFonts w:cs="Arial"/>
              </w:rPr>
            </w:pPr>
            <w:r w:rsidRPr="00F3196B">
              <w:rPr>
                <w:rFonts w:cs="Arial"/>
              </w:rPr>
              <w:t>beoordelen van benodigd onderhoud/reparaties, schoonmaak en vervanging/aanvulling van artikelen</w:t>
            </w:r>
          </w:p>
          <w:p w14:paraId="1A1E4434" w14:textId="04A1BDD9" w:rsidR="000830E8" w:rsidRPr="00E86468" w:rsidRDefault="000830E8" w:rsidP="000A33EE">
            <w:pPr>
              <w:pStyle w:val="ListAWVN"/>
              <w:numPr>
                <w:ilvl w:val="0"/>
                <w:numId w:val="1"/>
              </w:numPr>
              <w:spacing w:line="250" w:lineRule="exact"/>
              <w:ind w:left="113" w:hanging="113"/>
            </w:pPr>
            <w:r w:rsidRPr="00F3196B">
              <w:rPr>
                <w:rFonts w:cs="Arial"/>
              </w:rPr>
              <w:t>registreren, melden en waar mogelijk herstellen van afwijkingen n</w:t>
            </w:r>
            <w:r w:rsidR="008F0676">
              <w:rPr>
                <w:rFonts w:cs="Arial"/>
              </w:rPr>
              <w:t>.a.v.</w:t>
            </w:r>
            <w:r w:rsidRPr="00F3196B">
              <w:rPr>
                <w:rFonts w:cs="Arial"/>
              </w:rPr>
              <w:t xml:space="preserve"> controles</w:t>
            </w:r>
          </w:p>
        </w:tc>
        <w:tc>
          <w:tcPr>
            <w:tcW w:w="0" w:type="auto"/>
          </w:tcPr>
          <w:p w14:paraId="162B3B83" w14:textId="77777777" w:rsidR="000830E8" w:rsidRPr="00F3196B" w:rsidRDefault="000830E8" w:rsidP="000A33EE">
            <w:pPr>
              <w:pStyle w:val="ListAWVN"/>
              <w:numPr>
                <w:ilvl w:val="0"/>
                <w:numId w:val="1"/>
              </w:numPr>
              <w:spacing w:line="250" w:lineRule="exact"/>
              <w:ind w:left="113" w:hanging="113"/>
              <w:rPr>
                <w:rFonts w:cs="Arial"/>
              </w:rPr>
            </w:pPr>
            <w:r w:rsidRPr="00F3196B">
              <w:rPr>
                <w:rFonts w:cs="Arial"/>
              </w:rPr>
              <w:t>tijdigheid van signaleren van afwijkingen</w:t>
            </w:r>
          </w:p>
          <w:p w14:paraId="1396C20C" w14:textId="77777777" w:rsidR="000830E8" w:rsidRPr="00E86468" w:rsidRDefault="000830E8" w:rsidP="000A33EE">
            <w:pPr>
              <w:pStyle w:val="ListAWVN"/>
              <w:numPr>
                <w:ilvl w:val="0"/>
                <w:numId w:val="1"/>
              </w:numPr>
              <w:spacing w:line="250" w:lineRule="exact"/>
              <w:ind w:left="113" w:hanging="113"/>
            </w:pPr>
            <w:r w:rsidRPr="00F3196B">
              <w:rPr>
                <w:rFonts w:cs="Arial"/>
              </w:rPr>
              <w:t>juistheid van herstel</w:t>
            </w:r>
          </w:p>
        </w:tc>
      </w:tr>
      <w:tr w:rsidR="000830E8" w14:paraId="436D66AD" w14:textId="77777777" w:rsidTr="00305CEE">
        <w:tc>
          <w:tcPr>
            <w:tcW w:w="0" w:type="auto"/>
          </w:tcPr>
          <w:p w14:paraId="0236E02D" w14:textId="77777777" w:rsidR="000830E8" w:rsidRPr="00E86468" w:rsidRDefault="000830E8" w:rsidP="000A33EE">
            <w:pPr>
              <w:spacing w:line="250" w:lineRule="exact"/>
            </w:pPr>
            <w:r w:rsidRPr="00F3196B">
              <w:t>Uitgevoerde facilitair diensten</w:t>
            </w:r>
          </w:p>
        </w:tc>
        <w:tc>
          <w:tcPr>
            <w:tcW w:w="2462" w:type="pct"/>
          </w:tcPr>
          <w:p w14:paraId="0E42E276" w14:textId="0BD6893C" w:rsidR="000830E8" w:rsidRPr="00F3196B" w:rsidRDefault="000830E8" w:rsidP="000A33EE">
            <w:pPr>
              <w:pStyle w:val="ListAWVN"/>
              <w:numPr>
                <w:ilvl w:val="0"/>
                <w:numId w:val="1"/>
              </w:numPr>
              <w:spacing w:line="250" w:lineRule="exact"/>
              <w:ind w:left="113" w:hanging="113"/>
              <w:rPr>
                <w:rFonts w:cs="Arial"/>
              </w:rPr>
            </w:pPr>
            <w:r w:rsidRPr="00F3196B">
              <w:rPr>
                <w:rFonts w:cs="Arial"/>
              </w:rPr>
              <w:t>uitvoeren van eenvoudige technische onderhouds</w:t>
            </w:r>
            <w:r w:rsidR="008F0676">
              <w:rPr>
                <w:rFonts w:cs="Arial"/>
              </w:rPr>
              <w:softHyphen/>
            </w:r>
            <w:r w:rsidRPr="00F3196B">
              <w:rPr>
                <w:rFonts w:cs="Arial"/>
              </w:rPr>
              <w:t>werkzaamheden (vervangen van lampen e.d.)</w:t>
            </w:r>
          </w:p>
          <w:p w14:paraId="36F6809E" w14:textId="77777777" w:rsidR="000830E8" w:rsidRPr="00F3196B" w:rsidRDefault="000830E8" w:rsidP="000A33EE">
            <w:pPr>
              <w:pStyle w:val="ListAWVN"/>
              <w:numPr>
                <w:ilvl w:val="0"/>
                <w:numId w:val="1"/>
              </w:numPr>
              <w:spacing w:line="250" w:lineRule="exact"/>
              <w:ind w:left="113" w:hanging="113"/>
              <w:rPr>
                <w:rFonts w:cs="Arial"/>
              </w:rPr>
            </w:pPr>
            <w:r w:rsidRPr="00F3196B">
              <w:rPr>
                <w:rFonts w:cs="Arial"/>
              </w:rPr>
              <w:t xml:space="preserve">verrichten van schoonmaakwerkzaamheden binnen de kantoren, kantine, productie- en magazijnruimten en op buitenterreinen </w:t>
            </w:r>
          </w:p>
          <w:p w14:paraId="29B0FD46" w14:textId="77777777" w:rsidR="000830E8" w:rsidRPr="00F3196B" w:rsidRDefault="000830E8" w:rsidP="000A33EE">
            <w:pPr>
              <w:pStyle w:val="ListAWVN"/>
              <w:numPr>
                <w:ilvl w:val="0"/>
                <w:numId w:val="1"/>
              </w:numPr>
              <w:spacing w:line="250" w:lineRule="exact"/>
              <w:ind w:left="113" w:hanging="113"/>
              <w:rPr>
                <w:rFonts w:cs="Arial"/>
              </w:rPr>
            </w:pPr>
            <w:r w:rsidRPr="00F3196B">
              <w:rPr>
                <w:rFonts w:cs="Arial"/>
                <w:szCs w:val="18"/>
              </w:rPr>
              <w:t>verzamelen, scheiden en afvoeren van afval, legen van prullenbakken en containers</w:t>
            </w:r>
          </w:p>
          <w:p w14:paraId="05F13209" w14:textId="405B6989" w:rsidR="000830E8" w:rsidRPr="00F3196B" w:rsidRDefault="000830E8" w:rsidP="000A33EE">
            <w:pPr>
              <w:pStyle w:val="ListAWVN"/>
              <w:numPr>
                <w:ilvl w:val="0"/>
                <w:numId w:val="1"/>
              </w:numPr>
              <w:spacing w:line="250" w:lineRule="exact"/>
              <w:ind w:left="113" w:hanging="113"/>
              <w:rPr>
                <w:rFonts w:cs="Arial"/>
              </w:rPr>
            </w:pPr>
            <w:r w:rsidRPr="00F3196B">
              <w:rPr>
                <w:rFonts w:cs="Arial"/>
              </w:rPr>
              <w:t>uitvoeren van werkzaamheden m.b.t. ongediertebe</w:t>
            </w:r>
            <w:r w:rsidR="008F0676">
              <w:rPr>
                <w:rFonts w:cs="Arial"/>
              </w:rPr>
              <w:softHyphen/>
            </w:r>
            <w:r w:rsidRPr="00F3196B">
              <w:rPr>
                <w:rFonts w:cs="Arial"/>
              </w:rPr>
              <w:t>strijding</w:t>
            </w:r>
          </w:p>
          <w:p w14:paraId="11194150" w14:textId="77777777" w:rsidR="000830E8" w:rsidRPr="00F3196B" w:rsidRDefault="000830E8" w:rsidP="000A33EE">
            <w:pPr>
              <w:pStyle w:val="ListAWVN"/>
              <w:numPr>
                <w:ilvl w:val="0"/>
                <w:numId w:val="1"/>
              </w:numPr>
              <w:spacing w:line="250" w:lineRule="exact"/>
              <w:ind w:left="113" w:hanging="113"/>
              <w:rPr>
                <w:rFonts w:cs="Arial"/>
              </w:rPr>
            </w:pPr>
            <w:r w:rsidRPr="00F3196B">
              <w:rPr>
                <w:rFonts w:cs="Arial"/>
              </w:rPr>
              <w:t>bijhouden van groenvoorziening, verwijderen van onkruid e.d.</w:t>
            </w:r>
          </w:p>
          <w:p w14:paraId="10EB5CD4" w14:textId="77777777" w:rsidR="000830E8" w:rsidRPr="003C6F22" w:rsidRDefault="000830E8" w:rsidP="000A33EE">
            <w:pPr>
              <w:pStyle w:val="ListAWVN"/>
              <w:numPr>
                <w:ilvl w:val="0"/>
                <w:numId w:val="1"/>
              </w:numPr>
              <w:spacing w:line="250" w:lineRule="exact"/>
              <w:ind w:left="113" w:hanging="113"/>
              <w:rPr>
                <w:rFonts w:cs="Arial"/>
              </w:rPr>
            </w:pPr>
            <w:r>
              <w:rPr>
                <w:rFonts w:cs="Arial"/>
              </w:rPr>
              <w:t>ondersteunen bij verbouwingen en uitvoeren</w:t>
            </w:r>
            <w:r w:rsidRPr="00F3196B">
              <w:rPr>
                <w:rFonts w:cs="Arial"/>
              </w:rPr>
              <w:t xml:space="preserve"> van interne verhuizingen</w:t>
            </w:r>
          </w:p>
        </w:tc>
        <w:tc>
          <w:tcPr>
            <w:tcW w:w="0" w:type="auto"/>
          </w:tcPr>
          <w:p w14:paraId="3054DE6C" w14:textId="77777777" w:rsidR="000830E8" w:rsidRPr="00F3196B" w:rsidRDefault="000830E8" w:rsidP="000A33EE">
            <w:pPr>
              <w:pStyle w:val="ListAWVN"/>
              <w:numPr>
                <w:ilvl w:val="0"/>
                <w:numId w:val="1"/>
              </w:numPr>
              <w:spacing w:line="250" w:lineRule="exact"/>
              <w:ind w:left="113" w:hanging="113"/>
              <w:rPr>
                <w:rFonts w:cs="Arial"/>
              </w:rPr>
            </w:pPr>
            <w:r w:rsidRPr="00F3196B">
              <w:rPr>
                <w:rFonts w:cs="Arial"/>
              </w:rPr>
              <w:t>juistheid en efficiency van uitvoering</w:t>
            </w:r>
          </w:p>
          <w:p w14:paraId="42E5B1EC" w14:textId="77777777" w:rsidR="000830E8" w:rsidRPr="00F3196B" w:rsidRDefault="000830E8" w:rsidP="000A33EE">
            <w:pPr>
              <w:pStyle w:val="ListAWVN"/>
              <w:numPr>
                <w:ilvl w:val="0"/>
                <w:numId w:val="1"/>
              </w:numPr>
              <w:spacing w:line="250" w:lineRule="exact"/>
              <w:ind w:left="113" w:hanging="113"/>
              <w:rPr>
                <w:rFonts w:cs="Arial"/>
              </w:rPr>
            </w:pPr>
            <w:r w:rsidRPr="00F3196B">
              <w:rPr>
                <w:rFonts w:cs="Arial"/>
              </w:rPr>
              <w:t>hygiëne en netheid van ruimten en terreinen</w:t>
            </w:r>
          </w:p>
          <w:p w14:paraId="4B0CC1A3" w14:textId="254376B2" w:rsidR="000830E8" w:rsidRPr="00A55AE0" w:rsidRDefault="000830E8" w:rsidP="00A55AE0">
            <w:pPr>
              <w:pStyle w:val="ListAWVN"/>
              <w:numPr>
                <w:ilvl w:val="0"/>
                <w:numId w:val="1"/>
              </w:numPr>
              <w:spacing w:line="250" w:lineRule="exact"/>
              <w:ind w:left="113" w:hanging="113"/>
              <w:rPr>
                <w:rFonts w:cs="Arial"/>
              </w:rPr>
            </w:pPr>
            <w:r>
              <w:rPr>
                <w:rFonts w:cs="Arial"/>
              </w:rPr>
              <w:t>tijdige en correcte</w:t>
            </w:r>
            <w:r w:rsidRPr="00F3196B">
              <w:rPr>
                <w:rFonts w:cs="Arial"/>
              </w:rPr>
              <w:t xml:space="preserve"> afvalverwerking</w:t>
            </w:r>
          </w:p>
        </w:tc>
      </w:tr>
      <w:tr w:rsidR="000830E8" w14:paraId="0F2CFE89" w14:textId="77777777" w:rsidTr="00305CEE">
        <w:tc>
          <w:tcPr>
            <w:tcW w:w="0" w:type="auto"/>
          </w:tcPr>
          <w:p w14:paraId="5708E5B2" w14:textId="77777777" w:rsidR="000830E8" w:rsidRPr="00E86468" w:rsidRDefault="000830E8" w:rsidP="000A33EE">
            <w:pPr>
              <w:spacing w:line="250" w:lineRule="exact"/>
            </w:pPr>
            <w:r w:rsidRPr="00F3196B">
              <w:t>Beschikbare artikelen</w:t>
            </w:r>
          </w:p>
        </w:tc>
        <w:tc>
          <w:tcPr>
            <w:tcW w:w="2462" w:type="pct"/>
          </w:tcPr>
          <w:p w14:paraId="0B60B842" w14:textId="4F648DF4" w:rsidR="000830E8" w:rsidRPr="00F3196B" w:rsidRDefault="000830E8" w:rsidP="000A33EE">
            <w:pPr>
              <w:pStyle w:val="ListAWVN"/>
              <w:numPr>
                <w:ilvl w:val="0"/>
                <w:numId w:val="1"/>
              </w:numPr>
              <w:spacing w:line="250" w:lineRule="exact"/>
              <w:ind w:left="113" w:hanging="113"/>
              <w:rPr>
                <w:rFonts w:cs="Arial"/>
              </w:rPr>
            </w:pPr>
            <w:r w:rsidRPr="00F3196B">
              <w:rPr>
                <w:rFonts w:cs="Arial"/>
              </w:rPr>
              <w:t>mede beheren van de voorraad en verzorgen van de uitgifte/inname van bedrijfskleding, bescher</w:t>
            </w:r>
            <w:r w:rsidR="008F0676">
              <w:rPr>
                <w:rFonts w:cs="Arial"/>
              </w:rPr>
              <w:t>-</w:t>
            </w:r>
            <w:r w:rsidRPr="00F3196B">
              <w:rPr>
                <w:rFonts w:cs="Arial"/>
              </w:rPr>
              <w:t>mingsmiddelen, kantoorartikelen, schoon</w:t>
            </w:r>
            <w:r w:rsidR="008F0676">
              <w:rPr>
                <w:rFonts w:cs="Arial"/>
              </w:rPr>
              <w:softHyphen/>
            </w:r>
            <w:r w:rsidRPr="00F3196B">
              <w:rPr>
                <w:rFonts w:cs="Arial"/>
              </w:rPr>
              <w:t xml:space="preserve">maakmiddelen, </w:t>
            </w:r>
            <w:r w:rsidR="00A55AE0" w:rsidRPr="00F3196B">
              <w:rPr>
                <w:rFonts w:cs="Arial"/>
              </w:rPr>
              <w:t>EHBO-artikelen</w:t>
            </w:r>
            <w:r w:rsidRPr="00F3196B">
              <w:rPr>
                <w:rFonts w:cs="Arial"/>
              </w:rPr>
              <w:t xml:space="preserve"> e.d.</w:t>
            </w:r>
          </w:p>
          <w:p w14:paraId="1889603F" w14:textId="77777777" w:rsidR="000830E8" w:rsidRPr="00F3196B" w:rsidRDefault="000830E8" w:rsidP="000A33EE">
            <w:pPr>
              <w:pStyle w:val="ListAWVN"/>
              <w:numPr>
                <w:ilvl w:val="0"/>
                <w:numId w:val="1"/>
              </w:numPr>
              <w:spacing w:line="250" w:lineRule="exact"/>
              <w:ind w:left="113" w:hanging="113"/>
              <w:rPr>
                <w:rFonts w:cs="Arial"/>
              </w:rPr>
            </w:pPr>
            <w:r w:rsidRPr="00F3196B">
              <w:rPr>
                <w:rFonts w:cs="Arial"/>
              </w:rPr>
              <w:t>bestellen en aanvullen van de artikelvoorraden</w:t>
            </w:r>
            <w:r w:rsidRPr="00F3196B">
              <w:rPr>
                <w:rFonts w:cs="Arial"/>
                <w:b/>
              </w:rPr>
              <w:t xml:space="preserve"> </w:t>
            </w:r>
            <w:r w:rsidRPr="00F3196B">
              <w:rPr>
                <w:rFonts w:cs="Arial"/>
              </w:rPr>
              <w:t>via vaste leveranciers, voorleggen van alternatieven aan leidinggevende</w:t>
            </w:r>
          </w:p>
          <w:p w14:paraId="693E0110" w14:textId="77777777" w:rsidR="000830E8" w:rsidRPr="00F3196B" w:rsidRDefault="000830E8" w:rsidP="000A33EE">
            <w:pPr>
              <w:pStyle w:val="ListAWVN"/>
              <w:numPr>
                <w:ilvl w:val="0"/>
                <w:numId w:val="1"/>
              </w:numPr>
              <w:spacing w:line="250" w:lineRule="exact"/>
              <w:ind w:left="113" w:hanging="113"/>
              <w:rPr>
                <w:rFonts w:cs="Arial"/>
              </w:rPr>
            </w:pPr>
            <w:r w:rsidRPr="00F3196B">
              <w:rPr>
                <w:rFonts w:cs="Arial"/>
              </w:rPr>
              <w:t>aanvullen van koffieautomaten</w:t>
            </w:r>
          </w:p>
          <w:p w14:paraId="0ABBBB27" w14:textId="77777777" w:rsidR="000830E8" w:rsidRPr="00F3196B" w:rsidRDefault="000830E8" w:rsidP="000A33EE">
            <w:pPr>
              <w:pStyle w:val="ListAWVN"/>
              <w:numPr>
                <w:ilvl w:val="0"/>
                <w:numId w:val="1"/>
              </w:numPr>
              <w:spacing w:line="250" w:lineRule="exact"/>
              <w:ind w:left="113" w:hanging="113"/>
              <w:rPr>
                <w:rFonts w:cs="Arial"/>
              </w:rPr>
            </w:pPr>
            <w:r w:rsidRPr="00F3196B">
              <w:rPr>
                <w:rFonts w:cs="Arial"/>
              </w:rPr>
              <w:t>regelen van catering op verzoek</w:t>
            </w:r>
          </w:p>
          <w:p w14:paraId="5F076FB4" w14:textId="77777777" w:rsidR="000830E8" w:rsidRPr="00F3196B" w:rsidRDefault="000830E8" w:rsidP="000A33EE">
            <w:pPr>
              <w:pStyle w:val="ListAWVN"/>
              <w:numPr>
                <w:ilvl w:val="0"/>
                <w:numId w:val="1"/>
              </w:numPr>
              <w:spacing w:line="250" w:lineRule="exact"/>
              <w:ind w:left="113" w:hanging="113"/>
              <w:rPr>
                <w:rFonts w:cs="Arial"/>
              </w:rPr>
            </w:pPr>
            <w:r w:rsidRPr="00F3196B">
              <w:rPr>
                <w:rFonts w:cs="Arial"/>
              </w:rPr>
              <w:t>zorgen voor het reinigen van bedrijfskleding door externe partij</w:t>
            </w:r>
          </w:p>
          <w:p w14:paraId="3B55307F" w14:textId="77777777" w:rsidR="000830E8" w:rsidRPr="00E86468" w:rsidRDefault="000830E8" w:rsidP="000A33EE">
            <w:pPr>
              <w:pStyle w:val="ListAWVN"/>
              <w:numPr>
                <w:ilvl w:val="0"/>
                <w:numId w:val="1"/>
              </w:numPr>
              <w:spacing w:line="250" w:lineRule="exact"/>
              <w:ind w:left="113" w:hanging="113"/>
            </w:pPr>
            <w:r w:rsidRPr="00F3196B">
              <w:rPr>
                <w:rFonts w:cs="Arial"/>
              </w:rPr>
              <w:lastRenderedPageBreak/>
              <w:t xml:space="preserve">controleren van facturen m.b.t. bestelde artikelen, aangeven van afwijkingen aan leidinggevende </w:t>
            </w:r>
          </w:p>
        </w:tc>
        <w:tc>
          <w:tcPr>
            <w:tcW w:w="0" w:type="auto"/>
          </w:tcPr>
          <w:p w14:paraId="4E324563" w14:textId="77777777" w:rsidR="000830E8" w:rsidRPr="00F3196B" w:rsidRDefault="000830E8" w:rsidP="000A33EE">
            <w:pPr>
              <w:pStyle w:val="ListAWVN"/>
              <w:numPr>
                <w:ilvl w:val="0"/>
                <w:numId w:val="1"/>
              </w:numPr>
              <w:spacing w:line="250" w:lineRule="exact"/>
              <w:ind w:left="113" w:hanging="113"/>
              <w:rPr>
                <w:rFonts w:cs="Arial"/>
              </w:rPr>
            </w:pPr>
            <w:r w:rsidRPr="00F3196B">
              <w:rPr>
                <w:rFonts w:cs="Arial"/>
              </w:rPr>
              <w:lastRenderedPageBreak/>
              <w:t>tijdige beschikbaarheid van artikelen</w:t>
            </w:r>
          </w:p>
          <w:p w14:paraId="799CCB37" w14:textId="0C87031F" w:rsidR="000830E8" w:rsidRPr="00E86468" w:rsidRDefault="000830E8" w:rsidP="000A33EE">
            <w:pPr>
              <w:pStyle w:val="ListAWVN"/>
              <w:numPr>
                <w:ilvl w:val="0"/>
                <w:numId w:val="1"/>
              </w:numPr>
              <w:spacing w:line="250" w:lineRule="exact"/>
              <w:ind w:left="113" w:hanging="113"/>
            </w:pPr>
            <w:r w:rsidRPr="00F3196B">
              <w:rPr>
                <w:rFonts w:cs="Arial"/>
              </w:rPr>
              <w:t>juistheid van bestellin</w:t>
            </w:r>
            <w:r w:rsidR="008F0676">
              <w:rPr>
                <w:rFonts w:cs="Arial"/>
              </w:rPr>
              <w:softHyphen/>
            </w:r>
            <w:r w:rsidRPr="00F3196B">
              <w:rPr>
                <w:rFonts w:cs="Arial"/>
              </w:rPr>
              <w:t>gen en facturen</w:t>
            </w:r>
          </w:p>
        </w:tc>
      </w:tr>
      <w:tr w:rsidR="000830E8" w14:paraId="26E47C45" w14:textId="77777777" w:rsidTr="00305CEE">
        <w:tc>
          <w:tcPr>
            <w:tcW w:w="0" w:type="auto"/>
          </w:tcPr>
          <w:p w14:paraId="4C2D837E" w14:textId="77777777" w:rsidR="000830E8" w:rsidRPr="00E86468" w:rsidRDefault="000830E8" w:rsidP="000A33EE">
            <w:pPr>
              <w:spacing w:line="250" w:lineRule="exact"/>
            </w:pPr>
            <w:r>
              <w:t>Verantwoord functioneren</w:t>
            </w:r>
          </w:p>
        </w:tc>
        <w:tc>
          <w:tcPr>
            <w:tcW w:w="2462" w:type="pct"/>
          </w:tcPr>
          <w:p w14:paraId="091A5BAF" w14:textId="77777777" w:rsidR="000830E8" w:rsidRPr="00FF639A" w:rsidRDefault="000830E8" w:rsidP="000A33EE">
            <w:pPr>
              <w:pStyle w:val="ListAWVN"/>
              <w:numPr>
                <w:ilvl w:val="0"/>
                <w:numId w:val="1"/>
              </w:numPr>
              <w:spacing w:line="250" w:lineRule="exact"/>
              <w:ind w:left="113" w:hanging="113"/>
            </w:pPr>
            <w:r w:rsidRPr="00FF639A">
              <w:t>naleven van bedrijfsvoorschriften</w:t>
            </w:r>
          </w:p>
          <w:p w14:paraId="533BF30F" w14:textId="77777777" w:rsidR="000830E8" w:rsidRDefault="000830E8" w:rsidP="000A33EE">
            <w:pPr>
              <w:pStyle w:val="ListAWVN"/>
              <w:numPr>
                <w:ilvl w:val="0"/>
                <w:numId w:val="1"/>
              </w:numPr>
              <w:spacing w:line="250" w:lineRule="exact"/>
              <w:ind w:left="113" w:hanging="113"/>
            </w:pPr>
            <w:r w:rsidRPr="00FF639A">
              <w:t>signaleren en melden van onveilige situaties</w:t>
            </w:r>
          </w:p>
          <w:p w14:paraId="3DE85FEA" w14:textId="77777777" w:rsidR="000830E8" w:rsidRPr="00E86468" w:rsidRDefault="000830E8" w:rsidP="000A33EE">
            <w:pPr>
              <w:pStyle w:val="ListAWVN"/>
              <w:numPr>
                <w:ilvl w:val="0"/>
                <w:numId w:val="1"/>
              </w:numPr>
              <w:spacing w:line="250" w:lineRule="exact"/>
              <w:ind w:left="113" w:hanging="113"/>
            </w:pPr>
            <w:r w:rsidRPr="00355617">
              <w:t>schoonhouden van de (eigen) werkplek</w:t>
            </w:r>
          </w:p>
        </w:tc>
        <w:tc>
          <w:tcPr>
            <w:tcW w:w="0" w:type="auto"/>
          </w:tcPr>
          <w:p w14:paraId="16B46934" w14:textId="77777777" w:rsidR="000830E8" w:rsidRPr="00D97DD1" w:rsidRDefault="000830E8" w:rsidP="000A33EE">
            <w:pPr>
              <w:pStyle w:val="ListAWVN"/>
              <w:numPr>
                <w:ilvl w:val="0"/>
                <w:numId w:val="1"/>
              </w:numPr>
              <w:spacing w:line="250" w:lineRule="exact"/>
              <w:ind w:left="113" w:hanging="113"/>
            </w:pPr>
            <w:r>
              <w:t xml:space="preserve">juiste </w:t>
            </w:r>
            <w:r w:rsidRPr="00D97DD1">
              <w:t xml:space="preserve">naleving </w:t>
            </w:r>
          </w:p>
          <w:p w14:paraId="2234B786" w14:textId="4370DAD3" w:rsidR="000830E8" w:rsidRPr="000A4430" w:rsidRDefault="000830E8" w:rsidP="000A33EE">
            <w:pPr>
              <w:pStyle w:val="ListAWVN"/>
              <w:numPr>
                <w:ilvl w:val="0"/>
                <w:numId w:val="1"/>
              </w:numPr>
              <w:spacing w:line="250" w:lineRule="exact"/>
              <w:ind w:left="113" w:hanging="113"/>
            </w:pPr>
            <w:r w:rsidRPr="00D97DD1">
              <w:t>tijdige melding van af</w:t>
            </w:r>
            <w:r w:rsidR="008F0676">
              <w:softHyphen/>
            </w:r>
            <w:r w:rsidRPr="00D97DD1">
              <w:t>wijkingen</w:t>
            </w:r>
          </w:p>
          <w:p w14:paraId="5B715C08" w14:textId="77777777" w:rsidR="000830E8" w:rsidRPr="00E86468" w:rsidRDefault="000830E8" w:rsidP="000A33EE">
            <w:pPr>
              <w:pStyle w:val="ListAWVN"/>
              <w:numPr>
                <w:ilvl w:val="0"/>
                <w:numId w:val="1"/>
              </w:numPr>
              <w:spacing w:line="250" w:lineRule="exact"/>
              <w:ind w:left="113" w:hanging="113"/>
            </w:pPr>
            <w:r w:rsidRPr="00D97DD1">
              <w:t>schone, opgeruimde</w:t>
            </w:r>
            <w:r>
              <w:t xml:space="preserve"> werkplek</w:t>
            </w:r>
          </w:p>
        </w:tc>
      </w:tr>
    </w:tbl>
    <w:p w14:paraId="268022FB" w14:textId="77777777" w:rsidR="000830E8" w:rsidRPr="00E86468" w:rsidRDefault="000830E8" w:rsidP="000A33EE">
      <w:pPr>
        <w:pStyle w:val="KoptekstAWVN"/>
      </w:pPr>
      <w:r w:rsidRPr="00E86468">
        <w:br/>
        <w:t>Werkgerelateerde bezwaren</w:t>
      </w:r>
    </w:p>
    <w:p w14:paraId="1CCACEB4" w14:textId="77777777" w:rsidR="000830E8" w:rsidRPr="009D2D5B" w:rsidRDefault="000830E8" w:rsidP="00345771">
      <w:pPr>
        <w:pStyle w:val="ListAWVN"/>
        <w:numPr>
          <w:ilvl w:val="0"/>
          <w:numId w:val="1"/>
        </w:numPr>
        <w:ind w:left="113" w:hanging="113"/>
      </w:pPr>
      <w:r w:rsidRPr="009D2D5B">
        <w:t xml:space="preserve">Krachtsuitoefening bij </w:t>
      </w:r>
      <w:r>
        <w:t xml:space="preserve">het </w:t>
      </w:r>
      <w:r w:rsidRPr="009D2D5B">
        <w:t>hanteren</w:t>
      </w:r>
      <w:r>
        <w:t>/verplaatsen</w:t>
      </w:r>
      <w:r w:rsidRPr="009D2D5B">
        <w:t xml:space="preserve"> van materialen en gereedschappen, bij bepaalde bewerkingen e.d.</w:t>
      </w:r>
      <w:r>
        <w:t xml:space="preserve"> </w:t>
      </w:r>
    </w:p>
    <w:p w14:paraId="2B6888DD" w14:textId="77777777" w:rsidR="000830E8" w:rsidRPr="00D24338" w:rsidRDefault="000830E8" w:rsidP="00345771">
      <w:pPr>
        <w:pStyle w:val="ListAWVN"/>
        <w:numPr>
          <w:ilvl w:val="0"/>
          <w:numId w:val="1"/>
        </w:numPr>
        <w:ind w:left="113" w:hanging="113"/>
      </w:pPr>
      <w:r>
        <w:t xml:space="preserve">Deels werken </w:t>
      </w:r>
      <w:r w:rsidRPr="00D24338">
        <w:t>in gedwongen houding</w:t>
      </w:r>
      <w:r>
        <w:t>en.</w:t>
      </w:r>
    </w:p>
    <w:p w14:paraId="645745F9" w14:textId="77777777" w:rsidR="000830E8" w:rsidRPr="00D24338" w:rsidRDefault="000830E8" w:rsidP="00345771">
      <w:pPr>
        <w:pStyle w:val="ListAWVN"/>
        <w:numPr>
          <w:ilvl w:val="0"/>
          <w:numId w:val="1"/>
        </w:numPr>
        <w:ind w:left="113" w:hanging="113"/>
      </w:pPr>
      <w:r w:rsidRPr="00D24338">
        <w:t>Hinder van vuil</w:t>
      </w:r>
      <w:r>
        <w:t xml:space="preserve">, </w:t>
      </w:r>
      <w:r w:rsidRPr="00D24338">
        <w:t>stof</w:t>
      </w:r>
      <w:r>
        <w:t xml:space="preserve">, lawaai en weersinvloeden </w:t>
      </w:r>
      <w:r w:rsidRPr="00D24338">
        <w:t xml:space="preserve">bij </w:t>
      </w:r>
      <w:r>
        <w:t>buiten</w:t>
      </w:r>
      <w:r w:rsidRPr="00D24338">
        <w:t xml:space="preserve">werkzaamheden. </w:t>
      </w:r>
    </w:p>
    <w:p w14:paraId="03244A70" w14:textId="77777777" w:rsidR="000830E8" w:rsidRDefault="000830E8" w:rsidP="00345771">
      <w:pPr>
        <w:pStyle w:val="ListAWVN"/>
        <w:numPr>
          <w:ilvl w:val="0"/>
          <w:numId w:val="1"/>
        </w:numPr>
        <w:ind w:left="113" w:hanging="113"/>
      </w:pPr>
      <w:r w:rsidRPr="00D24338">
        <w:t>Kans op letsel door</w:t>
      </w:r>
      <w:r>
        <w:t xml:space="preserve"> onderhoudswerkzaamheden.</w:t>
      </w:r>
    </w:p>
    <w:p w14:paraId="22484A29" w14:textId="77777777" w:rsidR="000830E8" w:rsidRDefault="000830E8" w:rsidP="000A33EE">
      <w:pPr>
        <w:pStyle w:val="ListAWVN"/>
        <w:numPr>
          <w:ilvl w:val="0"/>
          <w:numId w:val="0"/>
        </w:numPr>
        <w:ind w:left="113" w:hanging="113"/>
      </w:pPr>
    </w:p>
    <w:p w14:paraId="4A51C576" w14:textId="77777777" w:rsidR="000830E8" w:rsidRDefault="000830E8" w:rsidP="000A33EE">
      <w:pPr>
        <w:pStyle w:val="ListAWVN"/>
        <w:numPr>
          <w:ilvl w:val="0"/>
          <w:numId w:val="0"/>
        </w:numPr>
        <w:ind w:left="113" w:hanging="113"/>
      </w:pPr>
    </w:p>
    <w:p w14:paraId="32A0B494" w14:textId="427684E6" w:rsidR="000830E8" w:rsidRPr="00345771" w:rsidRDefault="000830E8"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5A3C71E6" w14:textId="77777777" w:rsidR="000830E8" w:rsidRDefault="000830E8" w:rsidP="000A33EE">
      <w:pPr>
        <w:pStyle w:val="ListAWVN"/>
        <w:numPr>
          <w:ilvl w:val="0"/>
          <w:numId w:val="0"/>
        </w:numPr>
        <w:ind w:left="113" w:hanging="113"/>
      </w:pPr>
    </w:p>
    <w:p w14:paraId="5BEA601E" w14:textId="77777777" w:rsidR="000830E8" w:rsidRPr="00E86468" w:rsidRDefault="000830E8" w:rsidP="000A33EE"/>
    <w:p w14:paraId="49763763" w14:textId="77777777" w:rsidR="000830E8" w:rsidRPr="00E86468" w:rsidRDefault="000830E8" w:rsidP="000A33EE"/>
    <w:p w14:paraId="485AB875" w14:textId="77777777" w:rsidR="00F1040B" w:rsidRDefault="00F1040B" w:rsidP="000A33EE">
      <w:pPr>
        <w:sectPr w:rsidR="00F1040B" w:rsidSect="00CE4163">
          <w:headerReference w:type="default" r:id="rId121"/>
          <w:headerReference w:type="first" r:id="rId122"/>
          <w:pgSz w:w="11906" w:h="16838"/>
          <w:pgMar w:top="1418" w:right="1418" w:bottom="1134" w:left="1418" w:header="709" w:footer="369" w:gutter="0"/>
          <w:cols w:space="708"/>
          <w:titlePg/>
          <w:docGrid w:linePitch="360"/>
        </w:sectPr>
      </w:pPr>
    </w:p>
    <w:p w14:paraId="2FFFD111" w14:textId="77777777" w:rsidR="0082570B" w:rsidRPr="00E86468" w:rsidRDefault="0082570B" w:rsidP="000A33EE">
      <w:pPr>
        <w:pStyle w:val="KoptekstAWVN"/>
        <w:tabs>
          <w:tab w:val="left" w:pos="5160"/>
        </w:tabs>
      </w:pPr>
      <w:bookmarkStart w:id="55" w:name="AdministratiefMedewerker"/>
      <w:r w:rsidRPr="00E86468">
        <w:lastRenderedPageBreak/>
        <w:t>Functiecontext</w:t>
      </w:r>
      <w:bookmarkEnd w:id="55"/>
    </w:p>
    <w:p w14:paraId="04043665" w14:textId="7E009CD0" w:rsidR="0082570B" w:rsidRPr="00E86468" w:rsidRDefault="0082570B" w:rsidP="000A33EE">
      <w:r>
        <w:t>De functie is gesitueerd in een afdeling administratieve support en is gericht op de uitvoering van diverse lokale administratieve werkzaamheden (door het verzamelen, controleren, verwerken, verstrekken van diverse financië</w:t>
      </w:r>
      <w:r w:rsidR="008F0676">
        <w:softHyphen/>
      </w:r>
      <w:r>
        <w:t>le en niet financiële gegevens) ter ondersteuning van diverse afdelingen (w.o. productie, logistiek, kwaliteit, com</w:t>
      </w:r>
      <w:r w:rsidR="008F0676">
        <w:softHyphen/>
      </w:r>
      <w:r>
        <w:t xml:space="preserve">mercie) en waarvoor geen specifieke materiekennis is vereist.  </w:t>
      </w:r>
    </w:p>
    <w:p w14:paraId="30A78387" w14:textId="77777777" w:rsidR="0082570B" w:rsidRPr="00E86468" w:rsidRDefault="0082570B" w:rsidP="000A33EE">
      <w:pPr>
        <w:pStyle w:val="KoptekstAWVN"/>
      </w:pPr>
      <w:r w:rsidRPr="00E86468">
        <w:br/>
        <w:t>Positie in de organisatie</w:t>
      </w:r>
    </w:p>
    <w:p w14:paraId="256DACC8" w14:textId="5B93CC94" w:rsidR="0082570B" w:rsidRPr="00E86468" w:rsidRDefault="0082570B" w:rsidP="00345771">
      <w:pPr>
        <w:tabs>
          <w:tab w:val="left" w:pos="1560"/>
        </w:tabs>
      </w:pPr>
      <w:r w:rsidRPr="00E86468">
        <w:t xml:space="preserve">Rapporteert aan </w:t>
      </w:r>
      <w:r>
        <w:tab/>
        <w:t xml:space="preserve">teamleider </w:t>
      </w:r>
    </w:p>
    <w:p w14:paraId="7B8A4D38" w14:textId="501C2E18" w:rsidR="0082570B" w:rsidRPr="00E86468" w:rsidRDefault="0082570B" w:rsidP="00345771">
      <w:pPr>
        <w:tabs>
          <w:tab w:val="left" w:pos="1560"/>
        </w:tabs>
      </w:pPr>
      <w:r w:rsidRPr="00E86468">
        <w:t xml:space="preserve">Geeft leiding aan </w:t>
      </w:r>
      <w:r>
        <w:tab/>
        <w:t>niet van toepassing</w:t>
      </w:r>
    </w:p>
    <w:p w14:paraId="03C15203" w14:textId="77777777" w:rsidR="0082570B" w:rsidRPr="00E86468" w:rsidRDefault="0082570B" w:rsidP="000A33EE"/>
    <w:p w14:paraId="2A73E986" w14:textId="77777777" w:rsidR="0082570B" w:rsidRPr="00E86468" w:rsidRDefault="0082570B" w:rsidP="000A33EE">
      <w:pPr>
        <w:pStyle w:val="KoptekstAWVN"/>
      </w:pPr>
      <w:r w:rsidRPr="00E86468">
        <w:t>Functiedoel</w:t>
      </w:r>
    </w:p>
    <w:p w14:paraId="3BD28881" w14:textId="77777777" w:rsidR="0082570B" w:rsidRPr="00400499" w:rsidRDefault="0082570B" w:rsidP="000A33EE">
      <w:pPr>
        <w:rPr>
          <w:szCs w:val="18"/>
        </w:rPr>
      </w:pPr>
      <w:r w:rsidRPr="00A410BF">
        <w:rPr>
          <w:szCs w:val="18"/>
        </w:rPr>
        <w:t>Uitvoeren van administratieve werkzaamheden c.q. verwerken van gegevens.</w:t>
      </w:r>
    </w:p>
    <w:p w14:paraId="16CB9A01" w14:textId="77777777" w:rsidR="0082570B" w:rsidRPr="00E86468" w:rsidRDefault="0082570B"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264"/>
      </w:tblGrid>
      <w:tr w:rsidR="0082570B" w14:paraId="5A51C7E3" w14:textId="77777777" w:rsidTr="00493869">
        <w:trPr>
          <w:cnfStyle w:val="100000000000" w:firstRow="1" w:lastRow="0" w:firstColumn="0" w:lastColumn="0" w:oddVBand="0" w:evenVBand="0" w:oddHBand="0" w:evenHBand="0" w:firstRowFirstColumn="0" w:firstRowLastColumn="0" w:lastRowFirstColumn="0" w:lastRowLastColumn="0"/>
          <w:tblHeader/>
        </w:trPr>
        <w:tc>
          <w:tcPr>
            <w:tcW w:w="1250" w:type="pct"/>
          </w:tcPr>
          <w:p w14:paraId="1BDFC360" w14:textId="77777777" w:rsidR="0082570B" w:rsidRPr="00E86468" w:rsidRDefault="0082570B" w:rsidP="000A33EE">
            <w:pPr>
              <w:spacing w:line="250" w:lineRule="exact"/>
            </w:pPr>
            <w:r w:rsidRPr="00E86468">
              <w:t>Resultaatgebieden</w:t>
            </w:r>
          </w:p>
        </w:tc>
        <w:tc>
          <w:tcPr>
            <w:tcW w:w="2500" w:type="pct"/>
          </w:tcPr>
          <w:p w14:paraId="7256F763" w14:textId="77777777" w:rsidR="0082570B" w:rsidRPr="00E86468" w:rsidRDefault="0082570B" w:rsidP="000A33EE">
            <w:pPr>
              <w:spacing w:line="250" w:lineRule="exact"/>
            </w:pPr>
            <w:r w:rsidRPr="00E86468">
              <w:t>Kernactiviteiten</w:t>
            </w:r>
          </w:p>
        </w:tc>
        <w:tc>
          <w:tcPr>
            <w:tcW w:w="1250" w:type="pct"/>
          </w:tcPr>
          <w:p w14:paraId="0D5D960A" w14:textId="77777777" w:rsidR="0082570B" w:rsidRPr="00E86468" w:rsidRDefault="0082570B" w:rsidP="000A33EE">
            <w:pPr>
              <w:spacing w:line="250" w:lineRule="exact"/>
            </w:pPr>
            <w:r w:rsidRPr="00E86468">
              <w:t>Resultaatcriteria</w:t>
            </w:r>
          </w:p>
        </w:tc>
      </w:tr>
      <w:tr w:rsidR="0082570B" w14:paraId="3D6A3421" w14:textId="77777777" w:rsidTr="00493869">
        <w:tc>
          <w:tcPr>
            <w:tcW w:w="0" w:type="auto"/>
          </w:tcPr>
          <w:p w14:paraId="0E6E2988" w14:textId="77777777" w:rsidR="0082570B" w:rsidRPr="00E86468" w:rsidRDefault="0082570B" w:rsidP="000A33EE">
            <w:pPr>
              <w:spacing w:line="250" w:lineRule="exact"/>
            </w:pPr>
            <w:r w:rsidRPr="00A410BF">
              <w:rPr>
                <w:rFonts w:eastAsia="Calibri"/>
                <w:szCs w:val="18"/>
              </w:rPr>
              <w:t xml:space="preserve">Administratie </w:t>
            </w:r>
          </w:p>
        </w:tc>
        <w:tc>
          <w:tcPr>
            <w:tcW w:w="0" w:type="auto"/>
          </w:tcPr>
          <w:p w14:paraId="333C069F" w14:textId="788CDC08" w:rsidR="0082570B" w:rsidRPr="00A410BF" w:rsidRDefault="0082570B" w:rsidP="000A33EE">
            <w:pPr>
              <w:pStyle w:val="ListAWVN"/>
              <w:numPr>
                <w:ilvl w:val="0"/>
                <w:numId w:val="1"/>
              </w:numPr>
              <w:tabs>
                <w:tab w:val="num" w:pos="170"/>
              </w:tabs>
              <w:spacing w:line="250" w:lineRule="exact"/>
              <w:ind w:left="113" w:hanging="113"/>
            </w:pPr>
            <w:r w:rsidRPr="00A410BF">
              <w:t>verzamelen en controleren van gegevens voor (deel)administratie a.d.h.v. aanvragen/documenten</w:t>
            </w:r>
          </w:p>
          <w:p w14:paraId="20D6CECA" w14:textId="77777777" w:rsidR="0082570B" w:rsidRPr="00A410BF" w:rsidRDefault="0082570B" w:rsidP="000A33EE">
            <w:pPr>
              <w:pStyle w:val="ListAWVN"/>
              <w:numPr>
                <w:ilvl w:val="0"/>
                <w:numId w:val="1"/>
              </w:numPr>
              <w:tabs>
                <w:tab w:val="num" w:pos="170"/>
              </w:tabs>
              <w:spacing w:line="250" w:lineRule="exact"/>
              <w:ind w:left="113" w:hanging="113"/>
            </w:pPr>
            <w:r w:rsidRPr="00A410BF">
              <w:t>invoeren, muteren en/of coderen van gegevens</w:t>
            </w:r>
          </w:p>
          <w:p w14:paraId="6BC7EABB" w14:textId="77777777" w:rsidR="0082570B" w:rsidRPr="00A410BF" w:rsidRDefault="0082570B" w:rsidP="000A33EE">
            <w:pPr>
              <w:pStyle w:val="ListAWVN"/>
              <w:numPr>
                <w:ilvl w:val="0"/>
                <w:numId w:val="1"/>
              </w:numPr>
              <w:tabs>
                <w:tab w:val="num" w:pos="170"/>
              </w:tabs>
              <w:spacing w:line="250" w:lineRule="exact"/>
              <w:ind w:left="113" w:hanging="113"/>
            </w:pPr>
            <w:r w:rsidRPr="00A410BF">
              <w:t>uitvoeren van berekeningen en navraag doen (in- en extern) bij onduidelijkheden</w:t>
            </w:r>
          </w:p>
          <w:p w14:paraId="6F84EF7B" w14:textId="77777777" w:rsidR="0082570B" w:rsidRPr="00E86468" w:rsidRDefault="0082570B" w:rsidP="000A33EE">
            <w:pPr>
              <w:pStyle w:val="ListAWVN"/>
              <w:numPr>
                <w:ilvl w:val="0"/>
                <w:numId w:val="1"/>
              </w:numPr>
              <w:spacing w:line="250" w:lineRule="exact"/>
              <w:ind w:left="113" w:hanging="113"/>
            </w:pPr>
            <w:r w:rsidRPr="00A410BF">
              <w:t>signaleren van ontbrekende gegevens en opvragen bij betrokkenen</w:t>
            </w:r>
          </w:p>
        </w:tc>
        <w:tc>
          <w:tcPr>
            <w:tcW w:w="0" w:type="auto"/>
          </w:tcPr>
          <w:p w14:paraId="59E44315" w14:textId="77777777" w:rsidR="0082570B" w:rsidRDefault="0082570B" w:rsidP="000A33EE">
            <w:pPr>
              <w:pStyle w:val="ListAWVN"/>
              <w:numPr>
                <w:ilvl w:val="0"/>
                <w:numId w:val="1"/>
              </w:numPr>
              <w:tabs>
                <w:tab w:val="num" w:pos="170"/>
              </w:tabs>
              <w:spacing w:line="250" w:lineRule="exact"/>
              <w:ind w:left="113" w:hanging="113"/>
            </w:pPr>
            <w:r w:rsidRPr="00A410BF">
              <w:t>juist</w:t>
            </w:r>
            <w:r>
              <w:t>e registraties</w:t>
            </w:r>
          </w:p>
          <w:p w14:paraId="24EE7125" w14:textId="77777777" w:rsidR="0082570B" w:rsidRDefault="0082570B" w:rsidP="000A33EE">
            <w:pPr>
              <w:pStyle w:val="ListAWVN"/>
              <w:numPr>
                <w:ilvl w:val="0"/>
                <w:numId w:val="1"/>
              </w:numPr>
              <w:tabs>
                <w:tab w:val="num" w:pos="170"/>
              </w:tabs>
              <w:spacing w:line="250" w:lineRule="exact"/>
              <w:ind w:left="113" w:hanging="113"/>
            </w:pPr>
            <w:r w:rsidRPr="00A410BF">
              <w:t>tijdig</w:t>
            </w:r>
            <w:r>
              <w:t>e verwerking</w:t>
            </w:r>
          </w:p>
          <w:p w14:paraId="6A775D39" w14:textId="77777777" w:rsidR="0082570B" w:rsidRPr="00A410BF" w:rsidRDefault="0082570B" w:rsidP="000A33EE">
            <w:pPr>
              <w:pStyle w:val="ListAWVN"/>
              <w:numPr>
                <w:ilvl w:val="0"/>
                <w:numId w:val="1"/>
              </w:numPr>
              <w:tabs>
                <w:tab w:val="num" w:pos="170"/>
              </w:tabs>
              <w:spacing w:line="250" w:lineRule="exact"/>
              <w:ind w:left="113" w:hanging="113"/>
            </w:pPr>
            <w:r>
              <w:t>correcte controles</w:t>
            </w:r>
          </w:p>
          <w:p w14:paraId="00404A2C" w14:textId="673D89E5" w:rsidR="0082570B" w:rsidRPr="00E86468" w:rsidRDefault="0082570B" w:rsidP="000A33EE">
            <w:pPr>
              <w:pStyle w:val="ListAWVN"/>
              <w:numPr>
                <w:ilvl w:val="0"/>
                <w:numId w:val="1"/>
              </w:numPr>
              <w:tabs>
                <w:tab w:val="num" w:pos="170"/>
              </w:tabs>
              <w:spacing w:line="250" w:lineRule="exact"/>
              <w:ind w:left="113" w:hanging="113"/>
            </w:pPr>
            <w:r>
              <w:t xml:space="preserve">tijdig doen van navraag bij </w:t>
            </w:r>
            <w:r w:rsidRPr="00A410BF">
              <w:t>onduidelijkheden</w:t>
            </w:r>
            <w:r>
              <w:t>, ontbrekende gegevens, afwijkingen e.d.</w:t>
            </w:r>
          </w:p>
        </w:tc>
      </w:tr>
      <w:tr w:rsidR="0082570B" w14:paraId="4D0F6C4D" w14:textId="77777777" w:rsidTr="00493869">
        <w:tc>
          <w:tcPr>
            <w:tcW w:w="0" w:type="auto"/>
          </w:tcPr>
          <w:p w14:paraId="2E5EAE08" w14:textId="77777777" w:rsidR="0082570B" w:rsidRPr="00E86468" w:rsidRDefault="0082570B" w:rsidP="000A33EE">
            <w:pPr>
              <w:spacing w:line="250" w:lineRule="exact"/>
            </w:pPr>
            <w:r w:rsidRPr="00A410BF">
              <w:rPr>
                <w:rFonts w:eastAsia="Calibri"/>
                <w:szCs w:val="18"/>
              </w:rPr>
              <w:t xml:space="preserve">Informatieverstrekking </w:t>
            </w:r>
          </w:p>
        </w:tc>
        <w:tc>
          <w:tcPr>
            <w:tcW w:w="0" w:type="auto"/>
          </w:tcPr>
          <w:p w14:paraId="01473B2F" w14:textId="737CDB66" w:rsidR="0082570B" w:rsidRPr="00A410BF" w:rsidRDefault="0082570B" w:rsidP="000A33EE">
            <w:pPr>
              <w:pStyle w:val="ListAWVN"/>
              <w:numPr>
                <w:ilvl w:val="0"/>
                <w:numId w:val="1"/>
              </w:numPr>
              <w:tabs>
                <w:tab w:val="num" w:pos="170"/>
              </w:tabs>
              <w:spacing w:line="250" w:lineRule="exact"/>
              <w:ind w:left="113" w:hanging="113"/>
            </w:pPr>
            <w:r w:rsidRPr="00A410BF">
              <w:t>fungeren als aanspreekpunt voor vragen, deze beantwoorden of doorverwijzen</w:t>
            </w:r>
          </w:p>
          <w:p w14:paraId="24B6181F" w14:textId="4EE22481" w:rsidR="0082570B" w:rsidRDefault="0082570B" w:rsidP="000A33EE">
            <w:pPr>
              <w:pStyle w:val="ListAWVN"/>
              <w:numPr>
                <w:ilvl w:val="0"/>
                <w:numId w:val="1"/>
              </w:numPr>
              <w:tabs>
                <w:tab w:val="num" w:pos="170"/>
              </w:tabs>
              <w:spacing w:line="250" w:lineRule="exact"/>
              <w:ind w:left="113" w:hanging="113"/>
            </w:pPr>
            <w:r w:rsidRPr="00A410BF">
              <w:t>verzamelen, bewerken en rangschikken van gege</w:t>
            </w:r>
            <w:r w:rsidR="008F0676">
              <w:softHyphen/>
            </w:r>
            <w:r w:rsidRPr="00A410BF">
              <w:t>vens en verstrekken van informatie</w:t>
            </w:r>
          </w:p>
          <w:p w14:paraId="78C830E1" w14:textId="77777777" w:rsidR="0082570B" w:rsidRPr="00E86468" w:rsidRDefault="0082570B" w:rsidP="000A33EE">
            <w:pPr>
              <w:pStyle w:val="ListAWVN"/>
              <w:numPr>
                <w:ilvl w:val="0"/>
                <w:numId w:val="1"/>
              </w:numPr>
              <w:spacing w:line="250" w:lineRule="exact"/>
              <w:ind w:left="113" w:hanging="113"/>
            </w:pPr>
            <w:r w:rsidRPr="00400499">
              <w:t>samenstellen van diverse overzichten volgens de daarvoor geldende richtlijnen/instructies</w:t>
            </w:r>
          </w:p>
        </w:tc>
        <w:tc>
          <w:tcPr>
            <w:tcW w:w="0" w:type="auto"/>
          </w:tcPr>
          <w:p w14:paraId="3308285B" w14:textId="3EE01186" w:rsidR="0082570B" w:rsidRPr="00A410BF" w:rsidRDefault="0082570B" w:rsidP="000A33EE">
            <w:pPr>
              <w:pStyle w:val="ListAWVN"/>
              <w:numPr>
                <w:ilvl w:val="0"/>
                <w:numId w:val="1"/>
              </w:numPr>
              <w:tabs>
                <w:tab w:val="num" w:pos="170"/>
              </w:tabs>
              <w:spacing w:line="250" w:lineRule="exact"/>
              <w:ind w:left="113" w:hanging="113"/>
            </w:pPr>
            <w:r w:rsidRPr="00A410BF">
              <w:t>juiste beantwoording/</w:t>
            </w:r>
            <w:r w:rsidRPr="00A410BF">
              <w:br/>
              <w:t>doorverwijzing van vra</w:t>
            </w:r>
            <w:r w:rsidR="008F0676">
              <w:softHyphen/>
            </w:r>
            <w:r w:rsidRPr="00A410BF">
              <w:t>gen</w:t>
            </w:r>
          </w:p>
          <w:p w14:paraId="5B00E99F" w14:textId="66928B2B" w:rsidR="0082570B" w:rsidRPr="00E86468" w:rsidRDefault="0082570B" w:rsidP="000A33EE">
            <w:pPr>
              <w:pStyle w:val="ListAWVN"/>
              <w:numPr>
                <w:ilvl w:val="0"/>
                <w:numId w:val="1"/>
              </w:numPr>
              <w:tabs>
                <w:tab w:val="num" w:pos="170"/>
              </w:tabs>
              <w:spacing w:line="250" w:lineRule="exact"/>
              <w:ind w:left="113" w:hanging="113"/>
            </w:pPr>
            <w:r>
              <w:t xml:space="preserve">juiste en </w:t>
            </w:r>
            <w:r w:rsidRPr="00A410BF">
              <w:t>tijdig</w:t>
            </w:r>
            <w:r>
              <w:t xml:space="preserve"> beschik</w:t>
            </w:r>
            <w:r w:rsidR="008F0676">
              <w:softHyphen/>
            </w:r>
            <w:r>
              <w:t xml:space="preserve">bare informatie en </w:t>
            </w:r>
            <w:r w:rsidRPr="00A410BF">
              <w:t>over</w:t>
            </w:r>
            <w:r w:rsidR="008F0676">
              <w:softHyphen/>
            </w:r>
            <w:r w:rsidRPr="00A410BF">
              <w:t>zichten</w:t>
            </w:r>
          </w:p>
        </w:tc>
      </w:tr>
      <w:tr w:rsidR="0082570B" w14:paraId="303EAE44" w14:textId="77777777" w:rsidTr="00493869">
        <w:tc>
          <w:tcPr>
            <w:tcW w:w="0" w:type="auto"/>
          </w:tcPr>
          <w:p w14:paraId="63BAA342" w14:textId="77777777" w:rsidR="0082570B" w:rsidRPr="00E86468" w:rsidRDefault="0082570B" w:rsidP="000A33EE">
            <w:pPr>
              <w:spacing w:line="250" w:lineRule="exact"/>
            </w:pPr>
            <w:r w:rsidRPr="00A410BF">
              <w:rPr>
                <w:rFonts w:eastAsia="Calibri"/>
                <w:szCs w:val="18"/>
              </w:rPr>
              <w:t xml:space="preserve">Archivering </w:t>
            </w:r>
          </w:p>
        </w:tc>
        <w:tc>
          <w:tcPr>
            <w:tcW w:w="0" w:type="auto"/>
          </w:tcPr>
          <w:p w14:paraId="0A15FA4A" w14:textId="77777777" w:rsidR="0082570B" w:rsidRPr="00A410BF" w:rsidRDefault="0082570B" w:rsidP="000A33EE">
            <w:pPr>
              <w:pStyle w:val="ListAWVN"/>
              <w:numPr>
                <w:ilvl w:val="0"/>
                <w:numId w:val="1"/>
              </w:numPr>
              <w:tabs>
                <w:tab w:val="num" w:pos="170"/>
              </w:tabs>
              <w:spacing w:line="250" w:lineRule="exact"/>
              <w:ind w:left="113" w:hanging="113"/>
            </w:pPr>
            <w:r w:rsidRPr="00A410BF">
              <w:t xml:space="preserve">verwerken van documenten </w:t>
            </w:r>
          </w:p>
          <w:p w14:paraId="082F9E29" w14:textId="77777777" w:rsidR="0082570B" w:rsidRPr="00E86468" w:rsidRDefault="0082570B" w:rsidP="000A33EE">
            <w:pPr>
              <w:pStyle w:val="ListAWVN"/>
              <w:numPr>
                <w:ilvl w:val="0"/>
                <w:numId w:val="1"/>
              </w:numPr>
              <w:spacing w:line="250" w:lineRule="exact"/>
              <w:ind w:left="113" w:hanging="113"/>
            </w:pPr>
            <w:r w:rsidRPr="00A410BF">
              <w:t>archiveren en opschonen (periodiek) van relevante documenten</w:t>
            </w:r>
            <w:r>
              <w:t xml:space="preserve"> volgens voorschrift/instructie </w:t>
            </w:r>
          </w:p>
        </w:tc>
        <w:tc>
          <w:tcPr>
            <w:tcW w:w="0" w:type="auto"/>
          </w:tcPr>
          <w:p w14:paraId="25D343FE" w14:textId="77777777" w:rsidR="0082570B" w:rsidRDefault="0082570B" w:rsidP="000A33EE">
            <w:pPr>
              <w:pStyle w:val="ListAWVN"/>
              <w:numPr>
                <w:ilvl w:val="0"/>
                <w:numId w:val="1"/>
              </w:numPr>
              <w:spacing w:line="250" w:lineRule="exact"/>
              <w:ind w:left="113" w:hanging="113"/>
            </w:pPr>
            <w:r>
              <w:t xml:space="preserve">juiste verwerking </w:t>
            </w:r>
          </w:p>
          <w:p w14:paraId="34E42A7C" w14:textId="77777777" w:rsidR="0082570B" w:rsidRPr="00E86468" w:rsidRDefault="0082570B" w:rsidP="000A33EE">
            <w:pPr>
              <w:pStyle w:val="ListAWVN"/>
              <w:numPr>
                <w:ilvl w:val="0"/>
                <w:numId w:val="1"/>
              </w:numPr>
              <w:spacing w:line="250" w:lineRule="exact"/>
              <w:ind w:left="113" w:hanging="113"/>
            </w:pPr>
            <w:r>
              <w:t xml:space="preserve">actueel en toegankelijk </w:t>
            </w:r>
            <w:r w:rsidRPr="00A410BF">
              <w:t>archief</w:t>
            </w:r>
          </w:p>
        </w:tc>
      </w:tr>
      <w:tr w:rsidR="0082570B" w14:paraId="62BBA613" w14:textId="77777777" w:rsidTr="00493869">
        <w:tc>
          <w:tcPr>
            <w:tcW w:w="0" w:type="auto"/>
          </w:tcPr>
          <w:p w14:paraId="6FB02AA9" w14:textId="77777777" w:rsidR="0082570B" w:rsidRPr="00E86468" w:rsidRDefault="0082570B" w:rsidP="000A33EE">
            <w:pPr>
              <w:spacing w:line="250" w:lineRule="exact"/>
            </w:pPr>
            <w:r>
              <w:t>Verantwoord functioneren</w:t>
            </w:r>
          </w:p>
        </w:tc>
        <w:tc>
          <w:tcPr>
            <w:tcW w:w="0" w:type="auto"/>
          </w:tcPr>
          <w:p w14:paraId="54618BEE" w14:textId="77777777" w:rsidR="0082570B" w:rsidRPr="00FF639A" w:rsidRDefault="0082570B" w:rsidP="000A33EE">
            <w:pPr>
              <w:pStyle w:val="ListAWVN"/>
              <w:numPr>
                <w:ilvl w:val="0"/>
                <w:numId w:val="1"/>
              </w:numPr>
              <w:spacing w:line="250" w:lineRule="exact"/>
              <w:ind w:left="113" w:hanging="113"/>
            </w:pPr>
            <w:r w:rsidRPr="00FF639A">
              <w:t>naleven van bedrijfsvoorschriften</w:t>
            </w:r>
          </w:p>
          <w:p w14:paraId="3D421116" w14:textId="77777777" w:rsidR="0082570B" w:rsidRDefault="0082570B" w:rsidP="000A33EE">
            <w:pPr>
              <w:pStyle w:val="ListAWVN"/>
              <w:numPr>
                <w:ilvl w:val="0"/>
                <w:numId w:val="1"/>
              </w:numPr>
              <w:spacing w:line="250" w:lineRule="exact"/>
              <w:ind w:left="113" w:hanging="113"/>
            </w:pPr>
            <w:r w:rsidRPr="00FF639A">
              <w:t>signaleren en melden van onveilige situaties</w:t>
            </w:r>
          </w:p>
          <w:p w14:paraId="2A965ADA" w14:textId="77777777" w:rsidR="0082570B" w:rsidRPr="00E86468" w:rsidRDefault="0082570B" w:rsidP="000A33EE">
            <w:pPr>
              <w:pStyle w:val="ListAWVN"/>
              <w:numPr>
                <w:ilvl w:val="0"/>
                <w:numId w:val="1"/>
              </w:numPr>
              <w:spacing w:line="250" w:lineRule="exact"/>
              <w:ind w:left="113" w:hanging="113"/>
            </w:pPr>
            <w:r w:rsidRPr="00355617">
              <w:t>schoonhouden van de (eigen) werkplek</w:t>
            </w:r>
          </w:p>
        </w:tc>
        <w:tc>
          <w:tcPr>
            <w:tcW w:w="0" w:type="auto"/>
          </w:tcPr>
          <w:p w14:paraId="65281936" w14:textId="77777777" w:rsidR="0082570B" w:rsidRPr="00D97DD1" w:rsidRDefault="0082570B" w:rsidP="000A33EE">
            <w:pPr>
              <w:pStyle w:val="ListAWVN"/>
              <w:numPr>
                <w:ilvl w:val="0"/>
                <w:numId w:val="1"/>
              </w:numPr>
              <w:spacing w:line="250" w:lineRule="exact"/>
              <w:ind w:left="113" w:hanging="113"/>
            </w:pPr>
            <w:r>
              <w:t xml:space="preserve">juiste </w:t>
            </w:r>
            <w:r w:rsidRPr="00D97DD1">
              <w:t xml:space="preserve">naleving </w:t>
            </w:r>
          </w:p>
          <w:p w14:paraId="4E5C196A" w14:textId="564D1A78" w:rsidR="0082570B" w:rsidRPr="000A4430" w:rsidRDefault="0082570B" w:rsidP="000A33EE">
            <w:pPr>
              <w:pStyle w:val="ListAWVN"/>
              <w:numPr>
                <w:ilvl w:val="0"/>
                <w:numId w:val="1"/>
              </w:numPr>
              <w:spacing w:line="250" w:lineRule="exact"/>
              <w:ind w:left="113" w:hanging="113"/>
            </w:pPr>
            <w:r w:rsidRPr="00D97DD1">
              <w:t>tijdige melding van af</w:t>
            </w:r>
            <w:r w:rsidR="008F0676">
              <w:softHyphen/>
            </w:r>
            <w:r w:rsidRPr="00D97DD1">
              <w:t>wijkingen</w:t>
            </w:r>
          </w:p>
          <w:p w14:paraId="3E47C775" w14:textId="77777777" w:rsidR="0082570B" w:rsidRPr="00E86468" w:rsidRDefault="0082570B" w:rsidP="000A33EE">
            <w:pPr>
              <w:pStyle w:val="ListAWVN"/>
              <w:numPr>
                <w:ilvl w:val="0"/>
                <w:numId w:val="1"/>
              </w:numPr>
              <w:spacing w:line="250" w:lineRule="exact"/>
              <w:ind w:left="113" w:hanging="113"/>
            </w:pPr>
            <w:r w:rsidRPr="00D97DD1">
              <w:t>schone, opgeruimde</w:t>
            </w:r>
            <w:r>
              <w:t xml:space="preserve"> werkplek</w:t>
            </w:r>
          </w:p>
        </w:tc>
      </w:tr>
    </w:tbl>
    <w:p w14:paraId="53DF072F" w14:textId="77777777" w:rsidR="0082570B" w:rsidRPr="00E86468" w:rsidRDefault="0082570B" w:rsidP="000A33EE">
      <w:pPr>
        <w:pStyle w:val="KoptekstAWVN"/>
      </w:pPr>
      <w:r w:rsidRPr="00E86468">
        <w:br/>
        <w:t>Werkgerelateerde bezwaren</w:t>
      </w:r>
    </w:p>
    <w:p w14:paraId="2E237F93" w14:textId="66FD597D" w:rsidR="0082570B" w:rsidRDefault="0082570B" w:rsidP="000A33EE">
      <w:pPr>
        <w:pStyle w:val="ListAWVN"/>
        <w:numPr>
          <w:ilvl w:val="0"/>
          <w:numId w:val="1"/>
        </w:numPr>
        <w:ind w:left="113" w:hanging="113"/>
      </w:pPr>
      <w:r>
        <w:t>Eenzijdige houding en oog- en spierbelasting bij veelvuldig beeldschermwerk</w:t>
      </w:r>
      <w:r w:rsidR="008F0676">
        <w:t>.</w:t>
      </w:r>
    </w:p>
    <w:p w14:paraId="22E1FAA7" w14:textId="77777777" w:rsidR="0082570B" w:rsidRDefault="0082570B" w:rsidP="000A33EE">
      <w:pPr>
        <w:pStyle w:val="ListAWVN"/>
        <w:numPr>
          <w:ilvl w:val="0"/>
          <w:numId w:val="0"/>
        </w:numPr>
        <w:ind w:left="113"/>
        <w:rPr>
          <w:i/>
          <w:iCs w:val="0"/>
        </w:rPr>
      </w:pPr>
    </w:p>
    <w:p w14:paraId="5259A0C0" w14:textId="77777777" w:rsidR="0082570B" w:rsidRDefault="0082570B" w:rsidP="000A33EE">
      <w:pPr>
        <w:pStyle w:val="ListAWVN"/>
        <w:numPr>
          <w:ilvl w:val="0"/>
          <w:numId w:val="0"/>
        </w:numPr>
        <w:ind w:left="113"/>
        <w:rPr>
          <w:i/>
          <w:iCs w:val="0"/>
        </w:rPr>
      </w:pPr>
    </w:p>
    <w:p w14:paraId="5378B58C" w14:textId="77777777" w:rsidR="0082570B" w:rsidRPr="00B10636" w:rsidRDefault="0082570B"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58D9A6DB" w14:textId="77777777" w:rsidR="0082570B" w:rsidRPr="00E86468" w:rsidRDefault="0082570B" w:rsidP="000A33EE"/>
    <w:p w14:paraId="30E30816" w14:textId="77777777" w:rsidR="0082570B" w:rsidRPr="00E86468" w:rsidRDefault="0082570B" w:rsidP="000A33EE">
      <w:pPr>
        <w:pStyle w:val="ListAWVN"/>
        <w:numPr>
          <w:ilvl w:val="0"/>
          <w:numId w:val="0"/>
        </w:numPr>
      </w:pPr>
    </w:p>
    <w:p w14:paraId="2F1523D6" w14:textId="77777777" w:rsidR="00852809" w:rsidRDefault="00852809" w:rsidP="000A33EE">
      <w:pPr>
        <w:sectPr w:rsidR="00852809" w:rsidSect="00CE4163">
          <w:headerReference w:type="first" r:id="rId123"/>
          <w:pgSz w:w="11906" w:h="16838"/>
          <w:pgMar w:top="1418" w:right="1418" w:bottom="1134" w:left="1418" w:header="709" w:footer="369" w:gutter="0"/>
          <w:cols w:space="708"/>
          <w:titlePg/>
          <w:docGrid w:linePitch="360"/>
        </w:sectPr>
      </w:pPr>
    </w:p>
    <w:p w14:paraId="1D9BE4C4" w14:textId="77777777" w:rsidR="00301B1A" w:rsidRPr="00E86468" w:rsidRDefault="00301B1A" w:rsidP="000A33EE">
      <w:pPr>
        <w:pStyle w:val="KoptekstAWVN"/>
        <w:tabs>
          <w:tab w:val="left" w:pos="5160"/>
        </w:tabs>
      </w:pPr>
      <w:bookmarkStart w:id="56" w:name="Administrateur"/>
      <w:r w:rsidRPr="00E86468">
        <w:lastRenderedPageBreak/>
        <w:t>Functiecontext</w:t>
      </w:r>
      <w:bookmarkEnd w:id="56"/>
    </w:p>
    <w:p w14:paraId="00A3EFAD" w14:textId="778945AC" w:rsidR="00301B1A" w:rsidRPr="00905C41" w:rsidRDefault="00301B1A" w:rsidP="000A33EE">
      <w:r w:rsidRPr="00905C41">
        <w:t>De functie is gesitueerd in de afdeling finance &amp; control. Binnen de afdeling worden 3 deelgebieden onderschei</w:t>
      </w:r>
      <w:r w:rsidR="008F0676">
        <w:softHyphen/>
      </w:r>
      <w:r w:rsidRPr="00905C41">
        <w:t xml:space="preserve">den, t.w. business controlling, financial controlling en FA (boekhouding). </w:t>
      </w:r>
      <w:r>
        <w:t>Ook d</w:t>
      </w:r>
      <w:r w:rsidRPr="00905C41">
        <w:t>e salarisadministratie is onder</w:t>
      </w:r>
      <w:r w:rsidR="008F0676">
        <w:softHyphen/>
      </w:r>
      <w:r w:rsidRPr="00905C41">
        <w:t>gebracht bij de afdeling FA/boekhouding.</w:t>
      </w:r>
    </w:p>
    <w:p w14:paraId="2C2E6EDE" w14:textId="77777777" w:rsidR="00301B1A" w:rsidRPr="00E86468" w:rsidRDefault="00301B1A" w:rsidP="000A33EE"/>
    <w:p w14:paraId="0C600086" w14:textId="06240A38" w:rsidR="00301B1A" w:rsidRPr="00E86468" w:rsidRDefault="00301B1A" w:rsidP="000A33EE">
      <w:pPr>
        <w:pStyle w:val="KoptekstAWVN"/>
      </w:pPr>
      <w:r w:rsidRPr="00E86468">
        <w:t>Positie in de organisatie</w:t>
      </w:r>
    </w:p>
    <w:p w14:paraId="5A00CF0C" w14:textId="5CC78162" w:rsidR="00301B1A" w:rsidRPr="00E86468" w:rsidRDefault="00301B1A" w:rsidP="00345771">
      <w:pPr>
        <w:tabs>
          <w:tab w:val="left" w:pos="1560"/>
        </w:tabs>
      </w:pPr>
      <w:r w:rsidRPr="00E86468">
        <w:t xml:space="preserve">Rapporteert aan </w:t>
      </w:r>
      <w:r w:rsidR="00345771">
        <w:tab/>
      </w:r>
      <w:r>
        <w:t>leidinggevende financiële administratie</w:t>
      </w:r>
    </w:p>
    <w:p w14:paraId="6C13EC4E" w14:textId="7071DF63" w:rsidR="00301B1A" w:rsidRPr="00E86468" w:rsidRDefault="00301B1A" w:rsidP="00345771">
      <w:pPr>
        <w:tabs>
          <w:tab w:val="left" w:pos="1560"/>
        </w:tabs>
      </w:pPr>
      <w:r w:rsidRPr="00E86468">
        <w:t>Geeft leiding aan</w:t>
      </w:r>
      <w:r w:rsidR="00345771">
        <w:tab/>
      </w:r>
      <w:r>
        <w:t>niet van toepassing</w:t>
      </w:r>
    </w:p>
    <w:p w14:paraId="535D4A38" w14:textId="77777777" w:rsidR="00301B1A" w:rsidRPr="00E86468" w:rsidRDefault="00301B1A" w:rsidP="000A33EE"/>
    <w:p w14:paraId="3CF5371D" w14:textId="77777777" w:rsidR="00301B1A" w:rsidRPr="00E86468" w:rsidRDefault="00301B1A" w:rsidP="000A33EE">
      <w:pPr>
        <w:pStyle w:val="KoptekstAWVN"/>
      </w:pPr>
      <w:r w:rsidRPr="00E86468">
        <w:t>Functiedoel</w:t>
      </w:r>
    </w:p>
    <w:p w14:paraId="2650152D" w14:textId="31F70FAF" w:rsidR="00301B1A" w:rsidRPr="00E86468" w:rsidRDefault="00301B1A" w:rsidP="000A33EE">
      <w:r>
        <w:t xml:space="preserve">Beheren en uitvoeren van de grootboekadministratie en diverse </w:t>
      </w:r>
      <w:r w:rsidR="00942F84">
        <w:t>sub-administraties</w:t>
      </w:r>
      <w:r>
        <w:t xml:space="preserve"> en maken van diverse berekeningen.</w:t>
      </w:r>
    </w:p>
    <w:p w14:paraId="69491751" w14:textId="77777777" w:rsidR="00301B1A" w:rsidRPr="00E86468" w:rsidRDefault="00301B1A"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157"/>
        <w:gridCol w:w="107"/>
      </w:tblGrid>
      <w:tr w:rsidR="00301B1A" w14:paraId="15220C1A" w14:textId="77777777" w:rsidTr="00A2277F">
        <w:trPr>
          <w:cnfStyle w:val="100000000000" w:firstRow="1" w:lastRow="0" w:firstColumn="0" w:lastColumn="0" w:oddVBand="0" w:evenVBand="0" w:oddHBand="0" w:evenHBand="0" w:firstRowFirstColumn="0" w:firstRowLastColumn="0" w:lastRowFirstColumn="0" w:lastRowLastColumn="0"/>
          <w:tblHeader/>
        </w:trPr>
        <w:tc>
          <w:tcPr>
            <w:tcW w:w="1250" w:type="pct"/>
          </w:tcPr>
          <w:p w14:paraId="34107291" w14:textId="77777777" w:rsidR="00301B1A" w:rsidRPr="00E86468" w:rsidRDefault="00301B1A" w:rsidP="000A33EE">
            <w:pPr>
              <w:spacing w:line="250" w:lineRule="exact"/>
            </w:pPr>
            <w:r w:rsidRPr="00E86468">
              <w:t>Resultaatgebieden</w:t>
            </w:r>
          </w:p>
        </w:tc>
        <w:tc>
          <w:tcPr>
            <w:tcW w:w="2500" w:type="pct"/>
          </w:tcPr>
          <w:p w14:paraId="7607ECFB" w14:textId="77777777" w:rsidR="00301B1A" w:rsidRPr="00E86468" w:rsidRDefault="00301B1A" w:rsidP="000A33EE">
            <w:pPr>
              <w:spacing w:line="250" w:lineRule="exact"/>
            </w:pPr>
            <w:r w:rsidRPr="00E86468">
              <w:t>Kernactiviteiten</w:t>
            </w:r>
          </w:p>
        </w:tc>
        <w:tc>
          <w:tcPr>
            <w:tcW w:w="1250" w:type="pct"/>
            <w:gridSpan w:val="2"/>
          </w:tcPr>
          <w:p w14:paraId="291B3DE4" w14:textId="77777777" w:rsidR="00301B1A" w:rsidRPr="00E86468" w:rsidRDefault="00301B1A" w:rsidP="000A33EE">
            <w:pPr>
              <w:spacing w:line="250" w:lineRule="exact"/>
            </w:pPr>
            <w:r w:rsidRPr="00E86468">
              <w:t>Resultaatcriteria</w:t>
            </w:r>
          </w:p>
        </w:tc>
      </w:tr>
      <w:tr w:rsidR="00301B1A" w14:paraId="53DF5443" w14:textId="77777777" w:rsidTr="00A2277F">
        <w:tc>
          <w:tcPr>
            <w:tcW w:w="0" w:type="auto"/>
          </w:tcPr>
          <w:p w14:paraId="563704BB" w14:textId="77777777" w:rsidR="00301B1A" w:rsidRPr="00E86468" w:rsidRDefault="00301B1A" w:rsidP="000A33EE">
            <w:pPr>
              <w:spacing w:line="250" w:lineRule="exact"/>
            </w:pPr>
            <w:r>
              <w:t>Financiële administratie</w:t>
            </w:r>
          </w:p>
        </w:tc>
        <w:tc>
          <w:tcPr>
            <w:tcW w:w="0" w:type="auto"/>
          </w:tcPr>
          <w:p w14:paraId="17BD581F" w14:textId="77777777" w:rsidR="00301B1A" w:rsidRPr="00905C41" w:rsidRDefault="00301B1A" w:rsidP="000C7DB1">
            <w:pPr>
              <w:pStyle w:val="ListAWVN"/>
              <w:numPr>
                <w:ilvl w:val="0"/>
                <w:numId w:val="33"/>
              </w:numPr>
              <w:spacing w:line="250" w:lineRule="exact"/>
              <w:ind w:left="113" w:hanging="113"/>
              <w:rPr>
                <w:rFonts w:cs="Arial"/>
              </w:rPr>
            </w:pPr>
            <w:r w:rsidRPr="00905C41">
              <w:rPr>
                <w:rFonts w:cs="Arial"/>
              </w:rPr>
              <w:t xml:space="preserve">bijhouden van dagboeken en </w:t>
            </w:r>
            <w:r>
              <w:rPr>
                <w:rFonts w:cs="Arial"/>
              </w:rPr>
              <w:t>(sub)</w:t>
            </w:r>
            <w:r w:rsidRPr="00905C41">
              <w:rPr>
                <w:rFonts w:cs="Arial"/>
              </w:rPr>
              <w:t>grootboek</w:t>
            </w:r>
            <w:r>
              <w:rPr>
                <w:rFonts w:cs="Arial"/>
              </w:rPr>
              <w:t xml:space="preserve">en </w:t>
            </w:r>
            <w:r w:rsidRPr="00905C41">
              <w:rPr>
                <w:rFonts w:cs="Arial"/>
              </w:rPr>
              <w:t xml:space="preserve">a.d.h.v. financiële </w:t>
            </w:r>
            <w:r>
              <w:rPr>
                <w:rFonts w:cs="Arial"/>
              </w:rPr>
              <w:t>bescheiden</w:t>
            </w:r>
          </w:p>
          <w:p w14:paraId="55EA5D1A" w14:textId="77777777" w:rsidR="00301B1A" w:rsidRPr="00905C41" w:rsidRDefault="00301B1A" w:rsidP="000C7DB1">
            <w:pPr>
              <w:pStyle w:val="ListAWVN"/>
              <w:numPr>
                <w:ilvl w:val="0"/>
                <w:numId w:val="33"/>
              </w:numPr>
              <w:spacing w:line="250" w:lineRule="exact"/>
              <w:ind w:left="113" w:hanging="113"/>
              <w:rPr>
                <w:rFonts w:cs="Arial"/>
              </w:rPr>
            </w:pPr>
            <w:r w:rsidRPr="00905C41">
              <w:rPr>
                <w:rFonts w:cs="Arial"/>
              </w:rPr>
              <w:t>bijhouden van noodzakelijke subgrootboeken, zoals debiteuren-, crediteuren, vaste activa en voorraden</w:t>
            </w:r>
          </w:p>
          <w:p w14:paraId="1B027EFF" w14:textId="77777777" w:rsidR="00301B1A" w:rsidRDefault="00301B1A" w:rsidP="000C7DB1">
            <w:pPr>
              <w:pStyle w:val="ListAWVN"/>
              <w:numPr>
                <w:ilvl w:val="0"/>
                <w:numId w:val="33"/>
              </w:numPr>
              <w:spacing w:line="250" w:lineRule="exact"/>
              <w:ind w:left="113" w:hanging="113"/>
              <w:rPr>
                <w:rFonts w:cs="Arial"/>
              </w:rPr>
            </w:pPr>
            <w:r w:rsidRPr="00047566">
              <w:t>voorbereiden van correcties en overboekingen</w:t>
            </w:r>
          </w:p>
          <w:p w14:paraId="49CEBA3A" w14:textId="77777777" w:rsidR="00301B1A" w:rsidRPr="00B74807" w:rsidRDefault="00301B1A" w:rsidP="000C7DB1">
            <w:pPr>
              <w:pStyle w:val="ListAWVN"/>
              <w:numPr>
                <w:ilvl w:val="0"/>
                <w:numId w:val="33"/>
              </w:numPr>
              <w:spacing w:line="250" w:lineRule="exact"/>
              <w:ind w:left="113" w:hanging="113"/>
              <w:rPr>
                <w:rFonts w:cs="Arial"/>
              </w:rPr>
            </w:pPr>
            <w:r w:rsidRPr="00905C41">
              <w:rPr>
                <w:rFonts w:cs="Arial"/>
              </w:rPr>
              <w:t xml:space="preserve">afsluiten </w:t>
            </w:r>
            <w:r>
              <w:rPr>
                <w:rFonts w:cs="Arial"/>
              </w:rPr>
              <w:t xml:space="preserve">van </w:t>
            </w:r>
            <w:r w:rsidRPr="00905C41">
              <w:rPr>
                <w:rFonts w:cs="Arial"/>
              </w:rPr>
              <w:t>grootboekrekeningen en assisteren bij het samenstellen van balans- en resultatenrekening</w:t>
            </w:r>
          </w:p>
        </w:tc>
        <w:tc>
          <w:tcPr>
            <w:tcW w:w="0" w:type="auto"/>
            <w:gridSpan w:val="2"/>
          </w:tcPr>
          <w:p w14:paraId="1ACB28C0" w14:textId="67A40952" w:rsidR="00301B1A" w:rsidRPr="00F14833" w:rsidRDefault="00301B1A" w:rsidP="000C7DB1">
            <w:pPr>
              <w:pStyle w:val="ListAWVN"/>
              <w:numPr>
                <w:ilvl w:val="0"/>
                <w:numId w:val="33"/>
              </w:numPr>
              <w:spacing w:line="250" w:lineRule="exact"/>
              <w:ind w:left="113" w:hanging="113"/>
              <w:rPr>
                <w:rFonts w:cs="Arial"/>
              </w:rPr>
            </w:pPr>
            <w:r w:rsidRPr="00F14833">
              <w:rPr>
                <w:rFonts w:cs="Arial"/>
              </w:rPr>
              <w:t>juiste, actuele en be</w:t>
            </w:r>
            <w:r w:rsidR="008F0676">
              <w:rPr>
                <w:rFonts w:cs="Arial"/>
              </w:rPr>
              <w:softHyphen/>
            </w:r>
            <w:r w:rsidRPr="00F14833">
              <w:rPr>
                <w:rFonts w:cs="Arial"/>
              </w:rPr>
              <w:t>trouwbare administra</w:t>
            </w:r>
            <w:r w:rsidR="008F0676">
              <w:rPr>
                <w:rFonts w:cs="Arial"/>
              </w:rPr>
              <w:softHyphen/>
            </w:r>
            <w:r w:rsidRPr="00F14833">
              <w:rPr>
                <w:rFonts w:cs="Arial"/>
              </w:rPr>
              <w:t>ties</w:t>
            </w:r>
          </w:p>
          <w:p w14:paraId="7EE713E1" w14:textId="408ADF5B" w:rsidR="00301B1A" w:rsidRPr="00BB561F" w:rsidRDefault="00301B1A" w:rsidP="000C7DB1">
            <w:pPr>
              <w:pStyle w:val="ListAWVN"/>
              <w:numPr>
                <w:ilvl w:val="0"/>
                <w:numId w:val="33"/>
              </w:numPr>
              <w:spacing w:line="250" w:lineRule="exact"/>
              <w:ind w:left="113" w:hanging="113"/>
              <w:rPr>
                <w:rFonts w:cs="Arial"/>
              </w:rPr>
            </w:pPr>
            <w:r>
              <w:rPr>
                <w:rFonts w:cs="Arial"/>
              </w:rPr>
              <w:t>tijdige boekhoudkundi</w:t>
            </w:r>
            <w:r w:rsidR="008F0676">
              <w:rPr>
                <w:rFonts w:cs="Arial"/>
              </w:rPr>
              <w:softHyphen/>
            </w:r>
            <w:r>
              <w:rPr>
                <w:rFonts w:cs="Arial"/>
              </w:rPr>
              <w:t>ge afsluiting van perio</w:t>
            </w:r>
            <w:r w:rsidR="008F0676">
              <w:rPr>
                <w:rFonts w:cs="Arial"/>
              </w:rPr>
              <w:softHyphen/>
            </w:r>
            <w:r>
              <w:rPr>
                <w:rFonts w:cs="Arial"/>
              </w:rPr>
              <w:t xml:space="preserve">des </w:t>
            </w:r>
            <w:r w:rsidRPr="00BB561F">
              <w:rPr>
                <w:rFonts w:cs="Arial"/>
              </w:rPr>
              <w:t>opleveringstijd</w:t>
            </w:r>
            <w:r w:rsidR="008F0676">
              <w:rPr>
                <w:rFonts w:cs="Arial"/>
              </w:rPr>
              <w:softHyphen/>
            </w:r>
            <w:r w:rsidRPr="00BB561F">
              <w:rPr>
                <w:rFonts w:cs="Arial"/>
              </w:rPr>
              <w:t xml:space="preserve">stippen </w:t>
            </w:r>
          </w:p>
          <w:p w14:paraId="01F29F8B" w14:textId="2AA77F00" w:rsidR="00301B1A" w:rsidRPr="00B74807" w:rsidRDefault="00301B1A" w:rsidP="000C7DB1">
            <w:pPr>
              <w:pStyle w:val="ListAWVN"/>
              <w:numPr>
                <w:ilvl w:val="0"/>
                <w:numId w:val="33"/>
              </w:numPr>
              <w:spacing w:line="250" w:lineRule="exact"/>
              <w:ind w:left="113" w:hanging="113"/>
              <w:rPr>
                <w:rFonts w:cs="Arial"/>
              </w:rPr>
            </w:pPr>
            <w:r w:rsidRPr="00905C41">
              <w:rPr>
                <w:rFonts w:cs="Arial"/>
              </w:rPr>
              <w:t>tevredenheid over ge</w:t>
            </w:r>
            <w:r w:rsidR="008F0676">
              <w:rPr>
                <w:rFonts w:cs="Arial"/>
              </w:rPr>
              <w:softHyphen/>
            </w:r>
            <w:r w:rsidRPr="00905C41">
              <w:rPr>
                <w:rFonts w:cs="Arial"/>
              </w:rPr>
              <w:t>leverde assistentie</w:t>
            </w:r>
          </w:p>
        </w:tc>
      </w:tr>
      <w:tr w:rsidR="00301B1A" w14:paraId="05D5ADF2" w14:textId="77777777" w:rsidTr="00A2277F">
        <w:tc>
          <w:tcPr>
            <w:tcW w:w="0" w:type="auto"/>
          </w:tcPr>
          <w:p w14:paraId="39B07418" w14:textId="77777777" w:rsidR="00301B1A" w:rsidRPr="00E86468" w:rsidRDefault="00301B1A" w:rsidP="000A33EE">
            <w:pPr>
              <w:spacing w:line="250" w:lineRule="exact"/>
            </w:pPr>
            <w:r>
              <w:t xml:space="preserve">Voorbereiding rapportages en jaarstukken </w:t>
            </w:r>
          </w:p>
        </w:tc>
        <w:tc>
          <w:tcPr>
            <w:tcW w:w="0" w:type="auto"/>
          </w:tcPr>
          <w:p w14:paraId="4162A0D3" w14:textId="77777777" w:rsidR="00301B1A" w:rsidRPr="00993A02" w:rsidRDefault="00301B1A" w:rsidP="000C7DB1">
            <w:pPr>
              <w:pStyle w:val="ListAWVN"/>
              <w:numPr>
                <w:ilvl w:val="0"/>
                <w:numId w:val="33"/>
              </w:numPr>
              <w:spacing w:line="250" w:lineRule="exact"/>
              <w:ind w:left="113" w:hanging="113"/>
              <w:rPr>
                <w:rFonts w:cs="Arial"/>
              </w:rPr>
            </w:pPr>
            <w:r w:rsidRPr="00993A02">
              <w:rPr>
                <w:rFonts w:cs="Arial"/>
              </w:rPr>
              <w:t xml:space="preserve">verzamelen van gegevens voor </w:t>
            </w:r>
            <w:r>
              <w:rPr>
                <w:rFonts w:cs="Arial"/>
              </w:rPr>
              <w:t xml:space="preserve">c.q. </w:t>
            </w:r>
            <w:r w:rsidRPr="00993A02">
              <w:rPr>
                <w:rFonts w:cs="Arial"/>
              </w:rPr>
              <w:t>samenstellen van saldilijsten, balans- en resultatenrekening per periode</w:t>
            </w:r>
          </w:p>
          <w:p w14:paraId="7FC08BE6" w14:textId="77777777" w:rsidR="00301B1A" w:rsidRPr="00993A02" w:rsidRDefault="00301B1A" w:rsidP="000C7DB1">
            <w:pPr>
              <w:pStyle w:val="ListAWVN"/>
              <w:numPr>
                <w:ilvl w:val="0"/>
                <w:numId w:val="33"/>
              </w:numPr>
              <w:spacing w:line="250" w:lineRule="exact"/>
              <w:ind w:left="113" w:hanging="113"/>
              <w:rPr>
                <w:rFonts w:cs="Arial"/>
              </w:rPr>
            </w:pPr>
            <w:r w:rsidRPr="00993A02">
              <w:rPr>
                <w:rFonts w:cs="Arial"/>
              </w:rPr>
              <w:t>opmaken van kolommenbalans(-specificaties)</w:t>
            </w:r>
          </w:p>
          <w:p w14:paraId="18C4012D" w14:textId="125CA8BD" w:rsidR="00301B1A" w:rsidRPr="00993A02" w:rsidRDefault="00301B1A" w:rsidP="000C7DB1">
            <w:pPr>
              <w:pStyle w:val="ListAWVN"/>
              <w:numPr>
                <w:ilvl w:val="0"/>
                <w:numId w:val="33"/>
              </w:numPr>
              <w:spacing w:line="250" w:lineRule="exact"/>
              <w:ind w:left="113" w:hanging="113"/>
              <w:rPr>
                <w:rFonts w:cs="Arial"/>
              </w:rPr>
            </w:pPr>
            <w:r w:rsidRPr="00993A02">
              <w:rPr>
                <w:rFonts w:cs="Arial"/>
              </w:rPr>
              <w:t>verwerken van transitorische posten en voorzie</w:t>
            </w:r>
            <w:r w:rsidR="008F0676">
              <w:rPr>
                <w:rFonts w:cs="Arial"/>
              </w:rPr>
              <w:softHyphen/>
            </w:r>
            <w:r w:rsidRPr="00993A02">
              <w:rPr>
                <w:rFonts w:cs="Arial"/>
              </w:rPr>
              <w:t>ningen</w:t>
            </w:r>
          </w:p>
          <w:p w14:paraId="326DD053" w14:textId="77777777" w:rsidR="00301B1A" w:rsidRDefault="00301B1A" w:rsidP="00345771">
            <w:pPr>
              <w:pStyle w:val="ListAWVN"/>
              <w:numPr>
                <w:ilvl w:val="0"/>
                <w:numId w:val="1"/>
              </w:numPr>
              <w:spacing w:line="250" w:lineRule="exact"/>
              <w:ind w:left="113" w:hanging="113"/>
              <w:rPr>
                <w:rFonts w:cs="Arial"/>
              </w:rPr>
            </w:pPr>
            <w:r w:rsidRPr="00993A02">
              <w:rPr>
                <w:rFonts w:cs="Arial"/>
              </w:rPr>
              <w:t>administratief afsluiten van periode en samenstellen van (concept) balans- en resultatenrekening</w:t>
            </w:r>
          </w:p>
          <w:p w14:paraId="39DDC3BD" w14:textId="66EAB40E" w:rsidR="00301B1A" w:rsidRPr="00993A02" w:rsidRDefault="00301B1A" w:rsidP="00345771">
            <w:pPr>
              <w:pStyle w:val="ListAWVN"/>
              <w:numPr>
                <w:ilvl w:val="0"/>
                <w:numId w:val="1"/>
              </w:numPr>
              <w:spacing w:line="250" w:lineRule="exact"/>
              <w:ind w:left="113" w:hanging="113"/>
              <w:rPr>
                <w:rFonts w:cs="Arial"/>
              </w:rPr>
            </w:pPr>
            <w:r w:rsidRPr="00993A02">
              <w:rPr>
                <w:rFonts w:cs="Arial"/>
              </w:rPr>
              <w:t>opstellen van specificaties en toelichtingen</w:t>
            </w:r>
            <w:r w:rsidRPr="00993A02">
              <w:t xml:space="preserve"> bij </w:t>
            </w:r>
            <w:r w:rsidRPr="00993A02">
              <w:rPr>
                <w:rFonts w:cs="Arial"/>
              </w:rPr>
              <w:t>(on</w:t>
            </w:r>
            <w:r w:rsidR="008F0676">
              <w:rPr>
                <w:rFonts w:cs="Arial"/>
              </w:rPr>
              <w:softHyphen/>
            </w:r>
            <w:r w:rsidRPr="00993A02">
              <w:rPr>
                <w:rFonts w:cs="Arial"/>
              </w:rPr>
              <w:t xml:space="preserve">derdelen van de concept) rapportage </w:t>
            </w:r>
          </w:p>
          <w:p w14:paraId="0BAAFD5C" w14:textId="77777777" w:rsidR="00301B1A" w:rsidRPr="001D16F0" w:rsidRDefault="00301B1A" w:rsidP="000C7DB1">
            <w:pPr>
              <w:pStyle w:val="ListAWVN"/>
              <w:numPr>
                <w:ilvl w:val="0"/>
                <w:numId w:val="33"/>
              </w:numPr>
              <w:spacing w:line="250" w:lineRule="exact"/>
              <w:ind w:left="113" w:hanging="113"/>
              <w:rPr>
                <w:rFonts w:cs="Arial"/>
              </w:rPr>
            </w:pPr>
            <w:r w:rsidRPr="00993A02">
              <w:rPr>
                <w:rFonts w:cs="Arial"/>
              </w:rPr>
              <w:t>voorleggen aan en bespreken met leidinggevende van concepten en bijzonderheden</w:t>
            </w:r>
          </w:p>
        </w:tc>
        <w:tc>
          <w:tcPr>
            <w:tcW w:w="0" w:type="auto"/>
            <w:gridSpan w:val="2"/>
          </w:tcPr>
          <w:p w14:paraId="39C661C7" w14:textId="76BFEDC7" w:rsidR="00301B1A" w:rsidRDefault="00301B1A" w:rsidP="000C7DB1">
            <w:pPr>
              <w:pStyle w:val="Lijstalinea"/>
              <w:numPr>
                <w:ilvl w:val="0"/>
                <w:numId w:val="34"/>
              </w:numPr>
              <w:spacing w:line="250" w:lineRule="exact"/>
              <w:ind w:left="113" w:hanging="113"/>
              <w:contextualSpacing/>
            </w:pPr>
            <w:r>
              <w:t>correct afgestemde ad</w:t>
            </w:r>
            <w:r w:rsidR="008F0676">
              <w:softHyphen/>
            </w:r>
            <w:r>
              <w:t>ministraties</w:t>
            </w:r>
          </w:p>
          <w:p w14:paraId="0AA1E158" w14:textId="3C11CFC6" w:rsidR="00301B1A" w:rsidRDefault="00301B1A" w:rsidP="000C7DB1">
            <w:pPr>
              <w:pStyle w:val="Lijstalinea"/>
              <w:numPr>
                <w:ilvl w:val="0"/>
                <w:numId w:val="34"/>
              </w:numPr>
              <w:spacing w:line="250" w:lineRule="exact"/>
              <w:ind w:left="113" w:hanging="113"/>
              <w:contextualSpacing/>
            </w:pPr>
            <w:r>
              <w:t>juiste, volledige en be</w:t>
            </w:r>
            <w:r w:rsidR="008F0676">
              <w:t>-</w:t>
            </w:r>
            <w:r>
              <w:t>trouwbare concepten en financiële overzichten</w:t>
            </w:r>
          </w:p>
          <w:p w14:paraId="7F4E9C78" w14:textId="77777777" w:rsidR="00301B1A" w:rsidRPr="005C3C92" w:rsidRDefault="00301B1A" w:rsidP="000C7DB1">
            <w:pPr>
              <w:pStyle w:val="Lijstalinea"/>
              <w:numPr>
                <w:ilvl w:val="0"/>
                <w:numId w:val="34"/>
              </w:numPr>
              <w:spacing w:line="250" w:lineRule="exact"/>
              <w:ind w:left="113" w:hanging="113"/>
              <w:contextualSpacing/>
            </w:pPr>
            <w:r>
              <w:t>kwaliteit van toelichting aan leidinggevende</w:t>
            </w:r>
          </w:p>
        </w:tc>
      </w:tr>
      <w:tr w:rsidR="00301B1A" w14:paraId="5B5BE8DC" w14:textId="77777777" w:rsidTr="00A2277F">
        <w:tc>
          <w:tcPr>
            <w:tcW w:w="0" w:type="auto"/>
          </w:tcPr>
          <w:p w14:paraId="717EC440" w14:textId="77777777" w:rsidR="00301B1A" w:rsidRPr="00E86468" w:rsidRDefault="00301B1A" w:rsidP="000A33EE">
            <w:pPr>
              <w:spacing w:line="250" w:lineRule="exact"/>
            </w:pPr>
            <w:r>
              <w:t>Vaste activa</w:t>
            </w:r>
          </w:p>
        </w:tc>
        <w:tc>
          <w:tcPr>
            <w:tcW w:w="0" w:type="auto"/>
          </w:tcPr>
          <w:p w14:paraId="273BB2F4" w14:textId="77777777" w:rsidR="00301B1A" w:rsidRDefault="00301B1A" w:rsidP="000C7DB1">
            <w:pPr>
              <w:pStyle w:val="ListAWVN"/>
              <w:numPr>
                <w:ilvl w:val="0"/>
                <w:numId w:val="33"/>
              </w:numPr>
              <w:spacing w:line="250" w:lineRule="exact"/>
              <w:ind w:left="113" w:hanging="113"/>
              <w:rPr>
                <w:rFonts w:cs="Arial"/>
              </w:rPr>
            </w:pPr>
            <w:r w:rsidRPr="00905C41">
              <w:rPr>
                <w:rFonts w:cs="Arial"/>
              </w:rPr>
              <w:t>controleren of aanvragen voor kapitaalgoederen in het budget zijn opgenomen</w:t>
            </w:r>
          </w:p>
          <w:p w14:paraId="384CFD1A" w14:textId="550A6190" w:rsidR="00301B1A" w:rsidRPr="00905C41" w:rsidRDefault="00301B1A" w:rsidP="000C7DB1">
            <w:pPr>
              <w:pStyle w:val="ListAWVN"/>
              <w:numPr>
                <w:ilvl w:val="0"/>
                <w:numId w:val="33"/>
              </w:numPr>
              <w:spacing w:line="250" w:lineRule="exact"/>
              <w:ind w:left="113" w:hanging="113"/>
              <w:rPr>
                <w:rFonts w:cs="Arial"/>
              </w:rPr>
            </w:pPr>
            <w:r>
              <w:rPr>
                <w:rFonts w:cs="Arial"/>
              </w:rPr>
              <w:t>registreren van ingediende en goedgekeurde inves</w:t>
            </w:r>
            <w:r w:rsidR="008F0676">
              <w:rPr>
                <w:rFonts w:cs="Arial"/>
              </w:rPr>
              <w:softHyphen/>
            </w:r>
            <w:r>
              <w:rPr>
                <w:rFonts w:cs="Arial"/>
              </w:rPr>
              <w:t>teringsaanvragen</w:t>
            </w:r>
          </w:p>
          <w:p w14:paraId="7C96ACB4" w14:textId="77777777" w:rsidR="00301B1A" w:rsidRPr="005C3C92" w:rsidRDefault="00301B1A" w:rsidP="000C7DB1">
            <w:pPr>
              <w:pStyle w:val="ListAWVN"/>
              <w:numPr>
                <w:ilvl w:val="0"/>
                <w:numId w:val="33"/>
              </w:numPr>
              <w:spacing w:line="250" w:lineRule="exact"/>
              <w:ind w:left="113" w:hanging="113"/>
              <w:rPr>
                <w:rFonts w:cs="Arial"/>
              </w:rPr>
            </w:pPr>
            <w:r w:rsidRPr="00905C41">
              <w:rPr>
                <w:rFonts w:cs="Arial"/>
              </w:rPr>
              <w:t>signaleren aan leidinggevende van geconstateerde afwijkingen en onvolkomenheden</w:t>
            </w:r>
          </w:p>
        </w:tc>
        <w:tc>
          <w:tcPr>
            <w:tcW w:w="0" w:type="auto"/>
            <w:gridSpan w:val="2"/>
          </w:tcPr>
          <w:p w14:paraId="3B6C6290" w14:textId="70161795" w:rsidR="00301B1A" w:rsidRDefault="00301B1A" w:rsidP="000C7DB1">
            <w:pPr>
              <w:pStyle w:val="Lijstalinea"/>
              <w:numPr>
                <w:ilvl w:val="0"/>
                <w:numId w:val="34"/>
              </w:numPr>
              <w:spacing w:line="250" w:lineRule="exact"/>
              <w:ind w:left="113" w:hanging="113"/>
              <w:contextualSpacing/>
            </w:pPr>
            <w:r w:rsidRPr="005C3C92">
              <w:t>juist</w:t>
            </w:r>
            <w:r>
              <w:t>e controles en regi</w:t>
            </w:r>
            <w:r w:rsidR="008F0676">
              <w:softHyphen/>
            </w:r>
            <w:r>
              <w:t>straties</w:t>
            </w:r>
          </w:p>
          <w:p w14:paraId="480DFAD0" w14:textId="77777777" w:rsidR="00301B1A" w:rsidRPr="00CC0249" w:rsidRDefault="00301B1A" w:rsidP="000C7DB1">
            <w:pPr>
              <w:pStyle w:val="Lijstalinea"/>
              <w:numPr>
                <w:ilvl w:val="0"/>
                <w:numId w:val="34"/>
              </w:numPr>
              <w:spacing w:line="250" w:lineRule="exact"/>
              <w:ind w:left="113" w:hanging="113"/>
              <w:contextualSpacing/>
            </w:pPr>
            <w:r>
              <w:t>tijdige signalering van afwijkingen</w:t>
            </w:r>
          </w:p>
        </w:tc>
      </w:tr>
      <w:tr w:rsidR="00301B1A" w14:paraId="4449C39F" w14:textId="77777777" w:rsidTr="00A2277F">
        <w:tc>
          <w:tcPr>
            <w:tcW w:w="0" w:type="auto"/>
          </w:tcPr>
          <w:p w14:paraId="70011DF4" w14:textId="77777777" w:rsidR="00301B1A" w:rsidRPr="00E86468" w:rsidRDefault="00301B1A" w:rsidP="000A33EE">
            <w:pPr>
              <w:spacing w:line="250" w:lineRule="exact"/>
            </w:pPr>
            <w:r>
              <w:t>Berekeningen en overzichten</w:t>
            </w:r>
          </w:p>
        </w:tc>
        <w:tc>
          <w:tcPr>
            <w:tcW w:w="0" w:type="auto"/>
          </w:tcPr>
          <w:p w14:paraId="75E71844" w14:textId="6401826E" w:rsidR="00301B1A" w:rsidRDefault="00301B1A" w:rsidP="000C7DB1">
            <w:pPr>
              <w:pStyle w:val="Lijstalinea"/>
              <w:numPr>
                <w:ilvl w:val="0"/>
                <w:numId w:val="33"/>
              </w:numPr>
              <w:spacing w:line="250" w:lineRule="exact"/>
              <w:ind w:left="113" w:hanging="113"/>
              <w:contextualSpacing/>
            </w:pPr>
            <w:r>
              <w:t xml:space="preserve">maken van diverse </w:t>
            </w:r>
            <w:r w:rsidRPr="007245AD">
              <w:t>berekenen</w:t>
            </w:r>
            <w:r>
              <w:t>, opstellen van ana</w:t>
            </w:r>
            <w:r w:rsidR="008F0676">
              <w:softHyphen/>
            </w:r>
            <w:r>
              <w:t>lyses, overzichten en rapportages (kostprijzen, in</w:t>
            </w:r>
            <w:r w:rsidR="008F0676">
              <w:softHyphen/>
            </w:r>
            <w:r>
              <w:t>vesteringen, efficiency, verbruik, uitval e.d.) voor leidinggevende, productieverantwoordelijken en andere intern belanghebbenden</w:t>
            </w:r>
          </w:p>
          <w:p w14:paraId="3D9AE802" w14:textId="77777777" w:rsidR="00301B1A" w:rsidRPr="0054738E" w:rsidRDefault="00301B1A" w:rsidP="000C7DB1">
            <w:pPr>
              <w:pStyle w:val="Lijstalinea"/>
              <w:numPr>
                <w:ilvl w:val="0"/>
                <w:numId w:val="33"/>
              </w:numPr>
              <w:spacing w:line="250" w:lineRule="exact"/>
              <w:ind w:left="113" w:hanging="113"/>
              <w:contextualSpacing/>
            </w:pPr>
            <w:r>
              <w:t>opstellen en aanleveren van financiële overzichten</w:t>
            </w:r>
          </w:p>
        </w:tc>
        <w:tc>
          <w:tcPr>
            <w:tcW w:w="0" w:type="auto"/>
            <w:gridSpan w:val="2"/>
          </w:tcPr>
          <w:p w14:paraId="7AC35F94" w14:textId="77777777" w:rsidR="00301B1A" w:rsidRDefault="00301B1A" w:rsidP="000C7DB1">
            <w:pPr>
              <w:pStyle w:val="Lijstalinea"/>
              <w:numPr>
                <w:ilvl w:val="0"/>
                <w:numId w:val="34"/>
              </w:numPr>
              <w:spacing w:line="250" w:lineRule="exact"/>
              <w:ind w:left="113" w:hanging="113"/>
              <w:contextualSpacing/>
            </w:pPr>
            <w:r>
              <w:t>juiste toepassing van normen/rekenregels</w:t>
            </w:r>
          </w:p>
          <w:p w14:paraId="34369C37" w14:textId="77777777" w:rsidR="00301B1A" w:rsidRDefault="00301B1A" w:rsidP="000C7DB1">
            <w:pPr>
              <w:pStyle w:val="Lijstalinea"/>
              <w:numPr>
                <w:ilvl w:val="0"/>
                <w:numId w:val="34"/>
              </w:numPr>
              <w:spacing w:line="250" w:lineRule="exact"/>
              <w:ind w:left="113" w:hanging="113"/>
              <w:contextualSpacing/>
            </w:pPr>
            <w:r>
              <w:t xml:space="preserve">juiste en betrouwbare uitkomsten </w:t>
            </w:r>
          </w:p>
          <w:p w14:paraId="2E13AFBD" w14:textId="28F59306" w:rsidR="00301B1A" w:rsidRPr="00C55386" w:rsidRDefault="00301B1A" w:rsidP="000C7DB1">
            <w:pPr>
              <w:pStyle w:val="Lijstalinea"/>
              <w:numPr>
                <w:ilvl w:val="0"/>
                <w:numId w:val="34"/>
              </w:numPr>
              <w:spacing w:line="250" w:lineRule="exact"/>
              <w:ind w:left="113" w:hanging="113"/>
              <w:contextualSpacing/>
            </w:pPr>
            <w:r>
              <w:t>juiste en actuele over</w:t>
            </w:r>
            <w:r w:rsidR="008F0676">
              <w:softHyphen/>
            </w:r>
            <w:r>
              <w:t>zichten</w:t>
            </w:r>
          </w:p>
        </w:tc>
      </w:tr>
      <w:tr w:rsidR="00301B1A" w14:paraId="1FDA6E22" w14:textId="77777777" w:rsidTr="008F0676">
        <w:trPr>
          <w:trHeight w:val="1173"/>
        </w:trPr>
        <w:tc>
          <w:tcPr>
            <w:tcW w:w="0" w:type="auto"/>
          </w:tcPr>
          <w:p w14:paraId="5CE27C0F" w14:textId="77777777" w:rsidR="00301B1A" w:rsidRPr="00E86468" w:rsidRDefault="00301B1A" w:rsidP="000A33EE">
            <w:pPr>
              <w:spacing w:line="250" w:lineRule="exact"/>
            </w:pPr>
            <w:r>
              <w:lastRenderedPageBreak/>
              <w:t>Overig</w:t>
            </w:r>
          </w:p>
        </w:tc>
        <w:tc>
          <w:tcPr>
            <w:tcW w:w="0" w:type="auto"/>
          </w:tcPr>
          <w:p w14:paraId="77BE285B" w14:textId="77777777" w:rsidR="00301B1A" w:rsidRPr="00D02070" w:rsidRDefault="00301B1A" w:rsidP="000C7DB1">
            <w:pPr>
              <w:pStyle w:val="ListAWVN"/>
              <w:numPr>
                <w:ilvl w:val="0"/>
                <w:numId w:val="33"/>
              </w:numPr>
              <w:spacing w:line="250" w:lineRule="exact"/>
              <w:ind w:left="113" w:hanging="113"/>
            </w:pPr>
            <w:r>
              <w:t>beheren van de verzekeringsportefeuille volgens opgave leidinggevende, afwikkelen van claims</w:t>
            </w:r>
          </w:p>
          <w:p w14:paraId="551F3440" w14:textId="77777777" w:rsidR="00301B1A" w:rsidRPr="00EF1147" w:rsidRDefault="00301B1A" w:rsidP="000C7DB1">
            <w:pPr>
              <w:pStyle w:val="Lijstalinea"/>
              <w:numPr>
                <w:ilvl w:val="0"/>
                <w:numId w:val="33"/>
              </w:numPr>
              <w:spacing w:line="250" w:lineRule="exact"/>
              <w:ind w:left="113" w:hanging="113"/>
              <w:contextualSpacing/>
            </w:pPr>
            <w:r>
              <w:t xml:space="preserve">doen van </w:t>
            </w:r>
            <w:r w:rsidRPr="00993A02">
              <w:t>de wettelijk verplichte aangiften en afdrachten zoals btw, loonbelasting, verzekeringen</w:t>
            </w:r>
          </w:p>
        </w:tc>
        <w:tc>
          <w:tcPr>
            <w:tcW w:w="0" w:type="auto"/>
            <w:gridSpan w:val="2"/>
          </w:tcPr>
          <w:p w14:paraId="29246B92" w14:textId="2DE47C17" w:rsidR="00301B1A" w:rsidRDefault="00301B1A" w:rsidP="000C7DB1">
            <w:pPr>
              <w:pStyle w:val="Lijstalinea"/>
              <w:numPr>
                <w:ilvl w:val="0"/>
                <w:numId w:val="34"/>
              </w:numPr>
              <w:spacing w:line="250" w:lineRule="exact"/>
              <w:ind w:left="113" w:hanging="113"/>
              <w:contextualSpacing/>
            </w:pPr>
            <w:r>
              <w:t>doeltreffende afwikke</w:t>
            </w:r>
            <w:r w:rsidR="008F0676">
              <w:softHyphen/>
            </w:r>
            <w:r>
              <w:t>ling van claims</w:t>
            </w:r>
          </w:p>
          <w:p w14:paraId="753F7E3A" w14:textId="4AAEC5BB" w:rsidR="00301B1A" w:rsidRPr="00EF1147" w:rsidRDefault="00301B1A" w:rsidP="000C7DB1">
            <w:pPr>
              <w:pStyle w:val="Lijstalinea"/>
              <w:numPr>
                <w:ilvl w:val="0"/>
                <w:numId w:val="34"/>
              </w:numPr>
              <w:spacing w:line="250" w:lineRule="exact"/>
              <w:ind w:left="113" w:hanging="113"/>
              <w:contextualSpacing/>
            </w:pPr>
            <w:r>
              <w:t>tijdige en juiste aan</w:t>
            </w:r>
            <w:r w:rsidR="008F0676">
              <w:softHyphen/>
            </w:r>
            <w:r>
              <w:t>giftes en opgaven</w:t>
            </w:r>
          </w:p>
        </w:tc>
      </w:tr>
      <w:tr w:rsidR="00301B1A" w14:paraId="1738A830" w14:textId="77777777" w:rsidTr="00A2277F">
        <w:tc>
          <w:tcPr>
            <w:tcW w:w="0" w:type="auto"/>
          </w:tcPr>
          <w:p w14:paraId="19BFD9F5" w14:textId="77777777" w:rsidR="00301B1A" w:rsidRPr="00E86468" w:rsidRDefault="00301B1A" w:rsidP="000A33EE">
            <w:pPr>
              <w:spacing w:line="250" w:lineRule="exact"/>
            </w:pPr>
            <w:r>
              <w:t>Verbeteringen</w:t>
            </w:r>
          </w:p>
        </w:tc>
        <w:tc>
          <w:tcPr>
            <w:tcW w:w="0" w:type="auto"/>
          </w:tcPr>
          <w:p w14:paraId="70194A0B" w14:textId="6EA1E9E7" w:rsidR="00301B1A" w:rsidRDefault="00301B1A" w:rsidP="000C7DB1">
            <w:pPr>
              <w:pStyle w:val="Lijstalinea"/>
              <w:numPr>
                <w:ilvl w:val="0"/>
                <w:numId w:val="33"/>
              </w:numPr>
              <w:spacing w:line="250" w:lineRule="exact"/>
              <w:ind w:left="113" w:hanging="113"/>
              <w:contextualSpacing/>
              <w:rPr>
                <w:szCs w:val="18"/>
              </w:rPr>
            </w:pPr>
            <w:r>
              <w:rPr>
                <w:szCs w:val="18"/>
              </w:rPr>
              <w:t>meedenken over verbeteringen binnen de afdeling (werkwijze, procedures), inbrengen van praktijkken</w:t>
            </w:r>
            <w:r w:rsidR="008F0676">
              <w:rPr>
                <w:szCs w:val="18"/>
              </w:rPr>
              <w:softHyphen/>
            </w:r>
            <w:r>
              <w:rPr>
                <w:szCs w:val="18"/>
              </w:rPr>
              <w:t>nis/ervaring in werkoverleg</w:t>
            </w:r>
          </w:p>
          <w:p w14:paraId="153A7120" w14:textId="549747EA" w:rsidR="00301B1A" w:rsidRPr="005B08CC" w:rsidRDefault="00301B1A" w:rsidP="000C7DB1">
            <w:pPr>
              <w:pStyle w:val="Lijstalinea"/>
              <w:numPr>
                <w:ilvl w:val="0"/>
                <w:numId w:val="33"/>
              </w:numPr>
              <w:spacing w:line="250" w:lineRule="exact"/>
              <w:ind w:left="113" w:hanging="113"/>
              <w:contextualSpacing/>
              <w:rPr>
                <w:szCs w:val="18"/>
              </w:rPr>
            </w:pPr>
            <w:r>
              <w:rPr>
                <w:szCs w:val="18"/>
              </w:rPr>
              <w:t>meewerken aan de uitwerking van verbetervoor</w:t>
            </w:r>
            <w:r w:rsidR="008F0676">
              <w:rPr>
                <w:szCs w:val="18"/>
              </w:rPr>
              <w:softHyphen/>
            </w:r>
            <w:r>
              <w:rPr>
                <w:szCs w:val="18"/>
              </w:rPr>
              <w:t>stellen</w:t>
            </w:r>
          </w:p>
        </w:tc>
        <w:tc>
          <w:tcPr>
            <w:tcW w:w="0" w:type="auto"/>
            <w:gridSpan w:val="2"/>
          </w:tcPr>
          <w:p w14:paraId="7E12861A" w14:textId="77777777" w:rsidR="00301B1A" w:rsidRDefault="00301B1A" w:rsidP="000C7DB1">
            <w:pPr>
              <w:pStyle w:val="Lijstalinea"/>
              <w:numPr>
                <w:ilvl w:val="0"/>
                <w:numId w:val="34"/>
              </w:numPr>
              <w:spacing w:line="250" w:lineRule="exact"/>
              <w:ind w:left="113" w:hanging="113"/>
              <w:contextualSpacing/>
            </w:pPr>
            <w:r>
              <w:t>getoond initiatief</w:t>
            </w:r>
          </w:p>
          <w:p w14:paraId="27AF9D77" w14:textId="77777777" w:rsidR="00301B1A" w:rsidRPr="00F16D15" w:rsidRDefault="00301B1A" w:rsidP="000C7DB1">
            <w:pPr>
              <w:pStyle w:val="Lijstalinea"/>
              <w:numPr>
                <w:ilvl w:val="0"/>
                <w:numId w:val="34"/>
              </w:numPr>
              <w:spacing w:line="250" w:lineRule="exact"/>
              <w:ind w:left="113" w:hanging="113"/>
              <w:contextualSpacing/>
            </w:pPr>
            <w:r>
              <w:t>bruikbaarheid van inbreng</w:t>
            </w:r>
          </w:p>
        </w:tc>
      </w:tr>
      <w:tr w:rsidR="00301B1A" w14:paraId="2BBFAD83" w14:textId="77777777" w:rsidTr="000C58B7">
        <w:trPr>
          <w:gridAfter w:val="1"/>
          <w:wAfter w:w="59" w:type="pct"/>
        </w:trPr>
        <w:tc>
          <w:tcPr>
            <w:tcW w:w="0" w:type="auto"/>
          </w:tcPr>
          <w:p w14:paraId="7398F7A0" w14:textId="77777777" w:rsidR="00301B1A" w:rsidRPr="00E86468" w:rsidRDefault="00301B1A" w:rsidP="000A33EE">
            <w:pPr>
              <w:spacing w:line="250" w:lineRule="exact"/>
            </w:pPr>
            <w:r>
              <w:t>Verantwoord functioneren</w:t>
            </w:r>
          </w:p>
        </w:tc>
        <w:tc>
          <w:tcPr>
            <w:tcW w:w="0" w:type="auto"/>
          </w:tcPr>
          <w:p w14:paraId="4E60AC2F" w14:textId="77777777" w:rsidR="00301B1A" w:rsidRPr="00FF639A" w:rsidRDefault="00301B1A" w:rsidP="00345771">
            <w:pPr>
              <w:pStyle w:val="ListAWVN"/>
              <w:numPr>
                <w:ilvl w:val="0"/>
                <w:numId w:val="1"/>
              </w:numPr>
              <w:spacing w:line="250" w:lineRule="exact"/>
              <w:ind w:left="113" w:hanging="113"/>
            </w:pPr>
            <w:r w:rsidRPr="00FF639A">
              <w:t>naleven van bedrijfsvoorschriften</w:t>
            </w:r>
          </w:p>
          <w:p w14:paraId="6DBA790A" w14:textId="77777777" w:rsidR="00301B1A" w:rsidRDefault="00301B1A" w:rsidP="00345771">
            <w:pPr>
              <w:pStyle w:val="ListAWVN"/>
              <w:numPr>
                <w:ilvl w:val="0"/>
                <w:numId w:val="1"/>
              </w:numPr>
              <w:spacing w:line="250" w:lineRule="exact"/>
              <w:ind w:left="113" w:hanging="113"/>
            </w:pPr>
            <w:r w:rsidRPr="00FF639A">
              <w:t>signaleren en melden van onveilige situaties</w:t>
            </w:r>
          </w:p>
          <w:p w14:paraId="25C2590A" w14:textId="77777777" w:rsidR="00301B1A" w:rsidRPr="00E86468" w:rsidRDefault="00301B1A" w:rsidP="00345771">
            <w:pPr>
              <w:pStyle w:val="ListAWVN"/>
              <w:numPr>
                <w:ilvl w:val="0"/>
                <w:numId w:val="1"/>
              </w:numPr>
              <w:spacing w:line="250" w:lineRule="exact"/>
              <w:ind w:left="113" w:hanging="113"/>
            </w:pPr>
            <w:r w:rsidRPr="00355617">
              <w:t>schoonhouden van de (eigen) werkplek</w:t>
            </w:r>
          </w:p>
        </w:tc>
        <w:tc>
          <w:tcPr>
            <w:tcW w:w="0" w:type="auto"/>
          </w:tcPr>
          <w:p w14:paraId="2BDE9765" w14:textId="77777777" w:rsidR="00301B1A" w:rsidRPr="00D97DD1" w:rsidRDefault="00301B1A" w:rsidP="00345771">
            <w:pPr>
              <w:pStyle w:val="ListAWVN"/>
              <w:numPr>
                <w:ilvl w:val="0"/>
                <w:numId w:val="1"/>
              </w:numPr>
              <w:spacing w:line="250" w:lineRule="exact"/>
              <w:ind w:left="113" w:hanging="113"/>
            </w:pPr>
            <w:r>
              <w:t xml:space="preserve">juiste </w:t>
            </w:r>
            <w:r w:rsidRPr="00D97DD1">
              <w:t xml:space="preserve">naleving </w:t>
            </w:r>
          </w:p>
          <w:p w14:paraId="1562D177" w14:textId="77777777" w:rsidR="00301B1A" w:rsidRPr="000A4430" w:rsidRDefault="00301B1A" w:rsidP="00345771">
            <w:pPr>
              <w:pStyle w:val="ListAWVN"/>
              <w:numPr>
                <w:ilvl w:val="0"/>
                <w:numId w:val="1"/>
              </w:numPr>
              <w:spacing w:line="250" w:lineRule="exact"/>
              <w:ind w:left="113" w:hanging="113"/>
            </w:pPr>
            <w:r w:rsidRPr="00D97DD1">
              <w:t>tijdige melding van afwijkingen</w:t>
            </w:r>
          </w:p>
          <w:p w14:paraId="0B0A788F" w14:textId="77777777" w:rsidR="00301B1A" w:rsidRPr="00E86468" w:rsidRDefault="00301B1A" w:rsidP="00345771">
            <w:pPr>
              <w:pStyle w:val="ListAWVN"/>
              <w:numPr>
                <w:ilvl w:val="0"/>
                <w:numId w:val="1"/>
              </w:numPr>
              <w:spacing w:line="250" w:lineRule="exact"/>
              <w:ind w:left="113" w:hanging="113"/>
            </w:pPr>
            <w:r w:rsidRPr="00D97DD1">
              <w:t>schone, opgeruimde</w:t>
            </w:r>
            <w:r>
              <w:t xml:space="preserve"> werkplek</w:t>
            </w:r>
          </w:p>
        </w:tc>
      </w:tr>
    </w:tbl>
    <w:p w14:paraId="737050D4" w14:textId="77777777" w:rsidR="00301B1A" w:rsidRPr="00E86468" w:rsidRDefault="00301B1A" w:rsidP="000A33EE">
      <w:pPr>
        <w:pStyle w:val="KoptekstAWVN"/>
      </w:pPr>
      <w:r w:rsidRPr="00E86468">
        <w:br/>
        <w:t>Werkgerelateerde bezwaren</w:t>
      </w:r>
    </w:p>
    <w:p w14:paraId="36D9D7D7" w14:textId="77777777" w:rsidR="00301B1A" w:rsidRPr="00905C41" w:rsidRDefault="00301B1A" w:rsidP="000A33EE">
      <w:pPr>
        <w:pStyle w:val="ListAWVN"/>
        <w:numPr>
          <w:ilvl w:val="0"/>
          <w:numId w:val="1"/>
        </w:numPr>
        <w:ind w:left="113" w:hanging="113"/>
        <w:rPr>
          <w:rFonts w:cs="Arial"/>
        </w:rPr>
      </w:pPr>
      <w:r w:rsidRPr="00905C41">
        <w:rPr>
          <w:rFonts w:cs="Arial"/>
        </w:rPr>
        <w:t>Eenzijdige houding en belasting van oog- en rugspieren bij beeldscherm</w:t>
      </w:r>
      <w:r>
        <w:rPr>
          <w:rFonts w:cs="Arial"/>
        </w:rPr>
        <w:t>werk</w:t>
      </w:r>
      <w:r w:rsidRPr="00905C41">
        <w:rPr>
          <w:rFonts w:cs="Arial"/>
        </w:rPr>
        <w:t>.</w:t>
      </w:r>
    </w:p>
    <w:p w14:paraId="5E3A32A3" w14:textId="77777777" w:rsidR="00301B1A" w:rsidRDefault="00301B1A" w:rsidP="000A33EE"/>
    <w:p w14:paraId="4425F092" w14:textId="77777777" w:rsidR="00301B1A" w:rsidRPr="00E86468" w:rsidRDefault="00301B1A" w:rsidP="000A33EE"/>
    <w:p w14:paraId="7E8AFBCF" w14:textId="77777777" w:rsidR="00301B1A" w:rsidRPr="00B10636" w:rsidRDefault="00301B1A"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34EB2E2F" w14:textId="77777777" w:rsidR="00301B1A" w:rsidRPr="00E86468" w:rsidRDefault="00301B1A" w:rsidP="000A33EE"/>
    <w:p w14:paraId="3D578FD3" w14:textId="77777777" w:rsidR="00301B1A" w:rsidRPr="00E86468" w:rsidRDefault="00301B1A" w:rsidP="000A33EE"/>
    <w:p w14:paraId="36DBDA88" w14:textId="77777777" w:rsidR="008B5BEC" w:rsidRDefault="008B5BEC" w:rsidP="000A33EE">
      <w:pPr>
        <w:sectPr w:rsidR="008B5BEC" w:rsidSect="00CE4163">
          <w:headerReference w:type="default" r:id="rId124"/>
          <w:headerReference w:type="first" r:id="rId125"/>
          <w:pgSz w:w="11906" w:h="16838"/>
          <w:pgMar w:top="1418" w:right="1418" w:bottom="1134" w:left="1418" w:header="709" w:footer="369" w:gutter="0"/>
          <w:cols w:space="708"/>
          <w:titlePg/>
          <w:docGrid w:linePitch="360"/>
        </w:sectPr>
      </w:pPr>
    </w:p>
    <w:p w14:paraId="76B5D7F9" w14:textId="77777777" w:rsidR="00C02DAD" w:rsidRPr="00E86468" w:rsidRDefault="00C02DAD" w:rsidP="000A33EE">
      <w:pPr>
        <w:pStyle w:val="KoptekstAWVN"/>
        <w:tabs>
          <w:tab w:val="left" w:pos="5160"/>
        </w:tabs>
      </w:pPr>
      <w:bookmarkStart w:id="57" w:name="MedewerkerSalarisadministratie"/>
      <w:r w:rsidRPr="00E86468">
        <w:lastRenderedPageBreak/>
        <w:t>Functiecontext</w:t>
      </w:r>
      <w:bookmarkEnd w:id="57"/>
    </w:p>
    <w:p w14:paraId="392B51BC" w14:textId="12B5BBD4" w:rsidR="00C02DAD" w:rsidRPr="00E86468" w:rsidRDefault="00C02DAD" w:rsidP="000A33EE">
      <w:r>
        <w:t>De functie is gesitueerd binnen een onderneming met in totaal ca. 250 medewerkers. Voor het grootste deel van het personeel geldt een (branche) cao, voor hogere personeel geldt een arbeidsvoorwaardenregeling. Voor het uitvoeren van salarisberekeningen en opmaken van betalingsoverzichten wordt gebruik gemaakt van een (stan</w:t>
      </w:r>
      <w:r w:rsidR="008F0676">
        <w:softHyphen/>
      </w:r>
      <w:r>
        <w:t xml:space="preserve">daard) systeem van een derde partij. Een groot deel van de </w:t>
      </w:r>
      <w:r w:rsidR="00345771">
        <w:t>cao-medewerkers</w:t>
      </w:r>
      <w:r>
        <w:t xml:space="preserve"> betreft inhuur via (vaste) uitzend</w:t>
      </w:r>
      <w:r w:rsidR="008F0676">
        <w:softHyphen/>
      </w:r>
      <w:r>
        <w:t xml:space="preserve">bureaus. De urenadministratie valt buiten verantwoordelijkheid van deze functie. De functie is ondersteunend aan de salarisadministrateur die verantwoordelijk is voor de tijdige en correcte betalingen. </w:t>
      </w:r>
    </w:p>
    <w:p w14:paraId="4DEB70E3" w14:textId="77777777" w:rsidR="00C02DAD" w:rsidRPr="00E86468" w:rsidRDefault="00C02DAD" w:rsidP="000A33EE">
      <w:pPr>
        <w:pStyle w:val="KoptekstAWVN"/>
      </w:pPr>
      <w:r w:rsidRPr="00E86468">
        <w:br/>
        <w:t>Positie in de organisatie</w:t>
      </w:r>
    </w:p>
    <w:p w14:paraId="5C569B44" w14:textId="748A1CEF" w:rsidR="00C02DAD" w:rsidRPr="00E86468" w:rsidRDefault="00C02DAD" w:rsidP="00345771">
      <w:pPr>
        <w:tabs>
          <w:tab w:val="left" w:pos="1560"/>
        </w:tabs>
      </w:pPr>
      <w:r w:rsidRPr="00E86468">
        <w:t>Rapporteert aan</w:t>
      </w:r>
      <w:r>
        <w:tab/>
        <w:t xml:space="preserve">leidinggevende (financiële) administratie, salarisadministrateur (vaktechnisch). </w:t>
      </w:r>
    </w:p>
    <w:p w14:paraId="018F61A3" w14:textId="336B7614" w:rsidR="00C02DAD" w:rsidRPr="00E86468" w:rsidRDefault="00C02DAD" w:rsidP="00345771">
      <w:pPr>
        <w:tabs>
          <w:tab w:val="left" w:pos="1560"/>
        </w:tabs>
      </w:pPr>
      <w:r w:rsidRPr="00E86468">
        <w:t xml:space="preserve">Geeft leiding aan </w:t>
      </w:r>
      <w:r>
        <w:tab/>
      </w:r>
      <w:r w:rsidR="00BE7E62">
        <w:t>niet van toepassing</w:t>
      </w:r>
    </w:p>
    <w:p w14:paraId="74A16D33" w14:textId="77777777" w:rsidR="00C02DAD" w:rsidRPr="00E86468" w:rsidRDefault="00C02DAD" w:rsidP="000A33EE"/>
    <w:p w14:paraId="6FE72633" w14:textId="77777777" w:rsidR="00C02DAD" w:rsidRPr="00E86468" w:rsidRDefault="00C02DAD" w:rsidP="000A33EE">
      <w:pPr>
        <w:pStyle w:val="KoptekstAWVN"/>
      </w:pPr>
      <w:r w:rsidRPr="00E86468">
        <w:t>Functiedoel</w:t>
      </w:r>
    </w:p>
    <w:p w14:paraId="11B174D5" w14:textId="77777777" w:rsidR="00C02DAD" w:rsidRPr="00FB4229" w:rsidRDefault="00C02DAD" w:rsidP="000A33EE">
      <w:r w:rsidRPr="00B043E1">
        <w:t>Verwerken van gegevens m</w:t>
      </w:r>
      <w:r>
        <w:t>.b.t.</w:t>
      </w:r>
      <w:r w:rsidRPr="00B043E1">
        <w:t xml:space="preserve"> salarissen volgens (wettelijke) voorschriften</w:t>
      </w:r>
      <w:r w:rsidRPr="00FB4229">
        <w:t xml:space="preserve"> </w:t>
      </w:r>
    </w:p>
    <w:p w14:paraId="5FDBBE0F" w14:textId="77777777" w:rsidR="00C02DAD" w:rsidRPr="00E86468" w:rsidRDefault="00C02DAD"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264"/>
      </w:tblGrid>
      <w:tr w:rsidR="00C02DAD" w14:paraId="76CEA8DF" w14:textId="77777777" w:rsidTr="0070083A">
        <w:trPr>
          <w:cnfStyle w:val="100000000000" w:firstRow="1" w:lastRow="0" w:firstColumn="0" w:lastColumn="0" w:oddVBand="0" w:evenVBand="0" w:oddHBand="0" w:evenHBand="0" w:firstRowFirstColumn="0" w:firstRowLastColumn="0" w:lastRowFirstColumn="0" w:lastRowLastColumn="0"/>
          <w:tblHeader/>
        </w:trPr>
        <w:tc>
          <w:tcPr>
            <w:tcW w:w="1250" w:type="pct"/>
          </w:tcPr>
          <w:p w14:paraId="0C172583" w14:textId="77777777" w:rsidR="00C02DAD" w:rsidRPr="00E86468" w:rsidRDefault="00C02DAD" w:rsidP="000A33EE">
            <w:pPr>
              <w:spacing w:line="250" w:lineRule="exact"/>
            </w:pPr>
            <w:r w:rsidRPr="00E86468">
              <w:t>Resultaatgebieden</w:t>
            </w:r>
          </w:p>
        </w:tc>
        <w:tc>
          <w:tcPr>
            <w:tcW w:w="2500" w:type="pct"/>
          </w:tcPr>
          <w:p w14:paraId="6F06C0D1" w14:textId="77777777" w:rsidR="00C02DAD" w:rsidRPr="00E86468" w:rsidRDefault="00C02DAD" w:rsidP="000A33EE">
            <w:pPr>
              <w:spacing w:line="250" w:lineRule="exact"/>
            </w:pPr>
            <w:r w:rsidRPr="00E86468">
              <w:t>Kernactiviteiten</w:t>
            </w:r>
          </w:p>
        </w:tc>
        <w:tc>
          <w:tcPr>
            <w:tcW w:w="1250" w:type="pct"/>
          </w:tcPr>
          <w:p w14:paraId="712014E6" w14:textId="77777777" w:rsidR="00C02DAD" w:rsidRPr="00E86468" w:rsidRDefault="00C02DAD" w:rsidP="000A33EE">
            <w:pPr>
              <w:spacing w:line="250" w:lineRule="exact"/>
            </w:pPr>
            <w:r w:rsidRPr="00E86468">
              <w:t>Resultaatcriteria</w:t>
            </w:r>
          </w:p>
        </w:tc>
      </w:tr>
      <w:tr w:rsidR="00C02DAD" w14:paraId="17853D7A" w14:textId="77777777" w:rsidTr="0070083A">
        <w:tc>
          <w:tcPr>
            <w:tcW w:w="0" w:type="auto"/>
          </w:tcPr>
          <w:p w14:paraId="713173D0" w14:textId="77777777" w:rsidR="00C02DAD" w:rsidRPr="00E86468" w:rsidRDefault="00C02DAD" w:rsidP="000A33EE">
            <w:pPr>
              <w:spacing w:line="250" w:lineRule="exact"/>
            </w:pPr>
            <w:r>
              <w:t>Input voor salarisverwerking</w:t>
            </w:r>
          </w:p>
        </w:tc>
        <w:tc>
          <w:tcPr>
            <w:tcW w:w="0" w:type="auto"/>
          </w:tcPr>
          <w:p w14:paraId="1134D5B2" w14:textId="77777777" w:rsidR="00C02DAD" w:rsidRPr="00FB4229" w:rsidRDefault="00C02DAD" w:rsidP="000C7DB1">
            <w:pPr>
              <w:pStyle w:val="ListAWVN"/>
              <w:numPr>
                <w:ilvl w:val="0"/>
                <w:numId w:val="35"/>
              </w:numPr>
              <w:spacing w:line="250" w:lineRule="exact"/>
              <w:ind w:left="113" w:hanging="113"/>
            </w:pPr>
            <w:r w:rsidRPr="00FB4229">
              <w:t>verzamelen en controleren van vaste en variabele personeelsgegevens</w:t>
            </w:r>
          </w:p>
          <w:p w14:paraId="32F6CD21" w14:textId="77777777" w:rsidR="00C02DAD" w:rsidRPr="00FB4229" w:rsidRDefault="00C02DAD" w:rsidP="000C7DB1">
            <w:pPr>
              <w:pStyle w:val="ListAWVN"/>
              <w:numPr>
                <w:ilvl w:val="0"/>
                <w:numId w:val="35"/>
              </w:numPr>
              <w:spacing w:line="250" w:lineRule="exact"/>
              <w:ind w:left="113" w:hanging="113"/>
            </w:pPr>
            <w:r w:rsidRPr="00FB4229">
              <w:t>doen van navraag bij onjuistheden en doorvoeren van correcties</w:t>
            </w:r>
          </w:p>
          <w:p w14:paraId="41283F0F" w14:textId="60F36E15" w:rsidR="00C02DAD" w:rsidRPr="00FB4229" w:rsidRDefault="00C02DAD" w:rsidP="000C7DB1">
            <w:pPr>
              <w:pStyle w:val="ListAWVN"/>
              <w:numPr>
                <w:ilvl w:val="0"/>
                <w:numId w:val="35"/>
              </w:numPr>
              <w:spacing w:line="250" w:lineRule="exact"/>
              <w:ind w:left="113" w:hanging="113"/>
            </w:pPr>
            <w:r w:rsidRPr="00FB4229">
              <w:t>aan- en afmelden van medewerkers bij verzeke</w:t>
            </w:r>
            <w:r w:rsidR="008F0676">
              <w:softHyphen/>
            </w:r>
            <w:r w:rsidRPr="00FB4229">
              <w:t>rings- en pensioenmaatschappijen</w:t>
            </w:r>
          </w:p>
          <w:p w14:paraId="4007F4A5" w14:textId="5AC9CFF2" w:rsidR="00C02DAD" w:rsidRPr="00FB4229" w:rsidRDefault="00C02DAD" w:rsidP="000C7DB1">
            <w:pPr>
              <w:pStyle w:val="ListAWVN"/>
              <w:numPr>
                <w:ilvl w:val="0"/>
                <w:numId w:val="35"/>
              </w:numPr>
              <w:spacing w:line="250" w:lineRule="exact"/>
              <w:ind w:left="113" w:hanging="113"/>
            </w:pPr>
            <w:r w:rsidRPr="00FB4229">
              <w:t>verwerken van inhoudingen op voorschotten of personeelsaankopen</w:t>
            </w:r>
          </w:p>
          <w:p w14:paraId="0C4141C0" w14:textId="77777777" w:rsidR="00C02DAD" w:rsidRPr="00BE291D" w:rsidRDefault="00C02DAD" w:rsidP="000C7DB1">
            <w:pPr>
              <w:pStyle w:val="Lijstalinea"/>
              <w:numPr>
                <w:ilvl w:val="0"/>
                <w:numId w:val="35"/>
              </w:numPr>
              <w:spacing w:line="250" w:lineRule="exact"/>
              <w:ind w:left="113" w:hanging="113"/>
              <w:contextualSpacing/>
            </w:pPr>
            <w:r w:rsidRPr="00FB4229">
              <w:t>verifiëren en verwerken van gegevens betreffende personeelsmutaties</w:t>
            </w:r>
          </w:p>
        </w:tc>
        <w:tc>
          <w:tcPr>
            <w:tcW w:w="0" w:type="auto"/>
          </w:tcPr>
          <w:p w14:paraId="3E841421" w14:textId="77777777" w:rsidR="00C02DAD" w:rsidRPr="00FB4229" w:rsidRDefault="00C02DAD" w:rsidP="000C7DB1">
            <w:pPr>
              <w:pStyle w:val="ListAWVN"/>
              <w:numPr>
                <w:ilvl w:val="0"/>
                <w:numId w:val="35"/>
              </w:numPr>
              <w:spacing w:line="250" w:lineRule="exact"/>
              <w:ind w:left="113" w:hanging="113"/>
            </w:pPr>
            <w:r>
              <w:t>tijdige en juiste</w:t>
            </w:r>
            <w:r w:rsidRPr="00FB4229">
              <w:t xml:space="preserve"> input van gegevens</w:t>
            </w:r>
          </w:p>
          <w:p w14:paraId="6C05045C" w14:textId="7BBC66E7" w:rsidR="00C02DAD" w:rsidRPr="00BE291D" w:rsidRDefault="00C02DAD" w:rsidP="000C7DB1">
            <w:pPr>
              <w:pStyle w:val="Lijstalinea"/>
              <w:numPr>
                <w:ilvl w:val="0"/>
                <w:numId w:val="35"/>
              </w:numPr>
              <w:spacing w:line="250" w:lineRule="exact"/>
              <w:ind w:left="113" w:hanging="113"/>
              <w:contextualSpacing/>
            </w:pPr>
            <w:r>
              <w:t>correcte</w:t>
            </w:r>
            <w:r w:rsidRPr="00FB4229">
              <w:t xml:space="preserve"> aan-/afmeld</w:t>
            </w:r>
            <w:r w:rsidR="008F0676">
              <w:softHyphen/>
            </w:r>
            <w:r w:rsidRPr="00FB4229">
              <w:t>ingen</w:t>
            </w:r>
          </w:p>
        </w:tc>
      </w:tr>
      <w:tr w:rsidR="00C02DAD" w14:paraId="1549B8A7" w14:textId="77777777" w:rsidTr="0070083A">
        <w:tc>
          <w:tcPr>
            <w:tcW w:w="0" w:type="auto"/>
          </w:tcPr>
          <w:p w14:paraId="6D943521" w14:textId="77777777" w:rsidR="00C02DAD" w:rsidRPr="00E86468" w:rsidRDefault="00C02DAD" w:rsidP="000A33EE">
            <w:pPr>
              <w:spacing w:line="250" w:lineRule="exact"/>
            </w:pPr>
            <w:r>
              <w:t xml:space="preserve">Gegevensbeheer, controle en verwerking </w:t>
            </w:r>
          </w:p>
        </w:tc>
        <w:tc>
          <w:tcPr>
            <w:tcW w:w="0" w:type="auto"/>
          </w:tcPr>
          <w:p w14:paraId="69C71B96" w14:textId="77777777" w:rsidR="00C02DAD" w:rsidRPr="00B043E1" w:rsidRDefault="00C02DAD" w:rsidP="000C7DB1">
            <w:pPr>
              <w:pStyle w:val="ListAWVN"/>
              <w:numPr>
                <w:ilvl w:val="0"/>
                <w:numId w:val="35"/>
              </w:numPr>
              <w:spacing w:line="250" w:lineRule="exact"/>
              <w:ind w:left="113" w:hanging="113"/>
            </w:pPr>
            <w:r w:rsidRPr="00B043E1">
              <w:t>mede actueel houden van het bestand van vaste salaris- en inhoudingsgegevens</w:t>
            </w:r>
          </w:p>
          <w:p w14:paraId="167A3937" w14:textId="3D8F3B2F" w:rsidR="00C02DAD" w:rsidRPr="00B043E1" w:rsidRDefault="00C02DAD" w:rsidP="000C7DB1">
            <w:pPr>
              <w:pStyle w:val="ListAWVN"/>
              <w:numPr>
                <w:ilvl w:val="0"/>
                <w:numId w:val="35"/>
              </w:numPr>
              <w:spacing w:line="250" w:lineRule="exact"/>
              <w:ind w:left="113" w:hanging="113"/>
            </w:pPr>
            <w:r w:rsidRPr="00B043E1">
              <w:t>controleren van alle in de salarisadministratie ver</w:t>
            </w:r>
            <w:r w:rsidR="008F0676">
              <w:softHyphen/>
            </w:r>
            <w:r w:rsidRPr="00B043E1">
              <w:t>werkte gegevens</w:t>
            </w:r>
          </w:p>
          <w:p w14:paraId="69F19FC9" w14:textId="77777777" w:rsidR="00C02DAD" w:rsidRPr="00B043E1" w:rsidRDefault="00C02DAD" w:rsidP="000C7DB1">
            <w:pPr>
              <w:pStyle w:val="ListAWVN"/>
              <w:numPr>
                <w:ilvl w:val="0"/>
                <w:numId w:val="35"/>
              </w:numPr>
              <w:spacing w:line="250" w:lineRule="exact"/>
              <w:ind w:left="113" w:hanging="113"/>
            </w:pPr>
            <w:r w:rsidRPr="00B043E1">
              <w:t>voorbereiden en invoeren van correcties gericht op juiste betalingen, inhoudingen en boekingen</w:t>
            </w:r>
          </w:p>
          <w:p w14:paraId="758BD3AF" w14:textId="77777777" w:rsidR="00C02DAD" w:rsidRPr="00BE291D" w:rsidRDefault="00C02DAD" w:rsidP="000C7DB1">
            <w:pPr>
              <w:pStyle w:val="Lijstalinea"/>
              <w:numPr>
                <w:ilvl w:val="0"/>
                <w:numId w:val="35"/>
              </w:numPr>
              <w:spacing w:line="250" w:lineRule="exact"/>
              <w:ind w:left="113" w:hanging="113"/>
              <w:contextualSpacing/>
            </w:pPr>
            <w:r w:rsidRPr="00B043E1">
              <w:t>voorbereiden van de boekhoudkundige verwerking van cao-salarissen, uitkeringen en inhoudingen</w:t>
            </w:r>
          </w:p>
        </w:tc>
        <w:tc>
          <w:tcPr>
            <w:tcW w:w="0" w:type="auto"/>
          </w:tcPr>
          <w:p w14:paraId="1044CF79" w14:textId="05C4B650" w:rsidR="00C02DAD" w:rsidRPr="00B043E1" w:rsidRDefault="00C02DAD" w:rsidP="000C7DB1">
            <w:pPr>
              <w:pStyle w:val="ListAWVN"/>
              <w:numPr>
                <w:ilvl w:val="0"/>
                <w:numId w:val="35"/>
              </w:numPr>
              <w:spacing w:line="250" w:lineRule="exact"/>
              <w:ind w:left="113" w:hanging="113"/>
            </w:pPr>
            <w:r w:rsidRPr="00B043E1">
              <w:t>voldoen aan actuele re</w:t>
            </w:r>
            <w:r w:rsidR="008F0676">
              <w:softHyphen/>
            </w:r>
            <w:r w:rsidRPr="00B043E1">
              <w:t>gels en voorschriften</w:t>
            </w:r>
          </w:p>
          <w:p w14:paraId="3AD801D7" w14:textId="2BDEB537" w:rsidR="00C02DAD" w:rsidRPr="00B043E1" w:rsidRDefault="00C02DAD" w:rsidP="000C7DB1">
            <w:pPr>
              <w:pStyle w:val="ListAWVN"/>
              <w:numPr>
                <w:ilvl w:val="0"/>
                <w:numId w:val="35"/>
              </w:numPr>
              <w:spacing w:line="250" w:lineRule="exact"/>
              <w:ind w:left="113" w:hanging="113"/>
            </w:pPr>
            <w:r w:rsidRPr="00B043E1">
              <w:t>juiste controles en correcties</w:t>
            </w:r>
          </w:p>
          <w:p w14:paraId="0BCB6761" w14:textId="77777777" w:rsidR="00C02DAD" w:rsidRPr="00BE291D" w:rsidRDefault="00C02DAD" w:rsidP="000C7DB1">
            <w:pPr>
              <w:pStyle w:val="Lijstalinea"/>
              <w:numPr>
                <w:ilvl w:val="0"/>
                <w:numId w:val="35"/>
              </w:numPr>
              <w:spacing w:line="250" w:lineRule="exact"/>
              <w:ind w:left="113" w:hanging="113"/>
              <w:contextualSpacing/>
            </w:pPr>
            <w:r w:rsidRPr="00B043E1">
              <w:t>actualiteit van de salarisadministratie</w:t>
            </w:r>
          </w:p>
        </w:tc>
      </w:tr>
      <w:tr w:rsidR="00C02DAD" w14:paraId="48B17130" w14:textId="77777777" w:rsidTr="0070083A">
        <w:tc>
          <w:tcPr>
            <w:tcW w:w="0" w:type="auto"/>
          </w:tcPr>
          <w:p w14:paraId="483D8BED" w14:textId="77777777" w:rsidR="00C02DAD" w:rsidRPr="00E86468" w:rsidRDefault="00C02DAD" w:rsidP="000A33EE">
            <w:pPr>
              <w:spacing w:line="250" w:lineRule="exact"/>
            </w:pPr>
            <w:r>
              <w:t>Aangiften</w:t>
            </w:r>
          </w:p>
        </w:tc>
        <w:tc>
          <w:tcPr>
            <w:tcW w:w="0" w:type="auto"/>
          </w:tcPr>
          <w:p w14:paraId="7C2DD1D8" w14:textId="19DAD5AD" w:rsidR="00C02DAD" w:rsidRPr="00B043E1" w:rsidRDefault="00C02DAD" w:rsidP="000C7DB1">
            <w:pPr>
              <w:pStyle w:val="ListAWVN"/>
              <w:numPr>
                <w:ilvl w:val="0"/>
                <w:numId w:val="35"/>
              </w:numPr>
              <w:spacing w:line="250" w:lineRule="exact"/>
              <w:ind w:left="113" w:hanging="113"/>
            </w:pPr>
            <w:r w:rsidRPr="00B043E1">
              <w:t>samenstellen en verifiëren van (wettelijk) voorge</w:t>
            </w:r>
            <w:r w:rsidR="008F0676">
              <w:softHyphen/>
            </w:r>
            <w:r w:rsidRPr="00B043E1">
              <w:t xml:space="preserve">schreven overzichten en aangiften </w:t>
            </w:r>
          </w:p>
          <w:p w14:paraId="04D84801" w14:textId="7B440764" w:rsidR="00C02DAD" w:rsidRPr="00B043E1" w:rsidRDefault="00C02DAD" w:rsidP="000C7DB1">
            <w:pPr>
              <w:pStyle w:val="ListAWVN"/>
              <w:numPr>
                <w:ilvl w:val="0"/>
                <w:numId w:val="35"/>
              </w:numPr>
              <w:spacing w:line="250" w:lineRule="exact"/>
              <w:ind w:left="113" w:hanging="113"/>
            </w:pPr>
            <w:r w:rsidRPr="00B043E1">
              <w:t>afstemmen van aangiften met het grootboek en verklaren van verschillen aan de salarisadministra</w:t>
            </w:r>
            <w:r w:rsidR="008F0676">
              <w:softHyphen/>
            </w:r>
            <w:r w:rsidRPr="00B043E1">
              <w:t xml:space="preserve">teur </w:t>
            </w:r>
          </w:p>
          <w:p w14:paraId="784EFDA4" w14:textId="77777777" w:rsidR="00C02DAD" w:rsidRPr="00BE291D" w:rsidRDefault="00C02DAD" w:rsidP="000C7DB1">
            <w:pPr>
              <w:pStyle w:val="Lijstalinea"/>
              <w:numPr>
                <w:ilvl w:val="0"/>
                <w:numId w:val="35"/>
              </w:numPr>
              <w:spacing w:line="250" w:lineRule="exact"/>
              <w:ind w:left="113" w:hanging="113"/>
              <w:contextualSpacing/>
            </w:pPr>
            <w:r w:rsidRPr="00B043E1">
              <w:t>zorgen voor (standaard)correspondentie hierover</w:t>
            </w:r>
          </w:p>
        </w:tc>
        <w:tc>
          <w:tcPr>
            <w:tcW w:w="0" w:type="auto"/>
          </w:tcPr>
          <w:p w14:paraId="09656E06" w14:textId="7BDC7458" w:rsidR="00C02DAD" w:rsidRPr="00B043E1" w:rsidRDefault="00C02DAD" w:rsidP="000C7DB1">
            <w:pPr>
              <w:pStyle w:val="ListAWVN"/>
              <w:numPr>
                <w:ilvl w:val="0"/>
                <w:numId w:val="35"/>
              </w:numPr>
              <w:spacing w:line="250" w:lineRule="exact"/>
              <w:ind w:left="113" w:hanging="113"/>
            </w:pPr>
            <w:r w:rsidRPr="00B043E1">
              <w:t xml:space="preserve">tijdige </w:t>
            </w:r>
            <w:r>
              <w:t xml:space="preserve">en correcte </w:t>
            </w:r>
            <w:r w:rsidRPr="00B043E1">
              <w:t>aan</w:t>
            </w:r>
            <w:r w:rsidR="008F0676">
              <w:softHyphen/>
            </w:r>
            <w:r w:rsidRPr="00B043E1">
              <w:t>giften</w:t>
            </w:r>
          </w:p>
          <w:p w14:paraId="133A8FF5" w14:textId="77777777" w:rsidR="00C02DAD" w:rsidRPr="00BE291D" w:rsidRDefault="00C02DAD" w:rsidP="000C7DB1">
            <w:pPr>
              <w:pStyle w:val="Lijstalinea"/>
              <w:numPr>
                <w:ilvl w:val="0"/>
                <w:numId w:val="35"/>
              </w:numPr>
              <w:spacing w:line="250" w:lineRule="exact"/>
              <w:ind w:left="113" w:hanging="113"/>
              <w:contextualSpacing/>
            </w:pPr>
            <w:r w:rsidRPr="00B043E1">
              <w:t>voldoen aan wettelijke voorschriften</w:t>
            </w:r>
          </w:p>
        </w:tc>
      </w:tr>
      <w:tr w:rsidR="00C02DAD" w14:paraId="38A96B9C" w14:textId="77777777" w:rsidTr="0070083A">
        <w:tc>
          <w:tcPr>
            <w:tcW w:w="0" w:type="auto"/>
          </w:tcPr>
          <w:p w14:paraId="5A500757" w14:textId="77777777" w:rsidR="00C02DAD" w:rsidRPr="00E86468" w:rsidRDefault="00C02DAD" w:rsidP="000A33EE">
            <w:pPr>
              <w:spacing w:line="250" w:lineRule="exact"/>
            </w:pPr>
            <w:r>
              <w:t>Informatie</w:t>
            </w:r>
          </w:p>
        </w:tc>
        <w:tc>
          <w:tcPr>
            <w:tcW w:w="0" w:type="auto"/>
          </w:tcPr>
          <w:p w14:paraId="4B368AB1" w14:textId="0B3B5806" w:rsidR="00C02DAD" w:rsidRPr="00B043E1" w:rsidRDefault="00C02DAD" w:rsidP="000C7DB1">
            <w:pPr>
              <w:pStyle w:val="ListAWVN"/>
              <w:numPr>
                <w:ilvl w:val="0"/>
                <w:numId w:val="35"/>
              </w:numPr>
              <w:spacing w:line="250" w:lineRule="exact"/>
              <w:ind w:left="113" w:hanging="113"/>
            </w:pPr>
            <w:r w:rsidRPr="00B043E1">
              <w:t>informeren van bedrijfsmedewerkers over de uit</w:t>
            </w:r>
            <w:r w:rsidR="008F0676">
              <w:softHyphen/>
            </w:r>
            <w:r w:rsidRPr="00B043E1">
              <w:t>voering van sociale wetten, belastingen, bedrijfsre</w:t>
            </w:r>
            <w:r w:rsidR="008F0676">
              <w:softHyphen/>
            </w:r>
            <w:r w:rsidRPr="00B043E1">
              <w:t>gelingen etc., uitvoeren van bruto-netto berekeningen</w:t>
            </w:r>
          </w:p>
          <w:p w14:paraId="06738C55" w14:textId="77777777" w:rsidR="00C02DAD" w:rsidRDefault="00C02DAD" w:rsidP="000C7DB1">
            <w:pPr>
              <w:pStyle w:val="ListAWVN"/>
              <w:numPr>
                <w:ilvl w:val="0"/>
                <w:numId w:val="35"/>
              </w:numPr>
              <w:spacing w:line="250" w:lineRule="exact"/>
              <w:ind w:left="113" w:hanging="113"/>
            </w:pPr>
            <w:r w:rsidRPr="00B043E1">
              <w:t>verstrekken van informatie bij inspecties en vragen van de accountant</w:t>
            </w:r>
          </w:p>
          <w:p w14:paraId="19DB5F2A" w14:textId="77777777" w:rsidR="00C02DAD" w:rsidRPr="00B043E1" w:rsidRDefault="00C02DAD" w:rsidP="000C7DB1">
            <w:pPr>
              <w:pStyle w:val="ListAWVN"/>
              <w:numPr>
                <w:ilvl w:val="0"/>
                <w:numId w:val="35"/>
              </w:numPr>
              <w:spacing w:line="250" w:lineRule="exact"/>
              <w:ind w:left="113" w:hanging="113"/>
            </w:pPr>
            <w:r w:rsidRPr="00B043E1">
              <w:t>verschaffen van informatie aan HR over bijzondere betalingen, beloningsvergelijkingen e.d.</w:t>
            </w:r>
          </w:p>
          <w:p w14:paraId="0FDE9046" w14:textId="11BD0177" w:rsidR="00C02DAD" w:rsidRPr="00D65FBE" w:rsidRDefault="00C02DAD" w:rsidP="000C7DB1">
            <w:pPr>
              <w:pStyle w:val="ListAWVN"/>
              <w:numPr>
                <w:ilvl w:val="0"/>
                <w:numId w:val="35"/>
              </w:numPr>
              <w:spacing w:line="250" w:lineRule="exact"/>
              <w:ind w:left="113" w:hanging="113"/>
            </w:pPr>
            <w:r w:rsidRPr="00B043E1">
              <w:lastRenderedPageBreak/>
              <w:t>op de hoogte blijven van veranderingen in wetge</w:t>
            </w:r>
            <w:r w:rsidR="00BF2744">
              <w:softHyphen/>
            </w:r>
            <w:r w:rsidRPr="00B043E1">
              <w:t>ving</w:t>
            </w:r>
          </w:p>
        </w:tc>
        <w:tc>
          <w:tcPr>
            <w:tcW w:w="0" w:type="auto"/>
          </w:tcPr>
          <w:p w14:paraId="685181E1" w14:textId="53685F42" w:rsidR="00C02DAD" w:rsidRDefault="00C02DAD" w:rsidP="000C7DB1">
            <w:pPr>
              <w:pStyle w:val="ListAWVN"/>
              <w:numPr>
                <w:ilvl w:val="0"/>
                <w:numId w:val="35"/>
              </w:numPr>
              <w:spacing w:line="250" w:lineRule="exact"/>
              <w:ind w:left="113" w:hanging="113"/>
            </w:pPr>
            <w:r w:rsidRPr="00B043E1">
              <w:lastRenderedPageBreak/>
              <w:t>juiste en duidelijke in</w:t>
            </w:r>
            <w:r w:rsidR="008F0676">
              <w:softHyphen/>
            </w:r>
            <w:r w:rsidRPr="00B043E1">
              <w:t xml:space="preserve">formatieverstrekking aan in- en externen </w:t>
            </w:r>
          </w:p>
          <w:p w14:paraId="19F07446" w14:textId="77777777" w:rsidR="00C02DAD" w:rsidRPr="00D65FBE" w:rsidRDefault="00C02DAD" w:rsidP="000C7DB1">
            <w:pPr>
              <w:pStyle w:val="ListAWVN"/>
              <w:numPr>
                <w:ilvl w:val="0"/>
                <w:numId w:val="35"/>
              </w:numPr>
              <w:spacing w:line="250" w:lineRule="exact"/>
              <w:ind w:left="113" w:hanging="113"/>
            </w:pPr>
            <w:r w:rsidRPr="00B043E1">
              <w:t>actuele vakkennis</w:t>
            </w:r>
          </w:p>
        </w:tc>
      </w:tr>
    </w:tbl>
    <w:p w14:paraId="569212C4" w14:textId="77777777" w:rsidR="00C02DAD" w:rsidRPr="00E86468" w:rsidRDefault="00C02DAD" w:rsidP="000A33EE">
      <w:pPr>
        <w:pStyle w:val="KoptekstAWVN"/>
      </w:pPr>
      <w:r w:rsidRPr="00E86468">
        <w:br/>
        <w:t>Werkgerelateerde bezwaren</w:t>
      </w:r>
    </w:p>
    <w:p w14:paraId="3CE6D3E7" w14:textId="77777777" w:rsidR="00C02DAD" w:rsidRDefault="00C02DAD" w:rsidP="000C7DB1">
      <w:pPr>
        <w:pStyle w:val="Lijstalinea"/>
        <w:numPr>
          <w:ilvl w:val="0"/>
          <w:numId w:val="36"/>
        </w:numPr>
        <w:ind w:left="113" w:hanging="113"/>
        <w:contextualSpacing/>
      </w:pPr>
      <w:r>
        <w:t>Eenzijdige houding bij beeldschermwerk.</w:t>
      </w:r>
    </w:p>
    <w:p w14:paraId="7E5C1191" w14:textId="77777777" w:rsidR="00C02DAD" w:rsidRDefault="00C02DAD" w:rsidP="00345771"/>
    <w:p w14:paraId="2D1AE0E9" w14:textId="77777777" w:rsidR="00C02DAD" w:rsidRPr="00E86468" w:rsidRDefault="00C02DAD" w:rsidP="00345771"/>
    <w:p w14:paraId="7B332096" w14:textId="77777777" w:rsidR="00C02DAD" w:rsidRPr="00B10636" w:rsidRDefault="00C02DAD"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52DE0E6B" w14:textId="77777777" w:rsidR="004F159B" w:rsidRDefault="004F159B" w:rsidP="000A33EE">
      <w:pPr>
        <w:sectPr w:rsidR="004F159B" w:rsidSect="00CE4163">
          <w:headerReference w:type="default" r:id="rId126"/>
          <w:headerReference w:type="first" r:id="rId127"/>
          <w:pgSz w:w="11906" w:h="16838"/>
          <w:pgMar w:top="1418" w:right="1418" w:bottom="1134" w:left="1418" w:header="709" w:footer="369" w:gutter="0"/>
          <w:cols w:space="708"/>
          <w:titlePg/>
          <w:docGrid w:linePitch="360"/>
        </w:sectPr>
      </w:pPr>
    </w:p>
    <w:p w14:paraId="13648F3A" w14:textId="77777777" w:rsidR="00E51BA7" w:rsidRPr="00E86468" w:rsidRDefault="00E51BA7" w:rsidP="000A33EE">
      <w:pPr>
        <w:pStyle w:val="KoptekstAWVN"/>
        <w:tabs>
          <w:tab w:val="left" w:pos="5160"/>
        </w:tabs>
      </w:pPr>
      <w:bookmarkStart w:id="58" w:name="MedewerkerBudgettering"/>
      <w:r w:rsidRPr="00E86468">
        <w:lastRenderedPageBreak/>
        <w:t>Functiecontext</w:t>
      </w:r>
      <w:bookmarkEnd w:id="58"/>
    </w:p>
    <w:p w14:paraId="13D74D0F" w14:textId="5C2B6505" w:rsidR="00E51BA7" w:rsidRPr="00E9411A" w:rsidRDefault="00E51BA7" w:rsidP="000A33EE">
      <w:r>
        <w:t>Functie is gesitueerd in een centrale afdeling financiën van een organisatie waar op diverse productielocaties verschillende diepvries snacks, maaltijdcomponenten en (koelvers)maaltijden geproduceerd worden en onder private label en eigen merk afzet vinden in het foodservice en retailkanaal. De afdeling is onderverdeeld in de financiële administratie (met grootboek, debiteuren- en crediteurenadministratie en salarisadministratie) en plan</w:t>
      </w:r>
      <w:r w:rsidR="00BF2744">
        <w:softHyphen/>
      </w:r>
      <w:r>
        <w:t xml:space="preserve">ning &amp; control (w.o. financiële en business controller, data en business analisten en medewerker budgettering). Lokaal </w:t>
      </w:r>
      <w:r w:rsidR="00BF2744">
        <w:t>-</w:t>
      </w:r>
      <w:r>
        <w:t xml:space="preserve"> op de verschillende productielocaties - worden de urenadministratie (ten behoeve van de salarisad</w:t>
      </w:r>
      <w:r w:rsidR="00BF2744">
        <w:softHyphen/>
      </w:r>
      <w:r>
        <w:t xml:space="preserve">ministratie) en logistieke- en productieadministratie uitgevoerd.  </w:t>
      </w:r>
    </w:p>
    <w:p w14:paraId="45B3F9A3" w14:textId="77777777" w:rsidR="00E51BA7" w:rsidRPr="00E86468" w:rsidRDefault="00E51BA7" w:rsidP="000A33EE">
      <w:pPr>
        <w:pStyle w:val="KoptekstAWVN"/>
      </w:pPr>
      <w:r w:rsidRPr="00E86468">
        <w:br/>
        <w:t>Positie in de organisatie</w:t>
      </w:r>
    </w:p>
    <w:p w14:paraId="247CBD1B" w14:textId="377574EF" w:rsidR="00E51BA7" w:rsidRPr="00E86468" w:rsidRDefault="00E51BA7" w:rsidP="00BF2744">
      <w:pPr>
        <w:tabs>
          <w:tab w:val="left" w:pos="1560"/>
        </w:tabs>
      </w:pPr>
      <w:r w:rsidRPr="00E86468">
        <w:t>Rapporteert aan</w:t>
      </w:r>
      <w:r w:rsidR="00BF2744">
        <w:tab/>
      </w:r>
      <w:r>
        <w:t xml:space="preserve">leidinggevende financiën of controlling </w:t>
      </w:r>
    </w:p>
    <w:p w14:paraId="606F74F2" w14:textId="04257356" w:rsidR="00E51BA7" w:rsidRPr="00E86468" w:rsidRDefault="00E51BA7" w:rsidP="00BF2744">
      <w:pPr>
        <w:tabs>
          <w:tab w:val="left" w:pos="1560"/>
        </w:tabs>
      </w:pPr>
      <w:r w:rsidRPr="00E86468">
        <w:t>Geeft leiding aan</w:t>
      </w:r>
      <w:r w:rsidR="00BF2744">
        <w:tab/>
      </w:r>
      <w:r>
        <w:t>niet van toepassing</w:t>
      </w:r>
    </w:p>
    <w:p w14:paraId="2EE65456" w14:textId="77777777" w:rsidR="00E51BA7" w:rsidRPr="00E86468" w:rsidRDefault="00E51BA7" w:rsidP="000A33EE"/>
    <w:p w14:paraId="553E3AB6" w14:textId="77777777" w:rsidR="00E51BA7" w:rsidRPr="00E86468" w:rsidRDefault="00E51BA7" w:rsidP="000A33EE">
      <w:pPr>
        <w:pStyle w:val="KoptekstAWVN"/>
      </w:pPr>
      <w:r w:rsidRPr="00E86468">
        <w:t>Functiedoel</w:t>
      </w:r>
    </w:p>
    <w:p w14:paraId="4F5F3F4B" w14:textId="77777777" w:rsidR="00E51BA7" w:rsidRPr="00E86468" w:rsidRDefault="00E51BA7" w:rsidP="000A33EE">
      <w:r w:rsidRPr="00B128FF">
        <w:t>Uitvoeren van de budgetcyclus en adviseren van budgethouders bij het opstellen en bewaken van budgetten.</w:t>
      </w:r>
    </w:p>
    <w:p w14:paraId="140BFEA9" w14:textId="77777777" w:rsidR="00E51BA7" w:rsidRPr="00E86468" w:rsidRDefault="00E51BA7"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264"/>
      </w:tblGrid>
      <w:tr w:rsidR="00E51BA7" w14:paraId="41CDA62B" w14:textId="77777777" w:rsidTr="00317CC4">
        <w:trPr>
          <w:cnfStyle w:val="100000000000" w:firstRow="1" w:lastRow="0" w:firstColumn="0" w:lastColumn="0" w:oddVBand="0" w:evenVBand="0" w:oddHBand="0" w:evenHBand="0" w:firstRowFirstColumn="0" w:firstRowLastColumn="0" w:lastRowFirstColumn="0" w:lastRowLastColumn="0"/>
          <w:tblHeader/>
        </w:trPr>
        <w:tc>
          <w:tcPr>
            <w:tcW w:w="1250" w:type="pct"/>
          </w:tcPr>
          <w:p w14:paraId="2B3547C7" w14:textId="77777777" w:rsidR="00E51BA7" w:rsidRPr="00E86468" w:rsidRDefault="00E51BA7" w:rsidP="000A33EE">
            <w:pPr>
              <w:spacing w:line="250" w:lineRule="exact"/>
            </w:pPr>
            <w:r w:rsidRPr="00E86468">
              <w:t>Resultaatgebieden</w:t>
            </w:r>
          </w:p>
        </w:tc>
        <w:tc>
          <w:tcPr>
            <w:tcW w:w="2500" w:type="pct"/>
          </w:tcPr>
          <w:p w14:paraId="360F617B" w14:textId="77777777" w:rsidR="00E51BA7" w:rsidRPr="00E86468" w:rsidRDefault="00E51BA7" w:rsidP="000A33EE">
            <w:pPr>
              <w:spacing w:line="250" w:lineRule="exact"/>
            </w:pPr>
            <w:r w:rsidRPr="00E86468">
              <w:t>Kernactiviteiten</w:t>
            </w:r>
          </w:p>
        </w:tc>
        <w:tc>
          <w:tcPr>
            <w:tcW w:w="1250" w:type="pct"/>
          </w:tcPr>
          <w:p w14:paraId="071B6A67" w14:textId="77777777" w:rsidR="00E51BA7" w:rsidRPr="00E86468" w:rsidRDefault="00E51BA7" w:rsidP="000A33EE">
            <w:pPr>
              <w:spacing w:line="250" w:lineRule="exact"/>
            </w:pPr>
            <w:r w:rsidRPr="00E86468">
              <w:t>Resultaatcriteria</w:t>
            </w:r>
          </w:p>
        </w:tc>
      </w:tr>
      <w:tr w:rsidR="00E51BA7" w14:paraId="0623F4F3" w14:textId="77777777" w:rsidTr="00317CC4">
        <w:tc>
          <w:tcPr>
            <w:tcW w:w="0" w:type="auto"/>
          </w:tcPr>
          <w:p w14:paraId="096C94AB" w14:textId="77777777" w:rsidR="00E51BA7" w:rsidRPr="00E86468" w:rsidRDefault="00E51BA7" w:rsidP="000A33EE">
            <w:pPr>
              <w:spacing w:line="250" w:lineRule="exact"/>
            </w:pPr>
            <w:r>
              <w:t>Budgetvoorbereiding</w:t>
            </w:r>
          </w:p>
        </w:tc>
        <w:tc>
          <w:tcPr>
            <w:tcW w:w="0" w:type="auto"/>
          </w:tcPr>
          <w:p w14:paraId="25901DD1" w14:textId="77777777" w:rsidR="00E51BA7" w:rsidRPr="000D6C63" w:rsidRDefault="00E51BA7" w:rsidP="000A33EE">
            <w:pPr>
              <w:pStyle w:val="ListAWVN"/>
              <w:numPr>
                <w:ilvl w:val="0"/>
                <w:numId w:val="1"/>
              </w:numPr>
              <w:spacing w:line="250" w:lineRule="exact"/>
              <w:ind w:left="113" w:hanging="113"/>
            </w:pPr>
            <w:r>
              <w:t xml:space="preserve">voorbereiden en </w:t>
            </w:r>
            <w:r w:rsidRPr="000D6C63">
              <w:t xml:space="preserve">coördineren van totstandkoming van </w:t>
            </w:r>
            <w:r>
              <w:t xml:space="preserve">de </w:t>
            </w:r>
            <w:r w:rsidRPr="000D6C63">
              <w:t>(jaarlijks</w:t>
            </w:r>
            <w:r>
              <w:t>e</w:t>
            </w:r>
            <w:r w:rsidRPr="000D6C63">
              <w:t>) budget</w:t>
            </w:r>
            <w:r>
              <w:t xml:space="preserve">teringsronde </w:t>
            </w:r>
          </w:p>
          <w:p w14:paraId="24D4AF86" w14:textId="2BC6686F" w:rsidR="00E51BA7" w:rsidRDefault="00E51BA7" w:rsidP="000A33EE">
            <w:pPr>
              <w:pStyle w:val="ListAWVN"/>
              <w:numPr>
                <w:ilvl w:val="0"/>
                <w:numId w:val="1"/>
              </w:numPr>
              <w:spacing w:line="250" w:lineRule="exact"/>
              <w:ind w:left="113" w:hanging="113"/>
            </w:pPr>
            <w:r w:rsidRPr="000D6C63">
              <w:t xml:space="preserve">toelichten van </w:t>
            </w:r>
            <w:r>
              <w:t>het proces aan budgethouders (</w:t>
            </w:r>
            <w:r w:rsidRPr="000D6C63">
              <w:t>op</w:t>
            </w:r>
            <w:r w:rsidR="00BF2744">
              <w:softHyphen/>
            </w:r>
            <w:r w:rsidRPr="000D6C63">
              <w:t xml:space="preserve">zet, richtlijnen, procedures, </w:t>
            </w:r>
            <w:r>
              <w:t xml:space="preserve">hulpmiddelen, </w:t>
            </w:r>
            <w:r w:rsidRPr="000D6C63">
              <w:t>planning</w:t>
            </w:r>
            <w:r>
              <w:t xml:space="preserve"> e.d.) </w:t>
            </w:r>
          </w:p>
          <w:p w14:paraId="0E5E5DEE" w14:textId="7F877687" w:rsidR="00E51BA7" w:rsidRPr="00C157EE" w:rsidRDefault="00E51BA7" w:rsidP="000A33EE">
            <w:pPr>
              <w:pStyle w:val="ListAWVN"/>
              <w:numPr>
                <w:ilvl w:val="0"/>
                <w:numId w:val="1"/>
              </w:numPr>
              <w:spacing w:line="250" w:lineRule="exact"/>
              <w:ind w:left="113" w:hanging="113"/>
            </w:pPr>
            <w:r>
              <w:t xml:space="preserve">maken </w:t>
            </w:r>
            <w:r w:rsidRPr="000D6C63">
              <w:t>van budgetanalyses (omzet, marge, resul</w:t>
            </w:r>
            <w:r w:rsidR="00BF2744">
              <w:softHyphen/>
            </w:r>
            <w:r w:rsidRPr="000D6C63">
              <w:t>taat, liquiditeit)</w:t>
            </w:r>
            <w:r w:rsidR="005C1D7B">
              <w:t xml:space="preserve">, </w:t>
            </w:r>
            <w:r>
              <w:t xml:space="preserve">deze </w:t>
            </w:r>
            <w:r w:rsidRPr="000D6C63">
              <w:t>uitwerken in (deel-)budget</w:t>
            </w:r>
            <w:r w:rsidR="00BF2744">
              <w:softHyphen/>
            </w:r>
            <w:r w:rsidRPr="000D6C63">
              <w:t>ten </w:t>
            </w:r>
          </w:p>
          <w:p w14:paraId="55463A6B" w14:textId="1B40631E" w:rsidR="00E51BA7" w:rsidRDefault="00E51BA7" w:rsidP="000A33EE">
            <w:pPr>
              <w:pStyle w:val="ListAWVN"/>
              <w:numPr>
                <w:ilvl w:val="0"/>
                <w:numId w:val="1"/>
              </w:numPr>
              <w:spacing w:line="250" w:lineRule="exact"/>
              <w:ind w:left="113" w:hanging="113"/>
            </w:pPr>
            <w:r w:rsidRPr="000D6C63">
              <w:t xml:space="preserve">doorrekenen van budgetvoorstellen en adviseren van budgethouders </w:t>
            </w:r>
            <w:r w:rsidR="005C3F11">
              <w:t>(</w:t>
            </w:r>
            <w:r w:rsidRPr="000D6C63">
              <w:t>haalbaarheid of alternatie</w:t>
            </w:r>
            <w:r w:rsidR="00BF2744">
              <w:softHyphen/>
            </w:r>
            <w:r w:rsidRPr="000D6C63">
              <w:t>ven</w:t>
            </w:r>
            <w:r w:rsidR="00FF3D2C">
              <w:t>)</w:t>
            </w:r>
          </w:p>
          <w:p w14:paraId="023BF53D" w14:textId="69E33D80" w:rsidR="00E51BA7" w:rsidRPr="000731A8" w:rsidRDefault="00E51BA7" w:rsidP="000A33EE">
            <w:pPr>
              <w:pStyle w:val="ListAWVN"/>
              <w:numPr>
                <w:ilvl w:val="0"/>
                <w:numId w:val="1"/>
              </w:numPr>
              <w:spacing w:line="250" w:lineRule="exact"/>
              <w:ind w:left="113" w:hanging="113"/>
            </w:pPr>
            <w:r w:rsidRPr="000731A8">
              <w:t xml:space="preserve">opstellen van </w:t>
            </w:r>
            <w:r>
              <w:t xml:space="preserve">een </w:t>
            </w:r>
            <w:r w:rsidRPr="000731A8">
              <w:t>totaalbudget, analyses en progno</w:t>
            </w:r>
            <w:r w:rsidR="00BF2744">
              <w:softHyphen/>
            </w:r>
            <w:r w:rsidRPr="000731A8">
              <w:t>ses/(meerjaren)ramingen</w:t>
            </w:r>
          </w:p>
        </w:tc>
        <w:tc>
          <w:tcPr>
            <w:tcW w:w="0" w:type="auto"/>
          </w:tcPr>
          <w:p w14:paraId="513BDAE2" w14:textId="264E8F81" w:rsidR="00E51BA7" w:rsidRDefault="00E51BA7" w:rsidP="000A33EE">
            <w:pPr>
              <w:pStyle w:val="ListAWVN"/>
              <w:numPr>
                <w:ilvl w:val="0"/>
                <w:numId w:val="1"/>
              </w:numPr>
              <w:spacing w:line="250" w:lineRule="exact"/>
              <w:ind w:left="113" w:hanging="113"/>
            </w:pPr>
            <w:r>
              <w:t xml:space="preserve">tijdige </w:t>
            </w:r>
            <w:r w:rsidRPr="000D6C63">
              <w:t>beschikbaar</w:t>
            </w:r>
            <w:r>
              <w:t>heid budgetstukken</w:t>
            </w:r>
          </w:p>
          <w:p w14:paraId="0048F303" w14:textId="4DBB523B" w:rsidR="00E51BA7" w:rsidRDefault="00E51BA7" w:rsidP="000A33EE">
            <w:pPr>
              <w:pStyle w:val="ListAWVN"/>
              <w:numPr>
                <w:ilvl w:val="0"/>
                <w:numId w:val="1"/>
              </w:numPr>
              <w:spacing w:line="250" w:lineRule="exact"/>
              <w:ind w:left="113" w:hanging="113"/>
            </w:pPr>
            <w:r w:rsidRPr="000D6C63">
              <w:t>duidelijk</w:t>
            </w:r>
            <w:r>
              <w:t xml:space="preserve">e </w:t>
            </w:r>
            <w:r w:rsidRPr="000D6C63">
              <w:t>toelichtingen</w:t>
            </w:r>
          </w:p>
          <w:p w14:paraId="099F7B95" w14:textId="4332EAB7" w:rsidR="00E51BA7" w:rsidRPr="000D6C63" w:rsidRDefault="00E51BA7" w:rsidP="000A33EE">
            <w:pPr>
              <w:pStyle w:val="ListAWVN"/>
              <w:numPr>
                <w:ilvl w:val="0"/>
                <w:numId w:val="1"/>
              </w:numPr>
              <w:spacing w:line="250" w:lineRule="exact"/>
              <w:ind w:left="113" w:hanging="113"/>
            </w:pPr>
            <w:r w:rsidRPr="000D6C63">
              <w:t>onderbouwde</w:t>
            </w:r>
            <w:r>
              <w:t xml:space="preserve"> en </w:t>
            </w:r>
            <w:r w:rsidRPr="000D6C63">
              <w:t>inzich</w:t>
            </w:r>
            <w:r w:rsidR="00BF2744">
              <w:softHyphen/>
            </w:r>
            <w:r>
              <w:t>t</w:t>
            </w:r>
            <w:r w:rsidRPr="000D6C63">
              <w:t>elijke deelbudgetten </w:t>
            </w:r>
          </w:p>
          <w:p w14:paraId="4654AD2A" w14:textId="77777777" w:rsidR="00E51BA7" w:rsidRDefault="00E51BA7" w:rsidP="000A33EE">
            <w:pPr>
              <w:pStyle w:val="ListAWVN"/>
              <w:numPr>
                <w:ilvl w:val="0"/>
                <w:numId w:val="1"/>
              </w:numPr>
              <w:spacing w:line="250" w:lineRule="exact"/>
              <w:ind w:left="113" w:hanging="113"/>
            </w:pPr>
            <w:r>
              <w:t>kwaliteit van analyses</w:t>
            </w:r>
          </w:p>
          <w:p w14:paraId="398408A7" w14:textId="77777777" w:rsidR="00E51BA7" w:rsidRDefault="00E51BA7" w:rsidP="000A33EE">
            <w:pPr>
              <w:pStyle w:val="ListAWVN"/>
              <w:numPr>
                <w:ilvl w:val="0"/>
                <w:numId w:val="1"/>
              </w:numPr>
              <w:spacing w:line="250" w:lineRule="exact"/>
              <w:ind w:left="113" w:hanging="113"/>
            </w:pPr>
            <w:r w:rsidRPr="008E3CD6">
              <w:t>bruikbare adviezen</w:t>
            </w:r>
            <w:r>
              <w:t xml:space="preserve"> </w:t>
            </w:r>
          </w:p>
          <w:p w14:paraId="31B4F4E6" w14:textId="0E4EA096" w:rsidR="00E51BA7" w:rsidRPr="00E86468" w:rsidRDefault="00E51BA7" w:rsidP="000A33EE">
            <w:pPr>
              <w:pStyle w:val="ListAWVN"/>
              <w:numPr>
                <w:ilvl w:val="0"/>
                <w:numId w:val="1"/>
              </w:numPr>
              <w:spacing w:line="250" w:lineRule="exact"/>
              <w:ind w:left="113" w:hanging="113"/>
            </w:pPr>
            <w:r w:rsidRPr="008E3CD6">
              <w:t>betrouwbaar</w:t>
            </w:r>
            <w:r>
              <w:t xml:space="preserve"> </w:t>
            </w:r>
            <w:r w:rsidRPr="008E3CD6">
              <w:t>totaalbud</w:t>
            </w:r>
            <w:r w:rsidR="00BF2744">
              <w:softHyphen/>
            </w:r>
            <w:r w:rsidRPr="008E3CD6">
              <w:t>get</w:t>
            </w:r>
          </w:p>
        </w:tc>
      </w:tr>
      <w:tr w:rsidR="00E51BA7" w14:paraId="5737A5FB" w14:textId="77777777" w:rsidTr="00317CC4">
        <w:tc>
          <w:tcPr>
            <w:tcW w:w="0" w:type="auto"/>
          </w:tcPr>
          <w:p w14:paraId="2C78B624" w14:textId="77777777" w:rsidR="00E51BA7" w:rsidRPr="00E86468" w:rsidRDefault="00E51BA7" w:rsidP="000A33EE">
            <w:pPr>
              <w:spacing w:line="250" w:lineRule="exact"/>
            </w:pPr>
            <w:r w:rsidRPr="00F10D2D">
              <w:rPr>
                <w:rFonts w:eastAsia="Times New Roman"/>
                <w:szCs w:val="18"/>
              </w:rPr>
              <w:t>Budgetbewaking/ </w:t>
            </w:r>
            <w:r w:rsidRPr="00F10D2D">
              <w:rPr>
                <w:rFonts w:eastAsia="Times New Roman"/>
                <w:szCs w:val="18"/>
              </w:rPr>
              <w:br/>
              <w:t>maandrapportages</w:t>
            </w:r>
          </w:p>
        </w:tc>
        <w:tc>
          <w:tcPr>
            <w:tcW w:w="0" w:type="auto"/>
          </w:tcPr>
          <w:p w14:paraId="2DF04ED5" w14:textId="154ECB95" w:rsidR="00E51BA7" w:rsidRPr="00073B5F" w:rsidRDefault="00E51BA7" w:rsidP="000A33EE">
            <w:pPr>
              <w:pStyle w:val="ListAWVN"/>
              <w:numPr>
                <w:ilvl w:val="0"/>
                <w:numId w:val="1"/>
              </w:numPr>
              <w:spacing w:line="250" w:lineRule="exact"/>
              <w:ind w:left="113" w:hanging="113"/>
            </w:pPr>
            <w:r w:rsidRPr="00073B5F">
              <w:t>verzamelen van (n</w:t>
            </w:r>
            <w:r>
              <w:t>iet</w:t>
            </w:r>
            <w:r w:rsidRPr="00073B5F">
              <w:t>) financiële gegevens</w:t>
            </w:r>
            <w:r>
              <w:t xml:space="preserve"> uit di</w:t>
            </w:r>
            <w:r w:rsidR="00BF2744">
              <w:softHyphen/>
            </w:r>
            <w:r>
              <w:t xml:space="preserve">verse bronnen </w:t>
            </w:r>
            <w:r w:rsidRPr="00073B5F">
              <w:t xml:space="preserve">en </w:t>
            </w:r>
            <w:r>
              <w:t xml:space="preserve">deze </w:t>
            </w:r>
            <w:r w:rsidRPr="00073B5F">
              <w:t>bewerken tot informatie </w:t>
            </w:r>
          </w:p>
          <w:p w14:paraId="770D0D5A" w14:textId="6F8A8CD5" w:rsidR="00E51BA7" w:rsidRPr="00073B5F" w:rsidRDefault="00E51BA7" w:rsidP="000A33EE">
            <w:pPr>
              <w:pStyle w:val="ListAWVN"/>
              <w:numPr>
                <w:ilvl w:val="0"/>
                <w:numId w:val="1"/>
              </w:numPr>
              <w:spacing w:line="250" w:lineRule="exact"/>
              <w:ind w:left="113" w:hanging="113"/>
            </w:pPr>
            <w:r w:rsidRPr="00073B5F">
              <w:t xml:space="preserve">toetsen </w:t>
            </w:r>
            <w:r>
              <w:t xml:space="preserve">van informatie </w:t>
            </w:r>
            <w:r w:rsidRPr="00073B5F">
              <w:t>aan criteria/KPI’s/realisatie t.o.v. budget</w:t>
            </w:r>
            <w:r>
              <w:t xml:space="preserve">, </w:t>
            </w:r>
            <w:r w:rsidRPr="00083253">
              <w:t>analyseren en signaleren van (drei</w:t>
            </w:r>
            <w:r w:rsidR="00BF2744">
              <w:softHyphen/>
            </w:r>
            <w:r w:rsidRPr="00083253">
              <w:t>gende) afwijkingen, interpreteren van ontwikke</w:t>
            </w:r>
            <w:r w:rsidR="00BF2744">
              <w:softHyphen/>
            </w:r>
            <w:r w:rsidRPr="00083253">
              <w:t xml:space="preserve">lingen, doorrekenen van effecten </w:t>
            </w:r>
          </w:p>
          <w:p w14:paraId="4AC63CF1" w14:textId="77777777" w:rsidR="00E51BA7" w:rsidRPr="00073B5F" w:rsidRDefault="00E51BA7" w:rsidP="000A33EE">
            <w:pPr>
              <w:pStyle w:val="ListAWVN"/>
              <w:numPr>
                <w:ilvl w:val="0"/>
                <w:numId w:val="1"/>
              </w:numPr>
              <w:spacing w:line="250" w:lineRule="exact"/>
              <w:ind w:left="113" w:hanging="113"/>
            </w:pPr>
            <w:r>
              <w:t xml:space="preserve">opstellen en </w:t>
            </w:r>
            <w:r w:rsidRPr="00073B5F">
              <w:t xml:space="preserve">toelichten van </w:t>
            </w:r>
            <w:r>
              <w:t xml:space="preserve">(periodieke en ad hoc) </w:t>
            </w:r>
            <w:r w:rsidRPr="00073B5F">
              <w:t xml:space="preserve">overzichten en </w:t>
            </w:r>
            <w:r>
              <w:t>(maatwerk-)</w:t>
            </w:r>
            <w:r w:rsidRPr="00073B5F">
              <w:t xml:space="preserve">rapportages </w:t>
            </w:r>
          </w:p>
          <w:p w14:paraId="321CBE25" w14:textId="46D6122F" w:rsidR="00E51BA7" w:rsidRPr="002F6C69" w:rsidRDefault="00E51BA7" w:rsidP="000A33EE">
            <w:pPr>
              <w:pStyle w:val="ListAWVN"/>
              <w:numPr>
                <w:ilvl w:val="0"/>
                <w:numId w:val="1"/>
              </w:numPr>
              <w:spacing w:line="250" w:lineRule="exact"/>
              <w:ind w:left="113" w:hanging="113"/>
            </w:pPr>
            <w:r w:rsidRPr="00073B5F">
              <w:t xml:space="preserve">bespreken van afwijkingen met budgethouders en </w:t>
            </w:r>
            <w:r>
              <w:t>doen van aanbevelingen voor b</w:t>
            </w:r>
            <w:r w:rsidRPr="00073B5F">
              <w:t>ijsturing</w:t>
            </w:r>
            <w:r>
              <w:t xml:space="preserve"> </w:t>
            </w:r>
            <w:r w:rsidRPr="00073B5F">
              <w:t xml:space="preserve">of </w:t>
            </w:r>
            <w:r>
              <w:t>verklaring</w:t>
            </w:r>
          </w:p>
        </w:tc>
        <w:tc>
          <w:tcPr>
            <w:tcW w:w="0" w:type="auto"/>
          </w:tcPr>
          <w:p w14:paraId="13B76E0E" w14:textId="7DBC6BDF" w:rsidR="00E51BA7" w:rsidRPr="00073B5F" w:rsidRDefault="00E51BA7" w:rsidP="000A33EE">
            <w:pPr>
              <w:pStyle w:val="ListAWVN"/>
              <w:numPr>
                <w:ilvl w:val="0"/>
                <w:numId w:val="1"/>
              </w:numPr>
              <w:spacing w:line="250" w:lineRule="exact"/>
              <w:ind w:left="113" w:hanging="113"/>
            </w:pPr>
            <w:r>
              <w:t xml:space="preserve">kwaliteit </w:t>
            </w:r>
            <w:r w:rsidRPr="00073B5F">
              <w:t>van informatie</w:t>
            </w:r>
          </w:p>
          <w:p w14:paraId="7F05D60A" w14:textId="77777777" w:rsidR="00E51BA7" w:rsidRPr="00073B5F" w:rsidRDefault="00E51BA7" w:rsidP="000A33EE">
            <w:pPr>
              <w:pStyle w:val="ListAWVN"/>
              <w:numPr>
                <w:ilvl w:val="0"/>
                <w:numId w:val="1"/>
              </w:numPr>
              <w:spacing w:line="250" w:lineRule="exact"/>
              <w:ind w:left="113" w:hanging="113"/>
            </w:pPr>
            <w:r w:rsidRPr="00073B5F">
              <w:t>juist</w:t>
            </w:r>
            <w:r>
              <w:t xml:space="preserve">e </w:t>
            </w:r>
            <w:r w:rsidRPr="00073B5F">
              <w:t>analyses </w:t>
            </w:r>
          </w:p>
          <w:p w14:paraId="1DF13E5D" w14:textId="77777777" w:rsidR="00E51BA7" w:rsidRDefault="00E51BA7" w:rsidP="000A33EE">
            <w:pPr>
              <w:pStyle w:val="ListAWVN"/>
              <w:numPr>
                <w:ilvl w:val="0"/>
                <w:numId w:val="1"/>
              </w:numPr>
              <w:spacing w:line="250" w:lineRule="exact"/>
              <w:ind w:left="113" w:hanging="113"/>
            </w:pPr>
            <w:r w:rsidRPr="00073B5F">
              <w:t xml:space="preserve">inzicht in bijstelling </w:t>
            </w:r>
            <w:r>
              <w:t xml:space="preserve">van </w:t>
            </w:r>
            <w:r w:rsidRPr="00073B5F">
              <w:t>financiering </w:t>
            </w:r>
          </w:p>
          <w:p w14:paraId="4AF22BA9" w14:textId="3F025B60" w:rsidR="00E51BA7" w:rsidRDefault="00E51BA7" w:rsidP="000A33EE">
            <w:pPr>
              <w:pStyle w:val="ListAWVN"/>
              <w:numPr>
                <w:ilvl w:val="0"/>
                <w:numId w:val="1"/>
              </w:numPr>
              <w:spacing w:line="250" w:lineRule="exact"/>
              <w:ind w:left="113" w:hanging="113"/>
            </w:pPr>
            <w:r w:rsidRPr="00073B5F">
              <w:t>tijdig</w:t>
            </w:r>
            <w:r>
              <w:t>e</w:t>
            </w:r>
            <w:r w:rsidRPr="00073B5F">
              <w:t>, overzichtelijk</w:t>
            </w:r>
            <w:r>
              <w:t xml:space="preserve">e </w:t>
            </w:r>
            <w:r w:rsidRPr="00073B5F">
              <w:t>en correct</w:t>
            </w:r>
            <w:r>
              <w:t>e</w:t>
            </w:r>
            <w:r w:rsidRPr="00073B5F">
              <w:t xml:space="preserve"> rapportages</w:t>
            </w:r>
          </w:p>
          <w:p w14:paraId="4781BCE0" w14:textId="1A175BFE" w:rsidR="00E51BA7" w:rsidRPr="00572A15" w:rsidRDefault="00E51BA7" w:rsidP="000A33EE">
            <w:pPr>
              <w:pStyle w:val="ListAWVN"/>
              <w:numPr>
                <w:ilvl w:val="0"/>
                <w:numId w:val="1"/>
              </w:numPr>
              <w:spacing w:line="250" w:lineRule="exact"/>
              <w:ind w:left="113" w:hanging="113"/>
            </w:pPr>
            <w:r w:rsidRPr="00572A15">
              <w:t>bruikbare aanbevelin</w:t>
            </w:r>
            <w:r w:rsidR="00BF2744">
              <w:softHyphen/>
            </w:r>
            <w:r w:rsidRPr="00572A15">
              <w:t>gen aan budgethou</w:t>
            </w:r>
            <w:r w:rsidR="00BF2744">
              <w:softHyphen/>
            </w:r>
            <w:r w:rsidRPr="00572A15">
              <w:t>ders </w:t>
            </w:r>
          </w:p>
        </w:tc>
      </w:tr>
      <w:tr w:rsidR="00E51BA7" w14:paraId="2D76D1AE" w14:textId="77777777" w:rsidTr="00317CC4">
        <w:tc>
          <w:tcPr>
            <w:tcW w:w="0" w:type="auto"/>
          </w:tcPr>
          <w:p w14:paraId="0CE76867" w14:textId="77777777" w:rsidR="00E51BA7" w:rsidRPr="00E86468" w:rsidRDefault="00E51BA7" w:rsidP="000A33EE">
            <w:pPr>
              <w:spacing w:line="250" w:lineRule="exact"/>
            </w:pPr>
            <w:r>
              <w:t xml:space="preserve">Beheer en instrumenten </w:t>
            </w:r>
          </w:p>
        </w:tc>
        <w:tc>
          <w:tcPr>
            <w:tcW w:w="0" w:type="auto"/>
          </w:tcPr>
          <w:p w14:paraId="249CDF35" w14:textId="77777777" w:rsidR="00E51BA7" w:rsidRPr="008E14F6" w:rsidRDefault="00E51BA7" w:rsidP="000A33EE">
            <w:pPr>
              <w:pStyle w:val="ListAWVN"/>
              <w:numPr>
                <w:ilvl w:val="0"/>
                <w:numId w:val="1"/>
              </w:numPr>
              <w:spacing w:line="250" w:lineRule="exact"/>
              <w:ind w:left="113" w:hanging="113"/>
            </w:pPr>
            <w:r w:rsidRPr="008E14F6">
              <w:t>uitwerken van richtlijnen v</w:t>
            </w:r>
            <w:r>
              <w:t>oor</w:t>
            </w:r>
            <w:r w:rsidRPr="008E14F6">
              <w:t xml:space="preserve"> </w:t>
            </w:r>
            <w:r>
              <w:t>de budget</w:t>
            </w:r>
            <w:r w:rsidRPr="008E14F6">
              <w:t>cyclus in systemen, procedures, planningen</w:t>
            </w:r>
            <w:r>
              <w:t xml:space="preserve"> e.d.</w:t>
            </w:r>
          </w:p>
          <w:p w14:paraId="312BB90A" w14:textId="77777777" w:rsidR="00E51BA7" w:rsidRDefault="00E51BA7" w:rsidP="000A33EE">
            <w:pPr>
              <w:pStyle w:val="ListAWVN"/>
              <w:numPr>
                <w:ilvl w:val="0"/>
                <w:numId w:val="1"/>
              </w:numPr>
              <w:spacing w:line="250" w:lineRule="exact"/>
              <w:ind w:left="113" w:hanging="113"/>
            </w:pPr>
            <w:r w:rsidRPr="008E14F6">
              <w:t>actualiseren van ken- en stuurgetallen</w:t>
            </w:r>
          </w:p>
          <w:p w14:paraId="756684BA" w14:textId="093BD09A" w:rsidR="00E51BA7" w:rsidRPr="00E86468" w:rsidRDefault="00E51BA7" w:rsidP="000A33EE">
            <w:pPr>
              <w:pStyle w:val="ListAWVN"/>
              <w:numPr>
                <w:ilvl w:val="0"/>
                <w:numId w:val="1"/>
              </w:numPr>
              <w:spacing w:line="250" w:lineRule="exact"/>
              <w:ind w:left="113" w:hanging="113"/>
            </w:pPr>
            <w:r w:rsidRPr="008E14F6">
              <w:t>opstellen van formats</w:t>
            </w:r>
            <w:r>
              <w:t xml:space="preserve">/spreadsheets </w:t>
            </w:r>
            <w:r w:rsidRPr="008E14F6">
              <w:t>voor rappor</w:t>
            </w:r>
            <w:r w:rsidR="00BF2744">
              <w:softHyphen/>
            </w:r>
            <w:r w:rsidRPr="008E14F6">
              <w:t>tages, prognoses etc.</w:t>
            </w:r>
          </w:p>
        </w:tc>
        <w:tc>
          <w:tcPr>
            <w:tcW w:w="0" w:type="auto"/>
          </w:tcPr>
          <w:p w14:paraId="78FEDA70" w14:textId="0D30D394" w:rsidR="00E51BA7" w:rsidRDefault="00E51BA7" w:rsidP="000A33EE">
            <w:pPr>
              <w:pStyle w:val="ListAWVN"/>
              <w:numPr>
                <w:ilvl w:val="0"/>
                <w:numId w:val="1"/>
              </w:numPr>
              <w:spacing w:line="250" w:lineRule="exact"/>
              <w:ind w:left="113" w:hanging="113"/>
            </w:pPr>
            <w:r w:rsidRPr="008E14F6">
              <w:t>actuel</w:t>
            </w:r>
            <w:r>
              <w:t xml:space="preserve">e </w:t>
            </w:r>
            <w:r w:rsidRPr="008E14F6">
              <w:t>ken- en stuur</w:t>
            </w:r>
            <w:r w:rsidR="00BF2744">
              <w:softHyphen/>
            </w:r>
            <w:r w:rsidRPr="008E14F6">
              <w:t>getallen </w:t>
            </w:r>
          </w:p>
          <w:p w14:paraId="640EF917" w14:textId="5CF37583" w:rsidR="00E51BA7" w:rsidRPr="00E86468" w:rsidRDefault="00E51BA7" w:rsidP="000A33EE">
            <w:pPr>
              <w:pStyle w:val="ListAWVN"/>
              <w:numPr>
                <w:ilvl w:val="0"/>
                <w:numId w:val="1"/>
              </w:numPr>
              <w:spacing w:line="250" w:lineRule="exact"/>
              <w:ind w:left="113" w:hanging="113"/>
            </w:pPr>
            <w:r w:rsidRPr="008E14F6">
              <w:t>gebruiksvriendelijke for</w:t>
            </w:r>
            <w:r w:rsidR="00BF2744">
              <w:softHyphen/>
            </w:r>
            <w:r w:rsidRPr="008E14F6">
              <w:t>mats etc.</w:t>
            </w:r>
          </w:p>
        </w:tc>
      </w:tr>
      <w:tr w:rsidR="00E51BA7" w14:paraId="1633A81D" w14:textId="77777777" w:rsidTr="00317CC4">
        <w:tc>
          <w:tcPr>
            <w:tcW w:w="0" w:type="auto"/>
          </w:tcPr>
          <w:p w14:paraId="4256D062" w14:textId="77777777" w:rsidR="00E51BA7" w:rsidRDefault="00E51BA7" w:rsidP="000A33EE">
            <w:pPr>
              <w:spacing w:line="250" w:lineRule="exact"/>
            </w:pPr>
            <w:r>
              <w:t>Verbeteringen</w:t>
            </w:r>
          </w:p>
        </w:tc>
        <w:tc>
          <w:tcPr>
            <w:tcW w:w="0" w:type="auto"/>
          </w:tcPr>
          <w:p w14:paraId="17852715" w14:textId="56BE4896" w:rsidR="00E51BA7" w:rsidRDefault="00E51BA7" w:rsidP="000A33EE">
            <w:pPr>
              <w:pStyle w:val="ListAWVN"/>
              <w:numPr>
                <w:ilvl w:val="0"/>
                <w:numId w:val="1"/>
              </w:numPr>
              <w:spacing w:line="250" w:lineRule="exact"/>
              <w:ind w:left="113" w:hanging="113"/>
            </w:pPr>
            <w:r>
              <w:t>meedenken over verbeteringen binnen de afdeling (werkwijze, procedures), inbrengen van praktijk</w:t>
            </w:r>
            <w:r w:rsidR="00BF2744">
              <w:softHyphen/>
            </w:r>
            <w:r>
              <w:t>kennis/ervaring in werkoverleg</w:t>
            </w:r>
          </w:p>
          <w:p w14:paraId="6A38FE2F" w14:textId="02F00653" w:rsidR="00E51BA7" w:rsidRPr="008E14F6" w:rsidRDefault="00E51BA7" w:rsidP="000A33EE">
            <w:pPr>
              <w:pStyle w:val="ListAWVN"/>
              <w:numPr>
                <w:ilvl w:val="0"/>
                <w:numId w:val="1"/>
              </w:numPr>
              <w:spacing w:line="250" w:lineRule="exact"/>
              <w:ind w:left="113" w:hanging="113"/>
            </w:pPr>
            <w:r>
              <w:t>meewerken aan de uitwerking van verbetervoor</w:t>
            </w:r>
            <w:r w:rsidR="00BF2744">
              <w:softHyphen/>
            </w:r>
            <w:r>
              <w:t>stellen</w:t>
            </w:r>
          </w:p>
        </w:tc>
        <w:tc>
          <w:tcPr>
            <w:tcW w:w="0" w:type="auto"/>
          </w:tcPr>
          <w:p w14:paraId="277C3BB3" w14:textId="77777777" w:rsidR="00E51BA7" w:rsidRDefault="00E51BA7" w:rsidP="000A33EE">
            <w:pPr>
              <w:pStyle w:val="ListAWVN"/>
              <w:numPr>
                <w:ilvl w:val="0"/>
                <w:numId w:val="1"/>
              </w:numPr>
              <w:spacing w:line="250" w:lineRule="exact"/>
              <w:ind w:left="113" w:hanging="113"/>
            </w:pPr>
            <w:r>
              <w:t>getoond initiatief</w:t>
            </w:r>
          </w:p>
          <w:p w14:paraId="640B07B5" w14:textId="7708526B" w:rsidR="00E51BA7" w:rsidRPr="008E14F6" w:rsidRDefault="00E51BA7" w:rsidP="000A33EE">
            <w:pPr>
              <w:pStyle w:val="ListAWVN"/>
              <w:numPr>
                <w:ilvl w:val="0"/>
                <w:numId w:val="1"/>
              </w:numPr>
              <w:spacing w:line="250" w:lineRule="exact"/>
              <w:ind w:left="113" w:hanging="113"/>
            </w:pPr>
            <w:r>
              <w:t>bruikbaarheid van in</w:t>
            </w:r>
            <w:r w:rsidR="00BF2744">
              <w:softHyphen/>
            </w:r>
            <w:r>
              <w:t>breng</w:t>
            </w:r>
          </w:p>
        </w:tc>
      </w:tr>
    </w:tbl>
    <w:p w14:paraId="56C50F97" w14:textId="77777777" w:rsidR="00E51BA7" w:rsidRPr="00E86468" w:rsidRDefault="00E51BA7" w:rsidP="000A33EE">
      <w:pPr>
        <w:pStyle w:val="KoptekstAWVN"/>
      </w:pPr>
      <w:r w:rsidRPr="00E86468">
        <w:lastRenderedPageBreak/>
        <w:br/>
        <w:t>Werkgerelateerde bezwaren</w:t>
      </w:r>
    </w:p>
    <w:p w14:paraId="60F3F064" w14:textId="77777777" w:rsidR="00E51BA7" w:rsidRDefault="00E51BA7" w:rsidP="000A33EE">
      <w:pPr>
        <w:pStyle w:val="ListAWVN"/>
        <w:numPr>
          <w:ilvl w:val="0"/>
          <w:numId w:val="1"/>
        </w:numPr>
        <w:ind w:left="113" w:hanging="113"/>
      </w:pPr>
      <w:r w:rsidRPr="00E31D47">
        <w:t>Eenzijdige houding bij beeldschermwerk</w:t>
      </w:r>
      <w:r>
        <w:t>.</w:t>
      </w:r>
    </w:p>
    <w:p w14:paraId="095A12AF" w14:textId="77777777" w:rsidR="00E51BA7" w:rsidRDefault="00E51BA7" w:rsidP="000A33EE">
      <w:pPr>
        <w:pStyle w:val="ListAWVN"/>
        <w:numPr>
          <w:ilvl w:val="0"/>
          <w:numId w:val="0"/>
        </w:numPr>
        <w:ind w:left="113" w:hanging="113"/>
      </w:pPr>
    </w:p>
    <w:p w14:paraId="5F8B7BB2" w14:textId="77777777" w:rsidR="00E51BA7" w:rsidRDefault="00E51BA7" w:rsidP="000A33EE">
      <w:pPr>
        <w:pStyle w:val="ListAWVN"/>
        <w:numPr>
          <w:ilvl w:val="0"/>
          <w:numId w:val="0"/>
        </w:numPr>
        <w:ind w:left="113" w:hanging="113"/>
      </w:pPr>
    </w:p>
    <w:p w14:paraId="05153761" w14:textId="77777777" w:rsidR="00E51BA7" w:rsidRPr="00B10636" w:rsidRDefault="00E51BA7"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19FA444E" w14:textId="77777777" w:rsidR="00E51BA7" w:rsidRPr="00E86468" w:rsidRDefault="00E51BA7" w:rsidP="000A33EE"/>
    <w:p w14:paraId="4C6EE771" w14:textId="77777777" w:rsidR="008F1C8F" w:rsidRDefault="008F1C8F" w:rsidP="000A33EE">
      <w:pPr>
        <w:pStyle w:val="ListAWVN"/>
        <w:numPr>
          <w:ilvl w:val="0"/>
          <w:numId w:val="0"/>
        </w:numPr>
        <w:ind w:left="113" w:hanging="113"/>
        <w:sectPr w:rsidR="008F1C8F" w:rsidSect="00CE4163">
          <w:headerReference w:type="default" r:id="rId128"/>
          <w:headerReference w:type="first" r:id="rId129"/>
          <w:pgSz w:w="11906" w:h="16838"/>
          <w:pgMar w:top="1418" w:right="1418" w:bottom="1134" w:left="1418" w:header="709" w:footer="369" w:gutter="0"/>
          <w:cols w:space="708"/>
          <w:titlePg/>
          <w:docGrid w:linePitch="360"/>
        </w:sectPr>
      </w:pPr>
    </w:p>
    <w:p w14:paraId="696A9B5F" w14:textId="77777777" w:rsidR="00FB6827" w:rsidRPr="003E5044" w:rsidRDefault="00FB6827" w:rsidP="000A33EE">
      <w:pPr>
        <w:pStyle w:val="KoptekstAWVN"/>
      </w:pPr>
      <w:bookmarkStart w:id="59" w:name="HelpdeskmedewerkerICT"/>
      <w:r w:rsidRPr="003E5044">
        <w:lastRenderedPageBreak/>
        <w:t>Functiecontext</w:t>
      </w:r>
      <w:bookmarkEnd w:id="59"/>
    </w:p>
    <w:p w14:paraId="39D7899E" w14:textId="29FF8ED0" w:rsidR="00FB6827" w:rsidRDefault="00FB6827" w:rsidP="000A33EE">
      <w:r w:rsidRPr="00C27577">
        <w:t xml:space="preserve">De functie is gesitueerd in </w:t>
      </w:r>
      <w:r>
        <w:t>een ICT-</w:t>
      </w:r>
      <w:r w:rsidRPr="00C27577">
        <w:t>afdeling</w:t>
      </w:r>
      <w:r>
        <w:t>, staat o.l.v. een hoofd ICT, met systeem- en netwerkbeheerder, ap</w:t>
      </w:r>
      <w:r w:rsidR="00BF2744">
        <w:softHyphen/>
      </w:r>
      <w:r>
        <w:t>plicatiebeheerder en helpdeskmedewerker.</w:t>
      </w:r>
      <w:r w:rsidRPr="00867B70">
        <w:t xml:space="preserve"> </w:t>
      </w:r>
      <w:r w:rsidRPr="00C27577">
        <w:t xml:space="preserve">Er wordt gebruikgemaakt van standaard informatiesystemen en programmatuur. </w:t>
      </w:r>
      <w:r>
        <w:t>Optimalisatie van de ICT-systemen en netwerk worden binnen de afdeling gerealiseerd.</w:t>
      </w:r>
      <w:r w:rsidRPr="00C27577">
        <w:t xml:space="preserve"> </w:t>
      </w:r>
    </w:p>
    <w:p w14:paraId="1CC740C7" w14:textId="17F32B82" w:rsidR="00FB6827" w:rsidRDefault="00FB6827" w:rsidP="000A33EE">
      <w:r w:rsidRPr="00C27577">
        <w:t xml:space="preserve">Voor bedrijfsspecifieke toepassingen wordt (beperkt) maatwerksoftware/-programmatuur </w:t>
      </w:r>
      <w:r>
        <w:t xml:space="preserve">i.s.m. </w:t>
      </w:r>
      <w:r w:rsidRPr="00C27577">
        <w:t>externe dienst</w:t>
      </w:r>
      <w:r w:rsidR="00BF2744">
        <w:softHyphen/>
      </w:r>
      <w:r w:rsidRPr="00C27577">
        <w:t>verleners</w:t>
      </w:r>
      <w:r>
        <w:t>/leveranciers</w:t>
      </w:r>
      <w:r w:rsidRPr="00C27577">
        <w:t xml:space="preserve"> ontwikkeld en geïmplementeerd.</w:t>
      </w:r>
      <w:r w:rsidRPr="00BE10C5">
        <w:t xml:space="preserve"> </w:t>
      </w:r>
    </w:p>
    <w:p w14:paraId="230CC59F" w14:textId="77777777" w:rsidR="00FB6827" w:rsidRDefault="00FB6827" w:rsidP="000A33EE">
      <w:r w:rsidRPr="00BE10C5">
        <w:t xml:space="preserve">De functie van </w:t>
      </w:r>
      <w:r>
        <w:t>helpdeskmedewerker lev</w:t>
      </w:r>
      <w:r w:rsidRPr="00BE10C5">
        <w:t>ert 1</w:t>
      </w:r>
      <w:r w:rsidRPr="008864EF">
        <w:rPr>
          <w:vertAlign w:val="superscript"/>
        </w:rPr>
        <w:t>e</w:t>
      </w:r>
      <w:r>
        <w:t xml:space="preserve"> </w:t>
      </w:r>
      <w:r w:rsidRPr="00BE10C5">
        <w:t>lijns ondersteuning aan gebruikers, biedt ondersteuning bij het installeren van werkplekken en regelt de uitgifte van bedrijfscommunicatiemiddelen</w:t>
      </w:r>
      <w:r>
        <w:t>.</w:t>
      </w:r>
    </w:p>
    <w:p w14:paraId="3C06287F" w14:textId="77777777" w:rsidR="00FB6827" w:rsidRPr="003E5044" w:rsidRDefault="00FB6827" w:rsidP="000A33EE"/>
    <w:p w14:paraId="534C71C4" w14:textId="77777777" w:rsidR="00FB6827" w:rsidRPr="003E5044" w:rsidRDefault="00FB6827" w:rsidP="000A33EE">
      <w:pPr>
        <w:pStyle w:val="KoptekstAWVN"/>
      </w:pPr>
      <w:r w:rsidRPr="003E5044">
        <w:t>Positie in de organisatie</w:t>
      </w:r>
    </w:p>
    <w:p w14:paraId="36B5600B" w14:textId="2AB951A1" w:rsidR="00FB6827" w:rsidRPr="003E5044" w:rsidRDefault="00FB6827" w:rsidP="000A33EE">
      <w:pPr>
        <w:tabs>
          <w:tab w:val="left" w:pos="1560"/>
        </w:tabs>
      </w:pPr>
      <w:r>
        <w:t>Rapporteert aan</w:t>
      </w:r>
      <w:r>
        <w:tab/>
      </w:r>
      <w:r w:rsidR="00BF2744">
        <w:t>h</w:t>
      </w:r>
      <w:r>
        <w:t>oofd ICT</w:t>
      </w:r>
    </w:p>
    <w:p w14:paraId="673258CA" w14:textId="77777777" w:rsidR="00FB6827" w:rsidRPr="003E5044" w:rsidRDefault="00FB6827" w:rsidP="000A33EE">
      <w:pPr>
        <w:tabs>
          <w:tab w:val="left" w:pos="1560"/>
        </w:tabs>
      </w:pPr>
      <w:r w:rsidRPr="003E5044">
        <w:t>Geeft leiding aan</w:t>
      </w:r>
      <w:r>
        <w:tab/>
        <w:t>niet van toepassing</w:t>
      </w:r>
      <w:r w:rsidRPr="003E5044">
        <w:t xml:space="preserve"> </w:t>
      </w:r>
    </w:p>
    <w:p w14:paraId="11853293" w14:textId="77777777" w:rsidR="00FB6827" w:rsidRDefault="00FB6827" w:rsidP="000A33EE"/>
    <w:p w14:paraId="3DF1E82D" w14:textId="77777777" w:rsidR="00FB6827" w:rsidRPr="003E5044" w:rsidRDefault="00FB6827" w:rsidP="000A33EE">
      <w:pPr>
        <w:pStyle w:val="KoptekstAWVN"/>
      </w:pPr>
      <w:r w:rsidRPr="003E5044">
        <w:t>Functiedoel</w:t>
      </w:r>
    </w:p>
    <w:p w14:paraId="0464D7B9" w14:textId="77777777" w:rsidR="00FB6827" w:rsidRDefault="00FB6827" w:rsidP="00345771">
      <w:pPr>
        <w:contextualSpacing/>
      </w:pPr>
      <w:r>
        <w:t>Beantwoorden van vragen en oplossen van 1</w:t>
      </w:r>
      <w:r w:rsidRPr="00345771">
        <w:rPr>
          <w:vertAlign w:val="superscript"/>
        </w:rPr>
        <w:t>e</w:t>
      </w:r>
      <w:r>
        <w:t xml:space="preserve"> lijns problemen van gebruikers over/met ICT-toepassingen.</w:t>
      </w:r>
    </w:p>
    <w:p w14:paraId="2BB491BA" w14:textId="77777777" w:rsidR="00FB6827" w:rsidRDefault="00FB6827" w:rsidP="00345771">
      <w:pPr>
        <w:contextualSpacing/>
      </w:pPr>
      <w:r>
        <w:t>Inrichten/installeren en beheren van lokale werkplekken.</w:t>
      </w:r>
    </w:p>
    <w:p w14:paraId="494744EB" w14:textId="77777777" w:rsidR="00FB6827" w:rsidRPr="003E5044" w:rsidRDefault="00FB6827" w:rsidP="000A33EE"/>
    <w:p w14:paraId="4E2BB5A0" w14:textId="77777777" w:rsidR="00FB6827" w:rsidRPr="003E5044" w:rsidRDefault="00FB6827" w:rsidP="000A33EE">
      <w:pPr>
        <w:pStyle w:val="KoptekstAWVN"/>
      </w:pPr>
      <w:r w:rsidRPr="003E5044">
        <w:t>Resultaatverwachting</w:t>
      </w:r>
    </w:p>
    <w:tbl>
      <w:tblPr>
        <w:tblStyle w:val="AWVNTable"/>
        <w:tblW w:w="5000" w:type="pct"/>
        <w:tblLook w:val="04A0" w:firstRow="1" w:lastRow="0" w:firstColumn="1" w:lastColumn="0" w:noHBand="0" w:noVBand="1"/>
      </w:tblPr>
      <w:tblGrid>
        <w:gridCol w:w="2187"/>
        <w:gridCol w:w="4422"/>
        <w:gridCol w:w="2445"/>
      </w:tblGrid>
      <w:tr w:rsidR="00FB6827" w14:paraId="7D7CECE6" w14:textId="77777777" w:rsidTr="00345771">
        <w:trPr>
          <w:cnfStyle w:val="100000000000" w:firstRow="1" w:lastRow="0" w:firstColumn="0" w:lastColumn="0" w:oddVBand="0" w:evenVBand="0" w:oddHBand="0" w:evenHBand="0" w:firstRowFirstColumn="0" w:firstRowLastColumn="0" w:lastRowFirstColumn="0" w:lastRowLastColumn="0"/>
          <w:tblHeader/>
        </w:trPr>
        <w:tc>
          <w:tcPr>
            <w:tcW w:w="1208" w:type="pct"/>
          </w:tcPr>
          <w:p w14:paraId="7DE3952F" w14:textId="77777777" w:rsidR="00FB6827" w:rsidRPr="003E5044" w:rsidRDefault="00FB6827" w:rsidP="000A33EE">
            <w:pPr>
              <w:spacing w:line="250" w:lineRule="exact"/>
            </w:pPr>
            <w:r w:rsidRPr="003E5044">
              <w:t>Resultaatgebieden</w:t>
            </w:r>
          </w:p>
        </w:tc>
        <w:tc>
          <w:tcPr>
            <w:tcW w:w="2442" w:type="pct"/>
          </w:tcPr>
          <w:p w14:paraId="1EDF3904" w14:textId="77777777" w:rsidR="00FB6827" w:rsidRPr="003E5044" w:rsidRDefault="00FB6827" w:rsidP="000A33EE">
            <w:pPr>
              <w:spacing w:line="250" w:lineRule="exact"/>
            </w:pPr>
            <w:r w:rsidRPr="003E5044">
              <w:t>Kernactiviteiten</w:t>
            </w:r>
          </w:p>
        </w:tc>
        <w:tc>
          <w:tcPr>
            <w:tcW w:w="1350" w:type="pct"/>
          </w:tcPr>
          <w:p w14:paraId="749B1B8D" w14:textId="77777777" w:rsidR="00FB6827" w:rsidRPr="003E5044" w:rsidRDefault="00FB6827" w:rsidP="000A33EE">
            <w:pPr>
              <w:spacing w:line="250" w:lineRule="exact"/>
            </w:pPr>
            <w:r w:rsidRPr="003E5044">
              <w:t>Resultaatcriteria</w:t>
            </w:r>
          </w:p>
        </w:tc>
      </w:tr>
      <w:tr w:rsidR="00FB6827" w14:paraId="52FF54CC" w14:textId="77777777" w:rsidTr="00F1770E">
        <w:tc>
          <w:tcPr>
            <w:tcW w:w="0" w:type="auto"/>
          </w:tcPr>
          <w:p w14:paraId="3C993D59" w14:textId="77777777" w:rsidR="00FB6827" w:rsidRPr="003E5044" w:rsidRDefault="00FB6827" w:rsidP="000A33EE">
            <w:pPr>
              <w:spacing w:line="250" w:lineRule="exact"/>
            </w:pPr>
            <w:r w:rsidRPr="00BE10C5">
              <w:t>1</w:t>
            </w:r>
            <w:r w:rsidRPr="00F8458D">
              <w:rPr>
                <w:vertAlign w:val="superscript"/>
              </w:rPr>
              <w:t>e</w:t>
            </w:r>
            <w:r>
              <w:t xml:space="preserve"> </w:t>
            </w:r>
            <w:r w:rsidRPr="00BE10C5">
              <w:t>lijns ondersteuning</w:t>
            </w:r>
          </w:p>
        </w:tc>
        <w:tc>
          <w:tcPr>
            <w:tcW w:w="0" w:type="auto"/>
          </w:tcPr>
          <w:p w14:paraId="5DD35AAB" w14:textId="227D4490" w:rsidR="00FB6827" w:rsidRDefault="00FB6827" w:rsidP="000A33EE">
            <w:pPr>
              <w:pStyle w:val="ListAWVN"/>
              <w:numPr>
                <w:ilvl w:val="0"/>
                <w:numId w:val="1"/>
              </w:numPr>
              <w:spacing w:line="250" w:lineRule="exact"/>
              <w:ind w:left="140" w:hanging="140"/>
            </w:pPr>
            <w:r>
              <w:t>aannemen van inkomende storingsmeldingen en incidenten (via telefoon, e-mail of ticketsysteem)</w:t>
            </w:r>
          </w:p>
          <w:p w14:paraId="104A3C13" w14:textId="3ABC0F32" w:rsidR="00FB6827" w:rsidRDefault="00FB6827" w:rsidP="000A33EE">
            <w:pPr>
              <w:pStyle w:val="ListAWVN"/>
              <w:numPr>
                <w:ilvl w:val="0"/>
                <w:numId w:val="1"/>
              </w:numPr>
              <w:spacing w:line="250" w:lineRule="exact"/>
              <w:ind w:left="140" w:hanging="140"/>
            </w:pPr>
            <w:r>
              <w:t xml:space="preserve">vaststellen van de aard en (mogelijke) oorzaak van het probleem c.q. de storing, </w:t>
            </w:r>
          </w:p>
          <w:p w14:paraId="0AEF523D" w14:textId="77777777" w:rsidR="00FB6827" w:rsidRDefault="00FB6827" w:rsidP="000A33EE">
            <w:pPr>
              <w:pStyle w:val="ListAWVN"/>
              <w:numPr>
                <w:ilvl w:val="0"/>
                <w:numId w:val="1"/>
              </w:numPr>
              <w:spacing w:line="250" w:lineRule="exact"/>
              <w:ind w:left="140" w:hanging="140"/>
            </w:pPr>
            <w:r>
              <w:t xml:space="preserve">registreren van de melding/incident en bepalen van prioriteiten volgens procedures en richtlijnen, informeren van melders/gebruikers </w:t>
            </w:r>
          </w:p>
          <w:p w14:paraId="1A329D84" w14:textId="5B9FC48F" w:rsidR="00FB6827" w:rsidRDefault="00FB6827" w:rsidP="000A33EE">
            <w:pPr>
              <w:pStyle w:val="ListAWVN"/>
              <w:numPr>
                <w:ilvl w:val="0"/>
                <w:numId w:val="1"/>
              </w:numPr>
              <w:spacing w:line="250" w:lineRule="exact"/>
              <w:ind w:left="140" w:hanging="140"/>
            </w:pPr>
            <w:r>
              <w:t>oplossen van probleem/storing, ter plaatse, tele</w:t>
            </w:r>
            <w:r w:rsidR="00BF2744">
              <w:softHyphen/>
            </w:r>
            <w:r>
              <w:t>fonisch of op afstand overnemen van computer</w:t>
            </w:r>
          </w:p>
          <w:p w14:paraId="22D1A300" w14:textId="77777777" w:rsidR="00FB6827" w:rsidRDefault="00FB6827" w:rsidP="000A33EE">
            <w:pPr>
              <w:pStyle w:val="ListAWVN"/>
              <w:numPr>
                <w:ilvl w:val="0"/>
                <w:numId w:val="1"/>
              </w:numPr>
              <w:spacing w:line="250" w:lineRule="exact"/>
              <w:ind w:left="140" w:hanging="140"/>
            </w:pPr>
            <w:r>
              <w:t>geven van tips en adviezen aan gebruikers om herhaling te voorkomen</w:t>
            </w:r>
          </w:p>
          <w:p w14:paraId="5F670CDE" w14:textId="77777777" w:rsidR="00FB6827" w:rsidRPr="003E5044" w:rsidRDefault="00FB6827" w:rsidP="000A33EE">
            <w:pPr>
              <w:pStyle w:val="ListAWVN"/>
              <w:numPr>
                <w:ilvl w:val="0"/>
                <w:numId w:val="1"/>
              </w:numPr>
              <w:spacing w:line="250" w:lineRule="exact"/>
              <w:ind w:left="140" w:hanging="140"/>
            </w:pPr>
            <w:r>
              <w:t>signaleren van oneigenlijk gebruik van systemen/</w:t>
            </w:r>
            <w:r>
              <w:br/>
              <w:t>applicaties aan leidinggevende</w:t>
            </w:r>
          </w:p>
        </w:tc>
        <w:tc>
          <w:tcPr>
            <w:tcW w:w="1350" w:type="pct"/>
          </w:tcPr>
          <w:p w14:paraId="0F6580A3" w14:textId="77777777" w:rsidR="00FB6827" w:rsidRPr="00F8458D" w:rsidRDefault="00FB6827" w:rsidP="000A33EE">
            <w:pPr>
              <w:pStyle w:val="ListAWVN"/>
              <w:numPr>
                <w:ilvl w:val="0"/>
                <w:numId w:val="1"/>
              </w:numPr>
              <w:spacing w:line="250" w:lineRule="exact"/>
              <w:ind w:left="135" w:hanging="135"/>
            </w:pPr>
            <w:r w:rsidRPr="00F8458D">
              <w:t>bereikbaarheid binnen de afgesproken services</w:t>
            </w:r>
          </w:p>
          <w:p w14:paraId="4404947A" w14:textId="77777777" w:rsidR="00FB6827" w:rsidRDefault="00FB6827" w:rsidP="000A33EE">
            <w:pPr>
              <w:pStyle w:val="ListAWVN"/>
              <w:numPr>
                <w:ilvl w:val="0"/>
                <w:numId w:val="1"/>
              </w:numPr>
              <w:spacing w:line="250" w:lineRule="exact"/>
              <w:ind w:left="135" w:hanging="135"/>
            </w:pPr>
            <w:r w:rsidRPr="00F8458D">
              <w:t>juist</w:t>
            </w:r>
            <w:r>
              <w:t>e</w:t>
            </w:r>
            <w:r w:rsidRPr="00F8458D">
              <w:t xml:space="preserve"> vaststelling aard en oorzaak van problemen/</w:t>
            </w:r>
            <w:r>
              <w:br/>
            </w:r>
            <w:r w:rsidRPr="00F8458D">
              <w:t>storingen</w:t>
            </w:r>
          </w:p>
          <w:p w14:paraId="7EC0ED0D" w14:textId="77777777" w:rsidR="00FB6827" w:rsidRPr="00F8458D" w:rsidRDefault="00FB6827" w:rsidP="000A33EE">
            <w:pPr>
              <w:pStyle w:val="ListAWVN"/>
              <w:numPr>
                <w:ilvl w:val="0"/>
                <w:numId w:val="1"/>
              </w:numPr>
              <w:spacing w:line="250" w:lineRule="exact"/>
              <w:ind w:left="135" w:hanging="135"/>
            </w:pPr>
            <w:r>
              <w:t>duidelijke communicatie naar gebruikers</w:t>
            </w:r>
          </w:p>
          <w:p w14:paraId="4A52F8AB" w14:textId="77777777" w:rsidR="00FB6827" w:rsidRPr="00F8458D" w:rsidRDefault="00FB6827" w:rsidP="000A33EE">
            <w:pPr>
              <w:pStyle w:val="ListAWVN"/>
              <w:numPr>
                <w:ilvl w:val="0"/>
                <w:numId w:val="1"/>
              </w:numPr>
              <w:spacing w:line="250" w:lineRule="exact"/>
              <w:ind w:left="135" w:hanging="135"/>
            </w:pPr>
            <w:r w:rsidRPr="00F8458D">
              <w:t>snel</w:t>
            </w:r>
            <w:r>
              <w:t>le</w:t>
            </w:r>
            <w:r w:rsidRPr="00F8458D">
              <w:t xml:space="preserve"> en doeltreffend</w:t>
            </w:r>
            <w:r>
              <w:t xml:space="preserve">e </w:t>
            </w:r>
            <w:r w:rsidRPr="00F8458D">
              <w:t>oploss</w:t>
            </w:r>
            <w:r>
              <w:t>inge</w:t>
            </w:r>
            <w:r w:rsidRPr="00F8458D">
              <w:t xml:space="preserve">n </w:t>
            </w:r>
          </w:p>
          <w:p w14:paraId="6C1A9627" w14:textId="77777777" w:rsidR="00FB6827" w:rsidRPr="00F8458D" w:rsidRDefault="00FB6827" w:rsidP="000A33EE">
            <w:pPr>
              <w:pStyle w:val="ListAWVN"/>
              <w:numPr>
                <w:ilvl w:val="0"/>
                <w:numId w:val="1"/>
              </w:numPr>
              <w:spacing w:line="250" w:lineRule="exact"/>
              <w:ind w:left="135" w:hanging="135"/>
            </w:pPr>
            <w:r w:rsidRPr="00F8458D">
              <w:t>tevreden gebruikers</w:t>
            </w:r>
          </w:p>
        </w:tc>
      </w:tr>
      <w:tr w:rsidR="00FB6827" w14:paraId="37673EE1" w14:textId="77777777" w:rsidTr="00F1770E">
        <w:tc>
          <w:tcPr>
            <w:tcW w:w="0" w:type="auto"/>
          </w:tcPr>
          <w:p w14:paraId="2864EF0D" w14:textId="77777777" w:rsidR="00FB6827" w:rsidRDefault="00FB6827" w:rsidP="000A33EE">
            <w:pPr>
              <w:spacing w:line="250" w:lineRule="exact"/>
            </w:pPr>
            <w:r w:rsidRPr="00BE10C5">
              <w:t>Escalatie en opvolging incidenten</w:t>
            </w:r>
          </w:p>
        </w:tc>
        <w:tc>
          <w:tcPr>
            <w:tcW w:w="0" w:type="auto"/>
          </w:tcPr>
          <w:p w14:paraId="43339080" w14:textId="77777777" w:rsidR="00FB6827" w:rsidRDefault="00FB6827" w:rsidP="000A33EE">
            <w:pPr>
              <w:pStyle w:val="ListAWVN"/>
              <w:numPr>
                <w:ilvl w:val="0"/>
                <w:numId w:val="1"/>
              </w:numPr>
              <w:spacing w:line="250" w:lineRule="exact"/>
              <w:ind w:left="140" w:hanging="140"/>
            </w:pPr>
            <w:r>
              <w:t>escaleren van niet zelf op te lossen incidenten</w:t>
            </w:r>
          </w:p>
          <w:p w14:paraId="2C3B62FB" w14:textId="72B326F9" w:rsidR="00FB6827" w:rsidRDefault="00FB6827" w:rsidP="000A33EE">
            <w:pPr>
              <w:pStyle w:val="ListAWVN"/>
              <w:numPr>
                <w:ilvl w:val="0"/>
                <w:numId w:val="1"/>
              </w:numPr>
              <w:spacing w:line="250" w:lineRule="exact"/>
              <w:ind w:left="140" w:hanging="140"/>
            </w:pPr>
            <w:r>
              <w:t>inschakelen, met inachtneming van escalatie</w:t>
            </w:r>
            <w:r w:rsidR="00BF2744">
              <w:softHyphen/>
            </w:r>
            <w:r>
              <w:t>procedures, van interne deskundigen (netwerk-/systeem-/applicatiebeheerders) of leveranciers bij oplossen van problemen/storingen</w:t>
            </w:r>
          </w:p>
          <w:p w14:paraId="7D5100E9" w14:textId="77777777" w:rsidR="00FB6827" w:rsidRDefault="00FB6827" w:rsidP="000A33EE">
            <w:pPr>
              <w:pStyle w:val="ListAWVN"/>
              <w:numPr>
                <w:ilvl w:val="0"/>
                <w:numId w:val="1"/>
              </w:numPr>
              <w:spacing w:line="250" w:lineRule="exact"/>
              <w:ind w:left="140" w:hanging="140"/>
            </w:pPr>
            <w:r>
              <w:t>bewaken van de voortgang in de afwikkeling van inci</w:t>
            </w:r>
            <w:r>
              <w:softHyphen/>
              <w:t>denten door ingeschakelde deskundigen conform gestelde prioriteiten en afspraken</w:t>
            </w:r>
          </w:p>
          <w:p w14:paraId="279CE0A9" w14:textId="5DEB1E0F" w:rsidR="00FB6827" w:rsidRDefault="00FB6827" w:rsidP="000A33EE">
            <w:pPr>
              <w:pStyle w:val="ListAWVN"/>
              <w:numPr>
                <w:ilvl w:val="0"/>
                <w:numId w:val="1"/>
              </w:numPr>
              <w:spacing w:line="250" w:lineRule="exact"/>
              <w:ind w:left="140" w:hanging="140"/>
            </w:pPr>
            <w:r>
              <w:t>informeren van gebruiker over status van gemeld incident via telefoon, e-mail of ticketsysteem</w:t>
            </w:r>
          </w:p>
        </w:tc>
        <w:tc>
          <w:tcPr>
            <w:tcW w:w="1350" w:type="pct"/>
          </w:tcPr>
          <w:p w14:paraId="48636A2B" w14:textId="1B448229" w:rsidR="00FB6827" w:rsidRPr="00F8458D" w:rsidRDefault="00FB6827" w:rsidP="000A33EE">
            <w:pPr>
              <w:pStyle w:val="ListAWVN"/>
              <w:numPr>
                <w:ilvl w:val="0"/>
                <w:numId w:val="1"/>
              </w:numPr>
              <w:spacing w:line="250" w:lineRule="exact"/>
              <w:ind w:left="135" w:hanging="135"/>
            </w:pPr>
            <w:r w:rsidRPr="00F8458D">
              <w:t>tijdig</w:t>
            </w:r>
            <w:r>
              <w:t xml:space="preserve">e escalatie naar juiste </w:t>
            </w:r>
            <w:r w:rsidRPr="00F8458D">
              <w:t>(externe) deskun</w:t>
            </w:r>
            <w:r w:rsidR="00BF2744">
              <w:softHyphen/>
            </w:r>
            <w:r w:rsidRPr="00F8458D">
              <w:t>digen</w:t>
            </w:r>
          </w:p>
          <w:p w14:paraId="28ECC4FF" w14:textId="2E421B10" w:rsidR="00FB6827" w:rsidRPr="00F8458D" w:rsidRDefault="00FB6827" w:rsidP="000A33EE">
            <w:pPr>
              <w:pStyle w:val="ListAWVN"/>
              <w:numPr>
                <w:ilvl w:val="0"/>
                <w:numId w:val="1"/>
              </w:numPr>
              <w:spacing w:line="250" w:lineRule="exact"/>
              <w:ind w:left="135" w:hanging="135"/>
            </w:pPr>
            <w:r>
              <w:t xml:space="preserve">duidelijke doorlooptijden en </w:t>
            </w:r>
            <w:r w:rsidRPr="00F8458D">
              <w:t xml:space="preserve">voortgang </w:t>
            </w:r>
            <w:r>
              <w:t xml:space="preserve">van </w:t>
            </w:r>
            <w:r w:rsidRPr="00F8458D">
              <w:t>prio</w:t>
            </w:r>
            <w:r w:rsidR="00BF2744">
              <w:softHyphen/>
            </w:r>
            <w:r w:rsidRPr="00F8458D">
              <w:t>riteiten en werkzaam</w:t>
            </w:r>
            <w:r>
              <w:softHyphen/>
            </w:r>
            <w:r w:rsidRPr="00F8458D">
              <w:t>heden</w:t>
            </w:r>
          </w:p>
          <w:p w14:paraId="1E4E2828" w14:textId="77777777" w:rsidR="00FB6827" w:rsidRPr="00F8458D" w:rsidRDefault="00FB6827" w:rsidP="000A33EE">
            <w:pPr>
              <w:pStyle w:val="ListAWVN"/>
              <w:numPr>
                <w:ilvl w:val="0"/>
                <w:numId w:val="1"/>
              </w:numPr>
              <w:spacing w:line="250" w:lineRule="exact"/>
              <w:ind w:left="135" w:hanging="135"/>
            </w:pPr>
            <w:r>
              <w:t xml:space="preserve">juiste en tijdige informatie naar </w:t>
            </w:r>
            <w:r w:rsidRPr="00F8458D">
              <w:t>gebruiker</w:t>
            </w:r>
            <w:r>
              <w:t>s</w:t>
            </w:r>
          </w:p>
        </w:tc>
      </w:tr>
      <w:tr w:rsidR="00FB6827" w14:paraId="70067176" w14:textId="77777777" w:rsidTr="00F1770E">
        <w:tc>
          <w:tcPr>
            <w:tcW w:w="0" w:type="auto"/>
          </w:tcPr>
          <w:p w14:paraId="0EE407FF" w14:textId="77777777" w:rsidR="00FB6827" w:rsidRDefault="00FB6827" w:rsidP="000A33EE">
            <w:pPr>
              <w:spacing w:line="250" w:lineRule="exact"/>
            </w:pPr>
            <w:r w:rsidRPr="00BE10C5">
              <w:t>Gebruiksklare werkplekken</w:t>
            </w:r>
          </w:p>
        </w:tc>
        <w:tc>
          <w:tcPr>
            <w:tcW w:w="0" w:type="auto"/>
          </w:tcPr>
          <w:p w14:paraId="5D137556" w14:textId="1FED0C2E" w:rsidR="00FB6827" w:rsidRDefault="00FB6827" w:rsidP="000A33EE">
            <w:pPr>
              <w:pStyle w:val="ListAWVN"/>
              <w:numPr>
                <w:ilvl w:val="0"/>
                <w:numId w:val="1"/>
              </w:numPr>
              <w:spacing w:line="250" w:lineRule="exact"/>
              <w:ind w:left="140" w:hanging="140"/>
            </w:pPr>
            <w:r>
              <w:t>installeren van werkplekken (plaatsen en aan</w:t>
            </w:r>
            <w:r w:rsidR="00BF2744">
              <w:softHyphen/>
            </w:r>
            <w:r>
              <w:t>sluiten hardware) voor nieuwe gebruikers</w:t>
            </w:r>
          </w:p>
          <w:p w14:paraId="4E894AD2" w14:textId="77777777" w:rsidR="00FB6827" w:rsidRDefault="00FB6827" w:rsidP="000A33EE">
            <w:pPr>
              <w:pStyle w:val="ListAWVN"/>
              <w:numPr>
                <w:ilvl w:val="0"/>
                <w:numId w:val="1"/>
              </w:numPr>
              <w:spacing w:line="250" w:lineRule="exact"/>
              <w:ind w:left="140" w:hanging="140"/>
            </w:pPr>
            <w:r>
              <w:t>uitgeven van communicatiemiddelen</w:t>
            </w:r>
          </w:p>
          <w:p w14:paraId="04082752" w14:textId="77777777" w:rsidR="00FB6827" w:rsidRDefault="00FB6827" w:rsidP="000A33EE">
            <w:pPr>
              <w:pStyle w:val="ListAWVN"/>
              <w:numPr>
                <w:ilvl w:val="0"/>
                <w:numId w:val="1"/>
              </w:numPr>
              <w:spacing w:line="250" w:lineRule="exact"/>
              <w:ind w:left="140" w:hanging="140"/>
            </w:pPr>
            <w:r>
              <w:t>begeleiden van de gebruiker bij de installatie van standaard software via netwerk, lokaal installeren van speciale software en printers</w:t>
            </w:r>
          </w:p>
          <w:p w14:paraId="47D91DC6" w14:textId="045EEDFD" w:rsidR="00FB6827" w:rsidRDefault="00FB6827" w:rsidP="000A33EE">
            <w:pPr>
              <w:pStyle w:val="ListAWVN"/>
              <w:numPr>
                <w:ilvl w:val="0"/>
                <w:numId w:val="1"/>
              </w:numPr>
              <w:spacing w:line="250" w:lineRule="exact"/>
              <w:ind w:left="140" w:hanging="140"/>
            </w:pPr>
            <w:r>
              <w:t xml:space="preserve">aanmaken van nieuwe of wijzigen van bestaande gebruikersaccounts (incl. groepslidmaatschappen </w:t>
            </w:r>
            <w:r>
              <w:lastRenderedPageBreak/>
              <w:t>en rechten), mailaccounts, toekennen van beno</w:t>
            </w:r>
            <w:r w:rsidR="00BF2744">
              <w:softHyphen/>
            </w:r>
            <w:r>
              <w:t>digde softwarelicenties e.d. volgens richtlijnen/in</w:t>
            </w:r>
            <w:r w:rsidR="00BF2744">
              <w:softHyphen/>
            </w:r>
            <w:r>
              <w:t>structies</w:t>
            </w:r>
          </w:p>
          <w:p w14:paraId="6F581C7A" w14:textId="56D7BF6E" w:rsidR="00FB6827" w:rsidRDefault="00FB6827" w:rsidP="000A33EE">
            <w:pPr>
              <w:pStyle w:val="ListAWVN"/>
              <w:numPr>
                <w:ilvl w:val="0"/>
                <w:numId w:val="1"/>
              </w:numPr>
              <w:spacing w:line="250" w:lineRule="exact"/>
              <w:ind w:left="140" w:hanging="140"/>
            </w:pPr>
            <w:r>
              <w:t>geven van uitleg en instructie over correct en doel</w:t>
            </w:r>
            <w:r w:rsidR="00BF2744">
              <w:softHyphen/>
            </w:r>
            <w:r>
              <w:t>matig gebruik, werking en bepaalde instellingen</w:t>
            </w:r>
          </w:p>
        </w:tc>
        <w:tc>
          <w:tcPr>
            <w:tcW w:w="1350" w:type="pct"/>
          </w:tcPr>
          <w:p w14:paraId="22497593" w14:textId="77777777" w:rsidR="00FB6827" w:rsidRPr="00F8458D" w:rsidRDefault="00FB6827" w:rsidP="000A33EE">
            <w:pPr>
              <w:pStyle w:val="ListAWVN"/>
              <w:numPr>
                <w:ilvl w:val="0"/>
                <w:numId w:val="1"/>
              </w:numPr>
              <w:spacing w:line="250" w:lineRule="exact"/>
              <w:ind w:left="149" w:hanging="149"/>
            </w:pPr>
            <w:r w:rsidRPr="00F8458D">
              <w:lastRenderedPageBreak/>
              <w:t>juiste installatie</w:t>
            </w:r>
          </w:p>
          <w:p w14:paraId="7730489D" w14:textId="24C73131" w:rsidR="00FB6827" w:rsidRPr="00F8458D" w:rsidRDefault="00FB6827" w:rsidP="000A33EE">
            <w:pPr>
              <w:pStyle w:val="ListAWVN"/>
              <w:numPr>
                <w:ilvl w:val="0"/>
                <w:numId w:val="1"/>
              </w:numPr>
              <w:spacing w:line="250" w:lineRule="exact"/>
              <w:ind w:left="149" w:hanging="149"/>
            </w:pPr>
            <w:r>
              <w:t>juiste toegang tot infor</w:t>
            </w:r>
            <w:r w:rsidR="00BF2744">
              <w:softHyphen/>
            </w:r>
            <w:r>
              <w:t>matiesystemen (</w:t>
            </w:r>
            <w:r w:rsidRPr="00F8458D">
              <w:t>conform autorisaties</w:t>
            </w:r>
            <w:r>
              <w:t>)</w:t>
            </w:r>
          </w:p>
          <w:p w14:paraId="125EA26E" w14:textId="77777777" w:rsidR="00FB6827" w:rsidRPr="00F8458D" w:rsidRDefault="00FB6827" w:rsidP="000A33EE">
            <w:pPr>
              <w:pStyle w:val="ListAWVN"/>
              <w:numPr>
                <w:ilvl w:val="0"/>
                <w:numId w:val="1"/>
              </w:numPr>
              <w:spacing w:line="250" w:lineRule="exact"/>
              <w:ind w:left="149" w:hanging="149"/>
            </w:pPr>
            <w:r w:rsidRPr="00F8458D">
              <w:t>juiste en duidelijke uitleg/</w:t>
            </w:r>
            <w:r>
              <w:br/>
            </w:r>
            <w:r w:rsidRPr="00F8458D">
              <w:t>instructie</w:t>
            </w:r>
          </w:p>
          <w:p w14:paraId="5389FEF2" w14:textId="77777777" w:rsidR="00FB6827" w:rsidRDefault="00FB6827" w:rsidP="000A33EE">
            <w:pPr>
              <w:pStyle w:val="ListAWVN"/>
              <w:numPr>
                <w:ilvl w:val="0"/>
                <w:numId w:val="1"/>
              </w:numPr>
              <w:spacing w:line="250" w:lineRule="exact"/>
              <w:ind w:left="149" w:hanging="149"/>
            </w:pPr>
            <w:r w:rsidRPr="00F8458D">
              <w:t>tevreden</w:t>
            </w:r>
            <w:r>
              <w:t xml:space="preserve"> gebruikers</w:t>
            </w:r>
          </w:p>
        </w:tc>
      </w:tr>
      <w:tr w:rsidR="00FB6827" w14:paraId="6F3AC9BA" w14:textId="77777777" w:rsidTr="00F1770E">
        <w:tc>
          <w:tcPr>
            <w:tcW w:w="0" w:type="auto"/>
          </w:tcPr>
          <w:p w14:paraId="423BBD1E" w14:textId="77777777" w:rsidR="00FB6827" w:rsidRPr="00BE10C5" w:rsidRDefault="00FB6827" w:rsidP="000A33EE">
            <w:pPr>
              <w:spacing w:line="250" w:lineRule="exact"/>
            </w:pPr>
            <w:r>
              <w:t>Afsluiting gebruikersaccounts</w:t>
            </w:r>
          </w:p>
        </w:tc>
        <w:tc>
          <w:tcPr>
            <w:tcW w:w="0" w:type="auto"/>
          </w:tcPr>
          <w:p w14:paraId="08D30E7B" w14:textId="2D0F47C1" w:rsidR="00FB6827" w:rsidRDefault="00FB6827" w:rsidP="000C7DB1">
            <w:pPr>
              <w:pStyle w:val="ListAWVN"/>
              <w:numPr>
                <w:ilvl w:val="0"/>
                <w:numId w:val="29"/>
              </w:numPr>
              <w:spacing w:line="250" w:lineRule="exact"/>
              <w:ind w:left="140" w:hanging="140"/>
            </w:pPr>
            <w:r>
              <w:t xml:space="preserve">blokkeren en verwijderen gebruikersaccounts en intrekken van softwarelicenties van gebruikers die uit dienst gaan </w:t>
            </w:r>
            <w:r w:rsidR="00BE7E62">
              <w:t>o.b.v.</w:t>
            </w:r>
            <w:r>
              <w:t xml:space="preserve"> meldingen van </w:t>
            </w:r>
            <w:r w:rsidR="00345771">
              <w:t>HR-afdeling</w:t>
            </w:r>
          </w:p>
          <w:p w14:paraId="23DF2B59" w14:textId="15180E2B" w:rsidR="00FB6827" w:rsidRDefault="00FB6827" w:rsidP="000C7DB1">
            <w:pPr>
              <w:pStyle w:val="ListAWVN"/>
              <w:numPr>
                <w:ilvl w:val="0"/>
                <w:numId w:val="29"/>
              </w:numPr>
              <w:spacing w:line="250" w:lineRule="exact"/>
              <w:ind w:left="140" w:hanging="140"/>
            </w:pPr>
            <w:r>
              <w:t xml:space="preserve">innemen van de verstrekte </w:t>
            </w:r>
            <w:r w:rsidR="00345771">
              <w:t>ICT-middelen</w:t>
            </w:r>
            <w:r>
              <w:t xml:space="preserve"> en op</w:t>
            </w:r>
            <w:r w:rsidR="00BF2744">
              <w:softHyphen/>
            </w:r>
            <w:r>
              <w:t xml:space="preserve">schonen of veiligstellen van data/e-mail van </w:t>
            </w:r>
            <w:r w:rsidR="00345771">
              <w:t>deze gebruikers</w:t>
            </w:r>
            <w:r>
              <w:t xml:space="preserve"> volgens instructie, procedure en richt</w:t>
            </w:r>
            <w:r w:rsidR="00BF2744">
              <w:softHyphen/>
            </w:r>
            <w:r>
              <w:t>lijnen</w:t>
            </w:r>
          </w:p>
        </w:tc>
        <w:tc>
          <w:tcPr>
            <w:tcW w:w="1350" w:type="pct"/>
          </w:tcPr>
          <w:p w14:paraId="438EC4AE" w14:textId="77777777" w:rsidR="00FB6827" w:rsidRDefault="00FB6827" w:rsidP="000A33EE">
            <w:pPr>
              <w:pStyle w:val="ListAWVN"/>
              <w:numPr>
                <w:ilvl w:val="0"/>
                <w:numId w:val="1"/>
              </w:numPr>
              <w:spacing w:line="250" w:lineRule="exact"/>
              <w:ind w:left="163" w:hanging="163"/>
            </w:pPr>
            <w:r>
              <w:t>juiste afsluiting account</w:t>
            </w:r>
          </w:p>
          <w:p w14:paraId="571C2EC3" w14:textId="77777777" w:rsidR="00FB6827" w:rsidRDefault="00FB6827" w:rsidP="000A33EE">
            <w:pPr>
              <w:pStyle w:val="ListAWVN"/>
              <w:numPr>
                <w:ilvl w:val="0"/>
                <w:numId w:val="1"/>
              </w:numPr>
              <w:spacing w:line="250" w:lineRule="exact"/>
              <w:ind w:left="163" w:hanging="163"/>
            </w:pPr>
            <w:r>
              <w:t>correcte inname van communicatiemiddelen</w:t>
            </w:r>
          </w:p>
        </w:tc>
      </w:tr>
      <w:tr w:rsidR="00FB6827" w14:paraId="6D8BCA9A" w14:textId="77777777" w:rsidTr="00F1770E">
        <w:tc>
          <w:tcPr>
            <w:tcW w:w="0" w:type="auto"/>
          </w:tcPr>
          <w:p w14:paraId="3D59CB13" w14:textId="77777777" w:rsidR="00FB6827" w:rsidRDefault="00FB6827" w:rsidP="000A33EE">
            <w:pPr>
              <w:spacing w:line="250" w:lineRule="exact"/>
            </w:pPr>
            <w:r w:rsidRPr="00BE10C5">
              <w:t>Administratie/registraties</w:t>
            </w:r>
          </w:p>
        </w:tc>
        <w:tc>
          <w:tcPr>
            <w:tcW w:w="0" w:type="auto"/>
          </w:tcPr>
          <w:p w14:paraId="38D05DF6" w14:textId="4E1FEAC3" w:rsidR="00FB6827" w:rsidRDefault="00FB6827" w:rsidP="000C7DB1">
            <w:pPr>
              <w:pStyle w:val="ListAWVN"/>
              <w:numPr>
                <w:ilvl w:val="0"/>
                <w:numId w:val="29"/>
              </w:numPr>
              <w:spacing w:line="250" w:lineRule="exact"/>
              <w:ind w:left="140" w:hanging="140"/>
            </w:pPr>
            <w:r>
              <w:t>registreren van gegevens m.b.t. gemelde inci</w:t>
            </w:r>
            <w:r w:rsidR="00BF2744">
              <w:softHyphen/>
            </w:r>
            <w:r>
              <w:t>denten/het probleem/de storing (meldingstijd, aard, oplossing, e.d.), administratief afsluiten van incidenten na realisatie oplossingen</w:t>
            </w:r>
          </w:p>
          <w:p w14:paraId="2CB179D7" w14:textId="397E223E" w:rsidR="00FB6827" w:rsidRDefault="00FB6827" w:rsidP="000C7DB1">
            <w:pPr>
              <w:pStyle w:val="ListAWVN"/>
              <w:numPr>
                <w:ilvl w:val="0"/>
                <w:numId w:val="29"/>
              </w:numPr>
              <w:spacing w:line="250" w:lineRule="exact"/>
              <w:ind w:left="140" w:hanging="140"/>
            </w:pPr>
            <w:r>
              <w:t>registreren van verstrekte/ingenomen ICT-mid</w:t>
            </w:r>
            <w:r w:rsidR="00BF2744">
              <w:softHyphen/>
            </w:r>
            <w:r>
              <w:t>delen</w:t>
            </w:r>
          </w:p>
          <w:p w14:paraId="2F9BEDEB" w14:textId="5AB21DB3" w:rsidR="00FB6827" w:rsidRPr="00B070D5" w:rsidRDefault="00FB6827" w:rsidP="000C7DB1">
            <w:pPr>
              <w:pStyle w:val="ListAWVN"/>
              <w:numPr>
                <w:ilvl w:val="0"/>
                <w:numId w:val="29"/>
              </w:numPr>
              <w:spacing w:line="250" w:lineRule="exact"/>
              <w:ind w:left="140" w:hanging="140"/>
            </w:pPr>
            <w:r>
              <w:t>mede opstellen van gebruikersinstructies en inter</w:t>
            </w:r>
            <w:r w:rsidR="00BF2744">
              <w:softHyphen/>
            </w:r>
            <w:r>
              <w:t>ne documentatie (procedures e.d.) voor de afde</w:t>
            </w:r>
            <w:r w:rsidR="00BF2744">
              <w:softHyphen/>
            </w:r>
            <w:r>
              <w:t>ling</w:t>
            </w:r>
          </w:p>
        </w:tc>
        <w:tc>
          <w:tcPr>
            <w:tcW w:w="1350" w:type="pct"/>
          </w:tcPr>
          <w:p w14:paraId="0C032EC9" w14:textId="77777777" w:rsidR="00FB6827" w:rsidRDefault="00FB6827" w:rsidP="000A33EE">
            <w:pPr>
              <w:pStyle w:val="ListAWVN"/>
              <w:numPr>
                <w:ilvl w:val="0"/>
                <w:numId w:val="1"/>
              </w:numPr>
              <w:spacing w:line="250" w:lineRule="exact"/>
              <w:ind w:left="163" w:hanging="163"/>
            </w:pPr>
            <w:r>
              <w:t>tijdige en volledige regis</w:t>
            </w:r>
            <w:r>
              <w:softHyphen/>
              <w:t xml:space="preserve">traties </w:t>
            </w:r>
          </w:p>
          <w:p w14:paraId="71268366" w14:textId="1AD63029" w:rsidR="00FB6827" w:rsidRPr="0014600B" w:rsidRDefault="00FB6827" w:rsidP="000A33EE">
            <w:pPr>
              <w:pStyle w:val="ListAWVN"/>
              <w:numPr>
                <w:ilvl w:val="0"/>
                <w:numId w:val="1"/>
              </w:numPr>
              <w:spacing w:line="250" w:lineRule="exact"/>
              <w:ind w:left="163" w:hanging="163"/>
            </w:pPr>
            <w:r>
              <w:t>actuele en gebruikers</w:t>
            </w:r>
            <w:r>
              <w:softHyphen/>
              <w:t>vriendelijke instructies en documentatie</w:t>
            </w:r>
          </w:p>
        </w:tc>
      </w:tr>
    </w:tbl>
    <w:p w14:paraId="26E85B2D" w14:textId="77777777" w:rsidR="00FB6827" w:rsidRPr="004C5356" w:rsidRDefault="00FB6827" w:rsidP="000A33EE"/>
    <w:p w14:paraId="3AFE901C" w14:textId="77777777" w:rsidR="00FB6827" w:rsidRPr="003E5044" w:rsidRDefault="00FB6827" w:rsidP="000A33EE">
      <w:pPr>
        <w:pStyle w:val="KoptekstAWVN"/>
      </w:pPr>
      <w:r w:rsidRPr="003E5044">
        <w:t>Werkgerelateerde bezwaren</w:t>
      </w:r>
    </w:p>
    <w:p w14:paraId="52EB55F1" w14:textId="77777777" w:rsidR="00FB6827" w:rsidRDefault="00FB6827" w:rsidP="000C7DB1">
      <w:pPr>
        <w:pStyle w:val="Lijstalinea"/>
        <w:numPr>
          <w:ilvl w:val="0"/>
          <w:numId w:val="32"/>
        </w:numPr>
        <w:ind w:left="142" w:hanging="142"/>
        <w:contextualSpacing/>
      </w:pPr>
      <w:r>
        <w:t>Eenzijdige houding en belasting van oog- en rugspieren bij beeldschermwerk.</w:t>
      </w:r>
    </w:p>
    <w:p w14:paraId="294CDB3D" w14:textId="77777777" w:rsidR="00FB6827" w:rsidRPr="003E5044" w:rsidRDefault="00FB6827" w:rsidP="000C7DB1">
      <w:pPr>
        <w:pStyle w:val="Lijstalinea"/>
        <w:numPr>
          <w:ilvl w:val="0"/>
          <w:numId w:val="32"/>
        </w:numPr>
        <w:ind w:left="142" w:hanging="142"/>
        <w:contextualSpacing/>
      </w:pPr>
      <w:r>
        <w:t>Werken onder tijdsdruk bij het oplossen van problemen.</w:t>
      </w:r>
    </w:p>
    <w:p w14:paraId="04838117" w14:textId="77777777" w:rsidR="00FB6827" w:rsidRDefault="00FB6827" w:rsidP="000A33EE"/>
    <w:p w14:paraId="43FBFF3C" w14:textId="77777777" w:rsidR="00FB6827" w:rsidRDefault="00FB6827" w:rsidP="000A33EE"/>
    <w:p w14:paraId="357B7D42" w14:textId="77777777" w:rsidR="00FB6827" w:rsidRPr="00B10636" w:rsidRDefault="00FB6827"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3F8FA807" w14:textId="77777777" w:rsidR="00FB6827" w:rsidRDefault="00FB6827" w:rsidP="000A33EE"/>
    <w:p w14:paraId="792AE430" w14:textId="77777777" w:rsidR="00E51BA7" w:rsidRDefault="00E51BA7" w:rsidP="000A33EE"/>
    <w:p w14:paraId="34BD5846" w14:textId="77777777" w:rsidR="006516C2" w:rsidRDefault="006516C2" w:rsidP="000A33EE">
      <w:pPr>
        <w:spacing w:after="160"/>
        <w:ind w:left="113" w:hanging="113"/>
        <w:sectPr w:rsidR="006516C2" w:rsidSect="00CE4163">
          <w:headerReference w:type="default" r:id="rId130"/>
          <w:headerReference w:type="first" r:id="rId131"/>
          <w:pgSz w:w="11906" w:h="16838"/>
          <w:pgMar w:top="1418" w:right="1418" w:bottom="1134" w:left="1418" w:header="709" w:footer="369" w:gutter="0"/>
          <w:cols w:space="708"/>
          <w:titlePg/>
          <w:docGrid w:linePitch="360"/>
        </w:sectPr>
      </w:pPr>
    </w:p>
    <w:p w14:paraId="61C42FCC" w14:textId="77777777" w:rsidR="00AB360B" w:rsidRPr="00E86468" w:rsidRDefault="00AB360B" w:rsidP="000A33EE">
      <w:pPr>
        <w:pStyle w:val="KoptekstAWVN"/>
        <w:tabs>
          <w:tab w:val="left" w:pos="5160"/>
        </w:tabs>
      </w:pPr>
      <w:bookmarkStart w:id="60" w:name="NetwerkSysteembeheerder"/>
      <w:r w:rsidRPr="00E86468">
        <w:lastRenderedPageBreak/>
        <w:t>Functiecontext</w:t>
      </w:r>
    </w:p>
    <w:bookmarkEnd w:id="60"/>
    <w:p w14:paraId="3E6AA071" w14:textId="14CB24CB" w:rsidR="00AB360B" w:rsidRPr="00E86468" w:rsidRDefault="00AB360B" w:rsidP="000A33EE">
      <w:r w:rsidRPr="00C27577">
        <w:t>De functie is gesitueerd in de ICT-afdeling van een middelgro</w:t>
      </w:r>
      <w:r>
        <w:t>ot bedrijf als onderdeel van een grotere organisatie met meerdere vestigingen</w:t>
      </w:r>
      <w:r w:rsidRPr="00C27577">
        <w:t xml:space="preserve">. Het ICT-beleid wordt </w:t>
      </w:r>
      <w:r>
        <w:t xml:space="preserve">centraal binnen de groep vormgegeven </w:t>
      </w:r>
      <w:r w:rsidRPr="00C27577">
        <w:t xml:space="preserve">en </w:t>
      </w:r>
      <w:r>
        <w:t xml:space="preserve">geïmplementeerd </w:t>
      </w:r>
      <w:r w:rsidRPr="00C27577">
        <w:t xml:space="preserve">door het </w:t>
      </w:r>
      <w:r>
        <w:t xml:space="preserve">lokale </w:t>
      </w:r>
      <w:r w:rsidRPr="00C27577">
        <w:t xml:space="preserve">management. </w:t>
      </w:r>
      <w:r>
        <w:t>De afdeling staat o.l.v. een teamleider ICT, met systeem- en netwerkbeheer, appli</w:t>
      </w:r>
      <w:r w:rsidR="00BF2744">
        <w:softHyphen/>
      </w:r>
      <w:r>
        <w:t xml:space="preserve">catiebeheer </w:t>
      </w:r>
      <w:r w:rsidR="00345771">
        <w:t>en IT</w:t>
      </w:r>
      <w:r w:rsidR="00BF2744">
        <w:t>-</w:t>
      </w:r>
      <w:r>
        <w:t>support.</w:t>
      </w:r>
      <w:r w:rsidRPr="00867B70">
        <w:t xml:space="preserve"> </w:t>
      </w:r>
      <w:r w:rsidRPr="00C27577">
        <w:t xml:space="preserve">Er wordt gebruikgemaakt van standaard informatiesystemen en programmatuur. </w:t>
      </w:r>
      <w:r>
        <w:t>Beheer en optimalisatie van de ICT-systemen en netwerk worden binnen de locatie gerealiseerd. Meer omvang</w:t>
      </w:r>
      <w:r w:rsidR="00BF2744">
        <w:softHyphen/>
      </w:r>
      <w:r>
        <w:t xml:space="preserve">rijke wijzigingen of -vernieuwing worden vanuit centraal geïnitieerd en </w:t>
      </w:r>
      <w:r w:rsidR="008D3E00">
        <w:t>i.s.m.</w:t>
      </w:r>
      <w:r>
        <w:t xml:space="preserve"> externe dienstver</w:t>
      </w:r>
      <w:r w:rsidR="00BF2744">
        <w:softHyphen/>
      </w:r>
      <w:r>
        <w:t>leners ontwikkeld en geïmplementeerd.</w:t>
      </w:r>
    </w:p>
    <w:p w14:paraId="1B99E825" w14:textId="77777777" w:rsidR="00AB360B" w:rsidRPr="00E86468" w:rsidRDefault="00AB360B" w:rsidP="000A33EE">
      <w:pPr>
        <w:pStyle w:val="KoptekstAWVN"/>
      </w:pPr>
      <w:r w:rsidRPr="00E86468">
        <w:br/>
        <w:t>Positie in de organisatie</w:t>
      </w:r>
    </w:p>
    <w:p w14:paraId="7A6B85CA" w14:textId="07F7E264" w:rsidR="00AB360B" w:rsidRPr="00E86468" w:rsidRDefault="00AB360B" w:rsidP="00345771">
      <w:pPr>
        <w:tabs>
          <w:tab w:val="left" w:pos="1560"/>
        </w:tabs>
      </w:pPr>
      <w:r w:rsidRPr="00E86468">
        <w:t>Rapporteert aan</w:t>
      </w:r>
      <w:r w:rsidR="00345771">
        <w:tab/>
      </w:r>
      <w:r>
        <w:t>leidinggevende ICT</w:t>
      </w:r>
    </w:p>
    <w:p w14:paraId="09F898FD" w14:textId="4261A35B" w:rsidR="00AB360B" w:rsidRPr="00E86468" w:rsidRDefault="00AB360B" w:rsidP="00345771">
      <w:pPr>
        <w:tabs>
          <w:tab w:val="left" w:pos="1560"/>
        </w:tabs>
      </w:pPr>
      <w:r w:rsidRPr="00E86468">
        <w:t>Geeft leiding aan</w:t>
      </w:r>
      <w:r w:rsidR="00345771">
        <w:tab/>
      </w:r>
      <w:r w:rsidR="00BF2744">
        <w:t>niet van toepassing</w:t>
      </w:r>
    </w:p>
    <w:p w14:paraId="2111C61A" w14:textId="77777777" w:rsidR="00AB360B" w:rsidRPr="00E86468" w:rsidRDefault="00AB360B" w:rsidP="000A33EE"/>
    <w:p w14:paraId="41E9A305" w14:textId="77777777" w:rsidR="00AB360B" w:rsidRPr="00E86468" w:rsidRDefault="00AB360B" w:rsidP="000A33EE">
      <w:pPr>
        <w:pStyle w:val="KoptekstAWVN"/>
      </w:pPr>
      <w:r w:rsidRPr="00E86468">
        <w:t>Functiedoel</w:t>
      </w:r>
    </w:p>
    <w:p w14:paraId="3B1FCCE9" w14:textId="77777777" w:rsidR="00AB360B" w:rsidRDefault="00AB360B" w:rsidP="000A33EE">
      <w:r w:rsidRPr="00F1770E">
        <w:t xml:space="preserve">Beheren en </w:t>
      </w:r>
      <w:r>
        <w:t xml:space="preserve">deels </w:t>
      </w:r>
      <w:r w:rsidRPr="00F1770E">
        <w:t>optimaliseren van ICT-</w:t>
      </w:r>
      <w:r>
        <w:t xml:space="preserve">systemen en </w:t>
      </w:r>
      <w:r w:rsidRPr="00F1770E">
        <w:t>(data)netwerk.</w:t>
      </w:r>
    </w:p>
    <w:p w14:paraId="4E04D52B" w14:textId="77777777" w:rsidR="00AB360B" w:rsidRPr="00E86468" w:rsidRDefault="00AB360B"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264"/>
      </w:tblGrid>
      <w:tr w:rsidR="00AB360B" w14:paraId="4D426F37" w14:textId="77777777" w:rsidTr="00E20234">
        <w:trPr>
          <w:cnfStyle w:val="100000000000" w:firstRow="1" w:lastRow="0" w:firstColumn="0" w:lastColumn="0" w:oddVBand="0" w:evenVBand="0" w:oddHBand="0" w:evenHBand="0" w:firstRowFirstColumn="0" w:firstRowLastColumn="0" w:lastRowFirstColumn="0" w:lastRowLastColumn="0"/>
          <w:tblHeader/>
        </w:trPr>
        <w:tc>
          <w:tcPr>
            <w:tcW w:w="1250" w:type="pct"/>
          </w:tcPr>
          <w:p w14:paraId="2A72BA40" w14:textId="77777777" w:rsidR="00AB360B" w:rsidRPr="00E86468" w:rsidRDefault="00AB360B" w:rsidP="000A33EE">
            <w:pPr>
              <w:spacing w:line="250" w:lineRule="exact"/>
            </w:pPr>
            <w:r w:rsidRPr="00E86468">
              <w:t>Resultaatgebieden</w:t>
            </w:r>
          </w:p>
        </w:tc>
        <w:tc>
          <w:tcPr>
            <w:tcW w:w="2500" w:type="pct"/>
          </w:tcPr>
          <w:p w14:paraId="0E5FE4BF" w14:textId="77777777" w:rsidR="00AB360B" w:rsidRPr="00E86468" w:rsidRDefault="00AB360B" w:rsidP="000A33EE">
            <w:pPr>
              <w:spacing w:line="250" w:lineRule="exact"/>
            </w:pPr>
            <w:r w:rsidRPr="00E86468">
              <w:t>Kernactiviteiten</w:t>
            </w:r>
          </w:p>
        </w:tc>
        <w:tc>
          <w:tcPr>
            <w:tcW w:w="1250" w:type="pct"/>
          </w:tcPr>
          <w:p w14:paraId="0FD72F68" w14:textId="77777777" w:rsidR="00AB360B" w:rsidRPr="00E86468" w:rsidRDefault="00AB360B" w:rsidP="000A33EE">
            <w:pPr>
              <w:spacing w:line="250" w:lineRule="exact"/>
            </w:pPr>
            <w:r w:rsidRPr="00E86468">
              <w:t>Resultaatcriteria</w:t>
            </w:r>
          </w:p>
        </w:tc>
      </w:tr>
      <w:tr w:rsidR="00AB360B" w14:paraId="1AC8C63E" w14:textId="77777777" w:rsidTr="00E20234">
        <w:tc>
          <w:tcPr>
            <w:tcW w:w="0" w:type="auto"/>
          </w:tcPr>
          <w:p w14:paraId="08B160EF" w14:textId="77777777" w:rsidR="00AB360B" w:rsidRPr="00E86468" w:rsidRDefault="00AB360B" w:rsidP="000A33EE">
            <w:pPr>
              <w:spacing w:line="250" w:lineRule="exact"/>
            </w:pPr>
            <w:r>
              <w:t>Werkende ICT-systemen en -netwerk</w:t>
            </w:r>
          </w:p>
        </w:tc>
        <w:tc>
          <w:tcPr>
            <w:tcW w:w="0" w:type="auto"/>
          </w:tcPr>
          <w:p w14:paraId="17E05D09" w14:textId="36C4A8F5" w:rsidR="00AB360B" w:rsidRPr="00904E33" w:rsidRDefault="00AB360B" w:rsidP="000C7DB1">
            <w:pPr>
              <w:pStyle w:val="ListAWVN"/>
              <w:numPr>
                <w:ilvl w:val="0"/>
                <w:numId w:val="37"/>
              </w:numPr>
              <w:spacing w:line="250" w:lineRule="exact"/>
              <w:ind w:left="115" w:hanging="115"/>
            </w:pPr>
            <w:r w:rsidRPr="00904E33">
              <w:t>onderhouden van ICT-systemen en -netwerk, bijbe</w:t>
            </w:r>
            <w:r w:rsidRPr="00904E33">
              <w:softHyphen/>
              <w:t xml:space="preserve">horende infrastructuur en faciliteiten, </w:t>
            </w:r>
            <w:r>
              <w:t>bewaken</w:t>
            </w:r>
            <w:r w:rsidRPr="00904E33">
              <w:t xml:space="preserve"> van de performance en capaciteit </w:t>
            </w:r>
            <w:r>
              <w:t>(via metingen, monito</w:t>
            </w:r>
            <w:r w:rsidR="00BF2744">
              <w:softHyphen/>
            </w:r>
            <w:r>
              <w:t>ring)</w:t>
            </w:r>
          </w:p>
          <w:p w14:paraId="155DDC31" w14:textId="3351E399" w:rsidR="00AB360B" w:rsidRDefault="00AB360B" w:rsidP="000C7DB1">
            <w:pPr>
              <w:pStyle w:val="ListAWVN"/>
              <w:numPr>
                <w:ilvl w:val="0"/>
                <w:numId w:val="37"/>
              </w:numPr>
              <w:spacing w:line="250" w:lineRule="exact"/>
              <w:ind w:left="115" w:hanging="115"/>
            </w:pPr>
            <w:r w:rsidRPr="00904E33">
              <w:t>beoordelen</w:t>
            </w:r>
            <w:r>
              <w:t xml:space="preserve"> en </w:t>
            </w:r>
            <w:r w:rsidRPr="00904E33">
              <w:t>analyseren van problemen (</w:t>
            </w:r>
            <w:r w:rsidR="00BF2744">
              <w:t>2</w:t>
            </w:r>
            <w:r w:rsidR="00BF2744" w:rsidRPr="00BF2744">
              <w:rPr>
                <w:vertAlign w:val="superscript"/>
              </w:rPr>
              <w:t>e</w:t>
            </w:r>
            <w:r w:rsidR="00BF2744">
              <w:t xml:space="preserve"> </w:t>
            </w:r>
            <w:r w:rsidRPr="00904E33">
              <w:t>lijns), genereren en doorvoeren van oplossingen</w:t>
            </w:r>
            <w:r>
              <w:t xml:space="preserve"> (w.o. recovery en reconstructie van bestanden/databases) </w:t>
            </w:r>
          </w:p>
          <w:p w14:paraId="4CD506F0" w14:textId="77777777" w:rsidR="00AB360B" w:rsidRPr="00904E33" w:rsidRDefault="00AB360B" w:rsidP="000C7DB1">
            <w:pPr>
              <w:pStyle w:val="ListAWVN"/>
              <w:numPr>
                <w:ilvl w:val="0"/>
                <w:numId w:val="37"/>
              </w:numPr>
              <w:spacing w:line="250" w:lineRule="exact"/>
              <w:ind w:left="115" w:hanging="115"/>
            </w:pPr>
            <w:r w:rsidRPr="00904E33">
              <w:t xml:space="preserve">adviseren van de leidinggevende over te nemen maatregelen </w:t>
            </w:r>
          </w:p>
          <w:p w14:paraId="2377F570" w14:textId="5784E997" w:rsidR="00AB360B" w:rsidRDefault="00AB360B" w:rsidP="000C7DB1">
            <w:pPr>
              <w:pStyle w:val="ListAWVN"/>
              <w:numPr>
                <w:ilvl w:val="0"/>
                <w:numId w:val="37"/>
              </w:numPr>
              <w:spacing w:line="250" w:lineRule="exact"/>
              <w:ind w:left="115" w:hanging="115"/>
            </w:pPr>
            <w:r>
              <w:t xml:space="preserve">uitvoeren van maatregelen voor </w:t>
            </w:r>
            <w:r w:rsidRPr="00904E33">
              <w:t>de beveiliging van systemen, netwerk/-infrastructuur en toegang tot gegevens</w:t>
            </w:r>
            <w:r>
              <w:t xml:space="preserve"> (w.o. autorisaties, installatie securitypat</w:t>
            </w:r>
            <w:r w:rsidR="00BF2744">
              <w:softHyphen/>
            </w:r>
            <w:r>
              <w:t xml:space="preserve">ches, nieuwe firmwareversies, </w:t>
            </w:r>
            <w:r w:rsidR="00BF2744">
              <w:t>back-ups</w:t>
            </w:r>
            <w:r>
              <w:t>, draaiboe</w:t>
            </w:r>
            <w:r w:rsidR="00BF2744">
              <w:softHyphen/>
            </w:r>
            <w:r>
              <w:t>ken voor noodsituaties)</w:t>
            </w:r>
          </w:p>
          <w:p w14:paraId="4C0F91C5" w14:textId="77777777" w:rsidR="00AB360B" w:rsidRPr="00DA5C52" w:rsidRDefault="00AB360B" w:rsidP="000C7DB1">
            <w:pPr>
              <w:pStyle w:val="Lijstalinea"/>
              <w:numPr>
                <w:ilvl w:val="0"/>
                <w:numId w:val="37"/>
              </w:numPr>
              <w:spacing w:line="250" w:lineRule="exact"/>
              <w:ind w:left="115" w:hanging="115"/>
              <w:contextualSpacing/>
            </w:pPr>
            <w:r w:rsidRPr="00904E33">
              <w:t>uitvoeren van in</w:t>
            </w:r>
            <w:r>
              <w:t>t</w:t>
            </w:r>
            <w:r w:rsidRPr="00904E33">
              <w:t>erne audits als onderdeel van het digitale security beleid</w:t>
            </w:r>
          </w:p>
        </w:tc>
        <w:tc>
          <w:tcPr>
            <w:tcW w:w="0" w:type="auto"/>
          </w:tcPr>
          <w:p w14:paraId="0C58025E" w14:textId="21021E93" w:rsidR="00AB360B" w:rsidRDefault="00AB360B" w:rsidP="000C7DB1">
            <w:pPr>
              <w:pStyle w:val="ListAWVN"/>
              <w:numPr>
                <w:ilvl w:val="0"/>
                <w:numId w:val="37"/>
              </w:numPr>
              <w:spacing w:line="250" w:lineRule="exact"/>
              <w:ind w:left="98" w:hanging="98"/>
            </w:pPr>
            <w:r>
              <w:t>ongestoorde beschik</w:t>
            </w:r>
            <w:r w:rsidR="00BF2744">
              <w:softHyphen/>
            </w:r>
            <w:r>
              <w:t>baarheid</w:t>
            </w:r>
          </w:p>
          <w:p w14:paraId="275F94C9" w14:textId="695BA346" w:rsidR="00AB360B" w:rsidRDefault="00AB360B" w:rsidP="000C7DB1">
            <w:pPr>
              <w:pStyle w:val="ListAWVN"/>
              <w:numPr>
                <w:ilvl w:val="0"/>
                <w:numId w:val="37"/>
              </w:numPr>
              <w:spacing w:line="250" w:lineRule="exact"/>
              <w:ind w:left="98" w:hanging="98"/>
            </w:pPr>
            <w:r>
              <w:t>integere en betrouwba</w:t>
            </w:r>
            <w:r w:rsidR="00BF2744">
              <w:softHyphen/>
            </w:r>
            <w:r>
              <w:t>re werking</w:t>
            </w:r>
          </w:p>
          <w:p w14:paraId="18DBA52F" w14:textId="77777777" w:rsidR="00AB360B" w:rsidRPr="00904E33" w:rsidRDefault="00AB360B" w:rsidP="000C7DB1">
            <w:pPr>
              <w:pStyle w:val="ListAWVN"/>
              <w:numPr>
                <w:ilvl w:val="0"/>
                <w:numId w:val="37"/>
              </w:numPr>
              <w:spacing w:line="250" w:lineRule="exact"/>
              <w:ind w:left="98" w:hanging="98"/>
            </w:pPr>
            <w:r>
              <w:t xml:space="preserve">vereiste performance </w:t>
            </w:r>
          </w:p>
          <w:p w14:paraId="3D5CBE76" w14:textId="77777777" w:rsidR="00AB360B" w:rsidRPr="00904E33" w:rsidRDefault="00AB360B" w:rsidP="000C7DB1">
            <w:pPr>
              <w:pStyle w:val="ListAWVN"/>
              <w:numPr>
                <w:ilvl w:val="0"/>
                <w:numId w:val="37"/>
              </w:numPr>
              <w:spacing w:line="250" w:lineRule="exact"/>
              <w:ind w:left="98" w:hanging="98"/>
            </w:pPr>
            <w:r w:rsidRPr="00904E33">
              <w:t>adequate beveiliging</w:t>
            </w:r>
          </w:p>
          <w:p w14:paraId="2A038C29" w14:textId="7B93A545" w:rsidR="00AB360B" w:rsidRDefault="00AB360B" w:rsidP="000C7DB1">
            <w:pPr>
              <w:pStyle w:val="ListAWVN"/>
              <w:numPr>
                <w:ilvl w:val="0"/>
                <w:numId w:val="37"/>
              </w:numPr>
              <w:spacing w:line="250" w:lineRule="exact"/>
              <w:ind w:left="98" w:hanging="98"/>
            </w:pPr>
            <w:r w:rsidRPr="00904E33">
              <w:t xml:space="preserve">kwaliteit van </w:t>
            </w:r>
            <w:r>
              <w:t>probleem</w:t>
            </w:r>
            <w:r w:rsidR="00BF2744">
              <w:softHyphen/>
            </w:r>
            <w:r w:rsidRPr="00904E33">
              <w:t>analyse</w:t>
            </w:r>
          </w:p>
          <w:p w14:paraId="6524CBD2" w14:textId="77777777" w:rsidR="00AB360B" w:rsidRPr="00904E33" w:rsidRDefault="00AB360B" w:rsidP="000C7DB1">
            <w:pPr>
              <w:pStyle w:val="ListAWVN"/>
              <w:numPr>
                <w:ilvl w:val="0"/>
                <w:numId w:val="37"/>
              </w:numPr>
              <w:spacing w:line="250" w:lineRule="exact"/>
              <w:ind w:left="98" w:hanging="98"/>
            </w:pPr>
            <w:r w:rsidRPr="00904E33">
              <w:t>snel</w:t>
            </w:r>
            <w:r>
              <w:t>le en doeltreffende probleemoplossing</w:t>
            </w:r>
          </w:p>
          <w:p w14:paraId="4FAC29B4" w14:textId="77777777" w:rsidR="00AB360B" w:rsidRPr="00DA5C52" w:rsidRDefault="00AB360B" w:rsidP="000C7DB1">
            <w:pPr>
              <w:pStyle w:val="Lijstalinea"/>
              <w:numPr>
                <w:ilvl w:val="0"/>
                <w:numId w:val="37"/>
              </w:numPr>
              <w:spacing w:line="250" w:lineRule="exact"/>
              <w:ind w:left="98" w:hanging="98"/>
              <w:contextualSpacing/>
            </w:pPr>
            <w:r w:rsidRPr="00904E33">
              <w:t>gebruikerstevredenheid</w:t>
            </w:r>
          </w:p>
        </w:tc>
      </w:tr>
      <w:tr w:rsidR="00AB360B" w14:paraId="71EB6FB2" w14:textId="77777777" w:rsidTr="00E20234">
        <w:tc>
          <w:tcPr>
            <w:tcW w:w="0" w:type="auto"/>
          </w:tcPr>
          <w:p w14:paraId="236A08EC" w14:textId="77777777" w:rsidR="00AB360B" w:rsidRDefault="00AB360B" w:rsidP="000A33EE">
            <w:pPr>
              <w:spacing w:line="250" w:lineRule="exact"/>
            </w:pPr>
            <w:r>
              <w:t>Verbetering/optimalisatie</w:t>
            </w:r>
          </w:p>
        </w:tc>
        <w:tc>
          <w:tcPr>
            <w:tcW w:w="0" w:type="auto"/>
          </w:tcPr>
          <w:p w14:paraId="35E51BC1" w14:textId="6A383708" w:rsidR="00AB360B" w:rsidRPr="001F67A2" w:rsidRDefault="00AB360B" w:rsidP="000C7DB1">
            <w:pPr>
              <w:pStyle w:val="ListAWVN"/>
              <w:numPr>
                <w:ilvl w:val="0"/>
                <w:numId w:val="37"/>
              </w:numPr>
              <w:spacing w:line="250" w:lineRule="exact"/>
              <w:ind w:left="115" w:hanging="115"/>
            </w:pPr>
            <w:r>
              <w:t xml:space="preserve">technisch </w:t>
            </w:r>
            <w:r w:rsidRPr="00E45D62">
              <w:rPr>
                <w:rFonts w:cs="Arial"/>
              </w:rPr>
              <w:t>evalueren van beschikbare netwerk</w:t>
            </w:r>
            <w:r>
              <w:rPr>
                <w:rFonts w:cs="Arial"/>
              </w:rPr>
              <w:t>, infra</w:t>
            </w:r>
            <w:r w:rsidR="00BF2744">
              <w:rPr>
                <w:rFonts w:cs="Arial"/>
              </w:rPr>
              <w:softHyphen/>
            </w:r>
            <w:r>
              <w:rPr>
                <w:rFonts w:cs="Arial"/>
              </w:rPr>
              <w:t xml:space="preserve">structuur en in gebruik zijnde </w:t>
            </w:r>
            <w:r w:rsidRPr="00E45D62">
              <w:rPr>
                <w:rFonts w:cs="Arial"/>
              </w:rPr>
              <w:t>hard- en software</w:t>
            </w:r>
            <w:r w:rsidRPr="00904E33">
              <w:t xml:space="preserve"> </w:t>
            </w:r>
            <w:r>
              <w:t xml:space="preserve">en </w:t>
            </w:r>
            <w:r w:rsidRPr="00904E33">
              <w:t xml:space="preserve">geregistreerde </w:t>
            </w:r>
            <w:r>
              <w:t>issues/</w:t>
            </w:r>
            <w:r w:rsidRPr="00904E33">
              <w:t>knelpunten</w:t>
            </w:r>
          </w:p>
          <w:p w14:paraId="316682AC" w14:textId="7A9AF911" w:rsidR="00AB360B" w:rsidRDefault="00AB360B" w:rsidP="000C7DB1">
            <w:pPr>
              <w:pStyle w:val="ListAWVN"/>
              <w:numPr>
                <w:ilvl w:val="0"/>
                <w:numId w:val="37"/>
              </w:numPr>
              <w:spacing w:line="250" w:lineRule="exact"/>
              <w:ind w:left="115" w:hanging="115"/>
            </w:pPr>
            <w:r>
              <w:t>beoordelen en</w:t>
            </w:r>
            <w:r w:rsidRPr="00904E33">
              <w:t xml:space="preserve"> inventariseren van eisen/wensen van de gebruikersorganisatie</w:t>
            </w:r>
            <w:r>
              <w:t>, beoordelen van mogelijk</w:t>
            </w:r>
            <w:r w:rsidR="00BF2744">
              <w:softHyphen/>
            </w:r>
            <w:r>
              <w:t>heden en ontwikkeling in de markt en in het vakge</w:t>
            </w:r>
            <w:r w:rsidR="00BF2744">
              <w:softHyphen/>
            </w:r>
            <w:r>
              <w:t>bied</w:t>
            </w:r>
          </w:p>
          <w:p w14:paraId="44AFC5DE" w14:textId="273323A5" w:rsidR="00AB360B" w:rsidRDefault="00AB360B" w:rsidP="000C7DB1">
            <w:pPr>
              <w:pStyle w:val="ListAWVN"/>
              <w:numPr>
                <w:ilvl w:val="0"/>
                <w:numId w:val="37"/>
              </w:numPr>
              <w:spacing w:line="250" w:lineRule="exact"/>
              <w:ind w:left="115" w:hanging="115"/>
            </w:pPr>
            <w:r>
              <w:t>doen van verbetervoorstellen aan leidinggevende en in ICT</w:t>
            </w:r>
            <w:r w:rsidR="00BF2744">
              <w:t>-</w:t>
            </w:r>
            <w:r>
              <w:t>team met ontwikkelaars, applicatiebeheer</w:t>
            </w:r>
            <w:r w:rsidR="00BF2744">
              <w:softHyphen/>
            </w:r>
            <w:r>
              <w:t>ders en securityspecialisten</w:t>
            </w:r>
          </w:p>
          <w:p w14:paraId="2646B722" w14:textId="6FEB3041" w:rsidR="00AB360B" w:rsidRDefault="00AB360B" w:rsidP="000C7DB1">
            <w:pPr>
              <w:pStyle w:val="ListAWVN"/>
              <w:numPr>
                <w:ilvl w:val="0"/>
                <w:numId w:val="37"/>
              </w:numPr>
              <w:spacing w:line="250" w:lineRule="exact"/>
              <w:ind w:left="115" w:hanging="115"/>
            </w:pPr>
            <w:r w:rsidRPr="00192D8C">
              <w:t>installeren van nieuwe/gewijzigde hard- en software in de netwerkinfrastructuur (n.a.v. problemen met bestaande hard- en software, n.a.v. gebruikerswen</w:t>
            </w:r>
            <w:r w:rsidR="00BF2744">
              <w:softHyphen/>
            </w:r>
            <w:r w:rsidRPr="00192D8C">
              <w:t>s</w:t>
            </w:r>
            <w:r>
              <w:t>en</w:t>
            </w:r>
            <w:r w:rsidRPr="00192D8C">
              <w:t xml:space="preserve"> en/of n.a.v. nieuwe technische mogelijkheden</w:t>
            </w:r>
            <w:r>
              <w:t>)</w:t>
            </w:r>
          </w:p>
          <w:p w14:paraId="01EC52E5" w14:textId="2CA71A1C" w:rsidR="00AB360B" w:rsidRPr="00904E33" w:rsidRDefault="00AB360B" w:rsidP="000C7DB1">
            <w:pPr>
              <w:pStyle w:val="ListAWVN"/>
              <w:numPr>
                <w:ilvl w:val="0"/>
                <w:numId w:val="37"/>
              </w:numPr>
              <w:spacing w:line="250" w:lineRule="exact"/>
              <w:ind w:left="115" w:hanging="115"/>
            </w:pPr>
            <w:r>
              <w:t>verzorgen van upgrades, testen en overdragen van nieuwe functionaliteiten aan de gebruikersorgani</w:t>
            </w:r>
            <w:r w:rsidR="00BF2744">
              <w:softHyphen/>
            </w:r>
            <w:r>
              <w:t>satie</w:t>
            </w:r>
          </w:p>
        </w:tc>
        <w:tc>
          <w:tcPr>
            <w:tcW w:w="0" w:type="auto"/>
          </w:tcPr>
          <w:p w14:paraId="6234CFDD" w14:textId="44A3E909" w:rsidR="00AB360B" w:rsidRDefault="00AB360B" w:rsidP="000C7DB1">
            <w:pPr>
              <w:pStyle w:val="ListAWVN"/>
              <w:numPr>
                <w:ilvl w:val="0"/>
                <w:numId w:val="37"/>
              </w:numPr>
              <w:spacing w:line="250" w:lineRule="exact"/>
              <w:ind w:left="98" w:hanging="98"/>
            </w:pPr>
            <w:r>
              <w:t>aansluiting van netwerk/</w:t>
            </w:r>
            <w:r w:rsidR="00BF2744">
              <w:br/>
            </w:r>
            <w:r>
              <w:t>systemen op gebrui</w:t>
            </w:r>
            <w:r w:rsidR="00BF2744">
              <w:softHyphen/>
            </w:r>
            <w:r>
              <w:t>kerswensen</w:t>
            </w:r>
          </w:p>
          <w:p w14:paraId="1F1745BA" w14:textId="330A07F2" w:rsidR="00AB360B" w:rsidRDefault="00AB360B" w:rsidP="000C7DB1">
            <w:pPr>
              <w:pStyle w:val="ListAWVN"/>
              <w:numPr>
                <w:ilvl w:val="0"/>
                <w:numId w:val="37"/>
              </w:numPr>
              <w:spacing w:line="250" w:lineRule="exact"/>
              <w:ind w:left="98" w:hanging="98"/>
            </w:pPr>
            <w:r>
              <w:t>actueel inzicht in moge</w:t>
            </w:r>
            <w:r w:rsidR="00BF2744">
              <w:softHyphen/>
            </w:r>
            <w:r>
              <w:t>lijkheden en ontwikke</w:t>
            </w:r>
            <w:r w:rsidR="00BF2744">
              <w:softHyphen/>
            </w:r>
            <w:r>
              <w:t>lingen</w:t>
            </w:r>
          </w:p>
          <w:p w14:paraId="5ADAC563" w14:textId="22DF9B1E" w:rsidR="00AB360B" w:rsidRDefault="00AB360B" w:rsidP="000C7DB1">
            <w:pPr>
              <w:pStyle w:val="ListAWVN"/>
              <w:numPr>
                <w:ilvl w:val="0"/>
                <w:numId w:val="37"/>
              </w:numPr>
              <w:spacing w:line="250" w:lineRule="exact"/>
              <w:ind w:left="98" w:hanging="98"/>
            </w:pPr>
            <w:r>
              <w:t>onderbouwing van voor</w:t>
            </w:r>
            <w:r w:rsidR="00BF2744">
              <w:softHyphen/>
            </w:r>
            <w:r>
              <w:t>stellen</w:t>
            </w:r>
          </w:p>
          <w:p w14:paraId="15D3587C" w14:textId="77777777" w:rsidR="00AB360B" w:rsidRDefault="00AB360B" w:rsidP="000C7DB1">
            <w:pPr>
              <w:pStyle w:val="ListAWVN"/>
              <w:numPr>
                <w:ilvl w:val="0"/>
                <w:numId w:val="37"/>
              </w:numPr>
              <w:spacing w:line="250" w:lineRule="exact"/>
              <w:ind w:left="98" w:hanging="98"/>
            </w:pPr>
            <w:r>
              <w:t>duidelijke adviezen</w:t>
            </w:r>
          </w:p>
          <w:p w14:paraId="67F647A4" w14:textId="1DF64150" w:rsidR="00AB360B" w:rsidRDefault="00AB360B" w:rsidP="000C7DB1">
            <w:pPr>
              <w:pStyle w:val="ListAWVN"/>
              <w:numPr>
                <w:ilvl w:val="0"/>
                <w:numId w:val="37"/>
              </w:numPr>
              <w:spacing w:line="250" w:lineRule="exact"/>
              <w:ind w:left="98" w:hanging="98"/>
            </w:pPr>
            <w:r w:rsidRPr="00904E33">
              <w:t>tijdige beschikbaarheid van nieuwe versies/</w:t>
            </w:r>
            <w:r w:rsidR="00BF2744">
              <w:br/>
            </w:r>
            <w:r w:rsidRPr="00904E33">
              <w:t>toepassingen</w:t>
            </w:r>
          </w:p>
          <w:p w14:paraId="6E273A10" w14:textId="0B344A8B" w:rsidR="00AB360B" w:rsidRDefault="00AB360B" w:rsidP="000C7DB1">
            <w:pPr>
              <w:pStyle w:val="ListAWVN"/>
              <w:numPr>
                <w:ilvl w:val="0"/>
                <w:numId w:val="37"/>
              </w:numPr>
              <w:spacing w:line="250" w:lineRule="exact"/>
              <w:ind w:left="98" w:hanging="98"/>
            </w:pPr>
            <w:r>
              <w:t>juiste installatie en over</w:t>
            </w:r>
            <w:r w:rsidR="00BF2744">
              <w:softHyphen/>
            </w:r>
            <w:r>
              <w:t>dracht</w:t>
            </w:r>
          </w:p>
        </w:tc>
      </w:tr>
      <w:tr w:rsidR="00AB360B" w14:paraId="419D40F4" w14:textId="77777777" w:rsidTr="00E20234">
        <w:tc>
          <w:tcPr>
            <w:tcW w:w="0" w:type="auto"/>
          </w:tcPr>
          <w:p w14:paraId="7028F17A" w14:textId="6B4408BA" w:rsidR="00AB360B" w:rsidRDefault="00AB360B" w:rsidP="000A33EE">
            <w:pPr>
              <w:spacing w:line="250" w:lineRule="exact"/>
            </w:pPr>
            <w:r>
              <w:lastRenderedPageBreak/>
              <w:t>P</w:t>
            </w:r>
            <w:r w:rsidR="004D5D58">
              <w:t>roj</w:t>
            </w:r>
            <w:r>
              <w:t>ectbijdrage</w:t>
            </w:r>
          </w:p>
        </w:tc>
        <w:tc>
          <w:tcPr>
            <w:tcW w:w="0" w:type="auto"/>
          </w:tcPr>
          <w:p w14:paraId="6DC4D239" w14:textId="2E5B5B79" w:rsidR="00AB360B" w:rsidRDefault="00AB360B" w:rsidP="000C7DB1">
            <w:pPr>
              <w:pStyle w:val="ListAWVN"/>
              <w:numPr>
                <w:ilvl w:val="0"/>
                <w:numId w:val="37"/>
              </w:numPr>
              <w:spacing w:line="250" w:lineRule="exact"/>
              <w:ind w:left="115" w:hanging="115"/>
            </w:pPr>
            <w:r>
              <w:t>inbrengen van kennis, inzichten en ervaring in pro</w:t>
            </w:r>
            <w:r w:rsidR="00BF2744">
              <w:softHyphen/>
            </w:r>
            <w:r>
              <w:t>jectteams, adviseren over haalbaarheid van projec</w:t>
            </w:r>
            <w:r w:rsidR="00BF2744">
              <w:softHyphen/>
            </w:r>
            <w:r>
              <w:t>ten vanuit de optiek van systeem-/netwerkbeheer</w:t>
            </w:r>
          </w:p>
          <w:p w14:paraId="32C1CD1E" w14:textId="2B2905A7" w:rsidR="00AB360B" w:rsidRPr="006B4147" w:rsidRDefault="00AB360B" w:rsidP="000C7DB1">
            <w:pPr>
              <w:pStyle w:val="ListAWVN"/>
              <w:numPr>
                <w:ilvl w:val="0"/>
                <w:numId w:val="37"/>
              </w:numPr>
              <w:spacing w:line="250" w:lineRule="exact"/>
              <w:ind w:left="115" w:hanging="115"/>
            </w:pPr>
            <w:r>
              <w:t>uitvoeren van projectwerkzaamheden i</w:t>
            </w:r>
            <w:r w:rsidR="00BF2744">
              <w:t>.s.m.</w:t>
            </w:r>
            <w:r>
              <w:t xml:space="preserve"> colle</w:t>
            </w:r>
            <w:r w:rsidR="00BF2744">
              <w:softHyphen/>
            </w:r>
            <w:r>
              <w:t>ga’s en/of externe specialisten/leveranciers</w:t>
            </w:r>
          </w:p>
        </w:tc>
        <w:tc>
          <w:tcPr>
            <w:tcW w:w="0" w:type="auto"/>
          </w:tcPr>
          <w:p w14:paraId="4FE6CDD7" w14:textId="641E8D81" w:rsidR="00AB360B" w:rsidRDefault="00AB360B" w:rsidP="000C7DB1">
            <w:pPr>
              <w:pStyle w:val="ListAWVN"/>
              <w:numPr>
                <w:ilvl w:val="0"/>
                <w:numId w:val="37"/>
              </w:numPr>
              <w:spacing w:line="250" w:lineRule="exact"/>
              <w:ind w:left="98" w:hanging="98"/>
            </w:pPr>
            <w:r>
              <w:t>duidelijke en onder</w:t>
            </w:r>
            <w:r w:rsidR="00BF2744">
              <w:softHyphen/>
            </w:r>
            <w:r>
              <w:t>bouwde adviezen</w:t>
            </w:r>
          </w:p>
          <w:p w14:paraId="6473980E" w14:textId="03278407" w:rsidR="00AB360B" w:rsidRPr="00904E33" w:rsidRDefault="00AB360B" w:rsidP="000C7DB1">
            <w:pPr>
              <w:pStyle w:val="ListAWVN"/>
              <w:numPr>
                <w:ilvl w:val="0"/>
                <w:numId w:val="37"/>
              </w:numPr>
              <w:spacing w:line="250" w:lineRule="exact"/>
              <w:ind w:left="98" w:hanging="98"/>
            </w:pPr>
            <w:r>
              <w:t>conformiteit aan pro</w:t>
            </w:r>
            <w:r w:rsidR="00BF2744">
              <w:softHyphen/>
            </w:r>
            <w:r>
              <w:t>ject(deel)plannen</w:t>
            </w:r>
          </w:p>
        </w:tc>
      </w:tr>
      <w:tr w:rsidR="00AB360B" w14:paraId="06B4D62C" w14:textId="77777777" w:rsidTr="00E20234">
        <w:tc>
          <w:tcPr>
            <w:tcW w:w="0" w:type="auto"/>
          </w:tcPr>
          <w:p w14:paraId="48D1B1BF" w14:textId="77777777" w:rsidR="00AB360B" w:rsidRPr="00E86468" w:rsidRDefault="00AB360B" w:rsidP="000A33EE">
            <w:pPr>
              <w:spacing w:line="250" w:lineRule="exact"/>
            </w:pPr>
            <w:r>
              <w:t>Informatie en documen</w:t>
            </w:r>
            <w:r>
              <w:softHyphen/>
              <w:t>tatie</w:t>
            </w:r>
          </w:p>
        </w:tc>
        <w:tc>
          <w:tcPr>
            <w:tcW w:w="0" w:type="auto"/>
          </w:tcPr>
          <w:p w14:paraId="2F9CD5D0" w14:textId="770165C3" w:rsidR="00AB360B" w:rsidRDefault="00AB360B" w:rsidP="000C7DB1">
            <w:pPr>
              <w:pStyle w:val="ListAWVN"/>
              <w:numPr>
                <w:ilvl w:val="0"/>
                <w:numId w:val="37"/>
              </w:numPr>
              <w:spacing w:line="250" w:lineRule="exact"/>
              <w:ind w:left="115" w:hanging="115"/>
            </w:pPr>
            <w:r>
              <w:t>opstellen/samenstellen van performance rappor</w:t>
            </w:r>
            <w:r w:rsidR="00BF2744">
              <w:softHyphen/>
            </w:r>
            <w:r>
              <w:t>tages</w:t>
            </w:r>
          </w:p>
          <w:p w14:paraId="2EC355D8" w14:textId="77777777" w:rsidR="00AB360B" w:rsidRPr="00904E33" w:rsidRDefault="00AB360B" w:rsidP="000C7DB1">
            <w:pPr>
              <w:pStyle w:val="ListAWVN"/>
              <w:numPr>
                <w:ilvl w:val="0"/>
                <w:numId w:val="37"/>
              </w:numPr>
              <w:spacing w:line="250" w:lineRule="exact"/>
              <w:ind w:left="115" w:hanging="115"/>
            </w:pPr>
            <w:r w:rsidRPr="00904E33">
              <w:t>opstellen en bijhouden van systeemdocumentatie</w:t>
            </w:r>
            <w:r>
              <w:t xml:space="preserve"> en installatie-, onderhouds- en beveiligingsprocedures</w:t>
            </w:r>
          </w:p>
          <w:p w14:paraId="16C10BAC" w14:textId="0EC6EDB7" w:rsidR="00AB360B" w:rsidRPr="00DA5C52" w:rsidRDefault="00AB360B" w:rsidP="000C7DB1">
            <w:pPr>
              <w:pStyle w:val="Lijstalinea"/>
              <w:numPr>
                <w:ilvl w:val="0"/>
                <w:numId w:val="37"/>
              </w:numPr>
              <w:spacing w:line="250" w:lineRule="exact"/>
              <w:ind w:left="115" w:hanging="115"/>
              <w:contextualSpacing/>
            </w:pPr>
            <w:r w:rsidRPr="00904E33">
              <w:t xml:space="preserve">opstellen </w:t>
            </w:r>
            <w:r>
              <w:t xml:space="preserve">en overdragen </w:t>
            </w:r>
            <w:r w:rsidRPr="00904E33">
              <w:t>van richtlijnen voor en toe</w:t>
            </w:r>
            <w:r w:rsidR="00BF2744">
              <w:t>-</w:t>
            </w:r>
            <w:r w:rsidRPr="00904E33">
              <w:t>zien op een veilig en doelmatig gebruik van ICT-sys</w:t>
            </w:r>
            <w:r w:rsidR="00BF2744">
              <w:softHyphen/>
            </w:r>
            <w:r w:rsidRPr="00904E33">
              <w:t>temen en -netwerk</w:t>
            </w:r>
          </w:p>
        </w:tc>
        <w:tc>
          <w:tcPr>
            <w:tcW w:w="0" w:type="auto"/>
          </w:tcPr>
          <w:p w14:paraId="06E994EA" w14:textId="1E00C52E" w:rsidR="00AB360B" w:rsidRDefault="00AB360B" w:rsidP="000C7DB1">
            <w:pPr>
              <w:pStyle w:val="ListAWVN"/>
              <w:numPr>
                <w:ilvl w:val="0"/>
                <w:numId w:val="37"/>
              </w:numPr>
              <w:spacing w:line="250" w:lineRule="exact"/>
              <w:ind w:left="98" w:hanging="98"/>
            </w:pPr>
            <w:r>
              <w:t>betrouwbare en volle</w:t>
            </w:r>
            <w:r w:rsidR="00BF2744">
              <w:softHyphen/>
            </w:r>
            <w:r>
              <w:t>dige rapportages</w:t>
            </w:r>
          </w:p>
          <w:p w14:paraId="4A0276CD" w14:textId="1E9937E1" w:rsidR="00AB360B" w:rsidRPr="00904E33" w:rsidRDefault="00AB360B" w:rsidP="000C7DB1">
            <w:pPr>
              <w:pStyle w:val="ListAWVN"/>
              <w:numPr>
                <w:ilvl w:val="0"/>
                <w:numId w:val="37"/>
              </w:numPr>
              <w:spacing w:line="250" w:lineRule="exact"/>
              <w:ind w:left="98" w:hanging="98"/>
            </w:pPr>
            <w:r w:rsidRPr="00904E33">
              <w:t>juist</w:t>
            </w:r>
            <w:r>
              <w:t>e, volledige en ac</w:t>
            </w:r>
            <w:r w:rsidR="00BF2744">
              <w:softHyphen/>
            </w:r>
            <w:r>
              <w:t xml:space="preserve">tuele </w:t>
            </w:r>
            <w:r w:rsidRPr="00904E33">
              <w:t>documentatie</w:t>
            </w:r>
          </w:p>
          <w:p w14:paraId="5B946D3D" w14:textId="77777777" w:rsidR="00AB360B" w:rsidRPr="00904E33" w:rsidRDefault="00AB360B" w:rsidP="000C7DB1">
            <w:pPr>
              <w:pStyle w:val="ListAWVN"/>
              <w:numPr>
                <w:ilvl w:val="0"/>
                <w:numId w:val="37"/>
              </w:numPr>
              <w:spacing w:line="250" w:lineRule="exact"/>
              <w:ind w:left="98" w:hanging="98"/>
            </w:pPr>
            <w:r w:rsidRPr="00904E33">
              <w:t>toepasba</w:t>
            </w:r>
            <w:r>
              <w:t xml:space="preserve">re </w:t>
            </w:r>
            <w:r w:rsidRPr="00904E33">
              <w:t>richtlijnen</w:t>
            </w:r>
          </w:p>
          <w:p w14:paraId="682FA409" w14:textId="77777777" w:rsidR="00AB360B" w:rsidRPr="00DA5C52" w:rsidRDefault="00AB360B" w:rsidP="000C7DB1">
            <w:pPr>
              <w:pStyle w:val="Lijstalinea"/>
              <w:numPr>
                <w:ilvl w:val="0"/>
                <w:numId w:val="37"/>
              </w:numPr>
              <w:spacing w:line="250" w:lineRule="exact"/>
              <w:ind w:left="98" w:hanging="98"/>
              <w:contextualSpacing/>
            </w:pPr>
            <w:r w:rsidRPr="00904E33">
              <w:t>correct en veilig gebruik van systeem/netwerk</w:t>
            </w:r>
          </w:p>
        </w:tc>
      </w:tr>
    </w:tbl>
    <w:p w14:paraId="628914D9" w14:textId="102728A1" w:rsidR="00AB360B" w:rsidRPr="00E86468" w:rsidRDefault="00AB360B" w:rsidP="000A33EE">
      <w:pPr>
        <w:pStyle w:val="KoptekstAWVN"/>
      </w:pPr>
      <w:r w:rsidRPr="00E86468">
        <w:br/>
        <w:t>Werkgerelateerde bezwaren</w:t>
      </w:r>
    </w:p>
    <w:p w14:paraId="3FF1B1E2" w14:textId="263DF678" w:rsidR="00AB360B" w:rsidRDefault="00AB360B" w:rsidP="00BF2744">
      <w:pPr>
        <w:pStyle w:val="ListAWVN"/>
        <w:ind w:left="142" w:hanging="142"/>
      </w:pPr>
      <w:r w:rsidRPr="00DD5A1A">
        <w:t>Eenzijdige houding en belasting van oog- en rugspieren bij beeldschermwerkzaamheden</w:t>
      </w:r>
      <w:r>
        <w:t>.</w:t>
      </w:r>
    </w:p>
    <w:p w14:paraId="3641F7E7" w14:textId="77777777" w:rsidR="00AB360B" w:rsidRDefault="00AB360B" w:rsidP="000A33EE"/>
    <w:p w14:paraId="1E436220" w14:textId="77777777" w:rsidR="00AB360B" w:rsidRDefault="00AB360B" w:rsidP="000A33EE"/>
    <w:p w14:paraId="1A181907" w14:textId="77777777" w:rsidR="00AB360B" w:rsidRPr="00B10636" w:rsidRDefault="00AB360B"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2984EC40" w14:textId="77777777" w:rsidR="00AB360B" w:rsidRPr="00E86468" w:rsidRDefault="00AB360B" w:rsidP="000A33EE"/>
    <w:p w14:paraId="6B680A65" w14:textId="77777777" w:rsidR="00AB360B" w:rsidRPr="00E86468" w:rsidRDefault="00AB360B" w:rsidP="000A33EE"/>
    <w:p w14:paraId="10F93125" w14:textId="77777777" w:rsidR="00B577BE" w:rsidRDefault="00B577BE" w:rsidP="000A33EE">
      <w:pPr>
        <w:spacing w:after="160"/>
        <w:ind w:left="113" w:hanging="113"/>
        <w:sectPr w:rsidR="00B577BE" w:rsidSect="00CE4163">
          <w:headerReference w:type="default" r:id="rId132"/>
          <w:headerReference w:type="first" r:id="rId133"/>
          <w:pgSz w:w="11906" w:h="16838"/>
          <w:pgMar w:top="1418" w:right="1418" w:bottom="1134" w:left="1418" w:header="709" w:footer="369" w:gutter="0"/>
          <w:cols w:space="708"/>
          <w:titlePg/>
          <w:docGrid w:linePitch="360"/>
        </w:sectPr>
      </w:pPr>
    </w:p>
    <w:p w14:paraId="09134010" w14:textId="25F2E6EE" w:rsidR="0097010C" w:rsidRPr="00E86468" w:rsidRDefault="00D02C5E" w:rsidP="000A33EE">
      <w:pPr>
        <w:pStyle w:val="KoptekstAWVN"/>
        <w:tabs>
          <w:tab w:val="left" w:pos="5160"/>
        </w:tabs>
      </w:pPr>
      <w:bookmarkStart w:id="61" w:name="VerkoperBuitendienstB"/>
      <w:r>
        <w:lastRenderedPageBreak/>
        <w:t>Functiecontext</w:t>
      </w:r>
    </w:p>
    <w:bookmarkEnd w:id="61"/>
    <w:p w14:paraId="428D5012" w14:textId="4EDC1F71" w:rsidR="0097010C" w:rsidRDefault="0097010C" w:rsidP="000A33EE">
      <w:r>
        <w:t>De functie is gesitueerd in een bedrijf dat gemaksvoedingsproducten produceert en onder eigen merk en private label verkoopt in het foodservice-, groothandel- en retailkanaal (met professionele inkoop) in de Nederlandse en Europese markt. Er worden verschillende productgroepen en klanten onderscheiden. Het verkoopbeleid en over</w:t>
      </w:r>
      <w:r w:rsidR="008D3E00">
        <w:softHyphen/>
      </w:r>
      <w:r>
        <w:t>koepelend verkoopplan wordt vastgesteld door het commercieel management (manager marketing &amp; manager verkoop).</w:t>
      </w:r>
    </w:p>
    <w:p w14:paraId="4245AD76" w14:textId="02A0769E" w:rsidR="0097010C" w:rsidRPr="00E86468" w:rsidRDefault="0097010C" w:rsidP="000A33EE">
      <w:r>
        <w:t>M</w:t>
      </w:r>
      <w:r w:rsidRPr="002363C2">
        <w:t xml:space="preserve">arketing verzorgt de ondersteuning van de verkooporganisatie </w:t>
      </w:r>
      <w:r>
        <w:t xml:space="preserve">door </w:t>
      </w:r>
      <w:r w:rsidRPr="002363C2">
        <w:t>o</w:t>
      </w:r>
      <w:r w:rsidR="008D3E00">
        <w:t>.a.</w:t>
      </w:r>
      <w:r w:rsidRPr="002363C2">
        <w:t xml:space="preserve"> het ontwikkelen van verkoop</w:t>
      </w:r>
      <w:r>
        <w:t>o</w:t>
      </w:r>
      <w:r w:rsidRPr="002363C2">
        <w:t>nder</w:t>
      </w:r>
      <w:r w:rsidR="008D3E00">
        <w:softHyphen/>
      </w:r>
      <w:r w:rsidRPr="002363C2">
        <w:t>steunende middelen (</w:t>
      </w:r>
      <w:r>
        <w:t xml:space="preserve">zoals </w:t>
      </w:r>
      <w:r w:rsidRPr="002363C2">
        <w:t>schapvisies</w:t>
      </w:r>
      <w:r>
        <w:t xml:space="preserve"> en -plannen</w:t>
      </w:r>
      <w:r w:rsidRPr="002363C2">
        <w:t>), promotionele activiteiten</w:t>
      </w:r>
      <w:r>
        <w:t xml:space="preserve"> en beschikbaar stellen van </w:t>
      </w:r>
      <w:r w:rsidRPr="002363C2">
        <w:t>com</w:t>
      </w:r>
      <w:r w:rsidR="008D3E00">
        <w:softHyphen/>
      </w:r>
      <w:r w:rsidRPr="002363C2">
        <w:t xml:space="preserve">merciële </w:t>
      </w:r>
      <w:r>
        <w:t xml:space="preserve">markt- en </w:t>
      </w:r>
      <w:r w:rsidRPr="002363C2">
        <w:t>klantendata</w:t>
      </w:r>
      <w:r>
        <w:t>. De functie maakt deel uit van een niveaureeks met een lichtere (A) en een zwaardere (C) variant. De niveau onderscheidende kenmerken zijn in een bijbehorende NOK</w:t>
      </w:r>
      <w:r w:rsidR="00BE7E62">
        <w:t>-</w:t>
      </w:r>
      <w:r>
        <w:t xml:space="preserve">matrix verwerkt. </w:t>
      </w:r>
    </w:p>
    <w:p w14:paraId="061C696D" w14:textId="77777777" w:rsidR="0097010C" w:rsidRPr="00E86468" w:rsidRDefault="0097010C" w:rsidP="000A33EE">
      <w:pPr>
        <w:pStyle w:val="KoptekstAWVN"/>
      </w:pPr>
      <w:r w:rsidRPr="00E86468">
        <w:br/>
        <w:t>Positie in de organisatie</w:t>
      </w:r>
    </w:p>
    <w:p w14:paraId="0B05411C" w14:textId="7C743767" w:rsidR="0097010C" w:rsidRPr="00E86468" w:rsidRDefault="0097010C" w:rsidP="00B643E9">
      <w:pPr>
        <w:tabs>
          <w:tab w:val="left" w:pos="1560"/>
        </w:tabs>
      </w:pPr>
      <w:r w:rsidRPr="00E86468">
        <w:t>Rapporteert aan</w:t>
      </w:r>
      <w:r w:rsidR="00B643E9">
        <w:tab/>
      </w:r>
      <w:r>
        <w:t>leidinggevende verkoop</w:t>
      </w:r>
    </w:p>
    <w:p w14:paraId="639F7FB9" w14:textId="0A9A4C12" w:rsidR="0097010C" w:rsidRPr="00E86468" w:rsidRDefault="0097010C" w:rsidP="00B643E9">
      <w:pPr>
        <w:tabs>
          <w:tab w:val="left" w:pos="1560"/>
        </w:tabs>
      </w:pPr>
      <w:r w:rsidRPr="00E86468">
        <w:t>Geeft leiding aan</w:t>
      </w:r>
      <w:r w:rsidR="00B643E9">
        <w:tab/>
      </w:r>
      <w:r w:rsidR="00BE7E62">
        <w:t>niet van toepassing</w:t>
      </w:r>
    </w:p>
    <w:p w14:paraId="78F3D104" w14:textId="77777777" w:rsidR="0097010C" w:rsidRPr="00E86468" w:rsidRDefault="0097010C" w:rsidP="000A33EE"/>
    <w:p w14:paraId="3CA68D79" w14:textId="77777777" w:rsidR="0097010C" w:rsidRPr="00E86468" w:rsidRDefault="0097010C" w:rsidP="000A33EE">
      <w:pPr>
        <w:pStyle w:val="KoptekstAWVN"/>
      </w:pPr>
      <w:r w:rsidRPr="00E86468">
        <w:t>Functiedoel</w:t>
      </w:r>
    </w:p>
    <w:p w14:paraId="5C8E4115" w14:textId="77777777" w:rsidR="0097010C" w:rsidRPr="00E86468" w:rsidRDefault="0097010C" w:rsidP="000A33EE">
      <w:r>
        <w:t>Realiseren van het verkoopplan voor de toegewezen productgroepen en/of klanten.</w:t>
      </w:r>
    </w:p>
    <w:p w14:paraId="5863B292" w14:textId="77777777" w:rsidR="0097010C" w:rsidRPr="00E86468" w:rsidRDefault="0097010C" w:rsidP="000A33EE">
      <w:pPr>
        <w:pStyle w:val="KoptekstAWVN"/>
      </w:pPr>
      <w:r w:rsidRPr="00E86468">
        <w:br/>
        <w:t>Resultaatverwachting</w:t>
      </w:r>
    </w:p>
    <w:tbl>
      <w:tblPr>
        <w:tblStyle w:val="AWVNTable"/>
        <w:tblW w:w="5006" w:type="pct"/>
        <w:tblLook w:val="04A0" w:firstRow="1" w:lastRow="0" w:firstColumn="1" w:lastColumn="0" w:noHBand="0" w:noVBand="1"/>
      </w:tblPr>
      <w:tblGrid>
        <w:gridCol w:w="2262"/>
        <w:gridCol w:w="4529"/>
        <w:gridCol w:w="2274"/>
      </w:tblGrid>
      <w:tr w:rsidR="0097010C" w14:paraId="0BF38299" w14:textId="77777777" w:rsidTr="00B643E9">
        <w:trPr>
          <w:cnfStyle w:val="100000000000" w:firstRow="1" w:lastRow="0" w:firstColumn="0" w:lastColumn="0" w:oddVBand="0" w:evenVBand="0" w:oddHBand="0" w:evenHBand="0" w:firstRowFirstColumn="0" w:firstRowLastColumn="0" w:lastRowFirstColumn="0" w:lastRowLastColumn="0"/>
          <w:tblHeader/>
        </w:trPr>
        <w:tc>
          <w:tcPr>
            <w:tcW w:w="1248" w:type="pct"/>
          </w:tcPr>
          <w:p w14:paraId="03C6731E" w14:textId="77777777" w:rsidR="0097010C" w:rsidRPr="00E86468" w:rsidRDefault="0097010C" w:rsidP="000A33EE">
            <w:pPr>
              <w:spacing w:line="250" w:lineRule="exact"/>
            </w:pPr>
            <w:r w:rsidRPr="00E86468">
              <w:t>Resultaatgebieden</w:t>
            </w:r>
          </w:p>
        </w:tc>
        <w:tc>
          <w:tcPr>
            <w:tcW w:w="2498" w:type="pct"/>
          </w:tcPr>
          <w:p w14:paraId="6F3B04D6" w14:textId="77777777" w:rsidR="0097010C" w:rsidRPr="00E86468" w:rsidRDefault="0097010C" w:rsidP="000A33EE">
            <w:pPr>
              <w:spacing w:line="250" w:lineRule="exact"/>
            </w:pPr>
            <w:r w:rsidRPr="00E86468">
              <w:t>Kernactiviteiten</w:t>
            </w:r>
          </w:p>
        </w:tc>
        <w:tc>
          <w:tcPr>
            <w:tcW w:w="1254" w:type="pct"/>
          </w:tcPr>
          <w:p w14:paraId="463575C3" w14:textId="77777777" w:rsidR="0097010C" w:rsidRPr="00E86468" w:rsidRDefault="0097010C" w:rsidP="000A33EE">
            <w:pPr>
              <w:spacing w:line="250" w:lineRule="exact"/>
            </w:pPr>
            <w:r w:rsidRPr="00E86468">
              <w:t>Resultaatcriteria</w:t>
            </w:r>
          </w:p>
        </w:tc>
      </w:tr>
      <w:tr w:rsidR="0097010C" w14:paraId="22058E05" w14:textId="77777777" w:rsidTr="00B643E9">
        <w:tc>
          <w:tcPr>
            <w:tcW w:w="0" w:type="auto"/>
          </w:tcPr>
          <w:p w14:paraId="17E5E95F" w14:textId="77777777" w:rsidR="0097010C" w:rsidRPr="00E86468" w:rsidRDefault="0097010C" w:rsidP="000A33EE">
            <w:pPr>
              <w:spacing w:line="250" w:lineRule="exact"/>
            </w:pPr>
            <w:r>
              <w:t>Relatiebeheer en verkoop</w:t>
            </w:r>
          </w:p>
        </w:tc>
        <w:tc>
          <w:tcPr>
            <w:tcW w:w="0" w:type="auto"/>
          </w:tcPr>
          <w:p w14:paraId="6A36A76B" w14:textId="6F5E01EF" w:rsidR="0097010C" w:rsidRDefault="0097010C" w:rsidP="000C7DB1">
            <w:pPr>
              <w:pStyle w:val="ListAWVN"/>
              <w:numPr>
                <w:ilvl w:val="0"/>
                <w:numId w:val="38"/>
              </w:numPr>
              <w:spacing w:line="250" w:lineRule="exact"/>
              <w:ind w:left="113" w:hanging="113"/>
            </w:pPr>
            <w:r>
              <w:t>voorbereiden en uitvoeren van klantbezoeken, be</w:t>
            </w:r>
            <w:r w:rsidR="008D3E00">
              <w:softHyphen/>
            </w:r>
            <w:r>
              <w:t>spreken van de gang van zaken, adviseren over assortiment, schapindeling, presentatie e.d., promo</w:t>
            </w:r>
            <w:r w:rsidR="008D3E00">
              <w:softHyphen/>
            </w:r>
            <w:r>
              <w:t>ten van speciale acties, aandragen van oplossingen voor problemen</w:t>
            </w:r>
          </w:p>
          <w:p w14:paraId="4DC19FC4" w14:textId="77777777" w:rsidR="0097010C" w:rsidRDefault="0097010C" w:rsidP="000C7DB1">
            <w:pPr>
              <w:pStyle w:val="ListAWVN"/>
              <w:numPr>
                <w:ilvl w:val="0"/>
                <w:numId w:val="38"/>
              </w:numPr>
              <w:spacing w:line="250" w:lineRule="exact"/>
              <w:ind w:left="113" w:hanging="113"/>
            </w:pPr>
            <w:r>
              <w:t>(laten) opstellen van calculaties en offertes</w:t>
            </w:r>
          </w:p>
          <w:p w14:paraId="181B11A0" w14:textId="77777777" w:rsidR="0097010C" w:rsidRPr="006A4BED" w:rsidRDefault="0097010C" w:rsidP="000C7DB1">
            <w:pPr>
              <w:pStyle w:val="ListAWVN"/>
              <w:numPr>
                <w:ilvl w:val="0"/>
                <w:numId w:val="38"/>
              </w:numPr>
              <w:spacing w:line="250" w:lineRule="exact"/>
              <w:ind w:left="113" w:hanging="113"/>
            </w:pPr>
            <w:r>
              <w:t>onderhandelen over prijzen, condities, kortingen e.d. (in het Nederlands en 1 vreemde taal) en afsluiten van verkooporders/-contracten met afnemers binnen gegeven commerciële kaders</w:t>
            </w:r>
          </w:p>
        </w:tc>
        <w:tc>
          <w:tcPr>
            <w:tcW w:w="1254" w:type="pct"/>
          </w:tcPr>
          <w:p w14:paraId="617FDE6C" w14:textId="77777777" w:rsidR="0097010C" w:rsidRDefault="0097010C" w:rsidP="000C7DB1">
            <w:pPr>
              <w:pStyle w:val="ListAWVN"/>
              <w:numPr>
                <w:ilvl w:val="0"/>
                <w:numId w:val="38"/>
              </w:numPr>
              <w:spacing w:line="250" w:lineRule="exact"/>
              <w:ind w:left="113" w:hanging="113"/>
            </w:pPr>
            <w:r>
              <w:t>commercieel resultaat (volume, omzet, marge)</w:t>
            </w:r>
          </w:p>
          <w:p w14:paraId="0184B107" w14:textId="047D21BE" w:rsidR="0097010C" w:rsidRDefault="0097010C" w:rsidP="000C7DB1">
            <w:pPr>
              <w:pStyle w:val="ListAWVN"/>
              <w:numPr>
                <w:ilvl w:val="0"/>
                <w:numId w:val="38"/>
              </w:numPr>
              <w:spacing w:line="250" w:lineRule="exact"/>
              <w:ind w:left="113" w:hanging="113"/>
            </w:pPr>
            <w:r>
              <w:t>tevreden relaties/klan</w:t>
            </w:r>
            <w:r w:rsidR="008D3E00">
              <w:softHyphen/>
            </w:r>
            <w:r>
              <w:t>ten</w:t>
            </w:r>
          </w:p>
          <w:p w14:paraId="5A87FA36" w14:textId="77777777" w:rsidR="0097010C" w:rsidRDefault="0097010C" w:rsidP="000C7DB1">
            <w:pPr>
              <w:pStyle w:val="ListAWVN"/>
              <w:numPr>
                <w:ilvl w:val="0"/>
                <w:numId w:val="38"/>
              </w:numPr>
              <w:spacing w:line="250" w:lineRule="exact"/>
              <w:ind w:left="113" w:hanging="113"/>
            </w:pPr>
            <w:r>
              <w:t>juiste adviezen naar klanten</w:t>
            </w:r>
          </w:p>
          <w:p w14:paraId="2D96CAF4" w14:textId="4F842980" w:rsidR="0097010C" w:rsidRDefault="0097010C" w:rsidP="000C7DB1">
            <w:pPr>
              <w:pStyle w:val="ListAWVN"/>
              <w:numPr>
                <w:ilvl w:val="0"/>
                <w:numId w:val="38"/>
              </w:numPr>
              <w:spacing w:line="250" w:lineRule="exact"/>
              <w:ind w:left="113" w:hanging="113"/>
            </w:pPr>
            <w:r>
              <w:t>rendement van con</w:t>
            </w:r>
            <w:r w:rsidR="008D3E00">
              <w:softHyphen/>
            </w:r>
            <w:r>
              <w:t>tracten</w:t>
            </w:r>
          </w:p>
          <w:p w14:paraId="0CF4AFB6" w14:textId="77777777" w:rsidR="0097010C" w:rsidRPr="00075C18" w:rsidRDefault="0097010C" w:rsidP="000C7DB1">
            <w:pPr>
              <w:pStyle w:val="ListAWVN"/>
              <w:numPr>
                <w:ilvl w:val="0"/>
                <w:numId w:val="38"/>
              </w:numPr>
              <w:spacing w:line="250" w:lineRule="exact"/>
              <w:ind w:left="113" w:hanging="113"/>
            </w:pPr>
            <w:r>
              <w:t>conform commerciële kaders</w:t>
            </w:r>
          </w:p>
        </w:tc>
      </w:tr>
      <w:tr w:rsidR="0097010C" w14:paraId="19E57E2E" w14:textId="77777777" w:rsidTr="00B643E9">
        <w:tc>
          <w:tcPr>
            <w:tcW w:w="0" w:type="auto"/>
          </w:tcPr>
          <w:p w14:paraId="4A26126F" w14:textId="77777777" w:rsidR="0097010C" w:rsidRPr="00E86468" w:rsidRDefault="0097010C" w:rsidP="000A33EE">
            <w:pPr>
              <w:spacing w:line="250" w:lineRule="exact"/>
            </w:pPr>
            <w:r>
              <w:t>Order en contractafhandeling</w:t>
            </w:r>
          </w:p>
        </w:tc>
        <w:tc>
          <w:tcPr>
            <w:tcW w:w="0" w:type="auto"/>
          </w:tcPr>
          <w:p w14:paraId="319E0424" w14:textId="77777777" w:rsidR="0097010C" w:rsidRDefault="0097010C" w:rsidP="000C7DB1">
            <w:pPr>
              <w:pStyle w:val="ListAWVN"/>
              <w:numPr>
                <w:ilvl w:val="0"/>
                <w:numId w:val="38"/>
              </w:numPr>
              <w:spacing w:line="250" w:lineRule="exact"/>
              <w:ind w:left="113" w:hanging="113"/>
            </w:pPr>
            <w:r>
              <w:t>toezien op een juiste uitlevering van orders/contrac</w:t>
            </w:r>
            <w:r>
              <w:softHyphen/>
              <w:t>ten</w:t>
            </w:r>
          </w:p>
          <w:p w14:paraId="1611AE6D" w14:textId="77777777" w:rsidR="0097010C" w:rsidRDefault="0097010C" w:rsidP="000C7DB1">
            <w:pPr>
              <w:pStyle w:val="ListAWVN"/>
              <w:numPr>
                <w:ilvl w:val="0"/>
                <w:numId w:val="38"/>
              </w:numPr>
              <w:spacing w:line="250" w:lineRule="exact"/>
              <w:ind w:left="113" w:hanging="113"/>
            </w:pPr>
            <w:r>
              <w:t>oplossen van (dreigende) leveringsproblemen</w:t>
            </w:r>
          </w:p>
          <w:p w14:paraId="3F5D3ACE" w14:textId="77777777" w:rsidR="0097010C" w:rsidRPr="00EF6E5A" w:rsidRDefault="0097010C" w:rsidP="000C7DB1">
            <w:pPr>
              <w:pStyle w:val="ListAWVN"/>
              <w:numPr>
                <w:ilvl w:val="0"/>
                <w:numId w:val="38"/>
              </w:numPr>
              <w:spacing w:line="250" w:lineRule="exact"/>
              <w:ind w:left="113" w:hanging="113"/>
            </w:pPr>
            <w:r>
              <w:t>bewaken van afnamepatronen door klant, ingrijpen bij afwijkingen, adviseren over oplossingen</w:t>
            </w:r>
          </w:p>
        </w:tc>
        <w:tc>
          <w:tcPr>
            <w:tcW w:w="1254" w:type="pct"/>
          </w:tcPr>
          <w:p w14:paraId="76A5B4F1" w14:textId="1C38E52D" w:rsidR="0097010C" w:rsidRDefault="0097010C" w:rsidP="000C7DB1">
            <w:pPr>
              <w:pStyle w:val="ListAWVN"/>
              <w:numPr>
                <w:ilvl w:val="0"/>
                <w:numId w:val="38"/>
              </w:numPr>
              <w:spacing w:line="250" w:lineRule="exact"/>
              <w:ind w:left="113" w:hanging="113"/>
            </w:pPr>
            <w:r>
              <w:t xml:space="preserve">correct uitgeleverde orders </w:t>
            </w:r>
          </w:p>
          <w:p w14:paraId="4E1B8606" w14:textId="77777777" w:rsidR="0097010C" w:rsidRDefault="0097010C" w:rsidP="000C7DB1">
            <w:pPr>
              <w:pStyle w:val="ListAWVN"/>
              <w:numPr>
                <w:ilvl w:val="0"/>
                <w:numId w:val="38"/>
              </w:numPr>
              <w:spacing w:line="250" w:lineRule="exact"/>
              <w:ind w:left="113" w:hanging="113"/>
            </w:pPr>
            <w:r>
              <w:t>overeengekomen afna</w:t>
            </w:r>
            <w:r>
              <w:softHyphen/>
              <w:t>me door klanten</w:t>
            </w:r>
          </w:p>
          <w:p w14:paraId="10F1736B" w14:textId="4DBCA260" w:rsidR="0097010C" w:rsidRPr="00225E81" w:rsidRDefault="0097010C" w:rsidP="000C7DB1">
            <w:pPr>
              <w:pStyle w:val="ListAWVN"/>
              <w:numPr>
                <w:ilvl w:val="0"/>
                <w:numId w:val="38"/>
              </w:numPr>
              <w:spacing w:line="250" w:lineRule="exact"/>
              <w:ind w:left="113" w:hanging="113"/>
            </w:pPr>
            <w:r>
              <w:t>doeltreffende oplossin</w:t>
            </w:r>
            <w:r w:rsidR="008D3E00">
              <w:softHyphen/>
            </w:r>
            <w:r>
              <w:t xml:space="preserve">gen </w:t>
            </w:r>
          </w:p>
        </w:tc>
      </w:tr>
      <w:tr w:rsidR="0097010C" w14:paraId="6781327A" w14:textId="77777777" w:rsidTr="00B643E9">
        <w:tc>
          <w:tcPr>
            <w:tcW w:w="0" w:type="auto"/>
          </w:tcPr>
          <w:p w14:paraId="142667EE" w14:textId="77777777" w:rsidR="0097010C" w:rsidRDefault="0097010C" w:rsidP="000A33EE">
            <w:pPr>
              <w:spacing w:line="250" w:lineRule="exact"/>
            </w:pPr>
            <w:r>
              <w:t>Nieuwe klanten</w:t>
            </w:r>
          </w:p>
        </w:tc>
        <w:tc>
          <w:tcPr>
            <w:tcW w:w="0" w:type="auto"/>
          </w:tcPr>
          <w:p w14:paraId="206DD84D" w14:textId="785D3CCC" w:rsidR="0097010C" w:rsidRDefault="0097010C" w:rsidP="000C7DB1">
            <w:pPr>
              <w:pStyle w:val="ListAWVN"/>
              <w:numPr>
                <w:ilvl w:val="0"/>
                <w:numId w:val="38"/>
              </w:numPr>
              <w:spacing w:line="250" w:lineRule="exact"/>
              <w:ind w:left="113" w:hanging="113"/>
            </w:pPr>
            <w:r>
              <w:t>selecteren en benaderen/bezoeken van potentiële klanten o</w:t>
            </w:r>
            <w:r w:rsidR="00BE7E62">
              <w:t>.b.v.</w:t>
            </w:r>
            <w:r>
              <w:t xml:space="preserve"> marktonderzoek</w:t>
            </w:r>
          </w:p>
          <w:p w14:paraId="310FB659" w14:textId="60F315BE" w:rsidR="0097010C" w:rsidRDefault="0097010C" w:rsidP="000C7DB1">
            <w:pPr>
              <w:pStyle w:val="ListAWVN"/>
              <w:numPr>
                <w:ilvl w:val="0"/>
                <w:numId w:val="38"/>
              </w:numPr>
              <w:spacing w:line="250" w:lineRule="exact"/>
              <w:ind w:left="113" w:hanging="113"/>
            </w:pPr>
            <w:r>
              <w:t>uitwisselen van informatie over de organisatie, pro</w:t>
            </w:r>
            <w:r w:rsidR="008D3E00">
              <w:softHyphen/>
            </w:r>
            <w:r>
              <w:t>ducten e.d. Bespreken en presenteren van pas</w:t>
            </w:r>
            <w:r w:rsidR="008D3E00">
              <w:softHyphen/>
            </w:r>
            <w:r>
              <w:t>sende klant(locatie)voorstellen (w.o. assortiment,  presentatie, promotie, acties, schapindeling) o</w:t>
            </w:r>
            <w:r w:rsidR="00BE7E62">
              <w:t>.b.v.</w:t>
            </w:r>
            <w:r>
              <w:t xml:space="preserve"> input van (trade)marketing</w:t>
            </w:r>
          </w:p>
        </w:tc>
        <w:tc>
          <w:tcPr>
            <w:tcW w:w="1254" w:type="pct"/>
          </w:tcPr>
          <w:p w14:paraId="42D34CE6" w14:textId="77777777" w:rsidR="0097010C" w:rsidRDefault="0097010C" w:rsidP="000C7DB1">
            <w:pPr>
              <w:pStyle w:val="ListAWVN"/>
              <w:numPr>
                <w:ilvl w:val="0"/>
                <w:numId w:val="38"/>
              </w:numPr>
              <w:spacing w:line="250" w:lineRule="exact"/>
              <w:ind w:left="113" w:hanging="113"/>
            </w:pPr>
            <w:r>
              <w:t>Inzichtelijk aanbod</w:t>
            </w:r>
          </w:p>
          <w:p w14:paraId="3F39E1DB" w14:textId="77777777" w:rsidR="0097010C" w:rsidRDefault="0097010C" w:rsidP="000C7DB1">
            <w:pPr>
              <w:pStyle w:val="ListAWVN"/>
              <w:numPr>
                <w:ilvl w:val="0"/>
                <w:numId w:val="38"/>
              </w:numPr>
              <w:spacing w:line="250" w:lineRule="exact"/>
              <w:ind w:left="113" w:hanging="113"/>
            </w:pPr>
            <w:r>
              <w:t>aantal nieuwe contacten</w:t>
            </w:r>
          </w:p>
          <w:p w14:paraId="2A9A6148" w14:textId="77777777" w:rsidR="0097010C" w:rsidRDefault="0097010C" w:rsidP="000C7DB1">
            <w:pPr>
              <w:pStyle w:val="ListAWVN"/>
              <w:numPr>
                <w:ilvl w:val="0"/>
                <w:numId w:val="38"/>
              </w:numPr>
              <w:spacing w:line="250" w:lineRule="exact"/>
              <w:ind w:left="113" w:hanging="113"/>
            </w:pPr>
            <w:r>
              <w:t>aantal nieuwe klanten</w:t>
            </w:r>
          </w:p>
          <w:p w14:paraId="7F92CF02" w14:textId="77777777" w:rsidR="0097010C" w:rsidRDefault="0097010C" w:rsidP="000C7DB1">
            <w:pPr>
              <w:pStyle w:val="ListAWVN"/>
              <w:numPr>
                <w:ilvl w:val="0"/>
                <w:numId w:val="38"/>
              </w:numPr>
              <w:spacing w:line="250" w:lineRule="exact"/>
              <w:ind w:left="113" w:hanging="113"/>
            </w:pPr>
            <w:r>
              <w:t>passende voorstellen</w:t>
            </w:r>
          </w:p>
          <w:p w14:paraId="3E1C8759" w14:textId="58AE0B19" w:rsidR="0097010C" w:rsidRDefault="0097010C" w:rsidP="000C7DB1">
            <w:pPr>
              <w:pStyle w:val="ListAWVN"/>
              <w:numPr>
                <w:ilvl w:val="0"/>
                <w:numId w:val="38"/>
              </w:numPr>
              <w:spacing w:line="250" w:lineRule="exact"/>
              <w:ind w:left="113" w:hanging="113"/>
            </w:pPr>
            <w:r>
              <w:t>doelgerichte samenwer</w:t>
            </w:r>
            <w:r w:rsidR="008D3E00">
              <w:softHyphen/>
            </w:r>
            <w:r>
              <w:t>king met marketing</w:t>
            </w:r>
          </w:p>
        </w:tc>
      </w:tr>
      <w:tr w:rsidR="0097010C" w14:paraId="57B240EF" w14:textId="77777777" w:rsidTr="00B643E9">
        <w:tc>
          <w:tcPr>
            <w:tcW w:w="0" w:type="auto"/>
          </w:tcPr>
          <w:p w14:paraId="627A67A8" w14:textId="77777777" w:rsidR="0097010C" w:rsidRPr="00E86468" w:rsidRDefault="0097010C" w:rsidP="000A33EE">
            <w:pPr>
              <w:spacing w:line="250" w:lineRule="exact"/>
            </w:pPr>
            <w:r>
              <w:t>Klachtafhandeling</w:t>
            </w:r>
          </w:p>
        </w:tc>
        <w:tc>
          <w:tcPr>
            <w:tcW w:w="0" w:type="auto"/>
          </w:tcPr>
          <w:p w14:paraId="0CE7831B" w14:textId="77777777" w:rsidR="0097010C" w:rsidRDefault="0097010C" w:rsidP="000C7DB1">
            <w:pPr>
              <w:pStyle w:val="ListAWVN"/>
              <w:numPr>
                <w:ilvl w:val="0"/>
                <w:numId w:val="38"/>
              </w:numPr>
              <w:spacing w:line="250" w:lineRule="exact"/>
              <w:ind w:left="113" w:hanging="113"/>
            </w:pPr>
            <w:r>
              <w:t xml:space="preserve">ontvangen, beoordelen en binnen bevoegdheden afwikkelen van klachten van klanten </w:t>
            </w:r>
          </w:p>
          <w:p w14:paraId="289D6BF1" w14:textId="77777777" w:rsidR="0097010C" w:rsidRPr="006A4BED" w:rsidRDefault="0097010C" w:rsidP="000C7DB1">
            <w:pPr>
              <w:pStyle w:val="Lijstalinea"/>
              <w:numPr>
                <w:ilvl w:val="0"/>
                <w:numId w:val="38"/>
              </w:numPr>
              <w:spacing w:line="250" w:lineRule="exact"/>
              <w:ind w:left="113" w:hanging="113"/>
              <w:contextualSpacing/>
            </w:pPr>
            <w:r>
              <w:t>zorgen voor een juiste financieel administratieve verwerking/afwikkeling (o.a. creditering)</w:t>
            </w:r>
          </w:p>
        </w:tc>
        <w:tc>
          <w:tcPr>
            <w:tcW w:w="1254" w:type="pct"/>
          </w:tcPr>
          <w:p w14:paraId="3A42BAD1" w14:textId="27ECB033" w:rsidR="0097010C" w:rsidRDefault="0097010C" w:rsidP="000C7DB1">
            <w:pPr>
              <w:pStyle w:val="ListAWVN"/>
              <w:numPr>
                <w:ilvl w:val="0"/>
                <w:numId w:val="38"/>
              </w:numPr>
              <w:spacing w:line="250" w:lineRule="exact"/>
              <w:ind w:left="113" w:hanging="113"/>
            </w:pPr>
            <w:r>
              <w:t>correcte klachtafhande</w:t>
            </w:r>
            <w:r w:rsidR="008D3E00">
              <w:softHyphen/>
            </w:r>
            <w:r>
              <w:t>ling</w:t>
            </w:r>
          </w:p>
          <w:p w14:paraId="2D05BB98" w14:textId="77777777" w:rsidR="0097010C" w:rsidRDefault="0097010C" w:rsidP="000C7DB1">
            <w:pPr>
              <w:pStyle w:val="ListAWVN"/>
              <w:numPr>
                <w:ilvl w:val="0"/>
                <w:numId w:val="38"/>
              </w:numPr>
              <w:spacing w:line="250" w:lineRule="exact"/>
              <w:ind w:left="113" w:hanging="113"/>
            </w:pPr>
            <w:r>
              <w:t>optimaal commercieel resultaat</w:t>
            </w:r>
          </w:p>
          <w:p w14:paraId="4FFA7DA0" w14:textId="77777777" w:rsidR="0097010C" w:rsidRPr="006A4BED" w:rsidRDefault="0097010C" w:rsidP="000C7DB1">
            <w:pPr>
              <w:pStyle w:val="ListAWVN"/>
              <w:numPr>
                <w:ilvl w:val="0"/>
                <w:numId w:val="38"/>
              </w:numPr>
              <w:spacing w:line="250" w:lineRule="exact"/>
              <w:ind w:left="113" w:hanging="113"/>
            </w:pPr>
            <w:r>
              <w:t>conform bevoegdheden</w:t>
            </w:r>
          </w:p>
        </w:tc>
      </w:tr>
      <w:tr w:rsidR="0097010C" w14:paraId="72C1575D" w14:textId="77777777" w:rsidTr="00B643E9">
        <w:tc>
          <w:tcPr>
            <w:tcW w:w="0" w:type="auto"/>
          </w:tcPr>
          <w:p w14:paraId="6C71FA8C" w14:textId="77777777" w:rsidR="0097010C" w:rsidRPr="00E86468" w:rsidRDefault="0097010C" w:rsidP="000A33EE">
            <w:pPr>
              <w:spacing w:line="250" w:lineRule="exact"/>
            </w:pPr>
            <w:r>
              <w:lastRenderedPageBreak/>
              <w:t>Verkoopadministratie</w:t>
            </w:r>
          </w:p>
        </w:tc>
        <w:tc>
          <w:tcPr>
            <w:tcW w:w="0" w:type="auto"/>
          </w:tcPr>
          <w:p w14:paraId="6BA5B203" w14:textId="77777777" w:rsidR="0097010C" w:rsidRDefault="0097010C" w:rsidP="000C7DB1">
            <w:pPr>
              <w:pStyle w:val="ListAWVN"/>
              <w:numPr>
                <w:ilvl w:val="0"/>
                <w:numId w:val="38"/>
              </w:numPr>
              <w:spacing w:line="250" w:lineRule="exact"/>
              <w:ind w:left="113" w:hanging="113"/>
            </w:pPr>
            <w:r>
              <w:t>(doen) bijhouden van artikel-, prijs- en offerteadmi</w:t>
            </w:r>
            <w:r>
              <w:softHyphen/>
              <w:t>nistratie, bezoekrapportages e.d.</w:t>
            </w:r>
          </w:p>
          <w:p w14:paraId="4EAAFF52" w14:textId="77777777" w:rsidR="0097010C" w:rsidRPr="006A4BED" w:rsidRDefault="0097010C" w:rsidP="000C7DB1">
            <w:pPr>
              <w:pStyle w:val="Lijstalinea"/>
              <w:numPr>
                <w:ilvl w:val="0"/>
                <w:numId w:val="38"/>
              </w:numPr>
              <w:spacing w:line="250" w:lineRule="exact"/>
              <w:ind w:left="113" w:hanging="113"/>
              <w:contextualSpacing/>
            </w:pPr>
            <w:r>
              <w:t>b</w:t>
            </w:r>
            <w:r w:rsidRPr="00821A92">
              <w:t>ijhouden van klantenbestanden en -administr</w:t>
            </w:r>
            <w:r>
              <w:t>atie</w:t>
            </w:r>
          </w:p>
        </w:tc>
        <w:tc>
          <w:tcPr>
            <w:tcW w:w="1254" w:type="pct"/>
          </w:tcPr>
          <w:p w14:paraId="1111CBBA" w14:textId="77777777" w:rsidR="0097010C" w:rsidRPr="006A4BED" w:rsidRDefault="0097010C" w:rsidP="000C7DB1">
            <w:pPr>
              <w:pStyle w:val="Lijstalinea"/>
              <w:numPr>
                <w:ilvl w:val="0"/>
                <w:numId w:val="39"/>
              </w:numPr>
              <w:spacing w:line="250" w:lineRule="exact"/>
              <w:ind w:left="113" w:hanging="113"/>
              <w:contextualSpacing/>
            </w:pPr>
            <w:r>
              <w:t>a</w:t>
            </w:r>
            <w:r w:rsidRPr="00821A92">
              <w:t>ctu</w:t>
            </w:r>
            <w:r>
              <w:t xml:space="preserve">ele, complete </w:t>
            </w:r>
            <w:r w:rsidRPr="00821A92">
              <w:t>en juist</w:t>
            </w:r>
            <w:r>
              <w:t>e administraties</w:t>
            </w:r>
          </w:p>
        </w:tc>
      </w:tr>
      <w:tr w:rsidR="0097010C" w14:paraId="50483DF4" w14:textId="77777777" w:rsidTr="00B643E9">
        <w:tc>
          <w:tcPr>
            <w:tcW w:w="0" w:type="auto"/>
          </w:tcPr>
          <w:p w14:paraId="7E417ED8" w14:textId="77777777" w:rsidR="0097010C" w:rsidRPr="00E86468" w:rsidRDefault="0097010C" w:rsidP="000A33EE">
            <w:pPr>
              <w:spacing w:line="250" w:lineRule="exact"/>
            </w:pPr>
            <w:r>
              <w:t>(Markt)informatie</w:t>
            </w:r>
          </w:p>
        </w:tc>
        <w:tc>
          <w:tcPr>
            <w:tcW w:w="0" w:type="auto"/>
          </w:tcPr>
          <w:p w14:paraId="31AC329C" w14:textId="77777777" w:rsidR="0097010C" w:rsidRDefault="0097010C" w:rsidP="000C7DB1">
            <w:pPr>
              <w:pStyle w:val="ListAWVN"/>
              <w:numPr>
                <w:ilvl w:val="0"/>
                <w:numId w:val="38"/>
              </w:numPr>
              <w:spacing w:line="250" w:lineRule="exact"/>
              <w:ind w:left="113" w:hanging="113"/>
            </w:pPr>
            <w:r>
              <w:t>volgen ontwikkelingen in de markt, bij klanten</w:t>
            </w:r>
          </w:p>
          <w:p w14:paraId="361E542D" w14:textId="62CA982D" w:rsidR="0097010C" w:rsidRPr="006A4BED" w:rsidRDefault="0097010C" w:rsidP="000C7DB1">
            <w:pPr>
              <w:pStyle w:val="Lijstalinea"/>
              <w:numPr>
                <w:ilvl w:val="0"/>
                <w:numId w:val="38"/>
              </w:numPr>
              <w:spacing w:line="250" w:lineRule="exact"/>
              <w:ind w:left="113" w:hanging="113"/>
              <w:contextualSpacing/>
            </w:pPr>
            <w:r>
              <w:t>doen van voorstellen voor inspelen op nieuwe/</w:t>
            </w:r>
            <w:r w:rsidR="008D3E00">
              <w:br/>
            </w:r>
            <w:r>
              <w:t>veranderende behoeften (o.a. assortiment, verpak</w:t>
            </w:r>
            <w:r w:rsidR="008D3E00">
              <w:softHyphen/>
            </w:r>
            <w:r>
              <w:t>kingen)</w:t>
            </w:r>
          </w:p>
        </w:tc>
        <w:tc>
          <w:tcPr>
            <w:tcW w:w="1254" w:type="pct"/>
          </w:tcPr>
          <w:p w14:paraId="44902374" w14:textId="651152D9" w:rsidR="0097010C" w:rsidRDefault="0097010C" w:rsidP="000C7DB1">
            <w:pPr>
              <w:pStyle w:val="ListAWVN"/>
              <w:numPr>
                <w:ilvl w:val="0"/>
                <w:numId w:val="38"/>
              </w:numPr>
              <w:spacing w:line="250" w:lineRule="exact"/>
              <w:ind w:left="113" w:hanging="113"/>
            </w:pPr>
            <w:r>
              <w:t>relevante marktinfor</w:t>
            </w:r>
            <w:r w:rsidR="008D3E00">
              <w:softHyphen/>
            </w:r>
            <w:r>
              <w:t>matie</w:t>
            </w:r>
          </w:p>
          <w:p w14:paraId="68AD0290" w14:textId="77777777" w:rsidR="0097010C" w:rsidRPr="006A4BED" w:rsidRDefault="0097010C" w:rsidP="000C7DB1">
            <w:pPr>
              <w:pStyle w:val="Lijstalinea"/>
              <w:numPr>
                <w:ilvl w:val="0"/>
                <w:numId w:val="38"/>
              </w:numPr>
              <w:spacing w:line="250" w:lineRule="exact"/>
              <w:ind w:left="113" w:hanging="113"/>
              <w:contextualSpacing/>
            </w:pPr>
            <w:r>
              <w:t>onderbouwde voorstel</w:t>
            </w:r>
            <w:r>
              <w:softHyphen/>
              <w:t>len/rapportages</w:t>
            </w:r>
          </w:p>
        </w:tc>
      </w:tr>
    </w:tbl>
    <w:p w14:paraId="7E7DAC34" w14:textId="198A2AEE" w:rsidR="0097010C" w:rsidRPr="00E86468" w:rsidRDefault="0097010C" w:rsidP="000A33EE">
      <w:pPr>
        <w:pStyle w:val="KoptekstAWVN"/>
      </w:pPr>
      <w:r w:rsidRPr="00E86468">
        <w:br/>
        <w:t>Werkgerelateerde bezwaren</w:t>
      </w:r>
    </w:p>
    <w:p w14:paraId="36443CAE" w14:textId="77777777" w:rsidR="0097010C" w:rsidRDefault="0097010C" w:rsidP="000C7DB1">
      <w:pPr>
        <w:pStyle w:val="ListAWVN"/>
        <w:numPr>
          <w:ilvl w:val="0"/>
          <w:numId w:val="38"/>
        </w:numPr>
        <w:ind w:left="113" w:hanging="113"/>
        <w:contextualSpacing w:val="0"/>
      </w:pPr>
      <w:r>
        <w:t>Eenzijdige houding tijdens autoritten (ca. 30.000 km/jaar).</w:t>
      </w:r>
    </w:p>
    <w:p w14:paraId="72D8A75D" w14:textId="77777777" w:rsidR="0097010C" w:rsidRDefault="0097010C" w:rsidP="000C7DB1">
      <w:pPr>
        <w:pStyle w:val="ListAWVN"/>
        <w:numPr>
          <w:ilvl w:val="0"/>
          <w:numId w:val="38"/>
        </w:numPr>
        <w:ind w:left="113" w:hanging="113"/>
        <w:contextualSpacing w:val="0"/>
      </w:pPr>
      <w:r>
        <w:t xml:space="preserve">Kans op letsel door verkeersongevallen. </w:t>
      </w:r>
    </w:p>
    <w:p w14:paraId="7C9997E9" w14:textId="77777777" w:rsidR="0097010C" w:rsidRDefault="0097010C" w:rsidP="000A33EE"/>
    <w:p w14:paraId="7C5DD0D0" w14:textId="77777777" w:rsidR="0097010C" w:rsidRDefault="0097010C" w:rsidP="000A33EE"/>
    <w:p w14:paraId="3620C5E2" w14:textId="77777777" w:rsidR="0097010C" w:rsidRPr="00B10636" w:rsidRDefault="0097010C"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22542E91" w14:textId="77777777" w:rsidR="0097010C" w:rsidRPr="00E86468" w:rsidRDefault="0097010C" w:rsidP="000A33EE"/>
    <w:p w14:paraId="128B44C0" w14:textId="77777777" w:rsidR="0097010C" w:rsidRDefault="0097010C" w:rsidP="000A33EE"/>
    <w:p w14:paraId="6CBCF1C3" w14:textId="77777777" w:rsidR="00E11021" w:rsidRDefault="00E11021" w:rsidP="000A33EE">
      <w:pPr>
        <w:spacing w:after="160"/>
        <w:ind w:left="113" w:hanging="113"/>
        <w:sectPr w:rsidR="00E11021" w:rsidSect="00CE4163">
          <w:headerReference w:type="default" r:id="rId134"/>
          <w:footerReference w:type="default" r:id="rId135"/>
          <w:headerReference w:type="first" r:id="rId136"/>
          <w:pgSz w:w="11906" w:h="16838"/>
          <w:pgMar w:top="1418" w:right="1418" w:bottom="1134" w:left="1418" w:header="709" w:footer="369" w:gutter="0"/>
          <w:cols w:space="708"/>
          <w:titlePg/>
          <w:docGrid w:linePitch="360"/>
        </w:sectPr>
      </w:pPr>
    </w:p>
    <w:p w14:paraId="3DD38F3D" w14:textId="77777777" w:rsidR="00E11021" w:rsidRDefault="00E11021" w:rsidP="000A33EE">
      <w:r w:rsidRPr="00F46C8F">
        <w:rPr>
          <w:b/>
        </w:rPr>
        <w:lastRenderedPageBreak/>
        <w:t>Doel</w:t>
      </w:r>
      <w:r>
        <w:rPr>
          <w:b/>
        </w:rPr>
        <w:t xml:space="preserve">: </w:t>
      </w:r>
      <w:r>
        <w:t>R</w:t>
      </w:r>
      <w:r w:rsidRPr="000B2D27">
        <w:t>ealiseren van het verkoopplan v.w.b. de toegewezen productgroep</w:t>
      </w:r>
      <w:r>
        <w:t>en, klanten, regio’s.</w:t>
      </w:r>
    </w:p>
    <w:tbl>
      <w:tblPr>
        <w:tblStyle w:val="AWVNTable"/>
        <w:tblW w:w="5000" w:type="pct"/>
        <w:tblLook w:val="04A0" w:firstRow="1" w:lastRow="0" w:firstColumn="1" w:lastColumn="0" w:noHBand="0" w:noVBand="1"/>
      </w:tblPr>
      <w:tblGrid>
        <w:gridCol w:w="2039"/>
        <w:gridCol w:w="3926"/>
        <w:gridCol w:w="4375"/>
        <w:gridCol w:w="3930"/>
      </w:tblGrid>
      <w:tr w:rsidR="00E11021" w14:paraId="3EED50A1" w14:textId="77777777" w:rsidTr="00296D4A">
        <w:trPr>
          <w:cnfStyle w:val="100000000000" w:firstRow="1" w:lastRow="0" w:firstColumn="0" w:lastColumn="0" w:oddVBand="0" w:evenVBand="0" w:oddHBand="0" w:evenHBand="0" w:firstRowFirstColumn="0" w:firstRowLastColumn="0" w:lastRowFirstColumn="0" w:lastRowLastColumn="0"/>
          <w:tblHeader/>
        </w:trPr>
        <w:tc>
          <w:tcPr>
            <w:tcW w:w="714" w:type="pct"/>
          </w:tcPr>
          <w:p w14:paraId="249165F9" w14:textId="5076CB54" w:rsidR="00E11021" w:rsidRPr="001A5625" w:rsidRDefault="001A5625" w:rsidP="001A5625">
            <w:pPr>
              <w:jc w:val="right"/>
              <w:rPr>
                <w:b/>
                <w:bCs/>
              </w:rPr>
            </w:pPr>
            <w:r w:rsidRPr="001A5625">
              <w:rPr>
                <w:b/>
                <w:bCs/>
              </w:rPr>
              <w:t>Niveau</w:t>
            </w:r>
          </w:p>
          <w:p w14:paraId="543EA733" w14:textId="2D19B2EC" w:rsidR="00E11021" w:rsidRPr="001A5625" w:rsidRDefault="001A5625" w:rsidP="001A5625">
            <w:pPr>
              <w:rPr>
                <w:b/>
              </w:rPr>
            </w:pPr>
            <w:r w:rsidRPr="001A5625">
              <w:rPr>
                <w:b/>
                <w:bCs/>
              </w:rPr>
              <w:t>Kenmerk</w:t>
            </w:r>
          </w:p>
        </w:tc>
        <w:tc>
          <w:tcPr>
            <w:tcW w:w="1376" w:type="pct"/>
          </w:tcPr>
          <w:p w14:paraId="02A12912" w14:textId="77777777" w:rsidR="00E11021" w:rsidRPr="001A5625" w:rsidRDefault="00E11021" w:rsidP="001A5625">
            <w:pPr>
              <w:jc w:val="center"/>
              <w:rPr>
                <w:b/>
              </w:rPr>
            </w:pPr>
            <w:r w:rsidRPr="001A5625">
              <w:rPr>
                <w:b/>
              </w:rPr>
              <w:t>Typering A</w:t>
            </w:r>
          </w:p>
        </w:tc>
        <w:tc>
          <w:tcPr>
            <w:tcW w:w="1533" w:type="pct"/>
          </w:tcPr>
          <w:p w14:paraId="7BB14D56" w14:textId="77777777" w:rsidR="00E11021" w:rsidRPr="001A5625" w:rsidRDefault="00E11021" w:rsidP="001A5625">
            <w:pPr>
              <w:jc w:val="center"/>
              <w:rPr>
                <w:b/>
              </w:rPr>
            </w:pPr>
            <w:r w:rsidRPr="001A5625">
              <w:rPr>
                <w:b/>
              </w:rPr>
              <w:t>Typering B</w:t>
            </w:r>
          </w:p>
        </w:tc>
        <w:tc>
          <w:tcPr>
            <w:tcW w:w="1377" w:type="pct"/>
          </w:tcPr>
          <w:p w14:paraId="5BF0C61E" w14:textId="77777777" w:rsidR="00E11021" w:rsidRPr="001A5625" w:rsidRDefault="00E11021" w:rsidP="001A5625">
            <w:pPr>
              <w:jc w:val="center"/>
              <w:rPr>
                <w:b/>
                <w:i/>
                <w:iCs/>
              </w:rPr>
            </w:pPr>
            <w:r w:rsidRPr="001A5625">
              <w:rPr>
                <w:b/>
                <w:i/>
                <w:iCs/>
              </w:rPr>
              <w:t>Typering C</w:t>
            </w:r>
          </w:p>
        </w:tc>
      </w:tr>
      <w:tr w:rsidR="00E11021" w14:paraId="4529BDA1" w14:textId="77777777" w:rsidTr="00296D4A">
        <w:trPr>
          <w:cnfStyle w:val="100000000000" w:firstRow="1" w:lastRow="0" w:firstColumn="0" w:lastColumn="0" w:oddVBand="0" w:evenVBand="0" w:oddHBand="0" w:evenHBand="0" w:firstRowFirstColumn="0" w:firstRowLastColumn="0" w:lastRowFirstColumn="0" w:lastRowLastColumn="0"/>
          <w:tblHeader/>
        </w:trPr>
        <w:tc>
          <w:tcPr>
            <w:tcW w:w="714" w:type="pct"/>
          </w:tcPr>
          <w:p w14:paraId="313B0143" w14:textId="020EE9A2" w:rsidR="00E11021" w:rsidRPr="009F4552" w:rsidRDefault="001A5625" w:rsidP="001A5625">
            <w:pPr>
              <w:rPr>
                <w:b/>
                <w:bCs/>
                <w:i/>
                <w:iCs/>
              </w:rPr>
            </w:pPr>
            <w:r w:rsidRPr="009F4552">
              <w:rPr>
                <w:b/>
                <w:bCs/>
                <w:i/>
                <w:iCs/>
              </w:rPr>
              <w:t>Functiegroep</w:t>
            </w:r>
          </w:p>
        </w:tc>
        <w:tc>
          <w:tcPr>
            <w:tcW w:w="1376" w:type="pct"/>
          </w:tcPr>
          <w:p w14:paraId="3FAC39D6" w14:textId="37381714" w:rsidR="00E11021" w:rsidRPr="009F4552" w:rsidRDefault="009F4552" w:rsidP="001A5625">
            <w:pPr>
              <w:jc w:val="center"/>
              <w:rPr>
                <w:b/>
                <w:i/>
                <w:iCs/>
              </w:rPr>
            </w:pPr>
            <w:r w:rsidRPr="009F4552">
              <w:rPr>
                <w:b/>
                <w:i/>
                <w:iCs/>
              </w:rPr>
              <w:t xml:space="preserve">Functiegroep </w:t>
            </w:r>
            <w:r w:rsidR="00E11021" w:rsidRPr="009F4552">
              <w:rPr>
                <w:b/>
                <w:i/>
                <w:iCs/>
              </w:rPr>
              <w:t>G</w:t>
            </w:r>
          </w:p>
        </w:tc>
        <w:tc>
          <w:tcPr>
            <w:tcW w:w="1533" w:type="pct"/>
          </w:tcPr>
          <w:p w14:paraId="4D33A00E" w14:textId="556B5F3E" w:rsidR="00E11021" w:rsidRPr="009F4552" w:rsidRDefault="009F4552" w:rsidP="001A5625">
            <w:pPr>
              <w:jc w:val="center"/>
              <w:rPr>
                <w:b/>
                <w:i/>
                <w:iCs/>
              </w:rPr>
            </w:pPr>
            <w:r w:rsidRPr="009F4552">
              <w:rPr>
                <w:b/>
                <w:i/>
                <w:iCs/>
              </w:rPr>
              <w:t xml:space="preserve">Functiegroep </w:t>
            </w:r>
            <w:r w:rsidR="00E11021" w:rsidRPr="009F4552">
              <w:rPr>
                <w:b/>
                <w:i/>
                <w:iCs/>
              </w:rPr>
              <w:t>H</w:t>
            </w:r>
          </w:p>
        </w:tc>
        <w:tc>
          <w:tcPr>
            <w:tcW w:w="1377" w:type="pct"/>
          </w:tcPr>
          <w:p w14:paraId="509026B5" w14:textId="77777777" w:rsidR="00E11021" w:rsidRPr="009F4552" w:rsidRDefault="00E11021" w:rsidP="001A5625">
            <w:pPr>
              <w:jc w:val="center"/>
              <w:rPr>
                <w:b/>
                <w:i/>
                <w:iCs/>
              </w:rPr>
            </w:pPr>
            <w:r w:rsidRPr="009F4552">
              <w:rPr>
                <w:b/>
                <w:i/>
                <w:iCs/>
              </w:rPr>
              <w:t>Boven cao</w:t>
            </w:r>
          </w:p>
        </w:tc>
      </w:tr>
      <w:tr w:rsidR="00E11021" w14:paraId="5CD53807" w14:textId="77777777" w:rsidTr="00AE7FC6">
        <w:tc>
          <w:tcPr>
            <w:tcW w:w="714" w:type="pct"/>
            <w:vAlign w:val="center"/>
          </w:tcPr>
          <w:p w14:paraId="6D5C9517" w14:textId="77777777" w:rsidR="00E11021" w:rsidRDefault="00E11021" w:rsidP="000A33EE">
            <w:pPr>
              <w:spacing w:line="250" w:lineRule="exact"/>
              <w:rPr>
                <w:b/>
                <w:sz w:val="20"/>
              </w:rPr>
            </w:pPr>
            <w:r>
              <w:rPr>
                <w:b/>
                <w:sz w:val="20"/>
              </w:rPr>
              <w:t xml:space="preserve">Scope/complexiteit </w:t>
            </w:r>
          </w:p>
        </w:tc>
        <w:tc>
          <w:tcPr>
            <w:tcW w:w="1376" w:type="pct"/>
          </w:tcPr>
          <w:p w14:paraId="13D077C3" w14:textId="77777777" w:rsidR="00E11021" w:rsidRDefault="00E11021" w:rsidP="001A5625">
            <w:pPr>
              <w:pStyle w:val="ListAWVN"/>
              <w:numPr>
                <w:ilvl w:val="0"/>
                <w:numId w:val="1"/>
              </w:numPr>
              <w:spacing w:line="250" w:lineRule="exact"/>
              <w:ind w:left="113" w:hanging="113"/>
              <w:contextualSpacing w:val="0"/>
            </w:pPr>
            <w:r>
              <w:t>kleine tot middelgrote klanten binnen een regio (</w:t>
            </w:r>
            <w:r w:rsidRPr="00735461">
              <w:rPr>
                <w:szCs w:val="18"/>
              </w:rPr>
              <w:t>groothandels</w:t>
            </w:r>
            <w:r>
              <w:rPr>
                <w:szCs w:val="18"/>
              </w:rPr>
              <w:t xml:space="preserve">, </w:t>
            </w:r>
            <w:r w:rsidRPr="00735461">
              <w:rPr>
                <w:szCs w:val="18"/>
              </w:rPr>
              <w:t>horeca</w:t>
            </w:r>
            <w:r>
              <w:rPr>
                <w:szCs w:val="18"/>
              </w:rPr>
              <w:t xml:space="preserve">, </w:t>
            </w:r>
            <w:r w:rsidRPr="00735461">
              <w:rPr>
                <w:szCs w:val="18"/>
              </w:rPr>
              <w:t>snackbars</w:t>
            </w:r>
            <w:r>
              <w:rPr>
                <w:szCs w:val="18"/>
              </w:rPr>
              <w:t xml:space="preserve"> of winkels)</w:t>
            </w:r>
          </w:p>
          <w:p w14:paraId="3F8F369A" w14:textId="77777777" w:rsidR="00E11021" w:rsidRDefault="00E11021" w:rsidP="001A5625">
            <w:pPr>
              <w:pStyle w:val="ListAWVN"/>
              <w:numPr>
                <w:ilvl w:val="0"/>
                <w:numId w:val="1"/>
              </w:numPr>
              <w:spacing w:line="250" w:lineRule="exact"/>
              <w:ind w:left="113" w:hanging="113"/>
              <w:contextualSpacing w:val="0"/>
            </w:pPr>
            <w:r>
              <w:t>standaard eisen m.b.t. productaanbod</w:t>
            </w:r>
          </w:p>
          <w:p w14:paraId="742E85B6" w14:textId="77777777" w:rsidR="00E11021" w:rsidRDefault="00E11021" w:rsidP="001A5625">
            <w:pPr>
              <w:pStyle w:val="ListAWVN"/>
              <w:numPr>
                <w:ilvl w:val="0"/>
                <w:numId w:val="1"/>
              </w:numPr>
              <w:spacing w:line="250" w:lineRule="exact"/>
              <w:ind w:left="113" w:hanging="113"/>
              <w:contextualSpacing w:val="0"/>
            </w:pPr>
            <w:r>
              <w:t>beperkte financiële risico’s</w:t>
            </w:r>
          </w:p>
        </w:tc>
        <w:tc>
          <w:tcPr>
            <w:tcW w:w="1533" w:type="pct"/>
            <w:shd w:val="clear" w:color="auto" w:fill="D9E2F3" w:themeFill="accent1" w:themeFillTint="33"/>
          </w:tcPr>
          <w:p w14:paraId="37CC9A2B" w14:textId="3CF87741" w:rsidR="00E11021" w:rsidRDefault="00E11021" w:rsidP="001A5625">
            <w:pPr>
              <w:pStyle w:val="ListAWVN"/>
              <w:numPr>
                <w:ilvl w:val="0"/>
                <w:numId w:val="1"/>
              </w:numPr>
              <w:spacing w:line="250" w:lineRule="exact"/>
              <w:ind w:left="113" w:hanging="113"/>
              <w:contextualSpacing w:val="0"/>
            </w:pPr>
            <w:r>
              <w:t xml:space="preserve">kleine tot middelgrote klanten </w:t>
            </w:r>
            <w:r w:rsidRPr="00665322">
              <w:t>binnen een regio/</w:t>
            </w:r>
            <w:r w:rsidR="008D3E00">
              <w:br/>
            </w:r>
            <w:r w:rsidRPr="00735461">
              <w:rPr>
                <w:szCs w:val="18"/>
              </w:rPr>
              <w:t xml:space="preserve">land </w:t>
            </w:r>
            <w:r>
              <w:rPr>
                <w:szCs w:val="18"/>
              </w:rPr>
              <w:t>(</w:t>
            </w:r>
            <w:r w:rsidRPr="00735461">
              <w:rPr>
                <w:szCs w:val="18"/>
              </w:rPr>
              <w:t>groothandels</w:t>
            </w:r>
            <w:r>
              <w:rPr>
                <w:szCs w:val="18"/>
              </w:rPr>
              <w:t xml:space="preserve">, </w:t>
            </w:r>
            <w:r w:rsidRPr="00735461">
              <w:rPr>
                <w:szCs w:val="18"/>
              </w:rPr>
              <w:t>horeca</w:t>
            </w:r>
            <w:r>
              <w:rPr>
                <w:szCs w:val="18"/>
              </w:rPr>
              <w:t xml:space="preserve"> of middelgrote retai</w:t>
            </w:r>
            <w:r w:rsidR="008D3E00">
              <w:rPr>
                <w:szCs w:val="18"/>
              </w:rPr>
              <w:softHyphen/>
            </w:r>
            <w:r>
              <w:rPr>
                <w:szCs w:val="18"/>
              </w:rPr>
              <w:t>lers)</w:t>
            </w:r>
            <w:r w:rsidRPr="00735461">
              <w:rPr>
                <w:szCs w:val="18"/>
              </w:rPr>
              <w:t xml:space="preserve"> </w:t>
            </w:r>
          </w:p>
          <w:p w14:paraId="3F43319F" w14:textId="2303DD3E" w:rsidR="00E11021" w:rsidRDefault="00E11021" w:rsidP="001A5625">
            <w:pPr>
              <w:pStyle w:val="ListAWVN"/>
              <w:numPr>
                <w:ilvl w:val="0"/>
                <w:numId w:val="1"/>
              </w:numPr>
              <w:spacing w:line="250" w:lineRule="exact"/>
              <w:ind w:left="113" w:hanging="113"/>
              <w:contextualSpacing w:val="0"/>
            </w:pPr>
            <w:r>
              <w:t>standaard tot meer specifieke eisen m.b.t. (pro</w:t>
            </w:r>
            <w:r w:rsidR="008D3E00">
              <w:softHyphen/>
            </w:r>
            <w:r>
              <w:t xml:space="preserve">duct)aanbod </w:t>
            </w:r>
          </w:p>
          <w:p w14:paraId="0FD37DFA" w14:textId="77777777" w:rsidR="00E11021" w:rsidRDefault="00E11021" w:rsidP="001A5625">
            <w:pPr>
              <w:pStyle w:val="ListAWVN"/>
              <w:numPr>
                <w:ilvl w:val="0"/>
                <w:numId w:val="1"/>
              </w:numPr>
              <w:spacing w:line="250" w:lineRule="exact"/>
              <w:ind w:left="113" w:hanging="113"/>
              <w:contextualSpacing w:val="0"/>
            </w:pPr>
            <w:r>
              <w:t>gemiddelde financiële risico’s</w:t>
            </w:r>
          </w:p>
        </w:tc>
        <w:tc>
          <w:tcPr>
            <w:tcW w:w="1377" w:type="pct"/>
          </w:tcPr>
          <w:p w14:paraId="3F9491CC" w14:textId="77777777" w:rsidR="00E11021" w:rsidRPr="00B77549" w:rsidRDefault="00E11021" w:rsidP="001A5625">
            <w:pPr>
              <w:pStyle w:val="ListAWVN"/>
              <w:numPr>
                <w:ilvl w:val="0"/>
                <w:numId w:val="1"/>
              </w:numPr>
              <w:spacing w:line="250" w:lineRule="exact"/>
              <w:ind w:left="113" w:hanging="113"/>
              <w:contextualSpacing w:val="0"/>
              <w:rPr>
                <w:i/>
                <w:iCs w:val="0"/>
                <w:color w:val="808080" w:themeColor="background1" w:themeShade="80"/>
              </w:rPr>
            </w:pPr>
            <w:r w:rsidRPr="00B77549">
              <w:rPr>
                <w:i/>
                <w:color w:val="808080" w:themeColor="background1" w:themeShade="80"/>
              </w:rPr>
              <w:t xml:space="preserve">middelgrote tot grotere klanten in een of meerdere verkoopregio’s/land </w:t>
            </w:r>
          </w:p>
          <w:p w14:paraId="41AA1EDE" w14:textId="77777777" w:rsidR="00E11021" w:rsidRPr="00B77549" w:rsidRDefault="00E11021" w:rsidP="001A5625">
            <w:pPr>
              <w:pStyle w:val="ListAWVN"/>
              <w:numPr>
                <w:ilvl w:val="0"/>
                <w:numId w:val="1"/>
              </w:numPr>
              <w:spacing w:line="250" w:lineRule="exact"/>
              <w:ind w:left="113" w:hanging="113"/>
              <w:contextualSpacing w:val="0"/>
              <w:rPr>
                <w:i/>
                <w:iCs w:val="0"/>
                <w:color w:val="808080" w:themeColor="background1" w:themeShade="80"/>
              </w:rPr>
            </w:pPr>
            <w:r w:rsidRPr="00B77549">
              <w:rPr>
                <w:i/>
                <w:color w:val="808080" w:themeColor="background1" w:themeShade="80"/>
              </w:rPr>
              <w:t xml:space="preserve">meer complexe eisen in (product)aanbod </w:t>
            </w:r>
          </w:p>
          <w:p w14:paraId="366F09BC" w14:textId="77777777" w:rsidR="00E11021" w:rsidRPr="00B77549" w:rsidRDefault="00E11021" w:rsidP="001A5625">
            <w:pPr>
              <w:pStyle w:val="ListAWVN"/>
              <w:numPr>
                <w:ilvl w:val="0"/>
                <w:numId w:val="1"/>
              </w:numPr>
              <w:spacing w:line="250" w:lineRule="exact"/>
              <w:ind w:left="113" w:hanging="113"/>
              <w:contextualSpacing w:val="0"/>
              <w:rPr>
                <w:i/>
                <w:iCs w:val="0"/>
                <w:color w:val="808080" w:themeColor="background1" w:themeShade="80"/>
              </w:rPr>
            </w:pPr>
            <w:r w:rsidRPr="00B77549">
              <w:rPr>
                <w:i/>
                <w:color w:val="808080" w:themeColor="background1" w:themeShade="80"/>
              </w:rPr>
              <w:t>gemiddelde tot grotere financiële risico’s</w:t>
            </w:r>
          </w:p>
        </w:tc>
      </w:tr>
      <w:tr w:rsidR="00E11021" w14:paraId="63F41ED5" w14:textId="77777777" w:rsidTr="00AE7FC6">
        <w:tc>
          <w:tcPr>
            <w:tcW w:w="714" w:type="pct"/>
            <w:vAlign w:val="center"/>
          </w:tcPr>
          <w:p w14:paraId="7AD3505D" w14:textId="77777777" w:rsidR="00E11021" w:rsidRPr="0025508F" w:rsidRDefault="00E11021" w:rsidP="000A33EE">
            <w:pPr>
              <w:spacing w:line="250" w:lineRule="exact"/>
              <w:rPr>
                <w:sz w:val="20"/>
              </w:rPr>
            </w:pPr>
            <w:r>
              <w:rPr>
                <w:b/>
                <w:sz w:val="20"/>
              </w:rPr>
              <w:t>Invloed/</w:t>
            </w:r>
            <w:r w:rsidRPr="0025508F">
              <w:rPr>
                <w:b/>
                <w:sz w:val="20"/>
              </w:rPr>
              <w:t>Kaders</w:t>
            </w:r>
          </w:p>
        </w:tc>
        <w:tc>
          <w:tcPr>
            <w:tcW w:w="1376" w:type="pct"/>
          </w:tcPr>
          <w:p w14:paraId="17BEE83D" w14:textId="77777777" w:rsidR="00E11021" w:rsidRDefault="00E11021" w:rsidP="001A5625">
            <w:pPr>
              <w:pStyle w:val="ListAWVN"/>
              <w:numPr>
                <w:ilvl w:val="0"/>
                <w:numId w:val="1"/>
              </w:numPr>
              <w:spacing w:line="250" w:lineRule="exact"/>
              <w:ind w:left="113" w:hanging="113"/>
              <w:contextualSpacing w:val="0"/>
            </w:pPr>
            <w:r>
              <w:t>uitvoeren verkoopplan</w:t>
            </w:r>
          </w:p>
          <w:p w14:paraId="11E027BB" w14:textId="77777777" w:rsidR="00E11021" w:rsidRDefault="00E11021" w:rsidP="001A5625">
            <w:pPr>
              <w:pStyle w:val="ListAWVN"/>
              <w:numPr>
                <w:ilvl w:val="0"/>
                <w:numId w:val="1"/>
              </w:numPr>
              <w:spacing w:line="250" w:lineRule="exact"/>
              <w:ind w:left="113" w:hanging="113"/>
              <w:contextualSpacing w:val="0"/>
            </w:pPr>
            <w:r>
              <w:t>beheer/continuïteit bestaande klanten</w:t>
            </w:r>
          </w:p>
          <w:p w14:paraId="5F60F3EB" w14:textId="64A44657" w:rsidR="00E11021" w:rsidRDefault="00E11021" w:rsidP="001A5625">
            <w:pPr>
              <w:pStyle w:val="ListAWVN"/>
              <w:numPr>
                <w:ilvl w:val="0"/>
                <w:numId w:val="1"/>
              </w:numPr>
              <w:spacing w:line="250" w:lineRule="exact"/>
              <w:ind w:left="113" w:hanging="113"/>
              <w:contextualSpacing w:val="0"/>
            </w:pPr>
            <w:r>
              <w:t>korte termijn (meer eenmalige orders, afhan</w:t>
            </w:r>
            <w:r w:rsidR="008D3E00">
              <w:softHyphen/>
            </w:r>
            <w:r>
              <w:t>deling van contracten)</w:t>
            </w:r>
          </w:p>
          <w:p w14:paraId="257A670C" w14:textId="0D2B6CF2" w:rsidR="00E11021" w:rsidRDefault="00E11021" w:rsidP="001A5625">
            <w:pPr>
              <w:pStyle w:val="ListAWVN"/>
              <w:numPr>
                <w:ilvl w:val="0"/>
                <w:numId w:val="1"/>
              </w:numPr>
              <w:spacing w:line="250" w:lineRule="exact"/>
              <w:ind w:left="113" w:hanging="113"/>
              <w:contextualSpacing w:val="0"/>
            </w:pPr>
            <w:r>
              <w:t>aanbod (prijzen/kortingen) volgens com</w:t>
            </w:r>
            <w:r w:rsidR="008D3E00">
              <w:softHyphen/>
            </w:r>
            <w:r>
              <w:t>merciële kaders en richtlijnen en/of na goedkeuring leidinggevende</w:t>
            </w:r>
          </w:p>
        </w:tc>
        <w:tc>
          <w:tcPr>
            <w:tcW w:w="1533" w:type="pct"/>
            <w:shd w:val="clear" w:color="auto" w:fill="D9E2F3" w:themeFill="accent1" w:themeFillTint="33"/>
          </w:tcPr>
          <w:p w14:paraId="63D007AE" w14:textId="77777777" w:rsidR="00E11021" w:rsidRPr="009B6D9E" w:rsidRDefault="00E11021" w:rsidP="001A5625">
            <w:pPr>
              <w:pStyle w:val="ListAWVN"/>
              <w:numPr>
                <w:ilvl w:val="0"/>
                <w:numId w:val="1"/>
              </w:numPr>
              <w:spacing w:line="250" w:lineRule="exact"/>
              <w:ind w:left="113" w:hanging="113"/>
              <w:contextualSpacing w:val="0"/>
            </w:pPr>
            <w:r w:rsidRPr="009B6D9E">
              <w:t>uitvoeren verkoopplan</w:t>
            </w:r>
          </w:p>
          <w:p w14:paraId="3EC393A0" w14:textId="77777777" w:rsidR="00E11021" w:rsidRPr="009B6D9E" w:rsidRDefault="00E11021" w:rsidP="001A5625">
            <w:pPr>
              <w:pStyle w:val="ListAWVN"/>
              <w:numPr>
                <w:ilvl w:val="0"/>
                <w:numId w:val="1"/>
              </w:numPr>
              <w:spacing w:line="250" w:lineRule="exact"/>
              <w:ind w:left="113" w:hanging="113"/>
              <w:contextualSpacing w:val="0"/>
            </w:pPr>
            <w:r w:rsidRPr="009B6D9E">
              <w:t>afsluiten en afhandelen orders</w:t>
            </w:r>
            <w:r w:rsidRPr="009B6D9E">
              <w:rPr>
                <w:strike/>
              </w:rPr>
              <w:t xml:space="preserve"> </w:t>
            </w:r>
          </w:p>
          <w:p w14:paraId="70032CCD" w14:textId="77777777" w:rsidR="00E11021" w:rsidRDefault="00E11021" w:rsidP="001A5625">
            <w:pPr>
              <w:pStyle w:val="ListAWVN"/>
              <w:numPr>
                <w:ilvl w:val="0"/>
                <w:numId w:val="1"/>
              </w:numPr>
              <w:spacing w:line="250" w:lineRule="exact"/>
              <w:ind w:left="113" w:hanging="113"/>
              <w:contextualSpacing w:val="0"/>
            </w:pPr>
            <w:r w:rsidRPr="009B6D9E">
              <w:t>beheer/continuïteit bestaande</w:t>
            </w:r>
            <w:r>
              <w:t xml:space="preserve"> klanten</w:t>
            </w:r>
          </w:p>
          <w:p w14:paraId="44DA9FD8" w14:textId="77777777" w:rsidR="00E11021" w:rsidRDefault="00E11021" w:rsidP="001A5625">
            <w:pPr>
              <w:pStyle w:val="ListAWVN"/>
              <w:numPr>
                <w:ilvl w:val="0"/>
                <w:numId w:val="1"/>
              </w:numPr>
              <w:spacing w:line="250" w:lineRule="exact"/>
              <w:ind w:left="113" w:hanging="113"/>
              <w:contextualSpacing w:val="0"/>
            </w:pPr>
            <w:r>
              <w:t>verwerven nieuwe klanten</w:t>
            </w:r>
          </w:p>
          <w:p w14:paraId="1233068D" w14:textId="664B6B30" w:rsidR="00E11021" w:rsidRDefault="00E11021" w:rsidP="001A5625">
            <w:pPr>
              <w:pStyle w:val="ListAWVN"/>
              <w:numPr>
                <w:ilvl w:val="0"/>
                <w:numId w:val="1"/>
              </w:numPr>
              <w:spacing w:line="250" w:lineRule="exact"/>
              <w:ind w:left="113" w:hanging="113"/>
              <w:contextualSpacing w:val="0"/>
            </w:pPr>
            <w:r>
              <w:t>aanbod (prijzen/kortingen) binnen met verkoop</w:t>
            </w:r>
            <w:r w:rsidR="008D3E00">
              <w:softHyphen/>
            </w:r>
            <w:r>
              <w:t>leiding afgestemde richtlijnen en kaders</w:t>
            </w:r>
          </w:p>
          <w:p w14:paraId="4A8F03F9" w14:textId="77777777" w:rsidR="00E11021" w:rsidRPr="00E362AD" w:rsidRDefault="00E11021" w:rsidP="001A5625">
            <w:pPr>
              <w:pStyle w:val="ListAWVN"/>
              <w:numPr>
                <w:ilvl w:val="0"/>
                <w:numId w:val="1"/>
              </w:numPr>
              <w:spacing w:line="250" w:lineRule="exact"/>
              <w:ind w:left="113" w:hanging="113"/>
              <w:contextualSpacing w:val="0"/>
            </w:pPr>
            <w:r>
              <w:t>beperkte commerciële autorisatie</w:t>
            </w:r>
          </w:p>
        </w:tc>
        <w:tc>
          <w:tcPr>
            <w:tcW w:w="1377" w:type="pct"/>
          </w:tcPr>
          <w:p w14:paraId="6B983C80" w14:textId="77777777" w:rsidR="00E11021" w:rsidRPr="00B77549" w:rsidRDefault="00E11021" w:rsidP="001A5625">
            <w:pPr>
              <w:pStyle w:val="ListAWVN"/>
              <w:numPr>
                <w:ilvl w:val="0"/>
                <w:numId w:val="1"/>
              </w:numPr>
              <w:spacing w:line="250" w:lineRule="exact"/>
              <w:ind w:left="113" w:hanging="113"/>
              <w:contextualSpacing w:val="0"/>
              <w:rPr>
                <w:i/>
                <w:iCs w:val="0"/>
                <w:color w:val="808080" w:themeColor="background1" w:themeShade="80"/>
              </w:rPr>
            </w:pPr>
            <w:r w:rsidRPr="00B77549">
              <w:rPr>
                <w:i/>
                <w:color w:val="808080" w:themeColor="background1" w:themeShade="80"/>
              </w:rPr>
              <w:t>opstellen en uitvoeren verkoop</w:t>
            </w:r>
            <w:r>
              <w:rPr>
                <w:i/>
                <w:color w:val="808080" w:themeColor="background1" w:themeShade="80"/>
              </w:rPr>
              <w:t>(jaar)</w:t>
            </w:r>
            <w:r w:rsidRPr="00B77549">
              <w:rPr>
                <w:i/>
                <w:color w:val="808080" w:themeColor="background1" w:themeShade="80"/>
              </w:rPr>
              <w:t>plannen</w:t>
            </w:r>
          </w:p>
          <w:p w14:paraId="4A55DA8F" w14:textId="77777777" w:rsidR="00E11021" w:rsidRPr="00B77549" w:rsidRDefault="00E11021" w:rsidP="001A5625">
            <w:pPr>
              <w:pStyle w:val="ListAWVN"/>
              <w:numPr>
                <w:ilvl w:val="0"/>
                <w:numId w:val="1"/>
              </w:numPr>
              <w:spacing w:line="250" w:lineRule="exact"/>
              <w:ind w:left="113" w:hanging="113"/>
              <w:contextualSpacing w:val="0"/>
              <w:rPr>
                <w:i/>
                <w:iCs w:val="0"/>
                <w:color w:val="808080" w:themeColor="background1" w:themeShade="80"/>
              </w:rPr>
            </w:pPr>
            <w:r w:rsidRPr="00B77549">
              <w:rPr>
                <w:i/>
                <w:color w:val="808080" w:themeColor="background1" w:themeShade="80"/>
              </w:rPr>
              <w:t>afsluiten jaarcontracten</w:t>
            </w:r>
          </w:p>
          <w:p w14:paraId="5AAE74B1" w14:textId="77777777" w:rsidR="00E11021" w:rsidRPr="00B77549" w:rsidRDefault="00E11021" w:rsidP="001A5625">
            <w:pPr>
              <w:pStyle w:val="ListAWVN"/>
              <w:numPr>
                <w:ilvl w:val="0"/>
                <w:numId w:val="1"/>
              </w:numPr>
              <w:spacing w:line="250" w:lineRule="exact"/>
              <w:ind w:left="113" w:hanging="113"/>
              <w:contextualSpacing w:val="0"/>
              <w:rPr>
                <w:i/>
                <w:iCs w:val="0"/>
                <w:color w:val="808080" w:themeColor="background1" w:themeShade="80"/>
              </w:rPr>
            </w:pPr>
            <w:r w:rsidRPr="00B77549">
              <w:rPr>
                <w:i/>
                <w:color w:val="808080" w:themeColor="background1" w:themeShade="80"/>
              </w:rPr>
              <w:t>uitbouw bij bestaande en nieuwe klanten</w:t>
            </w:r>
          </w:p>
          <w:p w14:paraId="71BF94D9" w14:textId="6E0381D9" w:rsidR="00E11021" w:rsidRPr="00B77549" w:rsidRDefault="00E11021" w:rsidP="001A5625">
            <w:pPr>
              <w:pStyle w:val="ListAWVN"/>
              <w:numPr>
                <w:ilvl w:val="0"/>
                <w:numId w:val="1"/>
              </w:numPr>
              <w:spacing w:line="250" w:lineRule="exact"/>
              <w:ind w:left="113" w:hanging="113"/>
              <w:contextualSpacing w:val="0"/>
              <w:rPr>
                <w:i/>
                <w:iCs w:val="0"/>
                <w:color w:val="808080" w:themeColor="background1" w:themeShade="80"/>
              </w:rPr>
            </w:pPr>
            <w:r w:rsidRPr="00B77549">
              <w:rPr>
                <w:i/>
                <w:color w:val="808080" w:themeColor="background1" w:themeShade="80"/>
              </w:rPr>
              <w:t>aanbod/contractafsluiting binnen ruime com</w:t>
            </w:r>
            <w:r w:rsidR="008D3E00">
              <w:rPr>
                <w:i/>
                <w:color w:val="808080" w:themeColor="background1" w:themeShade="80"/>
              </w:rPr>
              <w:softHyphen/>
            </w:r>
            <w:r w:rsidRPr="00B77549">
              <w:rPr>
                <w:i/>
                <w:color w:val="808080" w:themeColor="background1" w:themeShade="80"/>
              </w:rPr>
              <w:t>merciële richtlijnen</w:t>
            </w:r>
          </w:p>
          <w:p w14:paraId="5DBE2DE9" w14:textId="77777777" w:rsidR="00E11021" w:rsidRPr="00B77549" w:rsidRDefault="00E11021" w:rsidP="001A5625">
            <w:pPr>
              <w:pStyle w:val="ListAWVN"/>
              <w:numPr>
                <w:ilvl w:val="0"/>
                <w:numId w:val="1"/>
              </w:numPr>
              <w:spacing w:line="250" w:lineRule="exact"/>
              <w:ind w:left="113" w:hanging="113"/>
              <w:contextualSpacing w:val="0"/>
              <w:rPr>
                <w:i/>
                <w:iCs w:val="0"/>
                <w:color w:val="808080" w:themeColor="background1" w:themeShade="80"/>
              </w:rPr>
            </w:pPr>
            <w:r w:rsidRPr="00B77549">
              <w:rPr>
                <w:i/>
                <w:color w:val="808080" w:themeColor="background1" w:themeShade="80"/>
              </w:rPr>
              <w:t>begeleiding/coaching verkopers buitendienst</w:t>
            </w:r>
          </w:p>
        </w:tc>
      </w:tr>
      <w:tr w:rsidR="00E11021" w14:paraId="709ABAC7" w14:textId="77777777" w:rsidTr="00AE7FC6">
        <w:tc>
          <w:tcPr>
            <w:tcW w:w="714" w:type="pct"/>
            <w:vAlign w:val="center"/>
          </w:tcPr>
          <w:p w14:paraId="274FAD65" w14:textId="77777777" w:rsidR="00E11021" w:rsidRPr="0025508F" w:rsidRDefault="00E11021" w:rsidP="000A33EE">
            <w:pPr>
              <w:spacing w:line="250" w:lineRule="exact"/>
              <w:rPr>
                <w:b/>
                <w:sz w:val="20"/>
              </w:rPr>
            </w:pPr>
            <w:r w:rsidRPr="0025508F">
              <w:rPr>
                <w:b/>
                <w:sz w:val="20"/>
              </w:rPr>
              <w:t>Verbeteringen</w:t>
            </w:r>
          </w:p>
        </w:tc>
        <w:tc>
          <w:tcPr>
            <w:tcW w:w="1376" w:type="pct"/>
          </w:tcPr>
          <w:p w14:paraId="36BBB144" w14:textId="77777777" w:rsidR="00E11021" w:rsidRDefault="00E11021" w:rsidP="001A5625">
            <w:pPr>
              <w:pStyle w:val="ListAWVN"/>
              <w:numPr>
                <w:ilvl w:val="0"/>
                <w:numId w:val="1"/>
              </w:numPr>
              <w:spacing w:line="250" w:lineRule="exact"/>
              <w:ind w:left="113" w:hanging="113"/>
              <w:contextualSpacing w:val="0"/>
            </w:pPr>
            <w:r>
              <w:t>signaleert ontwikkelingen bij klanten</w:t>
            </w:r>
          </w:p>
          <w:p w14:paraId="598C52AC" w14:textId="77777777" w:rsidR="00E11021" w:rsidRDefault="00E11021" w:rsidP="001A5625">
            <w:pPr>
              <w:pStyle w:val="ListAWVN"/>
              <w:numPr>
                <w:ilvl w:val="0"/>
                <w:numId w:val="1"/>
              </w:numPr>
              <w:spacing w:line="250" w:lineRule="exact"/>
              <w:ind w:left="113" w:hanging="113"/>
              <w:contextualSpacing w:val="0"/>
            </w:pPr>
            <w:r>
              <w:t>doet praktische verbetervoorstellen in verkoopoverleg</w:t>
            </w:r>
          </w:p>
        </w:tc>
        <w:tc>
          <w:tcPr>
            <w:tcW w:w="1533" w:type="pct"/>
            <w:shd w:val="clear" w:color="auto" w:fill="D9E2F3" w:themeFill="accent1" w:themeFillTint="33"/>
          </w:tcPr>
          <w:p w14:paraId="774C6992" w14:textId="6318F089" w:rsidR="00E11021" w:rsidRDefault="00E11021" w:rsidP="001A5625">
            <w:pPr>
              <w:pStyle w:val="ListAWVN"/>
              <w:numPr>
                <w:ilvl w:val="0"/>
                <w:numId w:val="1"/>
              </w:numPr>
              <w:spacing w:line="250" w:lineRule="exact"/>
              <w:ind w:left="113" w:hanging="113"/>
              <w:contextualSpacing w:val="0"/>
            </w:pPr>
            <w:r>
              <w:t>signaleert markt/klantontwikkelingen t.b.v. ver</w:t>
            </w:r>
            <w:r w:rsidR="008D3E00">
              <w:softHyphen/>
            </w:r>
            <w:r>
              <w:t>koopbeleid</w:t>
            </w:r>
          </w:p>
          <w:p w14:paraId="497B051E" w14:textId="3420EBD1" w:rsidR="00E11021" w:rsidRDefault="00E11021" w:rsidP="001A5625">
            <w:pPr>
              <w:pStyle w:val="ListAWVN"/>
              <w:numPr>
                <w:ilvl w:val="0"/>
                <w:numId w:val="1"/>
              </w:numPr>
              <w:spacing w:line="250" w:lineRule="exact"/>
              <w:ind w:left="113" w:hanging="113"/>
              <w:contextualSpacing w:val="0"/>
            </w:pPr>
            <w:r>
              <w:t>doet verbetervoorstellen</w:t>
            </w:r>
          </w:p>
          <w:p w14:paraId="0F802C23" w14:textId="77777777" w:rsidR="00E11021" w:rsidRDefault="00E11021" w:rsidP="001A5625">
            <w:pPr>
              <w:pStyle w:val="ListAWVN"/>
              <w:numPr>
                <w:ilvl w:val="0"/>
                <w:numId w:val="1"/>
              </w:numPr>
              <w:spacing w:line="250" w:lineRule="exact"/>
              <w:ind w:left="113" w:hanging="113"/>
              <w:contextualSpacing w:val="0"/>
            </w:pPr>
            <w:r>
              <w:t>neemt deel aan verbeterteams</w:t>
            </w:r>
          </w:p>
        </w:tc>
        <w:tc>
          <w:tcPr>
            <w:tcW w:w="1377" w:type="pct"/>
          </w:tcPr>
          <w:p w14:paraId="432A0532" w14:textId="77777777" w:rsidR="00E11021" w:rsidRPr="00B77549" w:rsidRDefault="00E11021" w:rsidP="001A5625">
            <w:pPr>
              <w:pStyle w:val="ListAWVN"/>
              <w:numPr>
                <w:ilvl w:val="0"/>
                <w:numId w:val="1"/>
              </w:numPr>
              <w:spacing w:line="250" w:lineRule="exact"/>
              <w:ind w:left="113" w:hanging="113"/>
              <w:contextualSpacing w:val="0"/>
              <w:rPr>
                <w:i/>
                <w:iCs w:val="0"/>
                <w:color w:val="808080" w:themeColor="background1" w:themeShade="80"/>
              </w:rPr>
            </w:pPr>
            <w:r w:rsidRPr="00B77549">
              <w:rPr>
                <w:i/>
                <w:color w:val="808080" w:themeColor="background1" w:themeShade="80"/>
              </w:rPr>
              <w:t>werkt verbetervoorstellen uit en motiveert deze in verbeterteams</w:t>
            </w:r>
          </w:p>
          <w:p w14:paraId="3E1617C5" w14:textId="77777777" w:rsidR="00E11021" w:rsidRPr="00B77549" w:rsidRDefault="00E11021" w:rsidP="001A5625">
            <w:pPr>
              <w:pStyle w:val="ListAWVN"/>
              <w:numPr>
                <w:ilvl w:val="0"/>
                <w:numId w:val="1"/>
              </w:numPr>
              <w:spacing w:line="250" w:lineRule="exact"/>
              <w:ind w:left="113" w:hanging="113"/>
              <w:contextualSpacing w:val="0"/>
              <w:rPr>
                <w:i/>
                <w:iCs w:val="0"/>
                <w:color w:val="808080" w:themeColor="background1" w:themeShade="80"/>
              </w:rPr>
            </w:pPr>
            <w:r w:rsidRPr="00B77549">
              <w:rPr>
                <w:i/>
                <w:color w:val="808080" w:themeColor="background1" w:themeShade="80"/>
              </w:rPr>
              <w:t>levert input voor algemene verkoopstrategie</w:t>
            </w:r>
          </w:p>
        </w:tc>
      </w:tr>
      <w:tr w:rsidR="00E11021" w14:paraId="33C0F010" w14:textId="77777777" w:rsidTr="00AE7FC6">
        <w:tc>
          <w:tcPr>
            <w:tcW w:w="714" w:type="pct"/>
            <w:vAlign w:val="center"/>
          </w:tcPr>
          <w:p w14:paraId="7AFC58CE" w14:textId="77777777" w:rsidR="00E11021" w:rsidRPr="002D2814" w:rsidRDefault="00E11021" w:rsidP="000A33EE">
            <w:pPr>
              <w:spacing w:line="250" w:lineRule="exact"/>
              <w:rPr>
                <w:i/>
                <w:sz w:val="20"/>
              </w:rPr>
            </w:pPr>
            <w:r w:rsidRPr="002D2814">
              <w:rPr>
                <w:b/>
                <w:i/>
                <w:sz w:val="20"/>
              </w:rPr>
              <w:t>Referentiefunctie</w:t>
            </w:r>
          </w:p>
        </w:tc>
        <w:tc>
          <w:tcPr>
            <w:tcW w:w="1376" w:type="pct"/>
          </w:tcPr>
          <w:p w14:paraId="3DE7C20F" w14:textId="77777777" w:rsidR="00E11021" w:rsidRPr="002D2814" w:rsidRDefault="00E11021" w:rsidP="001A5625">
            <w:pPr>
              <w:pStyle w:val="ListAWVN"/>
              <w:numPr>
                <w:ilvl w:val="0"/>
                <w:numId w:val="0"/>
              </w:numPr>
              <w:spacing w:line="250" w:lineRule="exact"/>
              <w:ind w:left="113" w:hanging="113"/>
              <w:contextualSpacing w:val="0"/>
              <w:rPr>
                <w:i/>
              </w:rPr>
            </w:pPr>
          </w:p>
        </w:tc>
        <w:tc>
          <w:tcPr>
            <w:tcW w:w="1533" w:type="pct"/>
            <w:shd w:val="clear" w:color="auto" w:fill="D9E2F3" w:themeFill="accent1" w:themeFillTint="33"/>
          </w:tcPr>
          <w:p w14:paraId="7F0C9096" w14:textId="77777777" w:rsidR="00E11021" w:rsidRPr="00B77549" w:rsidRDefault="00E11021" w:rsidP="001A5625">
            <w:pPr>
              <w:pStyle w:val="ListAWVN"/>
              <w:numPr>
                <w:ilvl w:val="0"/>
                <w:numId w:val="1"/>
              </w:numPr>
              <w:spacing w:line="250" w:lineRule="exact"/>
              <w:ind w:left="113" w:hanging="113"/>
              <w:contextualSpacing w:val="0"/>
              <w:rPr>
                <w:b/>
                <w:bCs/>
                <w:i/>
              </w:rPr>
            </w:pPr>
            <w:r w:rsidRPr="00B77549">
              <w:rPr>
                <w:b/>
                <w:bCs/>
              </w:rPr>
              <w:t>Verkoper buitendienst B</w:t>
            </w:r>
          </w:p>
        </w:tc>
        <w:tc>
          <w:tcPr>
            <w:tcW w:w="1377" w:type="pct"/>
          </w:tcPr>
          <w:p w14:paraId="2013D436" w14:textId="77777777" w:rsidR="00E11021" w:rsidRPr="00B77549" w:rsidRDefault="00E11021" w:rsidP="001A5625">
            <w:pPr>
              <w:pStyle w:val="ListAWVN"/>
              <w:numPr>
                <w:ilvl w:val="0"/>
                <w:numId w:val="1"/>
              </w:numPr>
              <w:spacing w:line="250" w:lineRule="exact"/>
              <w:ind w:left="113" w:hanging="113"/>
              <w:contextualSpacing w:val="0"/>
              <w:rPr>
                <w:i/>
                <w:iCs w:val="0"/>
                <w:color w:val="808080" w:themeColor="background1" w:themeShade="80"/>
              </w:rPr>
            </w:pPr>
          </w:p>
        </w:tc>
      </w:tr>
      <w:tr w:rsidR="00E11021" w14:paraId="635F6D71" w14:textId="77777777" w:rsidTr="009F4552">
        <w:tc>
          <w:tcPr>
            <w:tcW w:w="714" w:type="pct"/>
            <w:shd w:val="clear" w:color="auto" w:fill="B4C6E7" w:themeFill="accent1" w:themeFillTint="66"/>
            <w:vAlign w:val="center"/>
          </w:tcPr>
          <w:p w14:paraId="0BC6647E" w14:textId="77777777" w:rsidR="00E11021" w:rsidRPr="002D2814" w:rsidRDefault="00E11021" w:rsidP="000A33EE">
            <w:pPr>
              <w:spacing w:line="250" w:lineRule="exact"/>
              <w:rPr>
                <w:b/>
                <w:i/>
                <w:sz w:val="20"/>
              </w:rPr>
            </w:pPr>
            <w:r>
              <w:rPr>
                <w:b/>
                <w:i/>
                <w:sz w:val="20"/>
              </w:rPr>
              <w:t>Komt ook voor als</w:t>
            </w:r>
          </w:p>
        </w:tc>
        <w:tc>
          <w:tcPr>
            <w:tcW w:w="1376" w:type="pct"/>
            <w:shd w:val="clear" w:color="auto" w:fill="B4C6E7" w:themeFill="accent1" w:themeFillTint="66"/>
          </w:tcPr>
          <w:p w14:paraId="5509DE9C" w14:textId="77777777" w:rsidR="00E11021" w:rsidRDefault="00E11021" w:rsidP="000C7DB1">
            <w:pPr>
              <w:pStyle w:val="ListAWVN"/>
              <w:numPr>
                <w:ilvl w:val="0"/>
                <w:numId w:val="40"/>
              </w:numPr>
              <w:spacing w:line="250" w:lineRule="exact"/>
              <w:ind w:left="113" w:hanging="113"/>
              <w:contextualSpacing w:val="0"/>
              <w:rPr>
                <w:i/>
              </w:rPr>
            </w:pPr>
            <w:r>
              <w:rPr>
                <w:i/>
              </w:rPr>
              <w:t>Vertegenwoordiger</w:t>
            </w:r>
          </w:p>
          <w:p w14:paraId="76ADE048" w14:textId="77777777" w:rsidR="00E11021" w:rsidRDefault="00E11021" w:rsidP="000C7DB1">
            <w:pPr>
              <w:pStyle w:val="ListAWVN"/>
              <w:numPr>
                <w:ilvl w:val="0"/>
                <w:numId w:val="40"/>
              </w:numPr>
              <w:spacing w:line="250" w:lineRule="exact"/>
              <w:ind w:left="113" w:hanging="113"/>
              <w:contextualSpacing w:val="0"/>
              <w:rPr>
                <w:i/>
              </w:rPr>
            </w:pPr>
            <w:r>
              <w:rPr>
                <w:i/>
              </w:rPr>
              <w:t>Commercieel medewerker buitendienst</w:t>
            </w:r>
          </w:p>
          <w:p w14:paraId="078233A7" w14:textId="77777777" w:rsidR="00E11021" w:rsidRPr="002D2814" w:rsidRDefault="00E11021" w:rsidP="000C7DB1">
            <w:pPr>
              <w:pStyle w:val="ListAWVN"/>
              <w:numPr>
                <w:ilvl w:val="0"/>
                <w:numId w:val="40"/>
              </w:numPr>
              <w:spacing w:line="250" w:lineRule="exact"/>
              <w:ind w:left="113" w:hanging="113"/>
              <w:contextualSpacing w:val="0"/>
              <w:rPr>
                <w:i/>
              </w:rPr>
            </w:pPr>
            <w:r>
              <w:rPr>
                <w:i/>
              </w:rPr>
              <w:t>Winkel accountmanager</w:t>
            </w:r>
          </w:p>
        </w:tc>
        <w:tc>
          <w:tcPr>
            <w:tcW w:w="1533" w:type="pct"/>
            <w:shd w:val="clear" w:color="auto" w:fill="B4C6E7" w:themeFill="accent1" w:themeFillTint="66"/>
          </w:tcPr>
          <w:p w14:paraId="29044D22" w14:textId="77777777" w:rsidR="00E11021" w:rsidRPr="002E7DA2" w:rsidRDefault="00E11021" w:rsidP="001A5625">
            <w:pPr>
              <w:pStyle w:val="ListAWVN"/>
              <w:numPr>
                <w:ilvl w:val="0"/>
                <w:numId w:val="1"/>
              </w:numPr>
              <w:spacing w:line="250" w:lineRule="exact"/>
              <w:ind w:left="113" w:hanging="113"/>
              <w:contextualSpacing w:val="0"/>
              <w:rPr>
                <w:i/>
                <w:iCs w:val="0"/>
              </w:rPr>
            </w:pPr>
            <w:r w:rsidRPr="002E7DA2">
              <w:rPr>
                <w:i/>
              </w:rPr>
              <w:t>Verkoper</w:t>
            </w:r>
          </w:p>
          <w:p w14:paraId="250FE56C" w14:textId="77777777" w:rsidR="00E11021" w:rsidRPr="002E7DA2" w:rsidRDefault="00E11021" w:rsidP="001A5625">
            <w:pPr>
              <w:pStyle w:val="ListAWVN"/>
              <w:numPr>
                <w:ilvl w:val="0"/>
                <w:numId w:val="1"/>
              </w:numPr>
              <w:spacing w:line="250" w:lineRule="exact"/>
              <w:ind w:left="113" w:hanging="113"/>
              <w:contextualSpacing w:val="0"/>
              <w:rPr>
                <w:i/>
                <w:iCs w:val="0"/>
              </w:rPr>
            </w:pPr>
            <w:r w:rsidRPr="002E7DA2">
              <w:rPr>
                <w:i/>
              </w:rPr>
              <w:t>Accountmanager</w:t>
            </w:r>
          </w:p>
          <w:p w14:paraId="6DE1326E" w14:textId="77777777" w:rsidR="00E11021" w:rsidRPr="00D73F16" w:rsidRDefault="00E11021" w:rsidP="001A5625">
            <w:pPr>
              <w:pStyle w:val="ListAWVN"/>
              <w:numPr>
                <w:ilvl w:val="0"/>
                <w:numId w:val="1"/>
              </w:numPr>
              <w:spacing w:line="250" w:lineRule="exact"/>
              <w:ind w:left="113" w:hanging="113"/>
              <w:contextualSpacing w:val="0"/>
            </w:pPr>
            <w:r w:rsidRPr="002E7DA2">
              <w:rPr>
                <w:i/>
              </w:rPr>
              <w:t>Vertegenwoordiger</w:t>
            </w:r>
          </w:p>
        </w:tc>
        <w:tc>
          <w:tcPr>
            <w:tcW w:w="1377" w:type="pct"/>
            <w:shd w:val="clear" w:color="auto" w:fill="B4C6E7" w:themeFill="accent1" w:themeFillTint="66"/>
          </w:tcPr>
          <w:p w14:paraId="735889C3" w14:textId="77777777" w:rsidR="00E11021" w:rsidRPr="00B77549" w:rsidRDefault="00E11021" w:rsidP="001A5625">
            <w:pPr>
              <w:pStyle w:val="ListAWVN"/>
              <w:numPr>
                <w:ilvl w:val="0"/>
                <w:numId w:val="1"/>
              </w:numPr>
              <w:spacing w:line="250" w:lineRule="exact"/>
              <w:ind w:left="113" w:hanging="113"/>
              <w:contextualSpacing w:val="0"/>
              <w:rPr>
                <w:i/>
                <w:iCs w:val="0"/>
                <w:color w:val="808080" w:themeColor="background1" w:themeShade="80"/>
              </w:rPr>
            </w:pPr>
            <w:r w:rsidRPr="00B77549">
              <w:rPr>
                <w:i/>
                <w:color w:val="808080" w:themeColor="background1" w:themeShade="80"/>
              </w:rPr>
              <w:t>Accountmanager</w:t>
            </w:r>
          </w:p>
          <w:p w14:paraId="26A9FBF2" w14:textId="77777777" w:rsidR="00E11021" w:rsidRPr="00B77549" w:rsidRDefault="00E11021" w:rsidP="001A5625">
            <w:pPr>
              <w:pStyle w:val="ListAWVN"/>
              <w:numPr>
                <w:ilvl w:val="0"/>
                <w:numId w:val="1"/>
              </w:numPr>
              <w:spacing w:line="250" w:lineRule="exact"/>
              <w:ind w:left="113" w:hanging="113"/>
              <w:contextualSpacing w:val="0"/>
              <w:rPr>
                <w:i/>
                <w:iCs w:val="0"/>
                <w:color w:val="808080" w:themeColor="background1" w:themeShade="80"/>
              </w:rPr>
            </w:pPr>
            <w:r w:rsidRPr="00B77549">
              <w:rPr>
                <w:i/>
                <w:color w:val="808080" w:themeColor="background1" w:themeShade="80"/>
              </w:rPr>
              <w:t>(Senior) Verkoper</w:t>
            </w:r>
          </w:p>
          <w:p w14:paraId="6233415D" w14:textId="77777777" w:rsidR="00E11021" w:rsidRPr="00B77549" w:rsidRDefault="00E11021" w:rsidP="001A5625">
            <w:pPr>
              <w:pStyle w:val="ListAWVN"/>
              <w:numPr>
                <w:ilvl w:val="0"/>
                <w:numId w:val="1"/>
              </w:numPr>
              <w:spacing w:line="250" w:lineRule="exact"/>
              <w:ind w:left="113" w:hanging="113"/>
              <w:contextualSpacing w:val="0"/>
              <w:rPr>
                <w:i/>
                <w:iCs w:val="0"/>
                <w:color w:val="808080" w:themeColor="background1" w:themeShade="80"/>
              </w:rPr>
            </w:pPr>
            <w:r w:rsidRPr="00B77549">
              <w:rPr>
                <w:i/>
                <w:color w:val="808080" w:themeColor="background1" w:themeShade="80"/>
              </w:rPr>
              <w:t>(Senior) Vertegenwoordiger</w:t>
            </w:r>
          </w:p>
        </w:tc>
      </w:tr>
    </w:tbl>
    <w:p w14:paraId="5EF66E07" w14:textId="77777777" w:rsidR="00E11021" w:rsidRDefault="00E11021" w:rsidP="000A33EE">
      <w:pPr>
        <w:rPr>
          <w:i/>
          <w:iCs/>
        </w:rPr>
      </w:pPr>
    </w:p>
    <w:p w14:paraId="491E6C8D" w14:textId="77777777" w:rsidR="00906EDA" w:rsidRDefault="00E11021" w:rsidP="000A33EE">
      <w:pPr>
        <w:sectPr w:rsidR="00906EDA" w:rsidSect="00E11021">
          <w:headerReference w:type="default" r:id="rId137"/>
          <w:headerReference w:type="first" r:id="rId138"/>
          <w:footerReference w:type="first" r:id="rId139"/>
          <w:pgSz w:w="16838" w:h="11906" w:orient="landscape"/>
          <w:pgMar w:top="1418" w:right="1418" w:bottom="1418" w:left="1134" w:header="709" w:footer="369" w:gutter="0"/>
          <w:cols w:space="708"/>
          <w:titlePg/>
          <w:docGrid w:linePitch="360"/>
        </w:sectPr>
      </w:pPr>
      <w:r w:rsidRPr="00A34E6A">
        <w:rPr>
          <w:i/>
          <w:iCs/>
        </w:rPr>
        <w:t xml:space="preserve">In een NOK/functiereeks worden alleen de onderscheidende kenmerken beschreven, zodat de niveauverschillen in deze reeks herkenbaar worden. Het hogere niveau veronderstelt tevens beheersing en/of uitvoering van het voorgaande niveau. </w:t>
      </w:r>
      <w:r w:rsidRPr="00031D9E">
        <w:t xml:space="preserve"> </w:t>
      </w:r>
    </w:p>
    <w:p w14:paraId="29BDF9A8" w14:textId="77777777" w:rsidR="0071315F" w:rsidRPr="00E86468" w:rsidRDefault="0071315F" w:rsidP="000A33EE">
      <w:pPr>
        <w:pStyle w:val="KoptekstAWVN"/>
        <w:tabs>
          <w:tab w:val="left" w:pos="5160"/>
        </w:tabs>
      </w:pPr>
      <w:bookmarkStart w:id="62" w:name="MedewerkerVerkoopbinnendienst"/>
      <w:r w:rsidRPr="00E86468">
        <w:lastRenderedPageBreak/>
        <w:t>Functiecontext</w:t>
      </w:r>
    </w:p>
    <w:bookmarkEnd w:id="62"/>
    <w:p w14:paraId="781F63F7" w14:textId="77777777" w:rsidR="0071315F" w:rsidRDefault="0071315F" w:rsidP="000A33EE">
      <w:r>
        <w:t>De functie is gesitueerd in een bedrijf dat gemaksvoedingsproducten produceert en onder eigen merk en private label verkoopt in het foodservice-, groothandel- en retailkanaal (met professionele inkoop) in de Nederlandse en Europese markt. De hoofdactiviteiten van de afdeling bestaan uit het beantwoorden van vragen van klanten, voeren van de verkoopadministratie (w.o. orderverwerking, offerteverstrekking en administratie, beheer klant- en artikelbestanden) ter ondersteuning van verkoop en het verkoopproces.</w:t>
      </w:r>
    </w:p>
    <w:p w14:paraId="674AF4F0" w14:textId="77777777" w:rsidR="0071315F" w:rsidRPr="00E86468" w:rsidRDefault="0071315F" w:rsidP="000A33EE">
      <w:pPr>
        <w:pStyle w:val="KoptekstAWVN"/>
      </w:pPr>
      <w:r w:rsidRPr="00E86468">
        <w:br/>
        <w:t>Positie in de organisatie</w:t>
      </w:r>
    </w:p>
    <w:p w14:paraId="41A37EEB" w14:textId="77777777" w:rsidR="0071315F" w:rsidRPr="00E86468" w:rsidRDefault="0071315F" w:rsidP="001A5625">
      <w:pPr>
        <w:tabs>
          <w:tab w:val="left" w:pos="1560"/>
        </w:tabs>
      </w:pPr>
      <w:r w:rsidRPr="00E86468">
        <w:t xml:space="preserve">Rapporteert aan </w:t>
      </w:r>
      <w:r>
        <w:tab/>
        <w:t>leidinggevende verkoop(binnendienst)</w:t>
      </w:r>
    </w:p>
    <w:p w14:paraId="3848CE25" w14:textId="282DFA98" w:rsidR="0071315F" w:rsidRPr="00E86468" w:rsidRDefault="0071315F" w:rsidP="001A5625">
      <w:pPr>
        <w:tabs>
          <w:tab w:val="left" w:pos="1560"/>
        </w:tabs>
      </w:pPr>
      <w:r w:rsidRPr="00E86468">
        <w:t>Geeft leiding aan</w:t>
      </w:r>
      <w:r w:rsidR="001A5625">
        <w:tab/>
      </w:r>
      <w:r w:rsidR="00BE7E62">
        <w:t>niet van toepassing</w:t>
      </w:r>
    </w:p>
    <w:p w14:paraId="5C1933F0" w14:textId="77777777" w:rsidR="0071315F" w:rsidRPr="00E86468" w:rsidRDefault="0071315F" w:rsidP="000A33EE"/>
    <w:p w14:paraId="4DEA5780" w14:textId="77777777" w:rsidR="0071315F" w:rsidRPr="00E86468" w:rsidRDefault="0071315F" w:rsidP="000A33EE">
      <w:pPr>
        <w:pStyle w:val="KoptekstAWVN"/>
      </w:pPr>
      <w:r w:rsidRPr="00E86468">
        <w:t>Functiedoel</w:t>
      </w:r>
    </w:p>
    <w:p w14:paraId="322BB71F" w14:textId="05B00229" w:rsidR="0071315F" w:rsidRPr="00E86468" w:rsidRDefault="0071315F" w:rsidP="000A33EE">
      <w:r w:rsidRPr="00BB20AC">
        <w:t>Ondersteunen van het verkoopproces vanuit de binnendienst door offerte-, informatieverstrekking, orderverwer</w:t>
      </w:r>
      <w:r w:rsidR="00C450D3">
        <w:softHyphen/>
      </w:r>
      <w:r w:rsidRPr="00BB20AC">
        <w:t>king, contractbeheer, bestandsbeheer en informatie-uitwisseling met klanten en verkopers</w:t>
      </w:r>
      <w:r>
        <w:t>.</w:t>
      </w:r>
    </w:p>
    <w:p w14:paraId="521CF022" w14:textId="77777777" w:rsidR="0071315F" w:rsidRPr="00E86468" w:rsidRDefault="0071315F"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264"/>
      </w:tblGrid>
      <w:tr w:rsidR="0071315F" w14:paraId="214D0FDA" w14:textId="77777777" w:rsidTr="006B268D">
        <w:trPr>
          <w:cnfStyle w:val="100000000000" w:firstRow="1" w:lastRow="0" w:firstColumn="0" w:lastColumn="0" w:oddVBand="0" w:evenVBand="0" w:oddHBand="0" w:evenHBand="0" w:firstRowFirstColumn="0" w:firstRowLastColumn="0" w:lastRowFirstColumn="0" w:lastRowLastColumn="0"/>
          <w:tblHeader/>
        </w:trPr>
        <w:tc>
          <w:tcPr>
            <w:tcW w:w="1250" w:type="pct"/>
          </w:tcPr>
          <w:p w14:paraId="3B353A51" w14:textId="77777777" w:rsidR="0071315F" w:rsidRPr="00E86468" w:rsidRDefault="0071315F" w:rsidP="000A33EE">
            <w:pPr>
              <w:spacing w:line="250" w:lineRule="exact"/>
            </w:pPr>
            <w:r w:rsidRPr="00E86468">
              <w:t>Resultaatgebieden</w:t>
            </w:r>
          </w:p>
        </w:tc>
        <w:tc>
          <w:tcPr>
            <w:tcW w:w="2500" w:type="pct"/>
          </w:tcPr>
          <w:p w14:paraId="040B19D5" w14:textId="77777777" w:rsidR="0071315F" w:rsidRPr="00E86468" w:rsidRDefault="0071315F" w:rsidP="000A33EE">
            <w:pPr>
              <w:spacing w:line="250" w:lineRule="exact"/>
            </w:pPr>
            <w:r w:rsidRPr="00E86468">
              <w:t>Kernactiviteiten</w:t>
            </w:r>
          </w:p>
        </w:tc>
        <w:tc>
          <w:tcPr>
            <w:tcW w:w="1250" w:type="pct"/>
          </w:tcPr>
          <w:p w14:paraId="38EAC324" w14:textId="77777777" w:rsidR="0071315F" w:rsidRPr="00E86468" w:rsidRDefault="0071315F" w:rsidP="000A33EE">
            <w:pPr>
              <w:spacing w:line="250" w:lineRule="exact"/>
            </w:pPr>
            <w:r w:rsidRPr="00E86468">
              <w:t>Resultaatcriteria</w:t>
            </w:r>
          </w:p>
        </w:tc>
      </w:tr>
      <w:tr w:rsidR="0071315F" w14:paraId="16A8CEBA" w14:textId="77777777" w:rsidTr="006B268D">
        <w:tc>
          <w:tcPr>
            <w:tcW w:w="0" w:type="auto"/>
          </w:tcPr>
          <w:p w14:paraId="2465D485" w14:textId="77777777" w:rsidR="0071315F" w:rsidRPr="00E86468" w:rsidRDefault="0071315F" w:rsidP="000A33EE">
            <w:pPr>
              <w:spacing w:line="250" w:lineRule="exact"/>
            </w:pPr>
            <w:r>
              <w:t>Offerteverstrekking en orderuitvoering</w:t>
            </w:r>
          </w:p>
        </w:tc>
        <w:tc>
          <w:tcPr>
            <w:tcW w:w="0" w:type="auto"/>
          </w:tcPr>
          <w:p w14:paraId="7196C03D" w14:textId="27C9F69E" w:rsidR="0071315F" w:rsidRPr="00C450D3" w:rsidRDefault="0071315F" w:rsidP="00C450D3">
            <w:pPr>
              <w:pStyle w:val="ListAWVN"/>
              <w:spacing w:line="250" w:lineRule="exact"/>
              <w:ind w:left="170" w:hanging="170"/>
            </w:pPr>
            <w:r w:rsidRPr="00C450D3">
              <w:t>benaderen van bestaande en nieuwe klanten, ver</w:t>
            </w:r>
            <w:r w:rsidRPr="00C450D3">
              <w:softHyphen/>
              <w:t>strekken van informatie over en promoten van pro</w:t>
            </w:r>
            <w:r w:rsidR="00C450D3">
              <w:softHyphen/>
            </w:r>
            <w:r w:rsidRPr="00C450D3">
              <w:t>ducten volgens verkoopplan en/of op verzoek van de verkopers</w:t>
            </w:r>
          </w:p>
          <w:p w14:paraId="3F59E0C4" w14:textId="417ED5E8" w:rsidR="0071315F" w:rsidRPr="00C450D3" w:rsidRDefault="0071315F" w:rsidP="00C450D3">
            <w:pPr>
              <w:pStyle w:val="ListAWVN"/>
              <w:spacing w:line="250" w:lineRule="exact"/>
              <w:ind w:left="170" w:hanging="170"/>
            </w:pPr>
            <w:r w:rsidRPr="00C450D3">
              <w:t>voorbereiden van offertes o.b.v. informatie van ver</w:t>
            </w:r>
            <w:r w:rsidR="00C450D3">
              <w:softHyphen/>
            </w:r>
            <w:r w:rsidRPr="00C450D3">
              <w:t xml:space="preserve">kopers en conform richtlijnen en voorschriften </w:t>
            </w:r>
          </w:p>
          <w:p w14:paraId="76109BBD" w14:textId="77777777" w:rsidR="0071315F" w:rsidRPr="00C450D3" w:rsidRDefault="0071315F" w:rsidP="00C450D3">
            <w:pPr>
              <w:pStyle w:val="ListAWVN"/>
              <w:spacing w:line="250" w:lineRule="exact"/>
              <w:ind w:left="170" w:hanging="170"/>
            </w:pPr>
            <w:r w:rsidRPr="00C450D3">
              <w:t>verwerken en controleren van inkomende orders/</w:t>
            </w:r>
            <w:r w:rsidRPr="00C450D3">
              <w:br/>
              <w:t>bestellingen</w:t>
            </w:r>
          </w:p>
          <w:p w14:paraId="76338802" w14:textId="279EC630" w:rsidR="0071315F" w:rsidRPr="00C450D3" w:rsidRDefault="0071315F" w:rsidP="00C450D3">
            <w:pPr>
              <w:pStyle w:val="ListAWVN"/>
              <w:spacing w:line="250" w:lineRule="exact"/>
              <w:ind w:left="170" w:hanging="170"/>
            </w:pPr>
            <w:r w:rsidRPr="00C450D3">
              <w:t>uitvoeren van follow-up op uitgebrachte offertes, attenderen van klant of verkoop op uitstaande of</w:t>
            </w:r>
            <w:r w:rsidR="00C450D3">
              <w:softHyphen/>
            </w:r>
            <w:r w:rsidRPr="00C450D3">
              <w:t>fertes</w:t>
            </w:r>
          </w:p>
        </w:tc>
        <w:tc>
          <w:tcPr>
            <w:tcW w:w="0" w:type="auto"/>
          </w:tcPr>
          <w:p w14:paraId="31F5B9BA" w14:textId="1125D889" w:rsidR="0071315F" w:rsidRPr="00C450D3" w:rsidRDefault="0071315F" w:rsidP="00C450D3">
            <w:pPr>
              <w:pStyle w:val="ListAWVN"/>
              <w:spacing w:line="250" w:lineRule="exact"/>
              <w:ind w:left="170" w:hanging="170"/>
            </w:pPr>
            <w:r w:rsidRPr="00C450D3">
              <w:t>toename orderplaat</w:t>
            </w:r>
            <w:r w:rsidR="00C450D3">
              <w:softHyphen/>
            </w:r>
            <w:r w:rsidRPr="00C450D3">
              <w:t>sing door klanten</w:t>
            </w:r>
          </w:p>
          <w:p w14:paraId="3AE2D7EE" w14:textId="7674EE66" w:rsidR="0071315F" w:rsidRPr="00C450D3" w:rsidRDefault="0071315F" w:rsidP="00C450D3">
            <w:pPr>
              <w:pStyle w:val="ListAWVN"/>
              <w:spacing w:line="250" w:lineRule="exact"/>
              <w:ind w:left="170" w:hanging="170"/>
            </w:pPr>
            <w:r w:rsidRPr="00C450D3">
              <w:t>tijdige afwikkeling van aanvragen, inhoude</w:t>
            </w:r>
            <w:r w:rsidR="00C450D3">
              <w:softHyphen/>
            </w:r>
            <w:r w:rsidRPr="00C450D3">
              <w:t>lijke juistheid van offer</w:t>
            </w:r>
            <w:r w:rsidR="00C450D3">
              <w:softHyphen/>
            </w:r>
            <w:r w:rsidRPr="00C450D3">
              <w:t>tes</w:t>
            </w:r>
          </w:p>
          <w:p w14:paraId="2B82AA9E" w14:textId="7F488990" w:rsidR="0071315F" w:rsidRPr="00C450D3" w:rsidRDefault="0071315F" w:rsidP="00C450D3">
            <w:pPr>
              <w:pStyle w:val="ListAWVN"/>
              <w:spacing w:line="250" w:lineRule="exact"/>
              <w:ind w:left="170" w:hanging="170"/>
            </w:pPr>
            <w:r w:rsidRPr="00C450D3">
              <w:t>volledige en juiste or</w:t>
            </w:r>
            <w:r w:rsidR="00C450D3">
              <w:softHyphen/>
            </w:r>
            <w:r w:rsidRPr="00C450D3">
              <w:t xml:space="preserve">derinformatie </w:t>
            </w:r>
          </w:p>
          <w:p w14:paraId="55FAEED2" w14:textId="52ACA04A" w:rsidR="0071315F" w:rsidRPr="00C450D3" w:rsidRDefault="0071315F" w:rsidP="00C450D3">
            <w:pPr>
              <w:pStyle w:val="ListAWVN"/>
              <w:spacing w:line="250" w:lineRule="exact"/>
              <w:ind w:left="170" w:hanging="170"/>
            </w:pPr>
            <w:r w:rsidRPr="00C450D3">
              <w:t>klanttevredenheid over follow up</w:t>
            </w:r>
          </w:p>
        </w:tc>
      </w:tr>
      <w:tr w:rsidR="0071315F" w14:paraId="7273F816" w14:textId="77777777" w:rsidTr="006B268D">
        <w:tc>
          <w:tcPr>
            <w:tcW w:w="0" w:type="auto"/>
          </w:tcPr>
          <w:p w14:paraId="650F6047" w14:textId="77777777" w:rsidR="0071315F" w:rsidRDefault="0071315F" w:rsidP="000A33EE">
            <w:pPr>
              <w:spacing w:line="250" w:lineRule="exact"/>
            </w:pPr>
            <w:r>
              <w:t>Contractafhandeling</w:t>
            </w:r>
          </w:p>
        </w:tc>
        <w:tc>
          <w:tcPr>
            <w:tcW w:w="0" w:type="auto"/>
          </w:tcPr>
          <w:p w14:paraId="19ED722A" w14:textId="77777777" w:rsidR="0071315F" w:rsidRPr="00C450D3" w:rsidRDefault="0071315F" w:rsidP="00C450D3">
            <w:pPr>
              <w:pStyle w:val="ListAWVN"/>
              <w:spacing w:line="250" w:lineRule="exact"/>
              <w:ind w:left="170" w:hanging="170"/>
            </w:pPr>
            <w:r w:rsidRPr="00C450D3">
              <w:t>bewaken van afnamepatronen door klanten o.b.v. afspraken en verkoopcontracten, signaleren van afwijkingen aan verantwoordelijke verkopers</w:t>
            </w:r>
          </w:p>
          <w:p w14:paraId="45417E17" w14:textId="77777777" w:rsidR="0071315F" w:rsidRPr="00C450D3" w:rsidRDefault="0071315F" w:rsidP="00C450D3">
            <w:pPr>
              <w:pStyle w:val="ListAWVN"/>
              <w:spacing w:line="250" w:lineRule="exact"/>
              <w:ind w:left="170" w:hanging="170"/>
            </w:pPr>
            <w:r w:rsidRPr="00C450D3">
              <w:t>inwinnen van informatie bij klanten over oorzaken van afwijkingen, onderzoeken van oplossingen en bevor</w:t>
            </w:r>
            <w:r w:rsidRPr="00C450D3">
              <w:softHyphen/>
              <w:t>deren van orderplaatsing binnen gegeven bevoegd</w:t>
            </w:r>
            <w:r w:rsidRPr="00C450D3">
              <w:softHyphen/>
              <w:t>heden</w:t>
            </w:r>
          </w:p>
        </w:tc>
        <w:tc>
          <w:tcPr>
            <w:tcW w:w="0" w:type="auto"/>
          </w:tcPr>
          <w:p w14:paraId="7C8F011C" w14:textId="77777777" w:rsidR="0071315F" w:rsidRPr="00C450D3" w:rsidRDefault="0071315F" w:rsidP="00C450D3">
            <w:pPr>
              <w:pStyle w:val="ListAWVN"/>
              <w:spacing w:line="250" w:lineRule="exact"/>
              <w:ind w:left="170" w:hanging="170"/>
            </w:pPr>
            <w:r w:rsidRPr="00C450D3">
              <w:t>overeengekomen afna</w:t>
            </w:r>
            <w:r w:rsidRPr="00C450D3">
              <w:softHyphen/>
              <w:t>me door klanten</w:t>
            </w:r>
          </w:p>
          <w:p w14:paraId="152A7753" w14:textId="1CD25672" w:rsidR="0071315F" w:rsidRPr="00C450D3" w:rsidRDefault="0071315F" w:rsidP="00C450D3">
            <w:pPr>
              <w:pStyle w:val="ListAWVN"/>
              <w:spacing w:line="250" w:lineRule="exact"/>
              <w:ind w:left="170" w:hanging="170"/>
            </w:pPr>
            <w:r w:rsidRPr="00C450D3">
              <w:t>effectiviteit van ingrij</w:t>
            </w:r>
            <w:r w:rsidR="00C450D3">
              <w:softHyphen/>
            </w:r>
            <w:r w:rsidRPr="00C450D3">
              <w:t>pen bij afwijkingen</w:t>
            </w:r>
          </w:p>
          <w:p w14:paraId="19307137" w14:textId="77777777" w:rsidR="0071315F" w:rsidRPr="00C450D3" w:rsidRDefault="0071315F" w:rsidP="00C450D3">
            <w:pPr>
              <w:pStyle w:val="ListAWVN"/>
              <w:spacing w:line="250" w:lineRule="exact"/>
              <w:ind w:left="170" w:hanging="170"/>
            </w:pPr>
            <w:r w:rsidRPr="00C450D3">
              <w:t>correctheid van uitgele</w:t>
            </w:r>
            <w:r w:rsidRPr="00C450D3">
              <w:softHyphen/>
              <w:t>verde orders</w:t>
            </w:r>
          </w:p>
        </w:tc>
      </w:tr>
      <w:tr w:rsidR="0071315F" w14:paraId="5CB1C030" w14:textId="77777777" w:rsidTr="006B268D">
        <w:tc>
          <w:tcPr>
            <w:tcW w:w="0" w:type="auto"/>
          </w:tcPr>
          <w:p w14:paraId="66014B2B" w14:textId="77777777" w:rsidR="0071315F" w:rsidRDefault="0071315F" w:rsidP="000A33EE">
            <w:pPr>
              <w:spacing w:line="250" w:lineRule="exact"/>
            </w:pPr>
            <w:r>
              <w:t>Klachtafhandeling</w:t>
            </w:r>
          </w:p>
        </w:tc>
        <w:tc>
          <w:tcPr>
            <w:tcW w:w="0" w:type="auto"/>
          </w:tcPr>
          <w:p w14:paraId="5AAD8F1B" w14:textId="77777777" w:rsidR="0071315F" w:rsidRPr="00C450D3" w:rsidRDefault="0071315F" w:rsidP="00C450D3">
            <w:pPr>
              <w:pStyle w:val="ListAWVN"/>
              <w:spacing w:line="250" w:lineRule="exact"/>
              <w:ind w:left="170" w:hanging="170"/>
            </w:pPr>
            <w:r w:rsidRPr="00C450D3">
              <w:t>in ontvangst nemen en registreren van klachten van klanten volgens richtlijn en procedure, informeren van verantwoordelijke verkopers</w:t>
            </w:r>
          </w:p>
          <w:p w14:paraId="4F57DA85" w14:textId="77777777" w:rsidR="0071315F" w:rsidRPr="00C450D3" w:rsidRDefault="0071315F" w:rsidP="00C450D3">
            <w:pPr>
              <w:pStyle w:val="ListAWVN"/>
              <w:spacing w:line="250" w:lineRule="exact"/>
              <w:ind w:left="170" w:hanging="170"/>
            </w:pPr>
            <w:r w:rsidRPr="00C450D3">
              <w:t>in samenspraak met verkopers (administratief) afwik</w:t>
            </w:r>
            <w:r w:rsidRPr="00C450D3">
              <w:softHyphen/>
              <w:t>kelen van klachten van klanten</w:t>
            </w:r>
          </w:p>
        </w:tc>
        <w:tc>
          <w:tcPr>
            <w:tcW w:w="0" w:type="auto"/>
          </w:tcPr>
          <w:p w14:paraId="786706BE" w14:textId="77777777" w:rsidR="0071315F" w:rsidRPr="00C450D3" w:rsidRDefault="0071315F" w:rsidP="00C450D3">
            <w:pPr>
              <w:pStyle w:val="ListAWVN"/>
              <w:spacing w:line="250" w:lineRule="exact"/>
              <w:ind w:left="170" w:hanging="170"/>
            </w:pPr>
            <w:r w:rsidRPr="00C450D3">
              <w:t>juiste afwikkeling</w:t>
            </w:r>
          </w:p>
          <w:p w14:paraId="237A8C7A" w14:textId="77777777" w:rsidR="0071315F" w:rsidRPr="00C450D3" w:rsidRDefault="0071315F" w:rsidP="00C450D3">
            <w:pPr>
              <w:pStyle w:val="ListAWVN"/>
              <w:spacing w:line="250" w:lineRule="exact"/>
              <w:ind w:left="170" w:hanging="170"/>
            </w:pPr>
            <w:r w:rsidRPr="00C450D3">
              <w:t>klanttevredenheid</w:t>
            </w:r>
          </w:p>
          <w:p w14:paraId="2F6BFC10" w14:textId="77777777" w:rsidR="0071315F" w:rsidRPr="00C450D3" w:rsidRDefault="0071315F" w:rsidP="00C450D3">
            <w:pPr>
              <w:pStyle w:val="ListAWVN"/>
              <w:spacing w:line="250" w:lineRule="exact"/>
              <w:ind w:left="170" w:hanging="170"/>
            </w:pPr>
            <w:r w:rsidRPr="00C450D3">
              <w:t>tijdige escalatie</w:t>
            </w:r>
          </w:p>
        </w:tc>
      </w:tr>
      <w:tr w:rsidR="0071315F" w14:paraId="3FE9C3FC" w14:textId="77777777" w:rsidTr="006B268D">
        <w:tc>
          <w:tcPr>
            <w:tcW w:w="0" w:type="auto"/>
          </w:tcPr>
          <w:p w14:paraId="2A26CB21" w14:textId="77777777" w:rsidR="0071315F" w:rsidRPr="00E86468" w:rsidRDefault="0071315F" w:rsidP="000A33EE">
            <w:pPr>
              <w:spacing w:line="250" w:lineRule="exact"/>
            </w:pPr>
            <w:r>
              <w:t>Verkoopadministratie</w:t>
            </w:r>
          </w:p>
        </w:tc>
        <w:tc>
          <w:tcPr>
            <w:tcW w:w="0" w:type="auto"/>
          </w:tcPr>
          <w:p w14:paraId="2D4B74BA" w14:textId="77777777" w:rsidR="0071315F" w:rsidRPr="00C450D3" w:rsidRDefault="0071315F" w:rsidP="00C450D3">
            <w:pPr>
              <w:pStyle w:val="ListAWVN"/>
              <w:spacing w:line="250" w:lineRule="exact"/>
              <w:ind w:left="170" w:hanging="170"/>
            </w:pPr>
            <w:r w:rsidRPr="00C450D3">
              <w:t>bijhouden van artikel-, prijs- en offerteadministratie</w:t>
            </w:r>
          </w:p>
          <w:p w14:paraId="42C9BED7" w14:textId="77777777" w:rsidR="0071315F" w:rsidRPr="00C450D3" w:rsidRDefault="0071315F" w:rsidP="00C450D3">
            <w:pPr>
              <w:pStyle w:val="ListAWVN"/>
              <w:spacing w:line="250" w:lineRule="exact"/>
              <w:ind w:left="170" w:hanging="170"/>
            </w:pPr>
            <w:r w:rsidRPr="00C450D3">
              <w:t>bijhouden van klantenbestanden en -administratie</w:t>
            </w:r>
          </w:p>
          <w:p w14:paraId="50AB0B95" w14:textId="77777777" w:rsidR="0071315F" w:rsidRPr="00C450D3" w:rsidRDefault="0071315F" w:rsidP="00C450D3">
            <w:pPr>
              <w:pStyle w:val="ListAWVN"/>
              <w:spacing w:line="250" w:lineRule="exact"/>
              <w:ind w:left="170" w:hanging="170"/>
            </w:pPr>
            <w:r w:rsidRPr="00C450D3">
              <w:t xml:space="preserve">samenstellen van (standaard) overzichten </w:t>
            </w:r>
          </w:p>
          <w:p w14:paraId="4CE825ED" w14:textId="7DEC9C24" w:rsidR="0071315F" w:rsidRPr="00C450D3" w:rsidRDefault="0071315F" w:rsidP="00C450D3">
            <w:pPr>
              <w:pStyle w:val="ListAWVN"/>
              <w:spacing w:line="250" w:lineRule="exact"/>
              <w:ind w:left="170" w:hanging="170"/>
            </w:pPr>
            <w:r w:rsidRPr="00C450D3">
              <w:t>maken van standaard berekeningen m.b.t. bonus</w:t>
            </w:r>
            <w:r w:rsidR="00C450D3">
              <w:softHyphen/>
            </w:r>
            <w:r w:rsidRPr="00C450D3">
              <w:t>sen aan klanten a</w:t>
            </w:r>
            <w:r w:rsidR="00C450D3">
              <w:t>.d.h.v.</w:t>
            </w:r>
            <w:r w:rsidRPr="00C450D3">
              <w:t xml:space="preserve"> omzetgegevens</w:t>
            </w:r>
          </w:p>
        </w:tc>
        <w:tc>
          <w:tcPr>
            <w:tcW w:w="0" w:type="auto"/>
          </w:tcPr>
          <w:p w14:paraId="0103C3ED" w14:textId="095816A6" w:rsidR="0071315F" w:rsidRPr="00C450D3" w:rsidRDefault="0071315F" w:rsidP="00C450D3">
            <w:pPr>
              <w:pStyle w:val="ListAWVN"/>
              <w:spacing w:line="250" w:lineRule="exact"/>
              <w:ind w:left="170" w:hanging="170"/>
            </w:pPr>
            <w:r w:rsidRPr="00C450D3">
              <w:t>juiste en actuele admi</w:t>
            </w:r>
            <w:r w:rsidR="00C450D3">
              <w:softHyphen/>
            </w:r>
            <w:r w:rsidRPr="00C450D3">
              <w:t>nistraties en rapporta</w:t>
            </w:r>
            <w:r w:rsidR="00C450D3">
              <w:softHyphen/>
            </w:r>
            <w:r w:rsidRPr="00C450D3">
              <w:t>ges</w:t>
            </w:r>
          </w:p>
          <w:p w14:paraId="088011E0" w14:textId="77777777" w:rsidR="0071315F" w:rsidRPr="00C450D3" w:rsidRDefault="0071315F" w:rsidP="00C450D3">
            <w:pPr>
              <w:pStyle w:val="ListAWVN"/>
              <w:spacing w:line="250" w:lineRule="exact"/>
              <w:ind w:left="170" w:hanging="170"/>
            </w:pPr>
            <w:r w:rsidRPr="00C450D3">
              <w:t>duidelijke informatie</w:t>
            </w:r>
          </w:p>
          <w:p w14:paraId="343A6963" w14:textId="77777777" w:rsidR="0071315F" w:rsidRPr="00C450D3" w:rsidRDefault="0071315F" w:rsidP="00C450D3">
            <w:pPr>
              <w:pStyle w:val="ListAWVN"/>
              <w:spacing w:line="250" w:lineRule="exact"/>
              <w:ind w:left="170" w:hanging="170"/>
            </w:pPr>
            <w:r w:rsidRPr="00C450D3">
              <w:t>juiste berekeningen</w:t>
            </w:r>
          </w:p>
        </w:tc>
      </w:tr>
      <w:tr w:rsidR="0071315F" w14:paraId="2C69D998" w14:textId="77777777" w:rsidTr="006B268D">
        <w:tc>
          <w:tcPr>
            <w:tcW w:w="0" w:type="auto"/>
          </w:tcPr>
          <w:p w14:paraId="0610618C" w14:textId="77777777" w:rsidR="0071315F" w:rsidRDefault="0071315F" w:rsidP="000A33EE">
            <w:pPr>
              <w:spacing w:line="250" w:lineRule="exact"/>
            </w:pPr>
            <w:r>
              <w:t>(markt)informatie</w:t>
            </w:r>
          </w:p>
        </w:tc>
        <w:tc>
          <w:tcPr>
            <w:tcW w:w="0" w:type="auto"/>
          </w:tcPr>
          <w:p w14:paraId="3D7ADC20" w14:textId="1C63982A" w:rsidR="0071315F" w:rsidRPr="00C450D3" w:rsidRDefault="0071315F" w:rsidP="00C450D3">
            <w:pPr>
              <w:pStyle w:val="ListAWVN"/>
              <w:spacing w:line="250" w:lineRule="exact"/>
              <w:ind w:left="170" w:hanging="170"/>
            </w:pPr>
            <w:r w:rsidRPr="00C450D3">
              <w:t>deelnemen aan verkoopoverleg, geven van infor</w:t>
            </w:r>
            <w:r w:rsidR="00C450D3">
              <w:softHyphen/>
            </w:r>
            <w:r w:rsidRPr="00C450D3">
              <w:t xml:space="preserve">matie over lopende zaken, ontwikkelingen in de markt en bij klanten o.a. </w:t>
            </w:r>
            <w:r w:rsidR="00BE7E62" w:rsidRPr="00C450D3">
              <w:t>o.b.v.</w:t>
            </w:r>
            <w:r w:rsidRPr="00C450D3">
              <w:t xml:space="preserve"> klantcontacten</w:t>
            </w:r>
          </w:p>
        </w:tc>
        <w:tc>
          <w:tcPr>
            <w:tcW w:w="0" w:type="auto"/>
          </w:tcPr>
          <w:p w14:paraId="2D5B8E2B" w14:textId="792F0870" w:rsidR="0071315F" w:rsidRPr="00C450D3" w:rsidRDefault="0071315F" w:rsidP="00C450D3">
            <w:pPr>
              <w:pStyle w:val="ListAWVN"/>
              <w:spacing w:line="250" w:lineRule="exact"/>
              <w:ind w:left="170" w:hanging="170"/>
            </w:pPr>
            <w:r w:rsidRPr="00C450D3">
              <w:t>relevantie van markti</w:t>
            </w:r>
            <w:r w:rsidR="00C450D3">
              <w:softHyphen/>
            </w:r>
            <w:r w:rsidRPr="00C450D3">
              <w:t>nformatie</w:t>
            </w:r>
          </w:p>
        </w:tc>
      </w:tr>
    </w:tbl>
    <w:p w14:paraId="73CD6B1E" w14:textId="438E26AD" w:rsidR="0071315F" w:rsidRPr="00E86468" w:rsidRDefault="0071315F" w:rsidP="000A33EE">
      <w:pPr>
        <w:pStyle w:val="KoptekstAWVN"/>
      </w:pPr>
      <w:r w:rsidRPr="00E86468">
        <w:lastRenderedPageBreak/>
        <w:t>Werkgerelateerde bezwaren</w:t>
      </w:r>
    </w:p>
    <w:p w14:paraId="2A934201" w14:textId="77777777" w:rsidR="0071315F" w:rsidRDefault="0071315F" w:rsidP="00C450D3">
      <w:pPr>
        <w:pStyle w:val="ListAWVN"/>
        <w:ind w:left="142" w:hanging="142"/>
      </w:pPr>
      <w:r>
        <w:t>Eenzijdige houding bij beeldschermwerk.</w:t>
      </w:r>
    </w:p>
    <w:p w14:paraId="6E57ED9D" w14:textId="77777777" w:rsidR="0071315F" w:rsidRPr="00E86468" w:rsidRDefault="0071315F" w:rsidP="000A33EE"/>
    <w:p w14:paraId="3F36E639" w14:textId="77777777" w:rsidR="0071315F" w:rsidRDefault="0071315F" w:rsidP="000A33EE"/>
    <w:p w14:paraId="382ADC4B" w14:textId="77777777" w:rsidR="0071315F" w:rsidRPr="00B10636" w:rsidRDefault="0071315F"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5F51FCF0" w14:textId="77777777" w:rsidR="0071315F" w:rsidRPr="00E86468" w:rsidRDefault="0071315F" w:rsidP="000A33EE"/>
    <w:p w14:paraId="67617F44" w14:textId="77777777" w:rsidR="0071315F" w:rsidRPr="00E86468" w:rsidRDefault="0071315F" w:rsidP="000A33EE"/>
    <w:p w14:paraId="1228CC3A" w14:textId="77777777" w:rsidR="00CC7438" w:rsidRDefault="00CC7438" w:rsidP="000A33EE">
      <w:pPr>
        <w:rPr>
          <w:i/>
          <w:iCs/>
        </w:rPr>
        <w:sectPr w:rsidR="00CC7438" w:rsidSect="00906EDA">
          <w:headerReference w:type="default" r:id="rId140"/>
          <w:headerReference w:type="first" r:id="rId141"/>
          <w:footerReference w:type="first" r:id="rId142"/>
          <w:pgSz w:w="11906" w:h="16838"/>
          <w:pgMar w:top="1418" w:right="1418" w:bottom="1134" w:left="1418" w:header="709" w:footer="369" w:gutter="0"/>
          <w:cols w:space="708"/>
          <w:titlePg/>
          <w:docGrid w:linePitch="360"/>
        </w:sectPr>
      </w:pPr>
    </w:p>
    <w:p w14:paraId="15EC42CC" w14:textId="77777777" w:rsidR="00F34638" w:rsidRPr="00E86468" w:rsidRDefault="00F34638" w:rsidP="000A33EE">
      <w:pPr>
        <w:pStyle w:val="KoptekstAWVN"/>
        <w:tabs>
          <w:tab w:val="left" w:pos="5160"/>
        </w:tabs>
      </w:pPr>
      <w:bookmarkStart w:id="63" w:name="MedewerkerHRSupport"/>
      <w:r w:rsidRPr="00E86468">
        <w:lastRenderedPageBreak/>
        <w:t>Functiecontext</w:t>
      </w:r>
      <w:bookmarkEnd w:id="63"/>
    </w:p>
    <w:p w14:paraId="46B23668" w14:textId="09480BF8" w:rsidR="00F34638" w:rsidRPr="00E86468" w:rsidRDefault="00F34638" w:rsidP="000A33EE">
      <w:r>
        <w:t xml:space="preserve">De functie is gesitueerd in de </w:t>
      </w:r>
      <w:r w:rsidR="001A5625">
        <w:t>HR-afdeling</w:t>
      </w:r>
      <w:r>
        <w:t xml:space="preserve"> van een middelgrote organisatie. Human Resources (HR) richt zich op in- door- en uitstroom en arbeidsvoorwaarden (w.o. </w:t>
      </w:r>
      <w:r w:rsidR="001A5625">
        <w:t>bedrijfstak-cao</w:t>
      </w:r>
      <w:r>
        <w:t>), bijbehorende personeels- en salarisadmini</w:t>
      </w:r>
      <w:r w:rsidR="00D4328C">
        <w:softHyphen/>
      </w:r>
      <w:r>
        <w:t>stratie.</w:t>
      </w:r>
      <w:r w:rsidR="008453FC">
        <w:t xml:space="preserve"> </w:t>
      </w:r>
      <w:r>
        <w:t xml:space="preserve">De functie van medewerker </w:t>
      </w:r>
      <w:r w:rsidR="001A5625">
        <w:t>HR-support</w:t>
      </w:r>
      <w:r>
        <w:t xml:space="preserve"> is gericht op de operationele ondersteuning en uitvoering van administra</w:t>
      </w:r>
      <w:r w:rsidR="00D4328C">
        <w:softHyphen/>
      </w:r>
      <w:r>
        <w:t xml:space="preserve">ties t.b.v. de afdeling. </w:t>
      </w:r>
    </w:p>
    <w:p w14:paraId="3DDE0DC5" w14:textId="77777777" w:rsidR="00F34638" w:rsidRPr="00E86468" w:rsidRDefault="00F34638" w:rsidP="000A33EE">
      <w:pPr>
        <w:pStyle w:val="KoptekstAWVN"/>
      </w:pPr>
      <w:r w:rsidRPr="00E86468">
        <w:br/>
        <w:t>Positie in de organisatie</w:t>
      </w:r>
    </w:p>
    <w:p w14:paraId="0AC31E2E" w14:textId="5215DC20" w:rsidR="00F34638" w:rsidRPr="00E86468" w:rsidRDefault="00F34638" w:rsidP="001A5625">
      <w:pPr>
        <w:tabs>
          <w:tab w:val="left" w:pos="1560"/>
        </w:tabs>
      </w:pPr>
      <w:r w:rsidRPr="00E86468">
        <w:t>Rapporteert aan</w:t>
      </w:r>
      <w:r>
        <w:tab/>
        <w:t>leidinggevende HR</w:t>
      </w:r>
    </w:p>
    <w:p w14:paraId="7A69757E" w14:textId="43896405" w:rsidR="00F34638" w:rsidRPr="00E86468" w:rsidRDefault="00F34638" w:rsidP="001A5625">
      <w:pPr>
        <w:tabs>
          <w:tab w:val="left" w:pos="1560"/>
        </w:tabs>
      </w:pPr>
      <w:r w:rsidRPr="00E86468">
        <w:t>Geeft leiding aan</w:t>
      </w:r>
      <w:r>
        <w:tab/>
      </w:r>
      <w:r w:rsidR="00BE7E62">
        <w:t>niet van toepassing</w:t>
      </w:r>
    </w:p>
    <w:p w14:paraId="3ACD581D" w14:textId="77777777" w:rsidR="00F34638" w:rsidRPr="00E86468" w:rsidRDefault="00F34638" w:rsidP="000A33EE"/>
    <w:p w14:paraId="72BA1564" w14:textId="77777777" w:rsidR="00F34638" w:rsidRPr="00E86468" w:rsidRDefault="00F34638" w:rsidP="000A33EE">
      <w:pPr>
        <w:pStyle w:val="KoptekstAWVN"/>
      </w:pPr>
      <w:r w:rsidRPr="00E86468">
        <w:t>Functiedoel</w:t>
      </w:r>
    </w:p>
    <w:p w14:paraId="67D39AC2" w14:textId="77777777" w:rsidR="00F34638" w:rsidRPr="00E86468" w:rsidRDefault="00F34638" w:rsidP="000A33EE">
      <w:r w:rsidRPr="00F24DF1">
        <w:t xml:space="preserve">Uitvoeren van </w:t>
      </w:r>
      <w:r>
        <w:t xml:space="preserve">operationele en </w:t>
      </w:r>
      <w:r w:rsidRPr="00F24DF1">
        <w:t xml:space="preserve">administratieve werkzaamheden t.b.v. de afdeling </w:t>
      </w:r>
      <w:r>
        <w:t>HR.</w:t>
      </w:r>
    </w:p>
    <w:p w14:paraId="3BE4E103" w14:textId="77777777" w:rsidR="00F34638" w:rsidRPr="00E86468" w:rsidRDefault="00F34638" w:rsidP="000A33EE">
      <w:pPr>
        <w:pStyle w:val="KoptekstAWVN"/>
      </w:pPr>
      <w:r w:rsidRPr="00E86468">
        <w:br/>
        <w:t>Resultaatverwachting</w:t>
      </w:r>
    </w:p>
    <w:tbl>
      <w:tblPr>
        <w:tblStyle w:val="AWVNTable"/>
        <w:tblW w:w="5000" w:type="pct"/>
        <w:tblLook w:val="04A0" w:firstRow="1" w:lastRow="0" w:firstColumn="1" w:lastColumn="0" w:noHBand="0" w:noVBand="1"/>
      </w:tblPr>
      <w:tblGrid>
        <w:gridCol w:w="2328"/>
        <w:gridCol w:w="4380"/>
        <w:gridCol w:w="2346"/>
      </w:tblGrid>
      <w:tr w:rsidR="00F34638" w14:paraId="14DEAF1D" w14:textId="77777777" w:rsidTr="007F6685">
        <w:trPr>
          <w:cnfStyle w:val="100000000000" w:firstRow="1" w:lastRow="0" w:firstColumn="0" w:lastColumn="0" w:oddVBand="0" w:evenVBand="0" w:oddHBand="0" w:evenHBand="0" w:firstRowFirstColumn="0" w:firstRowLastColumn="0" w:lastRowFirstColumn="0" w:lastRowLastColumn="0"/>
          <w:tblHeader/>
        </w:trPr>
        <w:tc>
          <w:tcPr>
            <w:tcW w:w="1225" w:type="pct"/>
          </w:tcPr>
          <w:p w14:paraId="56991671" w14:textId="77777777" w:rsidR="00F34638" w:rsidRPr="00E86468" w:rsidRDefault="00F34638" w:rsidP="000A33EE">
            <w:pPr>
              <w:spacing w:line="250" w:lineRule="exact"/>
            </w:pPr>
            <w:r w:rsidRPr="00E86468">
              <w:t>Resultaatgebieden</w:t>
            </w:r>
          </w:p>
        </w:tc>
        <w:tc>
          <w:tcPr>
            <w:tcW w:w="2449" w:type="pct"/>
          </w:tcPr>
          <w:p w14:paraId="49FECB89" w14:textId="77777777" w:rsidR="00F34638" w:rsidRPr="00E86468" w:rsidRDefault="00F34638" w:rsidP="000A33EE">
            <w:pPr>
              <w:spacing w:line="250" w:lineRule="exact"/>
            </w:pPr>
            <w:r w:rsidRPr="00E86468">
              <w:t>Kernactiviteiten</w:t>
            </w:r>
          </w:p>
        </w:tc>
        <w:tc>
          <w:tcPr>
            <w:tcW w:w="1326" w:type="pct"/>
          </w:tcPr>
          <w:p w14:paraId="4ED3227B" w14:textId="77777777" w:rsidR="00F34638" w:rsidRPr="00E86468" w:rsidRDefault="00F34638" w:rsidP="000A33EE">
            <w:pPr>
              <w:spacing w:line="250" w:lineRule="exact"/>
            </w:pPr>
            <w:r w:rsidRPr="00E86468">
              <w:t>Resultaatcriteria</w:t>
            </w:r>
          </w:p>
        </w:tc>
      </w:tr>
      <w:tr w:rsidR="00F34638" w14:paraId="4DD36FF9" w14:textId="77777777" w:rsidTr="00560561">
        <w:tc>
          <w:tcPr>
            <w:tcW w:w="0" w:type="auto"/>
          </w:tcPr>
          <w:p w14:paraId="3DF0AAA0" w14:textId="77777777" w:rsidR="00F34638" w:rsidRPr="00E86468" w:rsidRDefault="00F34638" w:rsidP="000A33EE">
            <w:pPr>
              <w:spacing w:line="250" w:lineRule="exact"/>
            </w:pPr>
            <w:r>
              <w:t>Werving</w:t>
            </w:r>
          </w:p>
        </w:tc>
        <w:tc>
          <w:tcPr>
            <w:tcW w:w="0" w:type="auto"/>
          </w:tcPr>
          <w:p w14:paraId="54CE93B7" w14:textId="6FF5C452" w:rsidR="00F34638" w:rsidRPr="00F24DF1" w:rsidRDefault="00F34638" w:rsidP="000A33EE">
            <w:pPr>
              <w:pStyle w:val="ListAWVN"/>
              <w:numPr>
                <w:ilvl w:val="0"/>
                <w:numId w:val="1"/>
              </w:numPr>
              <w:spacing w:line="250" w:lineRule="exact"/>
              <w:ind w:left="113" w:hanging="113"/>
              <w:rPr>
                <w:rFonts w:cs="Arial"/>
              </w:rPr>
            </w:pPr>
            <w:r w:rsidRPr="00F24DF1">
              <w:rPr>
                <w:rFonts w:cs="Arial"/>
              </w:rPr>
              <w:t xml:space="preserve">verzorgen van de plaatsing van </w:t>
            </w:r>
            <w:r>
              <w:rPr>
                <w:rFonts w:cs="Arial"/>
              </w:rPr>
              <w:t>vacatures</w:t>
            </w:r>
            <w:r w:rsidRPr="00F24DF1">
              <w:rPr>
                <w:rFonts w:cs="Arial"/>
              </w:rPr>
              <w:t xml:space="preserve"> in </w:t>
            </w:r>
            <w:r>
              <w:rPr>
                <w:rFonts w:cs="Arial"/>
              </w:rPr>
              <w:t>diver</w:t>
            </w:r>
            <w:r w:rsidR="00D4328C">
              <w:rPr>
                <w:rFonts w:cs="Arial"/>
              </w:rPr>
              <w:softHyphen/>
            </w:r>
            <w:r>
              <w:rPr>
                <w:rFonts w:cs="Arial"/>
              </w:rPr>
              <w:t>se</w:t>
            </w:r>
            <w:r w:rsidRPr="00F24DF1">
              <w:rPr>
                <w:rFonts w:cs="Arial"/>
              </w:rPr>
              <w:t xml:space="preserve"> </w:t>
            </w:r>
            <w:r>
              <w:rPr>
                <w:rFonts w:cs="Arial"/>
              </w:rPr>
              <w:t xml:space="preserve">aangegeven </w:t>
            </w:r>
            <w:r w:rsidRPr="00F24DF1">
              <w:rPr>
                <w:rFonts w:cs="Arial"/>
              </w:rPr>
              <w:t>media</w:t>
            </w:r>
          </w:p>
          <w:p w14:paraId="1405BA49" w14:textId="77777777" w:rsidR="00F34638" w:rsidRPr="00F24DF1" w:rsidRDefault="00F34638" w:rsidP="000A33EE">
            <w:pPr>
              <w:pStyle w:val="ListAWVN"/>
              <w:numPr>
                <w:ilvl w:val="0"/>
                <w:numId w:val="1"/>
              </w:numPr>
              <w:spacing w:line="250" w:lineRule="exact"/>
              <w:ind w:left="113" w:hanging="113"/>
              <w:rPr>
                <w:rFonts w:cs="Arial"/>
              </w:rPr>
            </w:pPr>
            <w:r w:rsidRPr="00F24DF1">
              <w:rPr>
                <w:rFonts w:cs="Arial"/>
              </w:rPr>
              <w:t>geven van uitleg over de selectieprocedures</w:t>
            </w:r>
          </w:p>
          <w:p w14:paraId="3AC83E17" w14:textId="77777777" w:rsidR="00F34638" w:rsidRPr="00F24DF1" w:rsidRDefault="00F34638" w:rsidP="000A33EE">
            <w:pPr>
              <w:pStyle w:val="ListAWVN"/>
              <w:numPr>
                <w:ilvl w:val="0"/>
                <w:numId w:val="1"/>
              </w:numPr>
              <w:spacing w:line="250" w:lineRule="exact"/>
              <w:ind w:left="113" w:hanging="113"/>
              <w:rPr>
                <w:rFonts w:cs="Arial"/>
              </w:rPr>
            </w:pPr>
            <w:r>
              <w:rPr>
                <w:rFonts w:cs="Arial"/>
              </w:rPr>
              <w:t>plannen van de sollicitatiegesprekken</w:t>
            </w:r>
          </w:p>
          <w:p w14:paraId="2F02BB58" w14:textId="309B0A40" w:rsidR="00F34638" w:rsidRDefault="00F34638" w:rsidP="000A33EE">
            <w:pPr>
              <w:pStyle w:val="ListAWVN"/>
              <w:numPr>
                <w:ilvl w:val="0"/>
                <w:numId w:val="1"/>
              </w:numPr>
              <w:spacing w:line="250" w:lineRule="exact"/>
              <w:ind w:left="113" w:hanging="113"/>
              <w:rPr>
                <w:rFonts w:cs="Arial"/>
              </w:rPr>
            </w:pPr>
            <w:r w:rsidRPr="00F24DF1">
              <w:rPr>
                <w:rFonts w:cs="Arial"/>
              </w:rPr>
              <w:t>invullen, resp. opstellen van de arbeidscontracten volgens opgave en signaleren van tekortkomingen en bijzonderheden aan hoofd en/of personeels</w:t>
            </w:r>
            <w:r w:rsidR="00D4328C">
              <w:rPr>
                <w:rFonts w:cs="Arial"/>
              </w:rPr>
              <w:softHyphen/>
            </w:r>
            <w:r w:rsidRPr="00F24DF1">
              <w:rPr>
                <w:rFonts w:cs="Arial"/>
              </w:rPr>
              <w:t>consulenten</w:t>
            </w:r>
          </w:p>
          <w:p w14:paraId="16D9E148" w14:textId="77777777" w:rsidR="00F34638" w:rsidRPr="00EC193A" w:rsidRDefault="00F34638" w:rsidP="000A33EE">
            <w:pPr>
              <w:pStyle w:val="ListAWVN"/>
              <w:numPr>
                <w:ilvl w:val="0"/>
                <w:numId w:val="1"/>
              </w:numPr>
              <w:spacing w:line="250" w:lineRule="exact"/>
              <w:ind w:left="113" w:hanging="113"/>
              <w:rPr>
                <w:rFonts w:cs="Arial"/>
              </w:rPr>
            </w:pPr>
            <w:r w:rsidRPr="00F24DF1">
              <w:rPr>
                <w:rFonts w:cs="Arial"/>
              </w:rPr>
              <w:t>aanvragen en aannemen van stagiaires i.o.m. afdelingen</w:t>
            </w:r>
          </w:p>
        </w:tc>
        <w:tc>
          <w:tcPr>
            <w:tcW w:w="0" w:type="auto"/>
          </w:tcPr>
          <w:p w14:paraId="3FA4577B" w14:textId="46E515F0" w:rsidR="00F34638" w:rsidRDefault="00F34638" w:rsidP="000A33EE">
            <w:pPr>
              <w:pStyle w:val="ListAWVN"/>
              <w:numPr>
                <w:ilvl w:val="0"/>
                <w:numId w:val="1"/>
              </w:numPr>
              <w:spacing w:line="250" w:lineRule="exact"/>
              <w:ind w:left="113" w:hanging="113"/>
              <w:rPr>
                <w:rFonts w:cs="Arial"/>
              </w:rPr>
            </w:pPr>
            <w:r>
              <w:rPr>
                <w:rFonts w:cs="Arial"/>
              </w:rPr>
              <w:t>t</w:t>
            </w:r>
            <w:r w:rsidRPr="00F24DF1">
              <w:rPr>
                <w:rFonts w:cs="Arial"/>
              </w:rPr>
              <w:t>ijdig</w:t>
            </w:r>
            <w:r>
              <w:rPr>
                <w:rFonts w:cs="Arial"/>
              </w:rPr>
              <w:t>e en juiste onder</w:t>
            </w:r>
            <w:r w:rsidR="00D4328C">
              <w:rPr>
                <w:rFonts w:cs="Arial"/>
              </w:rPr>
              <w:softHyphen/>
            </w:r>
            <w:r>
              <w:rPr>
                <w:rFonts w:cs="Arial"/>
              </w:rPr>
              <w:t>steuning</w:t>
            </w:r>
          </w:p>
          <w:p w14:paraId="1EBCD8BC" w14:textId="5D87661D" w:rsidR="00F34638" w:rsidRPr="00C81455" w:rsidRDefault="00F34638" w:rsidP="000A33EE">
            <w:pPr>
              <w:pStyle w:val="ListAWVN"/>
              <w:numPr>
                <w:ilvl w:val="0"/>
                <w:numId w:val="1"/>
              </w:numPr>
              <w:spacing w:line="250" w:lineRule="exact"/>
              <w:ind w:left="113" w:hanging="113"/>
              <w:rPr>
                <w:rFonts w:cs="Arial"/>
              </w:rPr>
            </w:pPr>
            <w:r w:rsidRPr="00C81455">
              <w:rPr>
                <w:rFonts w:cs="Arial"/>
              </w:rPr>
              <w:t>kwaliteit van uitleg se</w:t>
            </w:r>
            <w:r w:rsidR="00D4328C">
              <w:rPr>
                <w:rFonts w:cs="Arial"/>
              </w:rPr>
              <w:softHyphen/>
            </w:r>
            <w:r w:rsidRPr="00C81455">
              <w:rPr>
                <w:rFonts w:cs="Arial"/>
              </w:rPr>
              <w:t>lectieprocedures</w:t>
            </w:r>
          </w:p>
        </w:tc>
      </w:tr>
      <w:tr w:rsidR="00F34638" w14:paraId="503DA3CC" w14:textId="77777777">
        <w:tc>
          <w:tcPr>
            <w:tcW w:w="0" w:type="auto"/>
          </w:tcPr>
          <w:p w14:paraId="437B8ED4" w14:textId="77777777" w:rsidR="00F34638" w:rsidRPr="00F24DF1" w:rsidRDefault="00F34638" w:rsidP="000A33EE">
            <w:pPr>
              <w:spacing w:line="250" w:lineRule="exact"/>
            </w:pPr>
            <w:r w:rsidRPr="00F24DF1">
              <w:t>Personeel</w:t>
            </w:r>
            <w:r>
              <w:t>s</w:t>
            </w:r>
            <w:r w:rsidRPr="00F24DF1">
              <w:t>dossier</w:t>
            </w:r>
            <w:r>
              <w:t>s</w:t>
            </w:r>
          </w:p>
        </w:tc>
        <w:tc>
          <w:tcPr>
            <w:tcW w:w="0" w:type="auto"/>
          </w:tcPr>
          <w:p w14:paraId="76234004" w14:textId="2E653CC7" w:rsidR="00F34638" w:rsidRPr="00F24DF1" w:rsidRDefault="00F34638" w:rsidP="000A33EE">
            <w:pPr>
              <w:pStyle w:val="ListAWVN"/>
              <w:numPr>
                <w:ilvl w:val="0"/>
                <w:numId w:val="1"/>
              </w:numPr>
              <w:spacing w:line="250" w:lineRule="exact"/>
              <w:ind w:left="113" w:hanging="113"/>
              <w:rPr>
                <w:rFonts w:cs="Arial"/>
              </w:rPr>
            </w:pPr>
            <w:r w:rsidRPr="00F24DF1">
              <w:rPr>
                <w:rFonts w:cs="Arial"/>
              </w:rPr>
              <w:t xml:space="preserve">verwerken van de arbeidsovereenkomsten en de mutaties daarin, </w:t>
            </w:r>
            <w:r>
              <w:rPr>
                <w:rFonts w:cs="Arial"/>
              </w:rPr>
              <w:t xml:space="preserve">w.o. </w:t>
            </w:r>
            <w:r w:rsidRPr="00F24DF1">
              <w:rPr>
                <w:rFonts w:cs="Arial"/>
              </w:rPr>
              <w:t>bijzondere afspraken en re</w:t>
            </w:r>
            <w:r w:rsidR="00D4328C">
              <w:rPr>
                <w:rFonts w:cs="Arial"/>
              </w:rPr>
              <w:t>-</w:t>
            </w:r>
            <w:r w:rsidRPr="00F24DF1">
              <w:rPr>
                <w:rFonts w:cs="Arial"/>
              </w:rPr>
              <w:t>gelingen</w:t>
            </w:r>
          </w:p>
          <w:p w14:paraId="415BD3F6" w14:textId="77777777" w:rsidR="00F34638" w:rsidRPr="00F24DF1" w:rsidRDefault="00F34638" w:rsidP="000A33EE">
            <w:pPr>
              <w:pStyle w:val="ListAWVN"/>
              <w:numPr>
                <w:ilvl w:val="0"/>
                <w:numId w:val="1"/>
              </w:numPr>
              <w:spacing w:line="250" w:lineRule="exact"/>
              <w:ind w:left="113" w:hanging="113"/>
              <w:rPr>
                <w:rFonts w:cs="Arial"/>
              </w:rPr>
            </w:pPr>
            <w:r w:rsidRPr="00F24DF1">
              <w:rPr>
                <w:rFonts w:cs="Arial"/>
              </w:rPr>
              <w:t>muteren van de personeelsgegevens</w:t>
            </w:r>
          </w:p>
          <w:p w14:paraId="7ADF5D9B" w14:textId="7CD97AC0" w:rsidR="00F34638" w:rsidRDefault="00F34638" w:rsidP="000A33EE">
            <w:pPr>
              <w:pStyle w:val="ListAWVN"/>
              <w:numPr>
                <w:ilvl w:val="0"/>
                <w:numId w:val="1"/>
              </w:numPr>
              <w:spacing w:line="250" w:lineRule="exact"/>
              <w:ind w:left="113" w:hanging="113"/>
              <w:rPr>
                <w:rFonts w:cs="Arial"/>
              </w:rPr>
            </w:pPr>
            <w:r w:rsidRPr="00F24DF1">
              <w:rPr>
                <w:rFonts w:cs="Arial"/>
              </w:rPr>
              <w:t xml:space="preserve">opvragen en verwerken van informatie </w:t>
            </w:r>
            <w:r>
              <w:rPr>
                <w:rFonts w:cs="Arial"/>
              </w:rPr>
              <w:t>(</w:t>
            </w:r>
            <w:r w:rsidRPr="00F24DF1">
              <w:rPr>
                <w:rFonts w:cs="Arial"/>
              </w:rPr>
              <w:t>functione</w:t>
            </w:r>
            <w:r w:rsidR="00D4328C">
              <w:rPr>
                <w:rFonts w:cs="Arial"/>
              </w:rPr>
              <w:softHyphen/>
            </w:r>
            <w:r w:rsidRPr="00F24DF1">
              <w:rPr>
                <w:rFonts w:cs="Arial"/>
              </w:rPr>
              <w:t>rings- en beoordelingsgesprekken, afspraken m.b.t. opleidingen e.d.</w:t>
            </w:r>
            <w:r>
              <w:rPr>
                <w:rFonts w:cs="Arial"/>
              </w:rPr>
              <w:t>)</w:t>
            </w:r>
          </w:p>
          <w:p w14:paraId="6616E9F5" w14:textId="77777777" w:rsidR="00F34638" w:rsidRPr="00F267D1" w:rsidRDefault="00F34638" w:rsidP="000A33EE">
            <w:pPr>
              <w:pStyle w:val="ListAWVN"/>
              <w:numPr>
                <w:ilvl w:val="0"/>
                <w:numId w:val="1"/>
              </w:numPr>
              <w:spacing w:line="250" w:lineRule="exact"/>
              <w:ind w:left="113" w:hanging="113"/>
              <w:rPr>
                <w:rFonts w:cs="Arial"/>
              </w:rPr>
            </w:pPr>
            <w:r w:rsidRPr="00F267D1">
              <w:rPr>
                <w:rFonts w:cs="Arial"/>
              </w:rPr>
              <w:t>bijhouden van de correspondentie</w:t>
            </w:r>
          </w:p>
        </w:tc>
        <w:tc>
          <w:tcPr>
            <w:tcW w:w="0" w:type="auto"/>
          </w:tcPr>
          <w:p w14:paraId="181A5684" w14:textId="77777777" w:rsidR="00F34638" w:rsidRPr="00F24DF1" w:rsidRDefault="00F34638" w:rsidP="000A33EE">
            <w:pPr>
              <w:pStyle w:val="ListAWVN"/>
              <w:numPr>
                <w:ilvl w:val="0"/>
                <w:numId w:val="1"/>
              </w:numPr>
              <w:spacing w:line="250" w:lineRule="exact"/>
              <w:ind w:left="113" w:hanging="113"/>
              <w:rPr>
                <w:rFonts w:cs="Arial"/>
              </w:rPr>
            </w:pPr>
            <w:r w:rsidRPr="00F24DF1">
              <w:rPr>
                <w:rFonts w:cs="Arial"/>
              </w:rPr>
              <w:t>comple</w:t>
            </w:r>
            <w:r>
              <w:rPr>
                <w:rFonts w:cs="Arial"/>
              </w:rPr>
              <w:t>et, inzichtelijk en actueel</w:t>
            </w:r>
          </w:p>
          <w:p w14:paraId="4575B8C1" w14:textId="77777777" w:rsidR="00F34638" w:rsidRPr="00F24DF1" w:rsidRDefault="00F34638" w:rsidP="000A33EE">
            <w:pPr>
              <w:pStyle w:val="ListAWVN"/>
              <w:numPr>
                <w:ilvl w:val="0"/>
                <w:numId w:val="1"/>
              </w:numPr>
              <w:spacing w:line="250" w:lineRule="exact"/>
              <w:ind w:left="113" w:hanging="113"/>
              <w:rPr>
                <w:rFonts w:cs="Arial"/>
              </w:rPr>
            </w:pPr>
            <w:r>
              <w:rPr>
                <w:rFonts w:cs="Arial"/>
              </w:rPr>
              <w:t>gewaarborgde</w:t>
            </w:r>
            <w:r w:rsidRPr="00F24DF1">
              <w:rPr>
                <w:rFonts w:cs="Arial"/>
              </w:rPr>
              <w:t xml:space="preserve"> privacy</w:t>
            </w:r>
          </w:p>
        </w:tc>
      </w:tr>
      <w:tr w:rsidR="00F34638" w14:paraId="7371A1E5" w14:textId="77777777" w:rsidTr="00560561">
        <w:tc>
          <w:tcPr>
            <w:tcW w:w="0" w:type="auto"/>
          </w:tcPr>
          <w:p w14:paraId="67C1A139" w14:textId="77777777" w:rsidR="00F34638" w:rsidRPr="00F24DF1" w:rsidRDefault="00F34638" w:rsidP="000A33EE">
            <w:pPr>
              <w:spacing w:line="250" w:lineRule="exact"/>
            </w:pPr>
            <w:r>
              <w:t>Overige administraties</w:t>
            </w:r>
          </w:p>
        </w:tc>
        <w:tc>
          <w:tcPr>
            <w:tcW w:w="0" w:type="auto"/>
          </w:tcPr>
          <w:p w14:paraId="0A52F8ED" w14:textId="3E471D7F" w:rsidR="00F34638" w:rsidRDefault="00F34638" w:rsidP="000A33EE">
            <w:pPr>
              <w:pStyle w:val="ListAWVN"/>
              <w:numPr>
                <w:ilvl w:val="0"/>
                <w:numId w:val="1"/>
              </w:numPr>
              <w:spacing w:line="250" w:lineRule="exact"/>
              <w:ind w:left="113" w:hanging="113"/>
              <w:rPr>
                <w:rFonts w:cs="Arial"/>
              </w:rPr>
            </w:pPr>
            <w:r w:rsidRPr="005349AA">
              <w:rPr>
                <w:rFonts w:cs="Arial"/>
              </w:rPr>
              <w:t>genereren van diverse periodieke en, op verzoek, specifieke, ad hoc-overzichten t.b.v. diverse ge</w:t>
            </w:r>
            <w:r w:rsidR="00D4328C">
              <w:rPr>
                <w:rFonts w:cs="Arial"/>
              </w:rPr>
              <w:t>-</w:t>
            </w:r>
            <w:r w:rsidRPr="005349AA">
              <w:rPr>
                <w:rFonts w:cs="Arial"/>
              </w:rPr>
              <w:t>bruiksdoelen</w:t>
            </w:r>
          </w:p>
          <w:p w14:paraId="2C24612F" w14:textId="77777777" w:rsidR="00F34638" w:rsidRPr="00F24DF1" w:rsidRDefault="00F34638" w:rsidP="000A33EE">
            <w:pPr>
              <w:pStyle w:val="ListAWVN"/>
              <w:numPr>
                <w:ilvl w:val="0"/>
                <w:numId w:val="1"/>
              </w:numPr>
              <w:spacing w:line="250" w:lineRule="exact"/>
              <w:ind w:left="113" w:hanging="113"/>
              <w:rPr>
                <w:rFonts w:cs="Arial"/>
              </w:rPr>
            </w:pPr>
            <w:r w:rsidRPr="00F24DF1">
              <w:rPr>
                <w:rFonts w:cs="Arial"/>
              </w:rPr>
              <w:t>afhandelen van werkgeversverklaringen</w:t>
            </w:r>
          </w:p>
          <w:p w14:paraId="0AB10DB0" w14:textId="77777777" w:rsidR="00F34638" w:rsidRPr="00F24DF1" w:rsidRDefault="00F34638" w:rsidP="000A33EE">
            <w:pPr>
              <w:pStyle w:val="ListAWVN"/>
              <w:numPr>
                <w:ilvl w:val="0"/>
                <w:numId w:val="1"/>
              </w:numPr>
              <w:spacing w:line="250" w:lineRule="exact"/>
              <w:ind w:left="113" w:hanging="113"/>
              <w:rPr>
                <w:rFonts w:cs="Arial"/>
              </w:rPr>
            </w:pPr>
            <w:r w:rsidRPr="00F24DF1">
              <w:rPr>
                <w:rFonts w:cs="Arial"/>
              </w:rPr>
              <w:t>afhandelen van beslagen van derden</w:t>
            </w:r>
          </w:p>
          <w:p w14:paraId="4566C299" w14:textId="494373D1" w:rsidR="00F34638" w:rsidRPr="00F24DF1" w:rsidRDefault="00F34638" w:rsidP="000A33EE">
            <w:pPr>
              <w:pStyle w:val="ListAWVN"/>
              <w:numPr>
                <w:ilvl w:val="0"/>
                <w:numId w:val="1"/>
              </w:numPr>
              <w:spacing w:line="250" w:lineRule="exact"/>
              <w:ind w:left="113" w:hanging="113"/>
              <w:rPr>
                <w:rFonts w:cs="Arial"/>
              </w:rPr>
            </w:pPr>
            <w:r w:rsidRPr="00F24DF1">
              <w:rPr>
                <w:rFonts w:cs="Arial"/>
              </w:rPr>
              <w:t>verzorgen van aan- en afmeldingen bij ziekenfond</w:t>
            </w:r>
            <w:r w:rsidR="00D4328C">
              <w:rPr>
                <w:rFonts w:cs="Arial"/>
              </w:rPr>
              <w:softHyphen/>
            </w:r>
            <w:r w:rsidRPr="00F24DF1">
              <w:rPr>
                <w:rFonts w:cs="Arial"/>
              </w:rPr>
              <w:t>sen</w:t>
            </w:r>
          </w:p>
          <w:p w14:paraId="12444120" w14:textId="3BBEFB3B" w:rsidR="00F34638" w:rsidRPr="00F24DF1" w:rsidRDefault="00F34638" w:rsidP="000A33EE">
            <w:pPr>
              <w:pStyle w:val="ListAWVN"/>
              <w:numPr>
                <w:ilvl w:val="0"/>
                <w:numId w:val="1"/>
              </w:numPr>
              <w:spacing w:line="250" w:lineRule="exact"/>
              <w:ind w:left="113" w:hanging="113"/>
              <w:rPr>
                <w:rFonts w:cs="Arial"/>
              </w:rPr>
            </w:pPr>
            <w:r w:rsidRPr="00C81455">
              <w:rPr>
                <w:rFonts w:cs="Arial"/>
              </w:rPr>
              <w:t>regelen en voorbereiden van cursussen, trainin</w:t>
            </w:r>
            <w:r w:rsidR="00D4328C">
              <w:rPr>
                <w:rFonts w:cs="Arial"/>
              </w:rPr>
              <w:softHyphen/>
            </w:r>
            <w:r w:rsidRPr="00C81455">
              <w:rPr>
                <w:rFonts w:cs="Arial"/>
              </w:rPr>
              <w:t>gen, jubilea en afscheid van medewerkers, w.o. het vaststellen van data en locaties</w:t>
            </w:r>
          </w:p>
        </w:tc>
        <w:tc>
          <w:tcPr>
            <w:tcW w:w="0" w:type="auto"/>
          </w:tcPr>
          <w:p w14:paraId="5F831E6C" w14:textId="28B8EC43" w:rsidR="00F34638" w:rsidRDefault="00F34638" w:rsidP="000A33EE">
            <w:pPr>
              <w:pStyle w:val="ListAWVN"/>
              <w:numPr>
                <w:ilvl w:val="0"/>
                <w:numId w:val="1"/>
              </w:numPr>
              <w:spacing w:line="250" w:lineRule="exact"/>
              <w:ind w:left="113" w:hanging="113"/>
              <w:rPr>
                <w:rFonts w:cs="Arial"/>
              </w:rPr>
            </w:pPr>
            <w:r>
              <w:rPr>
                <w:rFonts w:cs="Arial"/>
              </w:rPr>
              <w:t>juiste en tijdige afhan</w:t>
            </w:r>
            <w:r w:rsidR="00D4328C">
              <w:rPr>
                <w:rFonts w:cs="Arial"/>
              </w:rPr>
              <w:softHyphen/>
            </w:r>
            <w:r>
              <w:rPr>
                <w:rFonts w:cs="Arial"/>
              </w:rPr>
              <w:t>deling</w:t>
            </w:r>
          </w:p>
          <w:p w14:paraId="4432FF1C" w14:textId="77777777" w:rsidR="00F34638" w:rsidRPr="00F24DF1" w:rsidRDefault="00F34638" w:rsidP="000A33EE">
            <w:pPr>
              <w:pStyle w:val="ListAWVN"/>
              <w:numPr>
                <w:ilvl w:val="0"/>
                <w:numId w:val="1"/>
              </w:numPr>
              <w:spacing w:line="250" w:lineRule="exact"/>
              <w:ind w:left="113" w:hanging="113"/>
              <w:rPr>
                <w:rFonts w:cs="Arial"/>
              </w:rPr>
            </w:pPr>
            <w:r>
              <w:rPr>
                <w:rFonts w:cs="Arial"/>
              </w:rPr>
              <w:t>volledige en correcte informatie</w:t>
            </w:r>
          </w:p>
        </w:tc>
      </w:tr>
      <w:tr w:rsidR="00F34638" w14:paraId="7DBB4A10" w14:textId="77777777" w:rsidTr="00560561">
        <w:tc>
          <w:tcPr>
            <w:tcW w:w="0" w:type="auto"/>
          </w:tcPr>
          <w:p w14:paraId="695CCE64" w14:textId="77777777" w:rsidR="00F34638" w:rsidRPr="00F24DF1" w:rsidRDefault="00F34638" w:rsidP="000A33EE">
            <w:pPr>
              <w:spacing w:line="250" w:lineRule="exact"/>
            </w:pPr>
            <w:r>
              <w:t>Communicatie en informatie</w:t>
            </w:r>
          </w:p>
        </w:tc>
        <w:tc>
          <w:tcPr>
            <w:tcW w:w="0" w:type="auto"/>
          </w:tcPr>
          <w:p w14:paraId="2866CA71" w14:textId="77777777" w:rsidR="00F34638" w:rsidRDefault="00F34638" w:rsidP="000A33EE">
            <w:pPr>
              <w:pStyle w:val="ListAWVN"/>
              <w:numPr>
                <w:ilvl w:val="0"/>
                <w:numId w:val="1"/>
              </w:numPr>
              <w:spacing w:line="250" w:lineRule="exact"/>
              <w:ind w:left="113" w:hanging="113"/>
            </w:pPr>
            <w:r w:rsidRPr="00DC12DE">
              <w:t>uitwerk</w:t>
            </w:r>
            <w:r>
              <w:t xml:space="preserve">en </w:t>
            </w:r>
            <w:r w:rsidRPr="00DC12DE">
              <w:t>van mededelingen, correspondentie volgens richtlijnen of concepten.</w:t>
            </w:r>
          </w:p>
          <w:p w14:paraId="0A710B0D" w14:textId="594C9A68" w:rsidR="00F34638" w:rsidRDefault="00F34638" w:rsidP="000A33EE">
            <w:pPr>
              <w:pStyle w:val="ListAWVN"/>
              <w:numPr>
                <w:ilvl w:val="0"/>
                <w:numId w:val="1"/>
              </w:numPr>
              <w:spacing w:line="250" w:lineRule="exact"/>
              <w:ind w:left="113" w:hanging="113"/>
            </w:pPr>
            <w:r>
              <w:t>verstrekken van standaard HR-informatie of door</w:t>
            </w:r>
            <w:r w:rsidR="00D4328C">
              <w:softHyphen/>
            </w:r>
            <w:r>
              <w:t xml:space="preserve">verwijzen naar HR-adviseur bij niet standaard vragen </w:t>
            </w:r>
          </w:p>
          <w:p w14:paraId="2DC19577" w14:textId="6ACC8057" w:rsidR="00F34638" w:rsidRDefault="00F34638" w:rsidP="000A33EE">
            <w:pPr>
              <w:pStyle w:val="ListAWVN"/>
              <w:numPr>
                <w:ilvl w:val="0"/>
                <w:numId w:val="1"/>
              </w:numPr>
              <w:spacing w:line="250" w:lineRule="exact"/>
              <w:ind w:left="113" w:hanging="113"/>
            </w:pPr>
            <w:r>
              <w:lastRenderedPageBreak/>
              <w:t>afhandelen, beheren en opslaan van correspon</w:t>
            </w:r>
            <w:r w:rsidR="00D4328C">
              <w:softHyphen/>
            </w:r>
            <w:r>
              <w:t>dentie</w:t>
            </w:r>
          </w:p>
          <w:p w14:paraId="768FC25B" w14:textId="77777777" w:rsidR="00F34638" w:rsidRPr="00F24DF1" w:rsidRDefault="00F34638" w:rsidP="000A33EE">
            <w:pPr>
              <w:pStyle w:val="ListAWVN"/>
              <w:numPr>
                <w:ilvl w:val="0"/>
                <w:numId w:val="1"/>
              </w:numPr>
              <w:spacing w:line="250" w:lineRule="exact"/>
              <w:ind w:left="113" w:hanging="113"/>
            </w:pPr>
            <w:r>
              <w:t>beheren van afdelingsarchieven en dossiers</w:t>
            </w:r>
          </w:p>
        </w:tc>
        <w:tc>
          <w:tcPr>
            <w:tcW w:w="0" w:type="auto"/>
          </w:tcPr>
          <w:p w14:paraId="04200BE2" w14:textId="77777777" w:rsidR="00F34638" w:rsidRPr="00F24DF1" w:rsidRDefault="00F34638" w:rsidP="000A33EE">
            <w:pPr>
              <w:pStyle w:val="ListAWVN"/>
              <w:numPr>
                <w:ilvl w:val="0"/>
                <w:numId w:val="1"/>
              </w:numPr>
              <w:spacing w:line="250" w:lineRule="exact"/>
              <w:ind w:left="113" w:hanging="113"/>
              <w:rPr>
                <w:rFonts w:cs="Arial"/>
              </w:rPr>
            </w:pPr>
            <w:r w:rsidRPr="00F24DF1">
              <w:rPr>
                <w:rFonts w:cs="Arial"/>
              </w:rPr>
              <w:lastRenderedPageBreak/>
              <w:t>tijdig</w:t>
            </w:r>
            <w:r>
              <w:rPr>
                <w:rFonts w:cs="Arial"/>
              </w:rPr>
              <w:t xml:space="preserve">e </w:t>
            </w:r>
            <w:r w:rsidRPr="00F24DF1">
              <w:rPr>
                <w:rFonts w:cs="Arial"/>
              </w:rPr>
              <w:t>afhandeling</w:t>
            </w:r>
          </w:p>
          <w:p w14:paraId="5C748317" w14:textId="77777777" w:rsidR="00F34638" w:rsidRPr="00F24DF1" w:rsidRDefault="00F34638" w:rsidP="000A33EE">
            <w:pPr>
              <w:pStyle w:val="ListAWVN"/>
              <w:numPr>
                <w:ilvl w:val="0"/>
                <w:numId w:val="1"/>
              </w:numPr>
              <w:spacing w:line="250" w:lineRule="exact"/>
              <w:ind w:left="113" w:hanging="113"/>
              <w:rPr>
                <w:rFonts w:cs="Arial"/>
              </w:rPr>
            </w:pPr>
            <w:r>
              <w:rPr>
                <w:rFonts w:cs="Arial"/>
              </w:rPr>
              <w:t>volledige en correcte communicatie</w:t>
            </w:r>
          </w:p>
          <w:p w14:paraId="7CD5E6B6" w14:textId="77777777" w:rsidR="00F34638" w:rsidRPr="00F24DF1" w:rsidRDefault="00F34638" w:rsidP="000A33EE">
            <w:pPr>
              <w:pStyle w:val="ListAWVN"/>
              <w:numPr>
                <w:ilvl w:val="0"/>
                <w:numId w:val="1"/>
              </w:numPr>
              <w:spacing w:line="250" w:lineRule="exact"/>
              <w:ind w:left="113" w:hanging="113"/>
              <w:rPr>
                <w:rFonts w:cs="Arial"/>
              </w:rPr>
            </w:pPr>
            <w:r w:rsidRPr="00F24DF1">
              <w:rPr>
                <w:rFonts w:cs="Arial"/>
              </w:rPr>
              <w:t>juist</w:t>
            </w:r>
            <w:r>
              <w:rPr>
                <w:rFonts w:cs="Arial"/>
              </w:rPr>
              <w:t>e</w:t>
            </w:r>
            <w:r w:rsidRPr="00F24DF1">
              <w:rPr>
                <w:rFonts w:cs="Arial"/>
              </w:rPr>
              <w:t xml:space="preserve"> opslag en beveiliging</w:t>
            </w:r>
          </w:p>
          <w:p w14:paraId="3500E0C2" w14:textId="77777777" w:rsidR="00F34638" w:rsidRPr="00735894" w:rsidRDefault="00F34638" w:rsidP="000A33EE">
            <w:pPr>
              <w:pStyle w:val="ListAWVN"/>
              <w:numPr>
                <w:ilvl w:val="0"/>
                <w:numId w:val="1"/>
              </w:numPr>
              <w:spacing w:line="250" w:lineRule="exact"/>
              <w:ind w:left="113" w:hanging="113"/>
              <w:rPr>
                <w:rFonts w:cs="Arial"/>
              </w:rPr>
            </w:pPr>
            <w:r w:rsidRPr="00F24DF1">
              <w:rPr>
                <w:rFonts w:cs="Arial"/>
              </w:rPr>
              <w:lastRenderedPageBreak/>
              <w:t>toegankelijkheid van opgeslagen data</w:t>
            </w:r>
          </w:p>
        </w:tc>
      </w:tr>
      <w:tr w:rsidR="00F34638" w14:paraId="416335A7" w14:textId="77777777" w:rsidTr="00560561">
        <w:tc>
          <w:tcPr>
            <w:tcW w:w="0" w:type="auto"/>
          </w:tcPr>
          <w:p w14:paraId="151554FB" w14:textId="77777777" w:rsidR="00F34638" w:rsidRPr="00F24DF1" w:rsidRDefault="00F34638" w:rsidP="000A33EE">
            <w:pPr>
              <w:spacing w:line="250" w:lineRule="exact"/>
            </w:pPr>
            <w:r w:rsidRPr="00F24DF1">
              <w:lastRenderedPageBreak/>
              <w:t>Rappel/Actievoorbereiding</w:t>
            </w:r>
          </w:p>
        </w:tc>
        <w:tc>
          <w:tcPr>
            <w:tcW w:w="0" w:type="auto"/>
          </w:tcPr>
          <w:p w14:paraId="6E69DCC0" w14:textId="42646D69" w:rsidR="00F34638" w:rsidRPr="00F24DF1" w:rsidRDefault="00F34638" w:rsidP="000A33EE">
            <w:pPr>
              <w:pStyle w:val="ListAWVN"/>
              <w:numPr>
                <w:ilvl w:val="0"/>
                <w:numId w:val="1"/>
              </w:numPr>
              <w:spacing w:line="250" w:lineRule="exact"/>
              <w:ind w:left="113" w:hanging="113"/>
              <w:rPr>
                <w:rFonts w:cs="Arial"/>
              </w:rPr>
            </w:pPr>
            <w:r w:rsidRPr="00F24DF1">
              <w:rPr>
                <w:rFonts w:cs="Arial"/>
              </w:rPr>
              <w:t>signaleren van jubilea en i.o.m. betrokkenen en betreffende leidinggevenden en zorgen dat uitvoe</w:t>
            </w:r>
            <w:r w:rsidR="00D4328C">
              <w:rPr>
                <w:rFonts w:cs="Arial"/>
              </w:rPr>
              <w:softHyphen/>
            </w:r>
            <w:r w:rsidRPr="00F24DF1">
              <w:rPr>
                <w:rFonts w:cs="Arial"/>
              </w:rPr>
              <w:t>ring wordt gegeven aan de betreffende regelingen</w:t>
            </w:r>
          </w:p>
          <w:p w14:paraId="6E469B19" w14:textId="21C62CE3" w:rsidR="00F34638" w:rsidRPr="00F24DF1" w:rsidRDefault="00F34638" w:rsidP="000A33EE">
            <w:pPr>
              <w:pStyle w:val="ListAWVN"/>
              <w:numPr>
                <w:ilvl w:val="0"/>
                <w:numId w:val="1"/>
              </w:numPr>
              <w:spacing w:line="250" w:lineRule="exact"/>
              <w:ind w:left="113" w:hanging="113"/>
              <w:rPr>
                <w:rFonts w:cs="Arial"/>
              </w:rPr>
            </w:pPr>
            <w:r w:rsidRPr="00F24DF1">
              <w:rPr>
                <w:rFonts w:cs="Arial"/>
              </w:rPr>
              <w:t>melden van de afloop van tijdelijke dienstverban</w:t>
            </w:r>
            <w:r w:rsidR="00D4328C">
              <w:rPr>
                <w:rFonts w:cs="Arial"/>
              </w:rPr>
              <w:softHyphen/>
            </w:r>
            <w:r w:rsidRPr="00F24DF1">
              <w:rPr>
                <w:rFonts w:cs="Arial"/>
              </w:rPr>
              <w:t>den en bewaken dat tijdig actie wordt ondernomen</w:t>
            </w:r>
          </w:p>
          <w:p w14:paraId="25B8F6E9" w14:textId="156FE7CC" w:rsidR="00F34638" w:rsidRPr="00735894" w:rsidRDefault="00F34638" w:rsidP="000A33EE">
            <w:pPr>
              <w:pStyle w:val="ListAWVN"/>
              <w:numPr>
                <w:ilvl w:val="0"/>
                <w:numId w:val="1"/>
              </w:numPr>
              <w:spacing w:line="250" w:lineRule="exact"/>
              <w:ind w:left="113" w:hanging="113"/>
              <w:rPr>
                <w:rFonts w:cs="Arial"/>
              </w:rPr>
            </w:pPr>
            <w:r w:rsidRPr="00F24DF1">
              <w:rPr>
                <w:rFonts w:cs="Arial"/>
              </w:rPr>
              <w:t>signaleren en deels uitvoering geven aan indivi</w:t>
            </w:r>
            <w:r w:rsidR="00D4328C">
              <w:rPr>
                <w:rFonts w:cs="Arial"/>
              </w:rPr>
              <w:softHyphen/>
            </w:r>
            <w:r w:rsidRPr="00F24DF1">
              <w:rPr>
                <w:rFonts w:cs="Arial"/>
              </w:rPr>
              <w:t>duele afspraken binnen bekende regels/proce</w:t>
            </w:r>
            <w:r w:rsidR="00D4328C">
              <w:rPr>
                <w:rFonts w:cs="Arial"/>
              </w:rPr>
              <w:softHyphen/>
            </w:r>
            <w:r w:rsidRPr="00F24DF1">
              <w:rPr>
                <w:rFonts w:cs="Arial"/>
              </w:rPr>
              <w:t>dures</w:t>
            </w:r>
          </w:p>
        </w:tc>
        <w:tc>
          <w:tcPr>
            <w:tcW w:w="0" w:type="auto"/>
          </w:tcPr>
          <w:p w14:paraId="43E5009E" w14:textId="77777777" w:rsidR="00F34638" w:rsidRDefault="00F34638" w:rsidP="000A33EE">
            <w:pPr>
              <w:pStyle w:val="ListAWVN"/>
              <w:numPr>
                <w:ilvl w:val="0"/>
                <w:numId w:val="1"/>
              </w:numPr>
              <w:spacing w:line="250" w:lineRule="exact"/>
              <w:ind w:left="113" w:hanging="113"/>
              <w:rPr>
                <w:rFonts w:cs="Arial"/>
              </w:rPr>
            </w:pPr>
            <w:r>
              <w:rPr>
                <w:rFonts w:cs="Arial"/>
              </w:rPr>
              <w:t>tijdige signalering</w:t>
            </w:r>
          </w:p>
          <w:p w14:paraId="43557B2D" w14:textId="77777777" w:rsidR="00F34638" w:rsidRPr="003C12F4" w:rsidRDefault="00F34638" w:rsidP="000A33EE">
            <w:pPr>
              <w:pStyle w:val="ListAWVN"/>
              <w:numPr>
                <w:ilvl w:val="0"/>
                <w:numId w:val="1"/>
              </w:numPr>
              <w:spacing w:line="250" w:lineRule="exact"/>
              <w:ind w:left="113" w:hanging="113"/>
              <w:rPr>
                <w:rFonts w:cs="Arial"/>
              </w:rPr>
            </w:pPr>
            <w:r>
              <w:rPr>
                <w:rFonts w:cs="Arial"/>
              </w:rPr>
              <w:t>juiste afhandeling acties</w:t>
            </w:r>
          </w:p>
        </w:tc>
      </w:tr>
    </w:tbl>
    <w:p w14:paraId="160E2C60" w14:textId="77777777" w:rsidR="00F34638" w:rsidRPr="00E86468" w:rsidRDefault="00F34638" w:rsidP="000A33EE">
      <w:pPr>
        <w:pStyle w:val="KoptekstAWVN"/>
      </w:pPr>
      <w:r w:rsidRPr="00E86468">
        <w:br/>
        <w:t>Werkgerelateerde bezwaren</w:t>
      </w:r>
    </w:p>
    <w:p w14:paraId="38C91726" w14:textId="77777777" w:rsidR="00F34638" w:rsidRPr="00F24DF1" w:rsidRDefault="00F34638" w:rsidP="000A33EE">
      <w:pPr>
        <w:pStyle w:val="ListAWVN"/>
        <w:numPr>
          <w:ilvl w:val="0"/>
          <w:numId w:val="1"/>
        </w:numPr>
        <w:ind w:left="113" w:hanging="113"/>
        <w:rPr>
          <w:rFonts w:cs="Arial"/>
        </w:rPr>
      </w:pPr>
      <w:r w:rsidRPr="00F24DF1">
        <w:rPr>
          <w:rFonts w:cs="Arial"/>
        </w:rPr>
        <w:t>Eenzijdige houding en belasting van oog- en rugspieren bij beeldschermwerk.</w:t>
      </w:r>
    </w:p>
    <w:p w14:paraId="1589D018" w14:textId="77777777" w:rsidR="00F34638" w:rsidRDefault="00F34638" w:rsidP="000A33EE"/>
    <w:p w14:paraId="6300E08A" w14:textId="77777777" w:rsidR="00F34638" w:rsidRDefault="00F34638" w:rsidP="000A33EE"/>
    <w:p w14:paraId="33B2F456" w14:textId="77777777" w:rsidR="00F34638" w:rsidRPr="00B10636" w:rsidRDefault="00F34638"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735457CA" w14:textId="77777777" w:rsidR="00F34638" w:rsidRPr="00E86468" w:rsidRDefault="00F34638" w:rsidP="000A33EE"/>
    <w:p w14:paraId="05B8C457" w14:textId="77777777" w:rsidR="00F34638" w:rsidRPr="00E86468" w:rsidRDefault="00F34638" w:rsidP="000A33EE"/>
    <w:p w14:paraId="20851751" w14:textId="77777777" w:rsidR="009A5D78" w:rsidRDefault="009A5D78" w:rsidP="000A33EE">
      <w:pPr>
        <w:rPr>
          <w:i/>
          <w:iCs/>
        </w:rPr>
        <w:sectPr w:rsidR="009A5D78" w:rsidSect="00906EDA">
          <w:headerReference w:type="default" r:id="rId143"/>
          <w:headerReference w:type="first" r:id="rId144"/>
          <w:pgSz w:w="11906" w:h="16838"/>
          <w:pgMar w:top="1418" w:right="1418" w:bottom="1134" w:left="1418" w:header="709" w:footer="369" w:gutter="0"/>
          <w:cols w:space="708"/>
          <w:titlePg/>
          <w:docGrid w:linePitch="360"/>
        </w:sectPr>
      </w:pPr>
    </w:p>
    <w:p w14:paraId="740222CF" w14:textId="77777777" w:rsidR="009A5D78" w:rsidRPr="00E86468" w:rsidRDefault="009A5D78" w:rsidP="000A33EE">
      <w:pPr>
        <w:pStyle w:val="KoptekstAWVN"/>
        <w:tabs>
          <w:tab w:val="left" w:pos="5160"/>
        </w:tabs>
      </w:pPr>
      <w:bookmarkStart w:id="64" w:name="HRMedewerker"/>
      <w:r w:rsidRPr="00E86468">
        <w:lastRenderedPageBreak/>
        <w:t>Functiecontext</w:t>
      </w:r>
      <w:bookmarkEnd w:id="64"/>
    </w:p>
    <w:p w14:paraId="10FE421C" w14:textId="33F0801A" w:rsidR="009A5D78" w:rsidRDefault="009A5D78" w:rsidP="000A33EE">
      <w:r>
        <w:t>De functie is gesitueerd in een middelgrote tot grote onderneming met een hoofdkantoor en verschillende pro</w:t>
      </w:r>
      <w:r w:rsidR="00D4328C">
        <w:softHyphen/>
      </w:r>
      <w:r>
        <w:t xml:space="preserve">ductielocaties (ca. 250-300 medewerkers, aangevuld met flexkrachten). Human Resources (HR) richt zich op in- door- en uitstroom en arbeidsvoorwaarden (w.o. </w:t>
      </w:r>
      <w:r w:rsidR="00AA37F0">
        <w:t>bedrijfstak-cao</w:t>
      </w:r>
      <w:r>
        <w:t>), bijbehorende personeels- en salarisadministra</w:t>
      </w:r>
      <w:r w:rsidR="00D4328C">
        <w:softHyphen/>
      </w:r>
      <w:r>
        <w:t xml:space="preserve">tie. Flexkrachten worden via een aantal gecontracteerde uitzendbureaus ingehuurd. De afdeling HR staat </w:t>
      </w:r>
      <w:r w:rsidR="00310A64">
        <w:t>o.l.v.</w:t>
      </w:r>
      <w:r>
        <w:t xml:space="preserve"> een manager HR, met een HR adviseur en HR medewerker, salarisadministratie en HR support.  </w:t>
      </w:r>
    </w:p>
    <w:p w14:paraId="053AD6A9" w14:textId="2C6F32ED" w:rsidR="009A5D78" w:rsidRDefault="009A5D78" w:rsidP="000A33EE">
      <w:r>
        <w:t xml:space="preserve">De functie HR-medewerker is gericht op de uitvoering van het </w:t>
      </w:r>
      <w:r w:rsidR="00AA37F0">
        <w:t>HR-beleid</w:t>
      </w:r>
      <w:r>
        <w:t xml:space="preserve"> en -plannen op tactisch en operationeel niveau. Dit omvat o.a. het uitvoeren van HR-beleid en -procedures, de uitvoering, coördinatie, begeleiding en on</w:t>
      </w:r>
      <w:r w:rsidR="00D4328C">
        <w:softHyphen/>
      </w:r>
      <w:r>
        <w:t>dersteuning bij werving/selectie, onboarding, personeelsontwikkeling, verzuimbeheer en HR-administraties.</w:t>
      </w:r>
    </w:p>
    <w:p w14:paraId="3D49C47F" w14:textId="77777777" w:rsidR="009A5D78" w:rsidRPr="00E86468" w:rsidRDefault="009A5D78" w:rsidP="000A33EE"/>
    <w:p w14:paraId="52041154" w14:textId="4C3290CD" w:rsidR="009A5D78" w:rsidRPr="00E86468" w:rsidRDefault="009A5D78" w:rsidP="000A33EE">
      <w:pPr>
        <w:pStyle w:val="KoptekstAWVN"/>
      </w:pPr>
      <w:r w:rsidRPr="00E86468">
        <w:t>Positie in de organisatie</w:t>
      </w:r>
    </w:p>
    <w:p w14:paraId="0119B184" w14:textId="0D1F3CAC" w:rsidR="009A5D78" w:rsidRPr="00E86468" w:rsidRDefault="009A5D78" w:rsidP="00AA37F0">
      <w:pPr>
        <w:tabs>
          <w:tab w:val="left" w:pos="1560"/>
        </w:tabs>
      </w:pPr>
      <w:r w:rsidRPr="00E86468">
        <w:t>Rapporteert aan</w:t>
      </w:r>
      <w:r>
        <w:tab/>
        <w:t xml:space="preserve">manager HR </w:t>
      </w:r>
    </w:p>
    <w:p w14:paraId="51BBBAF1" w14:textId="5277778F" w:rsidR="009A5D78" w:rsidRPr="00E86468" w:rsidRDefault="009A5D78" w:rsidP="00AA37F0">
      <w:pPr>
        <w:tabs>
          <w:tab w:val="left" w:pos="1560"/>
        </w:tabs>
      </w:pPr>
      <w:r w:rsidRPr="00E86468">
        <w:t>Geeft leiding aan</w:t>
      </w:r>
      <w:r>
        <w:tab/>
        <w:t>niet van toepassing</w:t>
      </w:r>
    </w:p>
    <w:p w14:paraId="29FF8CEA" w14:textId="77777777" w:rsidR="009A5D78" w:rsidRPr="00E86468" w:rsidRDefault="009A5D78" w:rsidP="000A33EE"/>
    <w:p w14:paraId="4BCDB863" w14:textId="77777777" w:rsidR="009A5D78" w:rsidRPr="00E86468" w:rsidRDefault="009A5D78" w:rsidP="000A33EE">
      <w:pPr>
        <w:pStyle w:val="KoptekstAWVN"/>
      </w:pPr>
      <w:r w:rsidRPr="00E86468">
        <w:t>Functiedoel</w:t>
      </w:r>
    </w:p>
    <w:p w14:paraId="2E277D77" w14:textId="41016608" w:rsidR="009A5D78" w:rsidRPr="00E86468" w:rsidRDefault="009A5D78" w:rsidP="000A33EE">
      <w:r>
        <w:t>Uitvoeren van HR-beleid, -processen en -plannen en adviseren en informeren van afdelingsmanagers en mede</w:t>
      </w:r>
      <w:r w:rsidR="00D4328C">
        <w:softHyphen/>
      </w:r>
      <w:r>
        <w:t xml:space="preserve">werkers m.b.t. diverse </w:t>
      </w:r>
      <w:r w:rsidR="00AA37F0">
        <w:t>HR-onderwerpen</w:t>
      </w:r>
      <w:r>
        <w:t xml:space="preserve">, procedures en vraagstukken. </w:t>
      </w:r>
    </w:p>
    <w:p w14:paraId="3C050D5B" w14:textId="77777777" w:rsidR="009A5D78" w:rsidRPr="00E86468" w:rsidRDefault="009A5D78" w:rsidP="000A33EE">
      <w:pPr>
        <w:pStyle w:val="KoptekstAWVN"/>
      </w:pPr>
      <w:r w:rsidRPr="00E86468">
        <w:br/>
        <w:t>Resultaatverwachting</w:t>
      </w:r>
    </w:p>
    <w:tbl>
      <w:tblPr>
        <w:tblStyle w:val="AWVNTable"/>
        <w:tblW w:w="5000" w:type="pct"/>
        <w:tblLook w:val="04A0" w:firstRow="1" w:lastRow="0" w:firstColumn="1" w:lastColumn="0" w:noHBand="0" w:noVBand="1"/>
      </w:tblPr>
      <w:tblGrid>
        <w:gridCol w:w="2231"/>
        <w:gridCol w:w="4494"/>
        <w:gridCol w:w="2329"/>
      </w:tblGrid>
      <w:tr w:rsidR="009A5D78" w14:paraId="3493E5B4" w14:textId="77777777" w:rsidTr="00BC5478">
        <w:trPr>
          <w:cnfStyle w:val="100000000000" w:firstRow="1" w:lastRow="0" w:firstColumn="0" w:lastColumn="0" w:oddVBand="0" w:evenVBand="0" w:oddHBand="0" w:evenHBand="0" w:firstRowFirstColumn="0" w:firstRowLastColumn="0" w:lastRowFirstColumn="0" w:lastRowLastColumn="0"/>
          <w:tblHeader/>
        </w:trPr>
        <w:tc>
          <w:tcPr>
            <w:tcW w:w="1232" w:type="pct"/>
          </w:tcPr>
          <w:p w14:paraId="28DE2EB5" w14:textId="77777777" w:rsidR="009A5D78" w:rsidRPr="00E86468" w:rsidRDefault="009A5D78" w:rsidP="000A33EE">
            <w:pPr>
              <w:spacing w:line="250" w:lineRule="exact"/>
            </w:pPr>
            <w:r w:rsidRPr="00E86468">
              <w:t>Resultaatgebieden</w:t>
            </w:r>
          </w:p>
        </w:tc>
        <w:tc>
          <w:tcPr>
            <w:tcW w:w="2482" w:type="pct"/>
          </w:tcPr>
          <w:p w14:paraId="6EB296A4" w14:textId="77777777" w:rsidR="009A5D78" w:rsidRPr="00E86468" w:rsidRDefault="009A5D78" w:rsidP="000A33EE">
            <w:pPr>
              <w:spacing w:line="250" w:lineRule="exact"/>
            </w:pPr>
            <w:r w:rsidRPr="00E86468">
              <w:t>Kernactiviteiten</w:t>
            </w:r>
          </w:p>
        </w:tc>
        <w:tc>
          <w:tcPr>
            <w:tcW w:w="1286" w:type="pct"/>
          </w:tcPr>
          <w:p w14:paraId="5449F6F5" w14:textId="77777777" w:rsidR="009A5D78" w:rsidRPr="00E86468" w:rsidRDefault="009A5D78" w:rsidP="000A33EE">
            <w:pPr>
              <w:spacing w:line="250" w:lineRule="exact"/>
            </w:pPr>
            <w:r w:rsidRPr="00E86468">
              <w:t>Resultaatcriteria</w:t>
            </w:r>
          </w:p>
        </w:tc>
      </w:tr>
      <w:tr w:rsidR="009A5D78" w14:paraId="62CEDEAE" w14:textId="77777777" w:rsidTr="003D6381">
        <w:tc>
          <w:tcPr>
            <w:tcW w:w="0" w:type="auto"/>
          </w:tcPr>
          <w:sdt>
            <w:sdtPr>
              <w:alias w:val="Resultaatgebied"/>
              <w:tag w:val="Resultaatgebied"/>
              <w:id w:val="1572157935"/>
              <w:placeholder>
                <w:docPart w:val="F8468928F3BC467D89BEE84F80FDA513"/>
              </w:placeholder>
              <w:temporary/>
              <w15:color w:val="000000"/>
              <w:text/>
            </w:sdtPr>
            <w:sdtEndPr/>
            <w:sdtContent>
              <w:p w14:paraId="28DFF5EC" w14:textId="77777777" w:rsidR="009A5D78" w:rsidRPr="00FF53AC" w:rsidRDefault="009A5D78" w:rsidP="000A33EE">
                <w:pPr>
                  <w:spacing w:line="250" w:lineRule="exact"/>
                </w:pPr>
                <w:r w:rsidRPr="00FF53AC">
                  <w:t>Advies en ondersteuning</w:t>
                </w:r>
              </w:p>
            </w:sdtContent>
          </w:sdt>
        </w:tc>
        <w:tc>
          <w:tcPr>
            <w:tcW w:w="0" w:type="auto"/>
          </w:tcPr>
          <w:p w14:paraId="32EA15CF" w14:textId="57D5F638" w:rsidR="009A5D78" w:rsidRPr="00FF53AC" w:rsidRDefault="009A5D78" w:rsidP="000A33EE">
            <w:pPr>
              <w:pStyle w:val="ListAWVN"/>
              <w:numPr>
                <w:ilvl w:val="0"/>
                <w:numId w:val="1"/>
              </w:numPr>
              <w:spacing w:line="250" w:lineRule="exact"/>
              <w:ind w:left="113" w:hanging="113"/>
            </w:pPr>
            <w:r w:rsidRPr="00FF53AC">
              <w:t>informeren en adviseren van afdelingsmanagers en medewerkers over HR-gerelateerde in</w:t>
            </w:r>
            <w:r w:rsidR="00D4328C">
              <w:t>-</w:t>
            </w:r>
            <w:r w:rsidRPr="00FF53AC">
              <w:t>, door</w:t>
            </w:r>
            <w:r w:rsidR="00D4328C">
              <w:softHyphen/>
            </w:r>
            <w:r w:rsidRPr="00FF53AC">
              <w:t>stroom- en uitstroomvraagstukken</w:t>
            </w:r>
          </w:p>
          <w:p w14:paraId="59536D15" w14:textId="119E3D1C" w:rsidR="009A5D78" w:rsidRPr="00FF53AC" w:rsidRDefault="009A5D78" w:rsidP="000A33EE">
            <w:pPr>
              <w:pStyle w:val="ListAWVN"/>
              <w:numPr>
                <w:ilvl w:val="0"/>
                <w:numId w:val="1"/>
              </w:numPr>
              <w:spacing w:line="250" w:lineRule="exact"/>
              <w:ind w:left="113" w:hanging="113"/>
            </w:pPr>
            <w:r w:rsidRPr="00FF53AC">
              <w:t xml:space="preserve">informeren over, bewaken en bevorderen van een juiste naleving van HR-beleid en -procedures </w:t>
            </w:r>
            <w:r w:rsidR="00AA37F0" w:rsidRPr="00FF53AC">
              <w:t>en toepassing</w:t>
            </w:r>
            <w:r w:rsidRPr="00FF53AC">
              <w:t xml:space="preserve"> van HR instrumenten en (cao)regelingen </w:t>
            </w:r>
          </w:p>
          <w:p w14:paraId="708C9205" w14:textId="1F6532C5" w:rsidR="009A5D78" w:rsidRPr="00FF53AC" w:rsidRDefault="009A5D78" w:rsidP="000A33EE">
            <w:pPr>
              <w:pStyle w:val="ListAWVN"/>
              <w:numPr>
                <w:ilvl w:val="0"/>
                <w:numId w:val="1"/>
              </w:numPr>
              <w:spacing w:line="250" w:lineRule="exact"/>
              <w:ind w:left="113" w:hanging="113"/>
            </w:pPr>
            <w:r w:rsidRPr="00FF53AC">
              <w:t>beantwoorden van (standaard) HR-vragen, escale</w:t>
            </w:r>
            <w:r w:rsidR="00D4328C">
              <w:softHyphen/>
            </w:r>
            <w:r w:rsidRPr="00FF53AC">
              <w:t>ren van meer complexe kwesties naar leidinggeven</w:t>
            </w:r>
            <w:r w:rsidR="00D4328C">
              <w:softHyphen/>
            </w:r>
            <w:r w:rsidRPr="00FF53AC">
              <w:t>de of HR-adviseur</w:t>
            </w:r>
          </w:p>
        </w:tc>
        <w:tc>
          <w:tcPr>
            <w:tcW w:w="0" w:type="auto"/>
          </w:tcPr>
          <w:p w14:paraId="5BCAD063" w14:textId="77777777" w:rsidR="009A5D78" w:rsidRPr="00FF53AC" w:rsidRDefault="009A5D78" w:rsidP="000A33EE">
            <w:pPr>
              <w:pStyle w:val="ListAWVN"/>
              <w:numPr>
                <w:ilvl w:val="0"/>
                <w:numId w:val="1"/>
              </w:numPr>
              <w:spacing w:line="250" w:lineRule="exact"/>
              <w:ind w:left="113" w:hanging="113"/>
              <w:rPr>
                <w:rStyle w:val="ListAWVNChar"/>
              </w:rPr>
            </w:pPr>
            <w:r w:rsidRPr="00FF53AC">
              <w:rPr>
                <w:rStyle w:val="ListAWVNChar"/>
              </w:rPr>
              <w:t>acceptatie van adviezen door afdelingsmanagers</w:t>
            </w:r>
          </w:p>
          <w:p w14:paraId="0EA94880" w14:textId="7499E9BE" w:rsidR="009A5D78" w:rsidRPr="00FF53AC" w:rsidRDefault="009A5D78" w:rsidP="000A33EE">
            <w:pPr>
              <w:pStyle w:val="ListAWVN"/>
              <w:numPr>
                <w:ilvl w:val="0"/>
                <w:numId w:val="1"/>
              </w:numPr>
              <w:spacing w:line="250" w:lineRule="exact"/>
              <w:ind w:left="113" w:hanging="113"/>
              <w:rPr>
                <w:rStyle w:val="ListAWVNChar"/>
              </w:rPr>
            </w:pPr>
            <w:r w:rsidRPr="00FF53AC">
              <w:rPr>
                <w:rStyle w:val="ListAWVNChar"/>
              </w:rPr>
              <w:t>juiste naleving van be</w:t>
            </w:r>
            <w:r w:rsidR="00D4328C">
              <w:rPr>
                <w:rStyle w:val="ListAWVNChar"/>
              </w:rPr>
              <w:softHyphen/>
            </w:r>
            <w:r w:rsidRPr="00FF53AC">
              <w:rPr>
                <w:rStyle w:val="ListAWVNChar"/>
              </w:rPr>
              <w:t>leid, procedures en re</w:t>
            </w:r>
            <w:r w:rsidR="00D4328C">
              <w:rPr>
                <w:rStyle w:val="ListAWVNChar"/>
              </w:rPr>
              <w:softHyphen/>
            </w:r>
            <w:r w:rsidRPr="00FF53AC">
              <w:rPr>
                <w:rStyle w:val="ListAWVNChar"/>
              </w:rPr>
              <w:t>gelingen</w:t>
            </w:r>
          </w:p>
          <w:p w14:paraId="0F4F0482" w14:textId="4FA91E86" w:rsidR="009A5D78" w:rsidRPr="00FF53AC" w:rsidRDefault="009A5D78" w:rsidP="000A33EE">
            <w:pPr>
              <w:pStyle w:val="ListAWVN"/>
              <w:numPr>
                <w:ilvl w:val="0"/>
                <w:numId w:val="1"/>
              </w:numPr>
              <w:spacing w:line="250" w:lineRule="exact"/>
              <w:ind w:left="113" w:hanging="113"/>
              <w:rPr>
                <w:rStyle w:val="ListAWVNChar"/>
              </w:rPr>
            </w:pPr>
            <w:r w:rsidRPr="00FF53AC">
              <w:rPr>
                <w:rStyle w:val="ListAWVNChar"/>
              </w:rPr>
              <w:t>tevredenheid van mede</w:t>
            </w:r>
            <w:r w:rsidR="00D4328C">
              <w:rPr>
                <w:rStyle w:val="ListAWVNChar"/>
              </w:rPr>
              <w:softHyphen/>
            </w:r>
            <w:r w:rsidRPr="00FF53AC">
              <w:rPr>
                <w:rStyle w:val="ListAWVNChar"/>
              </w:rPr>
              <w:t>werkers</w:t>
            </w:r>
          </w:p>
          <w:p w14:paraId="656CB6EE" w14:textId="77777777" w:rsidR="009A5D78" w:rsidRPr="00FF53AC" w:rsidRDefault="009A5D78" w:rsidP="000A33EE">
            <w:pPr>
              <w:pStyle w:val="ListAWVN"/>
              <w:numPr>
                <w:ilvl w:val="0"/>
                <w:numId w:val="1"/>
              </w:numPr>
              <w:spacing w:line="250" w:lineRule="exact"/>
              <w:ind w:left="113" w:hanging="113"/>
            </w:pPr>
            <w:r w:rsidRPr="00FF53AC">
              <w:rPr>
                <w:rStyle w:val="ListAWVNChar"/>
              </w:rPr>
              <w:t>kwaliteit</w:t>
            </w:r>
            <w:r w:rsidRPr="00FF53AC">
              <w:t xml:space="preserve"> van adviezen</w:t>
            </w:r>
          </w:p>
          <w:p w14:paraId="16B2C226" w14:textId="77777777" w:rsidR="009A5D78" w:rsidRPr="00FF53AC" w:rsidRDefault="009A5D78" w:rsidP="000A33EE">
            <w:pPr>
              <w:pStyle w:val="ListAWVN"/>
              <w:numPr>
                <w:ilvl w:val="0"/>
                <w:numId w:val="1"/>
              </w:numPr>
              <w:spacing w:line="250" w:lineRule="exact"/>
              <w:ind w:left="113" w:hanging="113"/>
            </w:pPr>
            <w:r w:rsidRPr="00FF53AC">
              <w:t>conformiteit aan wet- en regelgeving</w:t>
            </w:r>
          </w:p>
        </w:tc>
      </w:tr>
      <w:tr w:rsidR="009A5D78" w14:paraId="185AF83B" w14:textId="77777777" w:rsidTr="003D6381">
        <w:tc>
          <w:tcPr>
            <w:tcW w:w="0" w:type="auto"/>
          </w:tcPr>
          <w:p w14:paraId="35419FDD" w14:textId="77777777" w:rsidR="009A5D78" w:rsidRPr="00FF53AC" w:rsidRDefault="009A5D78" w:rsidP="000A33EE">
            <w:pPr>
              <w:spacing w:line="250" w:lineRule="exact"/>
            </w:pPr>
            <w:r w:rsidRPr="00FF53AC">
              <w:t>Werving en selectie</w:t>
            </w:r>
          </w:p>
          <w:p w14:paraId="319EB548" w14:textId="77777777" w:rsidR="009A5D78" w:rsidRPr="00FF53AC" w:rsidRDefault="009A5D78" w:rsidP="000A33EE">
            <w:pPr>
              <w:spacing w:line="250" w:lineRule="exact"/>
            </w:pPr>
            <w:r w:rsidRPr="00FF53AC">
              <w:t>(cao niveau)</w:t>
            </w:r>
          </w:p>
        </w:tc>
        <w:tc>
          <w:tcPr>
            <w:tcW w:w="0" w:type="auto"/>
          </w:tcPr>
          <w:p w14:paraId="309D5663" w14:textId="77777777" w:rsidR="009A5D78" w:rsidRPr="00FF53AC" w:rsidRDefault="009A5D78" w:rsidP="000A33EE">
            <w:pPr>
              <w:pStyle w:val="ListAWVN"/>
              <w:numPr>
                <w:ilvl w:val="0"/>
                <w:numId w:val="1"/>
              </w:numPr>
              <w:spacing w:line="250" w:lineRule="exact"/>
              <w:ind w:left="113" w:hanging="113"/>
            </w:pPr>
            <w:r w:rsidRPr="00FF53AC">
              <w:t>bespreken van wervingsbehoefte met HR adviseur (profiel, aantal benodigde fte/kandidaten)</w:t>
            </w:r>
          </w:p>
          <w:p w14:paraId="1F07D588" w14:textId="77777777" w:rsidR="009A5D78" w:rsidRPr="00FF53AC" w:rsidRDefault="009A5D78" w:rsidP="000A33EE">
            <w:pPr>
              <w:pStyle w:val="ListAWVN"/>
              <w:numPr>
                <w:ilvl w:val="0"/>
                <w:numId w:val="1"/>
              </w:numPr>
              <w:spacing w:line="250" w:lineRule="exact"/>
              <w:ind w:left="113" w:hanging="113"/>
            </w:pPr>
            <w:r w:rsidRPr="00FF53AC">
              <w:t>opstellen en afstemmen van vacatureteksten</w:t>
            </w:r>
          </w:p>
          <w:p w14:paraId="0A97736A" w14:textId="166B396E" w:rsidR="009A5D78" w:rsidRPr="00FF53AC" w:rsidRDefault="009A5D78" w:rsidP="000A33EE">
            <w:pPr>
              <w:pStyle w:val="ListAWVN"/>
              <w:numPr>
                <w:ilvl w:val="0"/>
                <w:numId w:val="1"/>
              </w:numPr>
              <w:spacing w:line="250" w:lineRule="exact"/>
              <w:ind w:left="113" w:hanging="113"/>
            </w:pPr>
            <w:r w:rsidRPr="00FF53AC">
              <w:t xml:space="preserve">verzamelen en verstrekken van </w:t>
            </w:r>
            <w:r w:rsidRPr="00FF53AC">
              <w:rPr>
                <w:rFonts w:cs="Arial"/>
              </w:rPr>
              <w:t xml:space="preserve">over de onderneming, bedrijfscultuur en het soort werk en </w:t>
            </w:r>
            <w:r w:rsidRPr="00FF53AC">
              <w:t xml:space="preserve">coördineren van wervingsactiviteiten </w:t>
            </w:r>
            <w:r w:rsidR="008D3E00">
              <w:t>i.s.m.</w:t>
            </w:r>
            <w:r w:rsidRPr="00FF53AC">
              <w:t xml:space="preserve"> externe gecontracteerde recruitmentpartijen</w:t>
            </w:r>
          </w:p>
          <w:p w14:paraId="6F33550A" w14:textId="77777777" w:rsidR="009A5D78" w:rsidRPr="00FF53AC" w:rsidRDefault="009A5D78" w:rsidP="000A33EE">
            <w:pPr>
              <w:pStyle w:val="ListAWVN"/>
              <w:numPr>
                <w:ilvl w:val="0"/>
                <w:numId w:val="1"/>
              </w:numPr>
              <w:spacing w:line="250" w:lineRule="exact"/>
              <w:ind w:left="113" w:hanging="113"/>
            </w:pPr>
            <w:r w:rsidRPr="00FF53AC">
              <w:t>(voor)selecteren van geschikte kandidaten</w:t>
            </w:r>
          </w:p>
          <w:p w14:paraId="1F524EEE" w14:textId="77777777" w:rsidR="009A5D78" w:rsidRPr="00FF53AC" w:rsidRDefault="009A5D78" w:rsidP="000A33EE">
            <w:pPr>
              <w:pStyle w:val="ListAWVN"/>
              <w:numPr>
                <w:ilvl w:val="0"/>
                <w:numId w:val="1"/>
              </w:numPr>
              <w:spacing w:line="250" w:lineRule="exact"/>
              <w:ind w:left="113" w:hanging="113"/>
            </w:pPr>
            <w:r w:rsidRPr="00FF53AC">
              <w:t xml:space="preserve">coördineren van het verdere interne selectieproces en procedure en afronding hiervan </w:t>
            </w:r>
          </w:p>
        </w:tc>
        <w:tc>
          <w:tcPr>
            <w:tcW w:w="0" w:type="auto"/>
          </w:tcPr>
          <w:p w14:paraId="33AAC253" w14:textId="2604E84D" w:rsidR="009A5D78" w:rsidRPr="00FF53AC" w:rsidRDefault="009A5D78" w:rsidP="000A33EE">
            <w:pPr>
              <w:pStyle w:val="ListAWVN"/>
              <w:numPr>
                <w:ilvl w:val="0"/>
                <w:numId w:val="1"/>
              </w:numPr>
              <w:spacing w:line="250" w:lineRule="exact"/>
              <w:ind w:left="113" w:hanging="113"/>
            </w:pPr>
            <w:r w:rsidRPr="00FF53AC">
              <w:t>doelgerichte en doelma</w:t>
            </w:r>
            <w:r w:rsidR="00D4328C">
              <w:softHyphen/>
            </w:r>
            <w:r w:rsidRPr="00FF53AC">
              <w:t>tige uitvoering</w:t>
            </w:r>
          </w:p>
          <w:p w14:paraId="38EDB708" w14:textId="77777777" w:rsidR="009A5D78" w:rsidRPr="00FF53AC" w:rsidRDefault="009A5D78" w:rsidP="000A33EE">
            <w:pPr>
              <w:pStyle w:val="ListAWVN"/>
              <w:numPr>
                <w:ilvl w:val="0"/>
                <w:numId w:val="1"/>
              </w:numPr>
              <w:spacing w:line="250" w:lineRule="exact"/>
              <w:ind w:left="113" w:hanging="113"/>
            </w:pPr>
            <w:r w:rsidRPr="00FF53AC">
              <w:t>tijdige afstemming met belanghebbenden</w:t>
            </w:r>
          </w:p>
          <w:p w14:paraId="12936F52" w14:textId="215DCD70" w:rsidR="009A5D78" w:rsidRPr="00FF53AC" w:rsidRDefault="009A5D78" w:rsidP="000A33EE">
            <w:pPr>
              <w:pStyle w:val="ListAWVN"/>
              <w:numPr>
                <w:ilvl w:val="0"/>
                <w:numId w:val="1"/>
              </w:numPr>
              <w:spacing w:line="250" w:lineRule="exact"/>
              <w:ind w:left="113" w:hanging="113"/>
            </w:pPr>
            <w:r w:rsidRPr="00FF53AC">
              <w:t>duidelijke en volledige briefing/input voor extern bureau</w:t>
            </w:r>
          </w:p>
          <w:p w14:paraId="3D226638" w14:textId="77777777" w:rsidR="009A5D78" w:rsidRPr="00FF53AC" w:rsidRDefault="009A5D78" w:rsidP="000A33EE">
            <w:pPr>
              <w:pStyle w:val="ListAWVN"/>
              <w:numPr>
                <w:ilvl w:val="0"/>
                <w:numId w:val="1"/>
              </w:numPr>
              <w:spacing w:line="250" w:lineRule="exact"/>
              <w:ind w:left="113" w:hanging="113"/>
            </w:pPr>
            <w:r w:rsidRPr="00FF53AC">
              <w:t>volledige documentatie</w:t>
            </w:r>
          </w:p>
          <w:p w14:paraId="6BB84C7B" w14:textId="77777777" w:rsidR="009A5D78" w:rsidRPr="00FF53AC" w:rsidRDefault="009A5D78" w:rsidP="000A33EE">
            <w:pPr>
              <w:pStyle w:val="ListAWVN"/>
              <w:numPr>
                <w:ilvl w:val="0"/>
                <w:numId w:val="1"/>
              </w:numPr>
              <w:spacing w:line="250" w:lineRule="exact"/>
              <w:ind w:left="113" w:hanging="113"/>
            </w:pPr>
            <w:r w:rsidRPr="00FF53AC">
              <w:t>juiste voortgang proces</w:t>
            </w:r>
          </w:p>
        </w:tc>
      </w:tr>
      <w:tr w:rsidR="009A5D78" w14:paraId="1047E1B2" w14:textId="77777777" w:rsidTr="003D6381">
        <w:tc>
          <w:tcPr>
            <w:tcW w:w="0" w:type="auto"/>
          </w:tcPr>
          <w:p w14:paraId="74F1B87C" w14:textId="77777777" w:rsidR="009A5D78" w:rsidRPr="00FF53AC" w:rsidRDefault="009A5D78" w:rsidP="000A33EE">
            <w:pPr>
              <w:spacing w:line="250" w:lineRule="exact"/>
            </w:pPr>
            <w:r w:rsidRPr="00FF53AC">
              <w:t>Onboarding en personeelsontwikkeling</w:t>
            </w:r>
          </w:p>
        </w:tc>
        <w:tc>
          <w:tcPr>
            <w:tcW w:w="0" w:type="auto"/>
          </w:tcPr>
          <w:p w14:paraId="783F7111" w14:textId="3CC56BB2" w:rsidR="009A5D78" w:rsidRPr="00FF53AC" w:rsidRDefault="009A5D78" w:rsidP="000A33EE">
            <w:pPr>
              <w:pStyle w:val="ListAWVN"/>
              <w:numPr>
                <w:ilvl w:val="0"/>
                <w:numId w:val="1"/>
              </w:numPr>
              <w:spacing w:line="250" w:lineRule="exact"/>
              <w:ind w:left="113" w:hanging="113"/>
            </w:pPr>
            <w:r w:rsidRPr="00FF53AC">
              <w:t>opzetten</w:t>
            </w:r>
            <w:r>
              <w:t>en</w:t>
            </w:r>
            <w:r w:rsidRPr="00FF53AC">
              <w:t xml:space="preserve"> van een algemeen onboarding</w:t>
            </w:r>
            <w:r>
              <w:t>-</w:t>
            </w:r>
            <w:r w:rsidRPr="00FF53AC">
              <w:t xml:space="preserve"> en in</w:t>
            </w:r>
            <w:r w:rsidR="00D4328C">
              <w:softHyphen/>
            </w:r>
            <w:r w:rsidRPr="00FF53AC">
              <w:t>troductieprogramma voor nieuwe medewerkers, ter goedkeuring bespreken in HR afdelingsoverleg</w:t>
            </w:r>
          </w:p>
          <w:p w14:paraId="34E19B7A" w14:textId="07717E92" w:rsidR="009A5D78" w:rsidRPr="00FF53AC" w:rsidRDefault="009A5D78" w:rsidP="000A33EE">
            <w:pPr>
              <w:pStyle w:val="ListAWVN"/>
              <w:numPr>
                <w:ilvl w:val="0"/>
                <w:numId w:val="1"/>
              </w:numPr>
              <w:spacing w:line="250" w:lineRule="exact"/>
              <w:ind w:left="113" w:hanging="113"/>
            </w:pPr>
            <w:r>
              <w:t xml:space="preserve">beheren van het programma en </w:t>
            </w:r>
            <w:r w:rsidRPr="00FF53AC">
              <w:t xml:space="preserve">informeren </w:t>
            </w:r>
            <w:r>
              <w:t>en be</w:t>
            </w:r>
            <w:r w:rsidR="00D4328C">
              <w:softHyphen/>
            </w:r>
            <w:r>
              <w:t xml:space="preserve">geleiden van het </w:t>
            </w:r>
            <w:r w:rsidRPr="00FF53AC">
              <w:t xml:space="preserve">lijnmanagement m.b.t. </w:t>
            </w:r>
            <w:r>
              <w:t>de onboar</w:t>
            </w:r>
            <w:r w:rsidR="00D4328C">
              <w:softHyphen/>
            </w:r>
            <w:r>
              <w:t xml:space="preserve">ding en introductie </w:t>
            </w:r>
            <w:r w:rsidRPr="00FF53AC">
              <w:t>van nieuwe medewerkers</w:t>
            </w:r>
          </w:p>
          <w:p w14:paraId="4E166C5D" w14:textId="77777777" w:rsidR="009A5D78" w:rsidRPr="00FF53AC" w:rsidRDefault="009A5D78" w:rsidP="000A33EE">
            <w:pPr>
              <w:pStyle w:val="ListAWVN"/>
              <w:numPr>
                <w:ilvl w:val="0"/>
                <w:numId w:val="1"/>
              </w:numPr>
              <w:spacing w:line="250" w:lineRule="exact"/>
              <w:ind w:left="113" w:hanging="113"/>
            </w:pPr>
            <w:r w:rsidRPr="00FF53AC">
              <w:t>monitoren van de voortgang van (individuele) onboardings- en ontwikkelingstrajecten</w:t>
            </w:r>
          </w:p>
          <w:p w14:paraId="4D480BD8" w14:textId="711076EA" w:rsidR="009A5D78" w:rsidRPr="00FF53AC" w:rsidRDefault="009A5D78" w:rsidP="000A33EE">
            <w:pPr>
              <w:pStyle w:val="ListAWVN"/>
              <w:numPr>
                <w:ilvl w:val="0"/>
                <w:numId w:val="1"/>
              </w:numPr>
              <w:spacing w:line="250" w:lineRule="exact"/>
              <w:ind w:left="113" w:hanging="113"/>
            </w:pPr>
            <w:r w:rsidRPr="00FF53AC">
              <w:t>adviseren van medewerkers over trainings- en op</w:t>
            </w:r>
            <w:r w:rsidR="00B66E5F">
              <w:softHyphen/>
            </w:r>
            <w:r w:rsidRPr="00FF53AC">
              <w:t>leidingsmogelijkheden</w:t>
            </w:r>
          </w:p>
        </w:tc>
        <w:tc>
          <w:tcPr>
            <w:tcW w:w="0" w:type="auto"/>
          </w:tcPr>
          <w:p w14:paraId="5FFB3210" w14:textId="77777777" w:rsidR="009A5D78" w:rsidRPr="00FF53AC" w:rsidRDefault="009A5D78" w:rsidP="000A33EE">
            <w:pPr>
              <w:pStyle w:val="ListAWVN"/>
              <w:numPr>
                <w:ilvl w:val="0"/>
                <w:numId w:val="1"/>
              </w:numPr>
              <w:spacing w:line="250" w:lineRule="exact"/>
              <w:ind w:left="113" w:hanging="113"/>
            </w:pPr>
            <w:r w:rsidRPr="00FF53AC">
              <w:t>acceptatie van voorstel</w:t>
            </w:r>
          </w:p>
          <w:p w14:paraId="42BC6C6D" w14:textId="77777777" w:rsidR="009A5D78" w:rsidRPr="00FF53AC" w:rsidRDefault="009A5D78" w:rsidP="000A33EE">
            <w:pPr>
              <w:pStyle w:val="ListAWVN"/>
              <w:numPr>
                <w:ilvl w:val="0"/>
                <w:numId w:val="1"/>
              </w:numPr>
              <w:spacing w:line="250" w:lineRule="exact"/>
              <w:ind w:left="113" w:hanging="113"/>
            </w:pPr>
            <w:r w:rsidRPr="00FF53AC">
              <w:t>duidelijke en doelmatige stapplan</w:t>
            </w:r>
          </w:p>
          <w:p w14:paraId="5198588E" w14:textId="77777777" w:rsidR="009A5D78" w:rsidRPr="00FF53AC" w:rsidRDefault="009A5D78" w:rsidP="000A33EE">
            <w:pPr>
              <w:pStyle w:val="ListAWVN"/>
              <w:numPr>
                <w:ilvl w:val="0"/>
                <w:numId w:val="1"/>
              </w:numPr>
              <w:spacing w:line="250" w:lineRule="exact"/>
              <w:ind w:left="113" w:hanging="113"/>
            </w:pPr>
            <w:r w:rsidRPr="00FF53AC">
              <w:t xml:space="preserve">juiste overdracht </w:t>
            </w:r>
          </w:p>
          <w:p w14:paraId="5C8A19F3" w14:textId="269EFFBB" w:rsidR="009A5D78" w:rsidRPr="00FF53AC" w:rsidRDefault="009A5D78" w:rsidP="000A33EE">
            <w:pPr>
              <w:pStyle w:val="ListAWVN"/>
              <w:numPr>
                <w:ilvl w:val="0"/>
                <w:numId w:val="1"/>
              </w:numPr>
              <w:spacing w:line="250" w:lineRule="exact"/>
              <w:ind w:left="113" w:hanging="113"/>
            </w:pPr>
            <w:r w:rsidRPr="00FF53AC">
              <w:t>tevredenheid over bege</w:t>
            </w:r>
            <w:r w:rsidR="00D4328C">
              <w:softHyphen/>
            </w:r>
            <w:r w:rsidRPr="00FF53AC">
              <w:t xml:space="preserve">leiding en advies </w:t>
            </w:r>
          </w:p>
          <w:p w14:paraId="39125B5D" w14:textId="77777777" w:rsidR="009A5D78" w:rsidRPr="00FF53AC" w:rsidRDefault="009A5D78" w:rsidP="000A33EE">
            <w:pPr>
              <w:pStyle w:val="ListAWVN"/>
              <w:numPr>
                <w:ilvl w:val="0"/>
                <w:numId w:val="1"/>
              </w:numPr>
              <w:spacing w:line="250" w:lineRule="exact"/>
              <w:ind w:left="113" w:hanging="113"/>
            </w:pPr>
            <w:r w:rsidRPr="00FF53AC">
              <w:t>juiste voortgang</w:t>
            </w:r>
          </w:p>
        </w:tc>
      </w:tr>
      <w:tr w:rsidR="009A5D78" w:rsidRPr="00FF53AC" w14:paraId="43001648" w14:textId="77777777" w:rsidTr="003D6381">
        <w:tc>
          <w:tcPr>
            <w:tcW w:w="0" w:type="auto"/>
          </w:tcPr>
          <w:p w14:paraId="30AA1426" w14:textId="77777777" w:rsidR="009A5D78" w:rsidRPr="00FF53AC" w:rsidRDefault="009A5D78" w:rsidP="000A33EE">
            <w:pPr>
              <w:spacing w:line="250" w:lineRule="exact"/>
            </w:pPr>
            <w:r w:rsidRPr="00FF53AC">
              <w:lastRenderedPageBreak/>
              <w:t>Personeels- en salarisadministratie</w:t>
            </w:r>
          </w:p>
        </w:tc>
        <w:tc>
          <w:tcPr>
            <w:tcW w:w="0" w:type="auto"/>
          </w:tcPr>
          <w:p w14:paraId="07D3CF46" w14:textId="77777777" w:rsidR="009A5D78" w:rsidRPr="00FF53AC" w:rsidRDefault="009A5D78" w:rsidP="000A33EE">
            <w:pPr>
              <w:pStyle w:val="ListAWVN"/>
              <w:numPr>
                <w:ilvl w:val="0"/>
                <w:numId w:val="1"/>
              </w:numPr>
              <w:spacing w:line="250" w:lineRule="exact"/>
              <w:ind w:left="113" w:hanging="113"/>
            </w:pPr>
            <w:r w:rsidRPr="00FF53AC">
              <w:t>beheren/bijhouden van de personeelsadministratie en HR-systemen</w:t>
            </w:r>
          </w:p>
          <w:p w14:paraId="63C35F42" w14:textId="3C90CE36" w:rsidR="009A5D78" w:rsidRPr="00FF53AC" w:rsidRDefault="009A5D78" w:rsidP="000A33EE">
            <w:pPr>
              <w:pStyle w:val="ListAWVN"/>
              <w:numPr>
                <w:ilvl w:val="0"/>
                <w:numId w:val="1"/>
              </w:numPr>
              <w:spacing w:line="250" w:lineRule="exact"/>
              <w:ind w:left="113" w:hanging="113"/>
            </w:pPr>
            <w:r w:rsidRPr="00FF53AC">
              <w:t>opstellen en beheren van arbeidsvoorwaarden, con</w:t>
            </w:r>
            <w:r w:rsidR="00D4328C">
              <w:softHyphen/>
            </w:r>
            <w:r w:rsidRPr="00FF53AC">
              <w:t>tracten en brieven volgens voorschrift en procedu</w:t>
            </w:r>
            <w:r w:rsidR="00D4328C">
              <w:softHyphen/>
            </w:r>
            <w:r w:rsidRPr="00FF53AC">
              <w:t>res</w:t>
            </w:r>
          </w:p>
          <w:p w14:paraId="592A54F8" w14:textId="77777777" w:rsidR="009A5D78" w:rsidRPr="00FF53AC" w:rsidRDefault="009A5D78" w:rsidP="000A33EE">
            <w:pPr>
              <w:pStyle w:val="ListAWVN"/>
              <w:numPr>
                <w:ilvl w:val="0"/>
                <w:numId w:val="1"/>
              </w:numPr>
              <w:spacing w:line="250" w:lineRule="exact"/>
              <w:ind w:left="113" w:hanging="113"/>
            </w:pPr>
            <w:r w:rsidRPr="00FF53AC">
              <w:t xml:space="preserve">onderhouden van (digitale) personeelsdossiers </w:t>
            </w:r>
          </w:p>
          <w:p w14:paraId="480AA0CF" w14:textId="77777777" w:rsidR="009A5D78" w:rsidRPr="00FF53AC" w:rsidRDefault="009A5D78" w:rsidP="000A33EE">
            <w:pPr>
              <w:pStyle w:val="ListAWVN"/>
              <w:numPr>
                <w:ilvl w:val="0"/>
                <w:numId w:val="1"/>
              </w:numPr>
              <w:spacing w:line="250" w:lineRule="exact"/>
              <w:ind w:left="113" w:hanging="113"/>
            </w:pPr>
            <w:r w:rsidRPr="00FF53AC">
              <w:t>genereren van HR-rapportages en -analyses</w:t>
            </w:r>
          </w:p>
        </w:tc>
        <w:tc>
          <w:tcPr>
            <w:tcW w:w="0" w:type="auto"/>
          </w:tcPr>
          <w:p w14:paraId="5AC8028F" w14:textId="77777777" w:rsidR="009A5D78" w:rsidRPr="00FF53AC" w:rsidRDefault="009A5D78" w:rsidP="000A33EE">
            <w:pPr>
              <w:pStyle w:val="ListAWVN"/>
              <w:numPr>
                <w:ilvl w:val="0"/>
                <w:numId w:val="1"/>
              </w:numPr>
              <w:spacing w:line="250" w:lineRule="exact"/>
              <w:ind w:left="113" w:hanging="113"/>
            </w:pPr>
            <w:r w:rsidRPr="00FF53AC">
              <w:t>nauwkeurige en actuele administraties</w:t>
            </w:r>
          </w:p>
          <w:p w14:paraId="46170E3A" w14:textId="6DC97AD0" w:rsidR="009A5D78" w:rsidRPr="00FF53AC" w:rsidRDefault="009A5D78" w:rsidP="000A33EE">
            <w:pPr>
              <w:pStyle w:val="ListAWVN"/>
              <w:numPr>
                <w:ilvl w:val="0"/>
                <w:numId w:val="1"/>
              </w:numPr>
              <w:spacing w:line="250" w:lineRule="exact"/>
              <w:ind w:left="113" w:hanging="113"/>
            </w:pPr>
            <w:r w:rsidRPr="00FF53AC">
              <w:t>tijdige en juiste verwer</w:t>
            </w:r>
            <w:r w:rsidR="00D4328C">
              <w:softHyphen/>
            </w:r>
            <w:r w:rsidRPr="00FF53AC">
              <w:t>king informatie en muta</w:t>
            </w:r>
            <w:r w:rsidR="00B66E5F">
              <w:softHyphen/>
            </w:r>
            <w:r w:rsidRPr="00FF53AC">
              <w:t>ties</w:t>
            </w:r>
          </w:p>
          <w:p w14:paraId="7D899E95" w14:textId="77777777" w:rsidR="009A5D78" w:rsidRPr="00FF53AC" w:rsidRDefault="009A5D78" w:rsidP="000A33EE">
            <w:pPr>
              <w:pStyle w:val="ListAWVN"/>
              <w:numPr>
                <w:ilvl w:val="0"/>
                <w:numId w:val="1"/>
              </w:numPr>
              <w:spacing w:line="250" w:lineRule="exact"/>
              <w:ind w:left="113" w:hanging="113"/>
            </w:pPr>
            <w:r w:rsidRPr="00FF53AC">
              <w:t xml:space="preserve">correcte contracten </w:t>
            </w:r>
          </w:p>
          <w:p w14:paraId="2395C054" w14:textId="3FD97D15" w:rsidR="009A5D78" w:rsidRPr="00FF53AC" w:rsidRDefault="009A5D78" w:rsidP="000A33EE">
            <w:pPr>
              <w:pStyle w:val="ListAWVN"/>
              <w:numPr>
                <w:ilvl w:val="0"/>
                <w:numId w:val="1"/>
              </w:numPr>
              <w:spacing w:line="250" w:lineRule="exact"/>
              <w:ind w:left="113" w:hanging="113"/>
            </w:pPr>
            <w:r w:rsidRPr="00FF53AC">
              <w:t>volledige en betrouw</w:t>
            </w:r>
            <w:r w:rsidR="00D4328C">
              <w:softHyphen/>
            </w:r>
            <w:r w:rsidRPr="00FF53AC">
              <w:t>bare informatie/rappor</w:t>
            </w:r>
            <w:r w:rsidR="00D4328C">
              <w:softHyphen/>
            </w:r>
            <w:r w:rsidRPr="00FF53AC">
              <w:t>tages</w:t>
            </w:r>
          </w:p>
        </w:tc>
      </w:tr>
      <w:tr w:rsidR="009A5D78" w:rsidRPr="00FF53AC" w14:paraId="595FC3D2" w14:textId="77777777" w:rsidTr="003D6381">
        <w:tc>
          <w:tcPr>
            <w:tcW w:w="0" w:type="auto"/>
          </w:tcPr>
          <w:p w14:paraId="756391BC" w14:textId="77777777" w:rsidR="009A5D78" w:rsidRPr="00FF53AC" w:rsidRDefault="009A5D78" w:rsidP="000A33EE">
            <w:pPr>
              <w:spacing w:line="250" w:lineRule="exact"/>
            </w:pPr>
            <w:r w:rsidRPr="00FF53AC">
              <w:t>Verzuim</w:t>
            </w:r>
          </w:p>
        </w:tc>
        <w:tc>
          <w:tcPr>
            <w:tcW w:w="0" w:type="auto"/>
          </w:tcPr>
          <w:p w14:paraId="07DAC160" w14:textId="48051C0C" w:rsidR="009A5D78" w:rsidRPr="00FF53AC" w:rsidRDefault="009A5D78" w:rsidP="000A33EE">
            <w:pPr>
              <w:pStyle w:val="ListAWVN"/>
              <w:numPr>
                <w:ilvl w:val="0"/>
                <w:numId w:val="1"/>
              </w:numPr>
              <w:spacing w:line="250" w:lineRule="exact"/>
              <w:ind w:left="113" w:hanging="113"/>
            </w:pPr>
            <w:r w:rsidRPr="00FF53AC">
              <w:t>begeleiden van afdelingsmanagers bij ziekte</w:t>
            </w:r>
            <w:r w:rsidR="00D4328C">
              <w:softHyphen/>
            </w:r>
            <w:r w:rsidRPr="00FF53AC">
              <w:t>verzuim</w:t>
            </w:r>
          </w:p>
          <w:p w14:paraId="6E393EE3" w14:textId="51F61D7C" w:rsidR="009A5D78" w:rsidRPr="00FF53AC" w:rsidRDefault="009A5D78" w:rsidP="000A33EE">
            <w:pPr>
              <w:pStyle w:val="ListAWVN"/>
              <w:numPr>
                <w:ilvl w:val="0"/>
                <w:numId w:val="1"/>
              </w:numPr>
              <w:spacing w:line="250" w:lineRule="exact"/>
              <w:ind w:left="113" w:hanging="113"/>
            </w:pPr>
            <w:r w:rsidRPr="00FF53AC">
              <w:t xml:space="preserve">(laten) opstellen/vormen ziekteverzuimdossier </w:t>
            </w:r>
          </w:p>
          <w:p w14:paraId="252E8174" w14:textId="69D5ED9E" w:rsidR="009A5D78" w:rsidRPr="00FF53AC" w:rsidRDefault="009A5D78" w:rsidP="000A33EE">
            <w:pPr>
              <w:pStyle w:val="ListAWVN"/>
              <w:numPr>
                <w:ilvl w:val="0"/>
                <w:numId w:val="1"/>
              </w:numPr>
              <w:spacing w:line="250" w:lineRule="exact"/>
              <w:ind w:left="113" w:hanging="113"/>
            </w:pPr>
            <w:r w:rsidRPr="00FF53AC">
              <w:t>samenwerken met arbodienst m.b.t. verzuimdos</w:t>
            </w:r>
            <w:r w:rsidR="00D4328C">
              <w:softHyphen/>
            </w:r>
            <w:r w:rsidRPr="00FF53AC">
              <w:t>siers</w:t>
            </w:r>
          </w:p>
          <w:p w14:paraId="042903B4" w14:textId="69293B01" w:rsidR="009A5D78" w:rsidRPr="00FF53AC" w:rsidRDefault="009A5D78" w:rsidP="000A33EE">
            <w:pPr>
              <w:pStyle w:val="ListAWVN"/>
              <w:numPr>
                <w:ilvl w:val="0"/>
                <w:numId w:val="1"/>
              </w:numPr>
              <w:spacing w:line="250" w:lineRule="exact"/>
              <w:ind w:left="113" w:hanging="113"/>
            </w:pPr>
            <w:r w:rsidRPr="00FF53AC">
              <w:t>(mede) bewaken processen en termijnen WVP (</w:t>
            </w:r>
            <w:r w:rsidR="00B66E5F">
              <w:t>W</w:t>
            </w:r>
            <w:r w:rsidRPr="00FF53AC">
              <w:t xml:space="preserve">et </w:t>
            </w:r>
            <w:r w:rsidR="00B66E5F">
              <w:t>V</w:t>
            </w:r>
            <w:r w:rsidRPr="00FF53AC">
              <w:t xml:space="preserve">erbetering </w:t>
            </w:r>
            <w:r w:rsidR="00B66E5F">
              <w:t>P</w:t>
            </w:r>
            <w:r w:rsidRPr="00FF53AC">
              <w:t xml:space="preserve">oortwachter) </w:t>
            </w:r>
          </w:p>
          <w:p w14:paraId="347FCB96" w14:textId="41467F41" w:rsidR="009A5D78" w:rsidRPr="00FF53AC" w:rsidRDefault="009A5D78" w:rsidP="000A33EE">
            <w:pPr>
              <w:pStyle w:val="ListAWVN"/>
              <w:numPr>
                <w:ilvl w:val="0"/>
                <w:numId w:val="1"/>
              </w:numPr>
              <w:spacing w:line="250" w:lineRule="exact"/>
              <w:ind w:left="113" w:hanging="113"/>
            </w:pPr>
            <w:r w:rsidRPr="00FF53AC">
              <w:t>opstellen van rapportages en bespreken van ver</w:t>
            </w:r>
            <w:r w:rsidR="00D4328C">
              <w:softHyphen/>
            </w:r>
            <w:r w:rsidRPr="00FF53AC">
              <w:t>zuimdossiers met afdelingsmanagers</w:t>
            </w:r>
          </w:p>
        </w:tc>
        <w:tc>
          <w:tcPr>
            <w:tcW w:w="0" w:type="auto"/>
          </w:tcPr>
          <w:p w14:paraId="25B20000" w14:textId="15A07715" w:rsidR="009A5D78" w:rsidRPr="00FF53AC" w:rsidRDefault="009A5D78" w:rsidP="000A33EE">
            <w:pPr>
              <w:pStyle w:val="ListAWVN"/>
              <w:numPr>
                <w:ilvl w:val="0"/>
                <w:numId w:val="1"/>
              </w:numPr>
              <w:spacing w:line="250" w:lineRule="exact"/>
              <w:ind w:left="113" w:hanging="113"/>
            </w:pPr>
            <w:r w:rsidRPr="00FF53AC">
              <w:t>actuele, juiste en volle</w:t>
            </w:r>
            <w:r w:rsidR="00D4328C">
              <w:softHyphen/>
            </w:r>
            <w:r w:rsidRPr="00FF53AC">
              <w:t>dige verzuimdossiers</w:t>
            </w:r>
          </w:p>
          <w:p w14:paraId="38B6D6EB" w14:textId="47D3D7BE" w:rsidR="009A5D78" w:rsidRPr="00FF53AC" w:rsidRDefault="009A5D78" w:rsidP="000A33EE">
            <w:pPr>
              <w:pStyle w:val="ListAWVN"/>
              <w:numPr>
                <w:ilvl w:val="0"/>
                <w:numId w:val="1"/>
              </w:numPr>
              <w:spacing w:line="250" w:lineRule="exact"/>
              <w:ind w:left="113" w:hanging="113"/>
            </w:pPr>
            <w:r w:rsidRPr="00FF53AC">
              <w:t xml:space="preserve">correcte naleving </w:t>
            </w:r>
            <w:r w:rsidR="00AA37F0" w:rsidRPr="00FF53AC">
              <w:t>WVP-termijnen</w:t>
            </w:r>
            <w:r w:rsidRPr="00FF53AC">
              <w:t xml:space="preserve"> </w:t>
            </w:r>
          </w:p>
        </w:tc>
      </w:tr>
      <w:tr w:rsidR="009A5D78" w:rsidRPr="00FF53AC" w14:paraId="16BF341E" w14:textId="77777777" w:rsidTr="003D6381">
        <w:tc>
          <w:tcPr>
            <w:tcW w:w="0" w:type="auto"/>
          </w:tcPr>
          <w:p w14:paraId="49E82FF2" w14:textId="77777777" w:rsidR="009A5D78" w:rsidRPr="00FF53AC" w:rsidRDefault="009A5D78" w:rsidP="000A33EE">
            <w:pPr>
              <w:spacing w:line="250" w:lineRule="exact"/>
            </w:pPr>
            <w:r w:rsidRPr="00FF53AC">
              <w:t>Verbeteringen</w:t>
            </w:r>
          </w:p>
        </w:tc>
        <w:tc>
          <w:tcPr>
            <w:tcW w:w="0" w:type="auto"/>
          </w:tcPr>
          <w:p w14:paraId="6B843CE4" w14:textId="75BEFDD7" w:rsidR="009A5D78" w:rsidRPr="00FF53AC" w:rsidRDefault="009A5D78" w:rsidP="000A33EE">
            <w:pPr>
              <w:pStyle w:val="ListAWVN"/>
              <w:numPr>
                <w:ilvl w:val="0"/>
                <w:numId w:val="1"/>
              </w:numPr>
              <w:spacing w:line="250" w:lineRule="exact"/>
              <w:ind w:left="113" w:hanging="113"/>
            </w:pPr>
            <w:r w:rsidRPr="00FF53AC">
              <w:t>ondersteunen van de leidinggevende en/of HR advi</w:t>
            </w:r>
            <w:r w:rsidR="00D4328C">
              <w:softHyphen/>
            </w:r>
            <w:r w:rsidRPr="00FF53AC">
              <w:t>seur(s) bij opzet en verbetering van diverse HR</w:t>
            </w:r>
            <w:r w:rsidR="00AA37F0">
              <w:t>-</w:t>
            </w:r>
            <w:r w:rsidRPr="00FF53AC">
              <w:t>pro</w:t>
            </w:r>
            <w:r w:rsidR="00B66E5F">
              <w:softHyphen/>
            </w:r>
            <w:r w:rsidRPr="00FF53AC">
              <w:t xml:space="preserve">gramma’s en -instrumenten </w:t>
            </w:r>
          </w:p>
          <w:p w14:paraId="4B20D8D5" w14:textId="27F737E3" w:rsidR="009A5D78" w:rsidRPr="00FF53AC" w:rsidRDefault="009A5D78" w:rsidP="000A33EE">
            <w:pPr>
              <w:pStyle w:val="ListAWVN"/>
              <w:numPr>
                <w:ilvl w:val="0"/>
                <w:numId w:val="1"/>
              </w:numPr>
              <w:spacing w:line="250" w:lineRule="exact"/>
              <w:ind w:left="113" w:hanging="113"/>
            </w:pPr>
            <w:r w:rsidRPr="00FF53AC">
              <w:t xml:space="preserve">actualiseren van procedures en regelingen </w:t>
            </w:r>
            <w:r>
              <w:t>op aan</w:t>
            </w:r>
            <w:r w:rsidR="00D4328C">
              <w:softHyphen/>
            </w:r>
            <w:r>
              <w:t>wijzing en instructie van leidinggevende (o.a. wijzi</w:t>
            </w:r>
            <w:r w:rsidR="00D4328C">
              <w:softHyphen/>
            </w:r>
            <w:r>
              <w:t xml:space="preserve">gingen in </w:t>
            </w:r>
            <w:r w:rsidRPr="00FF53AC">
              <w:t>wet- en regelgeving</w:t>
            </w:r>
            <w:r>
              <w:t xml:space="preserve"> of </w:t>
            </w:r>
            <w:r w:rsidR="00AA37F0">
              <w:t>cao-afspraken</w:t>
            </w:r>
            <w:r>
              <w:t xml:space="preserve">) </w:t>
            </w:r>
          </w:p>
          <w:p w14:paraId="462B53B2" w14:textId="68928BB1" w:rsidR="009A5D78" w:rsidRPr="00FF53AC" w:rsidRDefault="009A5D78" w:rsidP="000A33EE">
            <w:pPr>
              <w:pStyle w:val="ListAWVN"/>
              <w:numPr>
                <w:ilvl w:val="0"/>
                <w:numId w:val="1"/>
              </w:numPr>
              <w:spacing w:line="250" w:lineRule="exact"/>
              <w:ind w:left="113" w:hanging="113"/>
            </w:pPr>
            <w:r w:rsidRPr="00FF53AC">
              <w:t>doen van voorstellen voor automatiseren/digita</w:t>
            </w:r>
            <w:r w:rsidR="00D4328C">
              <w:t>-</w:t>
            </w:r>
            <w:r w:rsidRPr="00FF53AC">
              <w:t>liseren, verbeteren van HR-processen</w:t>
            </w:r>
          </w:p>
        </w:tc>
        <w:tc>
          <w:tcPr>
            <w:tcW w:w="0" w:type="auto"/>
          </w:tcPr>
          <w:p w14:paraId="0736B839" w14:textId="77777777" w:rsidR="009A5D78" w:rsidRPr="00FF53AC" w:rsidRDefault="009A5D78" w:rsidP="000A33EE">
            <w:pPr>
              <w:pStyle w:val="ListAWVN"/>
              <w:numPr>
                <w:ilvl w:val="0"/>
                <w:numId w:val="1"/>
              </w:numPr>
              <w:spacing w:line="250" w:lineRule="exact"/>
              <w:ind w:left="113" w:hanging="113"/>
              <w:rPr>
                <w:rStyle w:val="ListAWVNChar"/>
              </w:rPr>
            </w:pPr>
            <w:r w:rsidRPr="00FF53AC">
              <w:rPr>
                <w:rStyle w:val="ListAWVNChar"/>
              </w:rPr>
              <w:t>kwaliteit van inbreng</w:t>
            </w:r>
          </w:p>
          <w:p w14:paraId="59460D0A" w14:textId="77777777" w:rsidR="009A5D78" w:rsidRPr="00FF53AC" w:rsidRDefault="009A5D78" w:rsidP="000A33EE">
            <w:pPr>
              <w:pStyle w:val="ListAWVN"/>
              <w:numPr>
                <w:ilvl w:val="0"/>
                <w:numId w:val="1"/>
              </w:numPr>
              <w:spacing w:line="250" w:lineRule="exact"/>
              <w:ind w:left="113" w:hanging="113"/>
              <w:rPr>
                <w:rStyle w:val="ListAWVNChar"/>
              </w:rPr>
            </w:pPr>
            <w:r w:rsidRPr="00FF53AC">
              <w:rPr>
                <w:rStyle w:val="ListAWVNChar"/>
                <w:lang w:eastAsia="en-US"/>
              </w:rPr>
              <w:t>a</w:t>
            </w:r>
            <w:r w:rsidRPr="00FF53AC">
              <w:rPr>
                <w:rStyle w:val="ListAWVNChar"/>
              </w:rPr>
              <w:t>ctuele procedures en regelingen</w:t>
            </w:r>
          </w:p>
          <w:p w14:paraId="6F6F2A85" w14:textId="36AE1413" w:rsidR="009A5D78" w:rsidRPr="00FF53AC" w:rsidRDefault="009A5D78" w:rsidP="000A33EE">
            <w:pPr>
              <w:pStyle w:val="ListAWVN"/>
              <w:numPr>
                <w:ilvl w:val="0"/>
                <w:numId w:val="1"/>
              </w:numPr>
              <w:spacing w:line="250" w:lineRule="exact"/>
              <w:ind w:left="113" w:hanging="113"/>
            </w:pPr>
            <w:r w:rsidRPr="00FF53AC">
              <w:t>onderbouwing van ver</w:t>
            </w:r>
            <w:r w:rsidR="00D4328C">
              <w:softHyphen/>
            </w:r>
            <w:r w:rsidRPr="00FF53AC">
              <w:t>betervoorstellen</w:t>
            </w:r>
          </w:p>
        </w:tc>
      </w:tr>
    </w:tbl>
    <w:p w14:paraId="403F29DB" w14:textId="77777777" w:rsidR="009A5D78" w:rsidRPr="00E86468" w:rsidRDefault="009A5D78" w:rsidP="000A33EE">
      <w:pPr>
        <w:pStyle w:val="KoptekstAWVN"/>
      </w:pPr>
      <w:r w:rsidRPr="00E86468">
        <w:br/>
        <w:t>Werkgerelateerde bezwaren</w:t>
      </w:r>
    </w:p>
    <w:p w14:paraId="523590EC" w14:textId="77777777" w:rsidR="009A5D78" w:rsidRPr="00E86468" w:rsidRDefault="009A5D78" w:rsidP="000A33EE">
      <w:pPr>
        <w:pStyle w:val="ListAWVN"/>
        <w:numPr>
          <w:ilvl w:val="0"/>
          <w:numId w:val="1"/>
        </w:numPr>
        <w:ind w:left="113" w:hanging="113"/>
      </w:pPr>
      <w:r>
        <w:t>Niet van toepassing.</w:t>
      </w:r>
    </w:p>
    <w:p w14:paraId="6C0589D2" w14:textId="77777777" w:rsidR="009A5D78" w:rsidRDefault="009A5D78" w:rsidP="000A33EE"/>
    <w:p w14:paraId="2B852032" w14:textId="77777777" w:rsidR="009A5D78" w:rsidRPr="00E86468" w:rsidRDefault="009A5D78" w:rsidP="000A33EE"/>
    <w:p w14:paraId="2D30EF03" w14:textId="77777777" w:rsidR="009A5D78" w:rsidRPr="00B10636" w:rsidRDefault="009A5D78"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494E1F8E" w14:textId="77777777" w:rsidR="009A5D78" w:rsidRPr="00E86468" w:rsidRDefault="009A5D78" w:rsidP="000A33EE"/>
    <w:p w14:paraId="551D5FC7" w14:textId="77777777" w:rsidR="009A5D78" w:rsidRPr="00E86468" w:rsidRDefault="009A5D78" w:rsidP="000A33EE"/>
    <w:p w14:paraId="598568FB" w14:textId="77777777" w:rsidR="0030129E" w:rsidRDefault="0030129E" w:rsidP="000A33EE">
      <w:pPr>
        <w:rPr>
          <w:i/>
          <w:iCs/>
        </w:rPr>
        <w:sectPr w:rsidR="0030129E" w:rsidSect="00906EDA">
          <w:headerReference w:type="default" r:id="rId145"/>
          <w:headerReference w:type="first" r:id="rId146"/>
          <w:pgSz w:w="11906" w:h="16838"/>
          <w:pgMar w:top="1418" w:right="1418" w:bottom="1134" w:left="1418" w:header="709" w:footer="369" w:gutter="0"/>
          <w:cols w:space="708"/>
          <w:titlePg/>
          <w:docGrid w:linePitch="360"/>
        </w:sectPr>
      </w:pPr>
    </w:p>
    <w:p w14:paraId="21777F8B" w14:textId="77777777" w:rsidR="00C0621B" w:rsidRDefault="00C0621B" w:rsidP="000A33EE">
      <w:pPr>
        <w:pStyle w:val="KoptekstAWVN"/>
        <w:tabs>
          <w:tab w:val="left" w:pos="5160"/>
        </w:tabs>
      </w:pPr>
      <w:bookmarkStart w:id="65" w:name="Praktijkopleider"/>
      <w:r w:rsidRPr="00E86468">
        <w:lastRenderedPageBreak/>
        <w:t>Functiecontext</w:t>
      </w:r>
      <w:bookmarkEnd w:id="65"/>
    </w:p>
    <w:p w14:paraId="0064B7B7" w14:textId="68D6065D" w:rsidR="00C0621B" w:rsidRDefault="00C0621B" w:rsidP="000A33EE">
      <w:r>
        <w:t>De functie is gesitueerd binnen de HR-afdeling en gericht op de praktische ondersteuning van het operationeel productiemanagement door de opzet en uitvoering van praktijkopleidingen en training on-the-job. Dit omvat o.a. machine-, proces- en productkennis, bedieningsvaardigheden, onderhoudsaspecten, veilig</w:t>
      </w:r>
      <w:r w:rsidR="00B66E5F">
        <w:t>-</w:t>
      </w:r>
      <w:r>
        <w:t xml:space="preserve"> en voedselveiligheid in m</w:t>
      </w:r>
      <w:r w:rsidR="00B66E5F">
        <w:t>.n.</w:t>
      </w:r>
      <w:r>
        <w:t xml:space="preserve"> operationele productie-, verpak- en logistieke afdelingen.</w:t>
      </w:r>
    </w:p>
    <w:p w14:paraId="32E88E25" w14:textId="77777777" w:rsidR="00C0621B" w:rsidRPr="00DF2B08" w:rsidRDefault="00C0621B" w:rsidP="000A33EE"/>
    <w:p w14:paraId="1EA1F0CB" w14:textId="3331CA5A" w:rsidR="00C0621B" w:rsidRPr="00E86468" w:rsidRDefault="00C0621B" w:rsidP="000A33EE">
      <w:pPr>
        <w:pStyle w:val="KoptekstAWVN"/>
      </w:pPr>
      <w:r w:rsidRPr="00E86468">
        <w:t>Positie in de organisatie</w:t>
      </w:r>
    </w:p>
    <w:p w14:paraId="459F6B52" w14:textId="7761C54F" w:rsidR="00C0621B" w:rsidRPr="00E86468" w:rsidRDefault="00C0621B" w:rsidP="00AA37F0">
      <w:pPr>
        <w:tabs>
          <w:tab w:val="left" w:pos="1560"/>
        </w:tabs>
      </w:pPr>
      <w:r w:rsidRPr="00E86468">
        <w:t>Rapporteert aan</w:t>
      </w:r>
      <w:r>
        <w:tab/>
        <w:t>manager/directeur HR</w:t>
      </w:r>
    </w:p>
    <w:p w14:paraId="0FE4FEE3" w14:textId="06818E03" w:rsidR="00C0621B" w:rsidRPr="00E86468" w:rsidRDefault="00C0621B" w:rsidP="00AA37F0">
      <w:pPr>
        <w:tabs>
          <w:tab w:val="left" w:pos="1560"/>
        </w:tabs>
      </w:pPr>
      <w:r w:rsidRPr="00E86468">
        <w:t>Geeft leiding aan</w:t>
      </w:r>
      <w:r>
        <w:tab/>
        <w:t>niet van toepassing</w:t>
      </w:r>
      <w:r w:rsidRPr="00E86468">
        <w:t xml:space="preserve"> </w:t>
      </w:r>
    </w:p>
    <w:p w14:paraId="5F12F2A0" w14:textId="77777777" w:rsidR="00C0621B" w:rsidRPr="00E86468" w:rsidRDefault="00C0621B" w:rsidP="000A33EE"/>
    <w:p w14:paraId="74F2CBBF" w14:textId="77777777" w:rsidR="00C0621B" w:rsidRPr="00E86468" w:rsidRDefault="00C0621B" w:rsidP="000A33EE">
      <w:pPr>
        <w:pStyle w:val="KoptekstAWVN"/>
      </w:pPr>
      <w:r w:rsidRPr="00E86468">
        <w:t>Functiedoel</w:t>
      </w:r>
    </w:p>
    <w:p w14:paraId="217F669C" w14:textId="182CC08E" w:rsidR="00C0621B" w:rsidRPr="00E86468" w:rsidRDefault="00C0621B" w:rsidP="000A33EE">
      <w:r>
        <w:t>Opzetten en uitvoeren van praktijkopleidingen voor de ontwikkeling van kwalificaties en vaardigheden productiepersoneel.</w:t>
      </w:r>
    </w:p>
    <w:p w14:paraId="2F902AD7" w14:textId="77777777" w:rsidR="00C0621B" w:rsidRPr="00E86468" w:rsidRDefault="00C0621B" w:rsidP="000A33EE">
      <w:pPr>
        <w:pStyle w:val="KoptekstAWVN"/>
      </w:pPr>
      <w:r w:rsidRPr="00E86468">
        <w:br/>
        <w:t>Resultaatverwachting</w:t>
      </w:r>
    </w:p>
    <w:tbl>
      <w:tblPr>
        <w:tblStyle w:val="AWVNTable"/>
        <w:tblW w:w="5006" w:type="pct"/>
        <w:tblLayout w:type="fixed"/>
        <w:tblLook w:val="04A0" w:firstRow="1" w:lastRow="0" w:firstColumn="1" w:lastColumn="0" w:noHBand="0" w:noVBand="1"/>
      </w:tblPr>
      <w:tblGrid>
        <w:gridCol w:w="2286"/>
        <w:gridCol w:w="4456"/>
        <w:gridCol w:w="2203"/>
        <w:gridCol w:w="120"/>
      </w:tblGrid>
      <w:tr w:rsidR="00C0621B" w14:paraId="5B5F1086" w14:textId="77777777" w:rsidTr="00AA37F0">
        <w:trPr>
          <w:cnfStyle w:val="100000000000" w:firstRow="1" w:lastRow="0" w:firstColumn="0" w:lastColumn="0" w:oddVBand="0" w:evenVBand="0" w:oddHBand="0" w:evenHBand="0" w:firstRowFirstColumn="0" w:firstRowLastColumn="0" w:lastRowFirstColumn="0" w:lastRowLastColumn="0"/>
          <w:tblHeader/>
        </w:trPr>
        <w:tc>
          <w:tcPr>
            <w:tcW w:w="1261" w:type="pct"/>
          </w:tcPr>
          <w:p w14:paraId="48C84E79" w14:textId="77777777" w:rsidR="00C0621B" w:rsidRPr="00E86468" w:rsidRDefault="00C0621B" w:rsidP="000A33EE">
            <w:pPr>
              <w:spacing w:line="250" w:lineRule="exact"/>
            </w:pPr>
            <w:r w:rsidRPr="00E86468">
              <w:t>Resultaatgebieden</w:t>
            </w:r>
          </w:p>
        </w:tc>
        <w:tc>
          <w:tcPr>
            <w:tcW w:w="2458" w:type="pct"/>
          </w:tcPr>
          <w:p w14:paraId="47776607" w14:textId="77777777" w:rsidR="00C0621B" w:rsidRPr="00E86468" w:rsidRDefault="00C0621B" w:rsidP="000A33EE">
            <w:pPr>
              <w:spacing w:line="250" w:lineRule="exact"/>
            </w:pPr>
            <w:r w:rsidRPr="00E86468">
              <w:t>Kernactiviteiten</w:t>
            </w:r>
          </w:p>
        </w:tc>
        <w:tc>
          <w:tcPr>
            <w:tcW w:w="1281" w:type="pct"/>
            <w:gridSpan w:val="2"/>
          </w:tcPr>
          <w:p w14:paraId="4A91EDDD" w14:textId="77777777" w:rsidR="00C0621B" w:rsidRPr="00E86468" w:rsidRDefault="00C0621B" w:rsidP="000A33EE">
            <w:pPr>
              <w:spacing w:line="250" w:lineRule="exact"/>
            </w:pPr>
            <w:r w:rsidRPr="00E86468">
              <w:t>Resultaatcriteria</w:t>
            </w:r>
          </w:p>
        </w:tc>
      </w:tr>
      <w:tr w:rsidR="00C0621B" w14:paraId="234D31CA" w14:textId="77777777" w:rsidTr="00AA37F0">
        <w:tc>
          <w:tcPr>
            <w:tcW w:w="1261" w:type="pct"/>
          </w:tcPr>
          <w:p w14:paraId="6909CB54" w14:textId="77777777" w:rsidR="00C0621B" w:rsidRPr="00E86468" w:rsidRDefault="00C0621B" w:rsidP="000A33EE">
            <w:pPr>
              <w:spacing w:line="250" w:lineRule="exact"/>
            </w:pPr>
            <w:r>
              <w:t>P</w:t>
            </w:r>
            <w:r w:rsidRPr="00932DE9">
              <w:t>raktijktraining</w:t>
            </w:r>
            <w:r>
              <w:t>en en opleidings</w:t>
            </w:r>
            <w:r w:rsidRPr="00932DE9">
              <w:t>programma’s</w:t>
            </w:r>
          </w:p>
        </w:tc>
        <w:tc>
          <w:tcPr>
            <w:tcW w:w="2458" w:type="pct"/>
          </w:tcPr>
          <w:p w14:paraId="37CA4FE0" w14:textId="743D6BCF" w:rsidR="00C0621B" w:rsidRPr="00A91CD2" w:rsidRDefault="00C0621B" w:rsidP="000A33EE">
            <w:pPr>
              <w:pStyle w:val="ListAWVN"/>
              <w:numPr>
                <w:ilvl w:val="0"/>
                <w:numId w:val="1"/>
              </w:numPr>
              <w:spacing w:line="250" w:lineRule="exact"/>
              <w:ind w:left="113" w:hanging="113"/>
            </w:pPr>
            <w:r w:rsidRPr="00A91CD2">
              <w:t>overleggen met lijnchefs over de praktische in</w:t>
            </w:r>
            <w:r w:rsidR="00B66E5F">
              <w:softHyphen/>
            </w:r>
            <w:r w:rsidRPr="00A91CD2">
              <w:t xml:space="preserve">vulling van het opleidingsplan en aanvullende eisen, aantal deelnemers en de planning van cursussen, trainingen </w:t>
            </w:r>
          </w:p>
          <w:p w14:paraId="67670F9A" w14:textId="77777777" w:rsidR="00C0621B" w:rsidRDefault="00C0621B" w:rsidP="000A33EE">
            <w:pPr>
              <w:pStyle w:val="ListAWVN"/>
              <w:numPr>
                <w:ilvl w:val="0"/>
                <w:numId w:val="1"/>
              </w:numPr>
              <w:spacing w:line="250" w:lineRule="exact"/>
              <w:ind w:left="113" w:hanging="113"/>
            </w:pPr>
            <w:r>
              <w:t xml:space="preserve">uitwerken van cursus- en trainingsprogramma's </w:t>
            </w:r>
          </w:p>
          <w:p w14:paraId="77CE6EDE" w14:textId="77777777" w:rsidR="00C0621B" w:rsidRPr="00A91CD2" w:rsidRDefault="00C0621B" w:rsidP="000A33EE">
            <w:pPr>
              <w:pStyle w:val="ListAWVN"/>
              <w:numPr>
                <w:ilvl w:val="0"/>
                <w:numId w:val="1"/>
              </w:numPr>
              <w:spacing w:line="250" w:lineRule="exact"/>
              <w:ind w:left="113" w:hanging="113"/>
            </w:pPr>
            <w:r w:rsidRPr="00A91CD2">
              <w:t xml:space="preserve">schrijven van lessen/samenvattingen, ontlenen van specifieke informatie aan machinehandleidingen (vanuit in 2 vreemde talen) </w:t>
            </w:r>
          </w:p>
          <w:p w14:paraId="45803861" w14:textId="77777777" w:rsidR="00C0621B" w:rsidRPr="00A91CD2" w:rsidRDefault="00C0621B" w:rsidP="000A33EE">
            <w:pPr>
              <w:pStyle w:val="ListAWVN"/>
              <w:numPr>
                <w:ilvl w:val="0"/>
                <w:numId w:val="1"/>
              </w:numPr>
              <w:spacing w:line="250" w:lineRule="exact"/>
              <w:ind w:left="113" w:hanging="113"/>
            </w:pPr>
            <w:r w:rsidRPr="00A91CD2">
              <w:t xml:space="preserve">selecteren van (audiovisuele) hulpmiddelen en laten maken van leermiddelen, afgestemd op de te onderrichten groep </w:t>
            </w:r>
          </w:p>
          <w:p w14:paraId="62FFB348" w14:textId="77777777" w:rsidR="00C0621B" w:rsidRDefault="00C0621B" w:rsidP="000A33EE">
            <w:pPr>
              <w:pStyle w:val="ListAWVN"/>
              <w:numPr>
                <w:ilvl w:val="0"/>
                <w:numId w:val="1"/>
              </w:numPr>
              <w:spacing w:line="250" w:lineRule="exact"/>
              <w:ind w:left="113" w:hanging="113"/>
            </w:pPr>
            <w:r>
              <w:t xml:space="preserve">inschakelen van interne deskundigen </w:t>
            </w:r>
          </w:p>
          <w:p w14:paraId="068DCD64" w14:textId="77777777" w:rsidR="00C0621B" w:rsidRPr="00A91CD2" w:rsidRDefault="00C0621B" w:rsidP="000A33EE">
            <w:pPr>
              <w:pStyle w:val="ListAWVN"/>
              <w:numPr>
                <w:ilvl w:val="0"/>
                <w:numId w:val="1"/>
              </w:numPr>
              <w:spacing w:line="250" w:lineRule="exact"/>
              <w:ind w:left="113" w:hanging="113"/>
            </w:pPr>
            <w:r w:rsidRPr="00A91CD2">
              <w:t>maken van afspraken met betrokkenen</w:t>
            </w:r>
          </w:p>
        </w:tc>
        <w:tc>
          <w:tcPr>
            <w:tcW w:w="1281" w:type="pct"/>
            <w:gridSpan w:val="2"/>
          </w:tcPr>
          <w:p w14:paraId="090D2EF4" w14:textId="77777777" w:rsidR="00C0621B" w:rsidRPr="00A91CD2" w:rsidRDefault="00C0621B" w:rsidP="000A33EE">
            <w:pPr>
              <w:pStyle w:val="ListAWVN"/>
              <w:numPr>
                <w:ilvl w:val="0"/>
                <w:numId w:val="1"/>
              </w:numPr>
              <w:spacing w:line="250" w:lineRule="exact"/>
              <w:ind w:left="113" w:hanging="113"/>
            </w:pPr>
            <w:r w:rsidRPr="00A91CD2">
              <w:t>juiste aansluiting van trainingen/programma’s op opleidingsbehoeften</w:t>
            </w:r>
          </w:p>
          <w:p w14:paraId="59CEEDE7" w14:textId="77777777" w:rsidR="00C0621B" w:rsidRDefault="00C0621B" w:rsidP="000A33EE">
            <w:pPr>
              <w:pStyle w:val="ListAWVN"/>
              <w:numPr>
                <w:ilvl w:val="0"/>
                <w:numId w:val="1"/>
              </w:numPr>
              <w:spacing w:line="250" w:lineRule="exact"/>
              <w:ind w:left="113" w:hanging="113"/>
            </w:pPr>
            <w:r>
              <w:t>verantwoorde juiste methodisch/didactische opbouw</w:t>
            </w:r>
          </w:p>
          <w:p w14:paraId="728997A6" w14:textId="77777777" w:rsidR="00C0621B" w:rsidRDefault="00C0621B" w:rsidP="000A33EE">
            <w:pPr>
              <w:pStyle w:val="ListAWVN"/>
              <w:numPr>
                <w:ilvl w:val="0"/>
                <w:numId w:val="1"/>
              </w:numPr>
              <w:spacing w:line="250" w:lineRule="exact"/>
              <w:ind w:left="113" w:hanging="113"/>
            </w:pPr>
            <w:r>
              <w:t xml:space="preserve">duidelijk en inzichtelijk cursusmateriaal </w:t>
            </w:r>
          </w:p>
          <w:p w14:paraId="238BA841" w14:textId="77777777" w:rsidR="00C0621B" w:rsidRDefault="00C0621B" w:rsidP="000A33EE">
            <w:pPr>
              <w:pStyle w:val="ListAWVN"/>
              <w:numPr>
                <w:ilvl w:val="0"/>
                <w:numId w:val="1"/>
              </w:numPr>
              <w:spacing w:line="250" w:lineRule="exact"/>
              <w:ind w:left="113" w:hanging="113"/>
            </w:pPr>
            <w:r>
              <w:t xml:space="preserve">doelmatige planning </w:t>
            </w:r>
          </w:p>
          <w:p w14:paraId="3FC27D49" w14:textId="77777777" w:rsidR="00C0621B" w:rsidRPr="00A91CD2" w:rsidRDefault="00C0621B" w:rsidP="000A33EE">
            <w:pPr>
              <w:pStyle w:val="ListAWVN"/>
              <w:numPr>
                <w:ilvl w:val="0"/>
                <w:numId w:val="1"/>
              </w:numPr>
              <w:spacing w:line="250" w:lineRule="exact"/>
              <w:ind w:left="113" w:hanging="113"/>
            </w:pPr>
            <w:r w:rsidRPr="00A91CD2">
              <w:t xml:space="preserve">doelgerichte inzet van interne deskundigen </w:t>
            </w:r>
          </w:p>
        </w:tc>
      </w:tr>
      <w:tr w:rsidR="00C0621B" w14:paraId="2A776272" w14:textId="77777777" w:rsidTr="00AA37F0">
        <w:tc>
          <w:tcPr>
            <w:tcW w:w="1261" w:type="pct"/>
          </w:tcPr>
          <w:p w14:paraId="637BC4CF" w14:textId="77777777" w:rsidR="00C0621B" w:rsidRPr="00932DE9" w:rsidRDefault="00C0621B" w:rsidP="000A33EE">
            <w:pPr>
              <w:spacing w:line="250" w:lineRule="exact"/>
            </w:pPr>
            <w:r w:rsidRPr="00932DE9">
              <w:t>Opgeleide en geïnstrueerde cursisten</w:t>
            </w:r>
          </w:p>
        </w:tc>
        <w:tc>
          <w:tcPr>
            <w:tcW w:w="2458" w:type="pct"/>
          </w:tcPr>
          <w:p w14:paraId="1E3A1C68" w14:textId="156C7F2D" w:rsidR="00C0621B" w:rsidRPr="00A91CD2" w:rsidRDefault="00C0621B" w:rsidP="000A33EE">
            <w:pPr>
              <w:pStyle w:val="ListAWVN"/>
              <w:numPr>
                <w:ilvl w:val="0"/>
                <w:numId w:val="1"/>
              </w:numPr>
              <w:spacing w:line="250" w:lineRule="exact"/>
              <w:ind w:left="113" w:hanging="113"/>
            </w:pPr>
            <w:r w:rsidRPr="00A91CD2">
              <w:t xml:space="preserve">geven van cursussen en praktijktrainingen, </w:t>
            </w:r>
            <w:r w:rsidR="00AA37F0" w:rsidRPr="00A91CD2">
              <w:t>uiteen</w:t>
            </w:r>
            <w:r w:rsidR="00B66E5F">
              <w:softHyphen/>
            </w:r>
            <w:r w:rsidR="00AA37F0" w:rsidRPr="00A91CD2">
              <w:t>zetten</w:t>
            </w:r>
            <w:r w:rsidRPr="00A91CD2">
              <w:t>, overdragen en toelichten van de lesstof, inspelen op vragen en reacties, geven van uitleg en instructie over installaties, processen, procesvoe</w:t>
            </w:r>
            <w:r w:rsidR="00B66E5F">
              <w:softHyphen/>
            </w:r>
            <w:r w:rsidRPr="00A91CD2">
              <w:t>ring, kwaliteitseisen, (voedsel)veiligheid; onderhoud e.d., toelichten van risico’s m.b.t. de (voedsel)</w:t>
            </w:r>
            <w:r w:rsidR="00B66E5F">
              <w:softHyphen/>
            </w:r>
            <w:r w:rsidRPr="00A91CD2">
              <w:t>veiligheid en kwaliteit, aangeven hoe storingen e.d. vermeden kunnen worden</w:t>
            </w:r>
          </w:p>
          <w:p w14:paraId="36608824" w14:textId="7E57A681" w:rsidR="00C0621B" w:rsidRPr="00A91CD2" w:rsidRDefault="00C0621B" w:rsidP="000A33EE">
            <w:pPr>
              <w:pStyle w:val="ListAWVN"/>
              <w:numPr>
                <w:ilvl w:val="0"/>
                <w:numId w:val="1"/>
              </w:numPr>
              <w:spacing w:line="250" w:lineRule="exact"/>
              <w:ind w:left="113" w:hanging="113"/>
            </w:pPr>
            <w:r w:rsidRPr="00A91CD2">
              <w:t>bedienen van audiovisuele hulpmiddelen en pro</w:t>
            </w:r>
            <w:r w:rsidR="00B66E5F">
              <w:softHyphen/>
            </w:r>
            <w:r w:rsidRPr="00A91CD2">
              <w:t xml:space="preserve">ductie-installaties bij instructie en training </w:t>
            </w:r>
          </w:p>
          <w:p w14:paraId="3053960F" w14:textId="77777777" w:rsidR="00C0621B" w:rsidRPr="00A91CD2" w:rsidRDefault="00C0621B" w:rsidP="000A33EE">
            <w:pPr>
              <w:pStyle w:val="ListAWVN"/>
              <w:numPr>
                <w:ilvl w:val="0"/>
                <w:numId w:val="1"/>
              </w:numPr>
              <w:spacing w:line="250" w:lineRule="exact"/>
              <w:ind w:left="113" w:hanging="113"/>
            </w:pPr>
            <w:r w:rsidRPr="00A91CD2">
              <w:t xml:space="preserve">geven van praktijkgerichte instructie ter plaatse bij de installaties, w.o. opsporen van (gefingeerde) storingen en het verhelpen daarvan </w:t>
            </w:r>
          </w:p>
          <w:p w14:paraId="11B09425" w14:textId="77777777" w:rsidR="00C0621B" w:rsidRPr="00A91CD2" w:rsidRDefault="00C0621B" w:rsidP="000A33EE">
            <w:pPr>
              <w:pStyle w:val="ListAWVN"/>
              <w:numPr>
                <w:ilvl w:val="0"/>
                <w:numId w:val="1"/>
              </w:numPr>
              <w:spacing w:line="250" w:lineRule="exact"/>
              <w:ind w:left="113" w:hanging="113"/>
            </w:pPr>
            <w:r w:rsidRPr="00A91CD2">
              <w:t>toetsen van het niveau van kennis en vaardigheid van leerlingen d.m.v. het afnemen van examens zowel theorie als praktijk</w:t>
            </w:r>
          </w:p>
        </w:tc>
        <w:tc>
          <w:tcPr>
            <w:tcW w:w="1281" w:type="pct"/>
            <w:gridSpan w:val="2"/>
          </w:tcPr>
          <w:p w14:paraId="3E3008FD" w14:textId="02CECBE4" w:rsidR="00C0621B" w:rsidRPr="00A91CD2" w:rsidRDefault="00C0621B" w:rsidP="000A33EE">
            <w:pPr>
              <w:pStyle w:val="ListAWVN"/>
              <w:numPr>
                <w:ilvl w:val="0"/>
                <w:numId w:val="1"/>
              </w:numPr>
              <w:spacing w:line="250" w:lineRule="exact"/>
              <w:ind w:left="113" w:hanging="113"/>
            </w:pPr>
            <w:r w:rsidRPr="00A91CD2">
              <w:t>mate van aansluiten op</w:t>
            </w:r>
            <w:r w:rsidR="00B66E5F">
              <w:softHyphen/>
            </w:r>
            <w:r w:rsidRPr="00A91CD2">
              <w:t>leidingen/instructies op praktijksituatie en eigen</w:t>
            </w:r>
            <w:r w:rsidR="00B66E5F">
              <w:softHyphen/>
            </w:r>
            <w:r w:rsidRPr="00A91CD2">
              <w:t xml:space="preserve">heden doelgroep </w:t>
            </w:r>
          </w:p>
          <w:p w14:paraId="53D59891" w14:textId="0AB7CA6C" w:rsidR="00C0621B" w:rsidRPr="00A91CD2" w:rsidRDefault="00C0621B" w:rsidP="000A33EE">
            <w:pPr>
              <w:pStyle w:val="ListAWVN"/>
              <w:numPr>
                <w:ilvl w:val="0"/>
                <w:numId w:val="1"/>
              </w:numPr>
              <w:spacing w:line="250" w:lineRule="exact"/>
              <w:ind w:left="113" w:hanging="113"/>
            </w:pPr>
            <w:r w:rsidRPr="00A91CD2">
              <w:t>mate waarin efficiënt kennis e.d. wordt over</w:t>
            </w:r>
            <w:r w:rsidR="00B66E5F">
              <w:softHyphen/>
            </w:r>
            <w:r w:rsidRPr="00A91CD2">
              <w:t xml:space="preserve">gedragen </w:t>
            </w:r>
          </w:p>
          <w:p w14:paraId="444AD788" w14:textId="47DD5AE4" w:rsidR="00C0621B" w:rsidRDefault="00C0621B" w:rsidP="000A33EE">
            <w:pPr>
              <w:pStyle w:val="ListAWVN"/>
              <w:numPr>
                <w:ilvl w:val="0"/>
                <w:numId w:val="1"/>
              </w:numPr>
              <w:spacing w:line="250" w:lineRule="exact"/>
              <w:ind w:left="113" w:hanging="113"/>
            </w:pPr>
            <w:r>
              <w:t>aantal geslaagde cursis</w:t>
            </w:r>
            <w:r w:rsidR="00B66E5F">
              <w:softHyphen/>
            </w:r>
            <w:r>
              <w:t xml:space="preserve">ten </w:t>
            </w:r>
          </w:p>
          <w:p w14:paraId="063B429E" w14:textId="77777777" w:rsidR="00C0621B" w:rsidRPr="00A91CD2" w:rsidRDefault="00C0621B" w:rsidP="000A33EE">
            <w:pPr>
              <w:pStyle w:val="ListAWVN"/>
              <w:numPr>
                <w:ilvl w:val="0"/>
                <w:numId w:val="1"/>
              </w:numPr>
              <w:spacing w:line="250" w:lineRule="exact"/>
              <w:ind w:left="113" w:hanging="113"/>
            </w:pPr>
            <w:r w:rsidRPr="00A91CD2">
              <w:t>tevredenheid cursisten over gevolgde opleiding</w:t>
            </w:r>
          </w:p>
        </w:tc>
      </w:tr>
      <w:tr w:rsidR="00C0621B" w14:paraId="32EF6C66" w14:textId="77777777" w:rsidTr="00AA37F0">
        <w:tc>
          <w:tcPr>
            <w:tcW w:w="1261" w:type="pct"/>
          </w:tcPr>
          <w:p w14:paraId="410867FC" w14:textId="77777777" w:rsidR="00C0621B" w:rsidRPr="00932DE9" w:rsidRDefault="00C0621B" w:rsidP="000A33EE">
            <w:pPr>
              <w:spacing w:line="250" w:lineRule="exact"/>
            </w:pPr>
            <w:r>
              <w:t>Evaluatie en v</w:t>
            </w:r>
            <w:r w:rsidRPr="00932DE9">
              <w:t>erbeter</w:t>
            </w:r>
            <w:r>
              <w:t>ingen</w:t>
            </w:r>
            <w:r w:rsidRPr="00932DE9">
              <w:t xml:space="preserve"> </w:t>
            </w:r>
          </w:p>
        </w:tc>
        <w:tc>
          <w:tcPr>
            <w:tcW w:w="2458" w:type="pct"/>
          </w:tcPr>
          <w:p w14:paraId="7A8A0DB4" w14:textId="77777777" w:rsidR="00C0621B" w:rsidRPr="00A91CD2" w:rsidRDefault="00C0621B" w:rsidP="000A33EE">
            <w:pPr>
              <w:pStyle w:val="ListAWVN"/>
              <w:numPr>
                <w:ilvl w:val="0"/>
                <w:numId w:val="1"/>
              </w:numPr>
              <w:spacing w:line="250" w:lineRule="exact"/>
              <w:ind w:left="113" w:hanging="113"/>
            </w:pPr>
            <w:r w:rsidRPr="00A91CD2">
              <w:t>opstellen van rapportages, evalueren en toetsen van resultaten en adviseren van lijnmanagement over aanvullende opleidingsinspanningen</w:t>
            </w:r>
          </w:p>
          <w:p w14:paraId="1D3CA675" w14:textId="7EF2B2F2" w:rsidR="00C0621B" w:rsidRPr="00A91CD2" w:rsidRDefault="00C0621B" w:rsidP="000A33EE">
            <w:pPr>
              <w:pStyle w:val="ListAWVN"/>
              <w:numPr>
                <w:ilvl w:val="0"/>
                <w:numId w:val="1"/>
              </w:numPr>
              <w:spacing w:line="250" w:lineRule="exact"/>
              <w:ind w:left="113" w:hanging="113"/>
            </w:pPr>
            <w:r w:rsidRPr="00A91CD2">
              <w:lastRenderedPageBreak/>
              <w:t>volgen van de ontwikkelingen binnen de organisatie en signaleren van zich wijzigende opleidingsbe</w:t>
            </w:r>
            <w:r w:rsidR="00B66E5F">
              <w:softHyphen/>
            </w:r>
            <w:r w:rsidRPr="00A91CD2">
              <w:t>hoeften</w:t>
            </w:r>
          </w:p>
          <w:p w14:paraId="3ACA97EB" w14:textId="6A349987" w:rsidR="00C0621B" w:rsidRPr="00A91CD2" w:rsidRDefault="00C0621B" w:rsidP="000A33EE">
            <w:pPr>
              <w:pStyle w:val="ListAWVN"/>
              <w:numPr>
                <w:ilvl w:val="0"/>
                <w:numId w:val="1"/>
              </w:numPr>
              <w:spacing w:line="250" w:lineRule="exact"/>
              <w:ind w:left="113" w:hanging="113"/>
            </w:pPr>
            <w:r w:rsidRPr="00A91CD2">
              <w:t>bijhouden van ontwikkelingen in het vakgebied, voor de organisatie en eigen praktijk; lezen van vakliteratuur, volgen van cursussen e.d. deze beoordelen op relevantie en bruikbaarheid en mo</w:t>
            </w:r>
            <w:r w:rsidR="00B66E5F">
              <w:softHyphen/>
            </w:r>
            <w:r w:rsidRPr="00A91CD2">
              <w:t>tiveren van voorstellen aan leidinggevende</w:t>
            </w:r>
          </w:p>
        </w:tc>
        <w:tc>
          <w:tcPr>
            <w:tcW w:w="1281" w:type="pct"/>
            <w:gridSpan w:val="2"/>
          </w:tcPr>
          <w:p w14:paraId="0932DBCE" w14:textId="77777777" w:rsidR="00C0621B" w:rsidRDefault="00C0621B" w:rsidP="000A33EE">
            <w:pPr>
              <w:pStyle w:val="ListAWVN"/>
              <w:numPr>
                <w:ilvl w:val="0"/>
                <w:numId w:val="1"/>
              </w:numPr>
              <w:spacing w:line="250" w:lineRule="exact"/>
              <w:ind w:left="113" w:hanging="113"/>
            </w:pPr>
            <w:r>
              <w:lastRenderedPageBreak/>
              <w:t xml:space="preserve">inzicht in effect van opleidingsactiviteiten </w:t>
            </w:r>
          </w:p>
          <w:p w14:paraId="7F27219C" w14:textId="77777777" w:rsidR="00C0621B" w:rsidRPr="00A91CD2" w:rsidRDefault="00C0621B" w:rsidP="000A33EE">
            <w:pPr>
              <w:pStyle w:val="ListAWVN"/>
              <w:numPr>
                <w:ilvl w:val="0"/>
                <w:numId w:val="1"/>
              </w:numPr>
              <w:spacing w:line="250" w:lineRule="exact"/>
              <w:ind w:left="113" w:hanging="113"/>
            </w:pPr>
            <w:r w:rsidRPr="00A91CD2">
              <w:t>juiste aansluiting op ontwikkelingen in de organisatie</w:t>
            </w:r>
          </w:p>
          <w:p w14:paraId="1B414B38" w14:textId="77777777" w:rsidR="00C0621B" w:rsidRDefault="00C0621B" w:rsidP="000A33EE">
            <w:pPr>
              <w:pStyle w:val="ListAWVN"/>
              <w:numPr>
                <w:ilvl w:val="0"/>
                <w:numId w:val="1"/>
              </w:numPr>
              <w:spacing w:line="250" w:lineRule="exact"/>
              <w:ind w:left="113" w:hanging="113"/>
            </w:pPr>
            <w:r>
              <w:lastRenderedPageBreak/>
              <w:t>onderbouwing van verbetervoorstellen</w:t>
            </w:r>
          </w:p>
        </w:tc>
      </w:tr>
      <w:tr w:rsidR="00C0621B" w14:paraId="4E460E60" w14:textId="77777777" w:rsidTr="00AA37F0">
        <w:tc>
          <w:tcPr>
            <w:tcW w:w="1261" w:type="pct"/>
          </w:tcPr>
          <w:p w14:paraId="261E62B8" w14:textId="77777777" w:rsidR="00C0621B" w:rsidRPr="00932DE9" w:rsidRDefault="00C0621B" w:rsidP="000A33EE">
            <w:pPr>
              <w:spacing w:line="250" w:lineRule="exact"/>
            </w:pPr>
            <w:r>
              <w:lastRenderedPageBreak/>
              <w:t>Beheer o</w:t>
            </w:r>
            <w:r w:rsidRPr="00932DE9">
              <w:t>pleidingshulpmiddelen</w:t>
            </w:r>
          </w:p>
        </w:tc>
        <w:tc>
          <w:tcPr>
            <w:tcW w:w="2458" w:type="pct"/>
          </w:tcPr>
          <w:p w14:paraId="76BDE244" w14:textId="72ADD629" w:rsidR="00C0621B" w:rsidRPr="00A91CD2" w:rsidRDefault="00C0621B" w:rsidP="000A33EE">
            <w:pPr>
              <w:pStyle w:val="ListAWVN"/>
              <w:numPr>
                <w:ilvl w:val="0"/>
                <w:numId w:val="1"/>
              </w:numPr>
              <w:spacing w:line="250" w:lineRule="exact"/>
              <w:ind w:left="113" w:hanging="113"/>
            </w:pPr>
            <w:r w:rsidRPr="00A91CD2">
              <w:t>zorgen voor de beschikbaarheid en een juist ge</w:t>
            </w:r>
            <w:r w:rsidR="00B66E5F">
              <w:softHyphen/>
            </w:r>
            <w:r w:rsidRPr="00A91CD2">
              <w:t>bruik en onderhoud van/aan (audiovisuele) hulp</w:t>
            </w:r>
            <w:r w:rsidR="00B66E5F">
              <w:softHyphen/>
            </w:r>
            <w:r w:rsidRPr="00A91CD2">
              <w:t xml:space="preserve">middelen </w:t>
            </w:r>
          </w:p>
          <w:p w14:paraId="6D9E3819" w14:textId="11FDE56C" w:rsidR="00C0621B" w:rsidRPr="00A91CD2" w:rsidRDefault="00C0621B" w:rsidP="000A33EE">
            <w:pPr>
              <w:pStyle w:val="ListAWVN"/>
              <w:numPr>
                <w:ilvl w:val="0"/>
                <w:numId w:val="1"/>
              </w:numPr>
              <w:spacing w:line="250" w:lineRule="exact"/>
              <w:ind w:left="113" w:hanging="113"/>
            </w:pPr>
            <w:r w:rsidRPr="00A91CD2">
              <w:t>doen van voorstellen aan leidinggevende over aan</w:t>
            </w:r>
            <w:r w:rsidR="00B66E5F">
              <w:softHyphen/>
            </w:r>
            <w:r w:rsidRPr="00A91CD2">
              <w:t>schaf en vervanging van opleidingsmaterialen</w:t>
            </w:r>
          </w:p>
        </w:tc>
        <w:tc>
          <w:tcPr>
            <w:tcW w:w="1281" w:type="pct"/>
            <w:gridSpan w:val="2"/>
          </w:tcPr>
          <w:p w14:paraId="69DAF869" w14:textId="7A699C77" w:rsidR="00C0621B" w:rsidRPr="00A91CD2" w:rsidRDefault="00C0621B" w:rsidP="000A33EE">
            <w:pPr>
              <w:pStyle w:val="ListAWVN"/>
              <w:numPr>
                <w:ilvl w:val="0"/>
                <w:numId w:val="1"/>
              </w:numPr>
              <w:spacing w:line="250" w:lineRule="exact"/>
              <w:ind w:left="113" w:hanging="113"/>
            </w:pPr>
            <w:r w:rsidRPr="00A91CD2">
              <w:t>beschikbare en juist wer</w:t>
            </w:r>
            <w:r w:rsidR="00B66E5F">
              <w:softHyphen/>
            </w:r>
            <w:r w:rsidRPr="00A91CD2">
              <w:t>kende apparatuur/hulp</w:t>
            </w:r>
            <w:r w:rsidR="00B66E5F">
              <w:softHyphen/>
            </w:r>
            <w:r w:rsidRPr="00A91CD2">
              <w:t xml:space="preserve">middelen </w:t>
            </w:r>
          </w:p>
          <w:p w14:paraId="1078D28D" w14:textId="77777777" w:rsidR="00C0621B" w:rsidRDefault="00C0621B" w:rsidP="000A33EE">
            <w:pPr>
              <w:pStyle w:val="ListAWVN"/>
              <w:numPr>
                <w:ilvl w:val="0"/>
                <w:numId w:val="1"/>
              </w:numPr>
              <w:spacing w:line="250" w:lineRule="exact"/>
              <w:ind w:left="113" w:hanging="113"/>
            </w:pPr>
            <w:r>
              <w:t xml:space="preserve">juist gebruik </w:t>
            </w:r>
          </w:p>
          <w:p w14:paraId="06322F1D" w14:textId="7FB62BB5" w:rsidR="00C0621B" w:rsidRDefault="00C0621B" w:rsidP="000A33EE">
            <w:pPr>
              <w:pStyle w:val="ListAWVN"/>
              <w:numPr>
                <w:ilvl w:val="0"/>
                <w:numId w:val="1"/>
              </w:numPr>
              <w:spacing w:line="250" w:lineRule="exact"/>
              <w:ind w:left="113" w:hanging="113"/>
            </w:pPr>
            <w:r>
              <w:t>onderbouwing voorstel</w:t>
            </w:r>
            <w:r w:rsidR="00B66E5F">
              <w:softHyphen/>
            </w:r>
            <w:r>
              <w:t>len</w:t>
            </w:r>
          </w:p>
        </w:tc>
      </w:tr>
      <w:tr w:rsidR="00C0621B" w14:paraId="31585BE0" w14:textId="77777777" w:rsidTr="00AA37F0">
        <w:trPr>
          <w:gridAfter w:val="1"/>
          <w:wAfter w:w="66" w:type="pct"/>
        </w:trPr>
        <w:tc>
          <w:tcPr>
            <w:tcW w:w="1261" w:type="pct"/>
          </w:tcPr>
          <w:p w14:paraId="70A26478" w14:textId="77777777" w:rsidR="00C0621B" w:rsidRPr="00E86468" w:rsidRDefault="00C0621B" w:rsidP="000A33EE">
            <w:pPr>
              <w:spacing w:line="250" w:lineRule="exact"/>
            </w:pPr>
            <w:r>
              <w:t>Gehandhaafde voorschriften</w:t>
            </w:r>
          </w:p>
        </w:tc>
        <w:tc>
          <w:tcPr>
            <w:tcW w:w="2458" w:type="pct"/>
          </w:tcPr>
          <w:p w14:paraId="20F54981" w14:textId="19102202" w:rsidR="00C0621B" w:rsidRPr="00A91CD2" w:rsidRDefault="00C0621B" w:rsidP="000C7DB1">
            <w:pPr>
              <w:pStyle w:val="Lijstalinea"/>
              <w:numPr>
                <w:ilvl w:val="0"/>
                <w:numId w:val="26"/>
              </w:numPr>
              <w:spacing w:after="160" w:line="250" w:lineRule="exact"/>
              <w:ind w:left="113" w:hanging="113"/>
              <w:contextualSpacing/>
              <w:rPr>
                <w:szCs w:val="18"/>
              </w:rPr>
            </w:pPr>
            <w:r w:rsidRPr="00A91CD2">
              <w:rPr>
                <w:szCs w:val="18"/>
              </w:rPr>
              <w:t xml:space="preserve">toezien op de naleving van voorschriften </w:t>
            </w:r>
            <w:r w:rsidR="001820DF">
              <w:rPr>
                <w:szCs w:val="18"/>
              </w:rPr>
              <w:t>o.h.g.v.</w:t>
            </w:r>
            <w:r w:rsidRPr="00A91CD2">
              <w:rPr>
                <w:szCs w:val="18"/>
              </w:rPr>
              <w:t xml:space="preserve"> veiligheid, voedselveiligheid, hygiëne, arbo en milieu; tonen van voorbeeldgedrag</w:t>
            </w:r>
          </w:p>
          <w:p w14:paraId="7D11A1B7" w14:textId="545723E5" w:rsidR="00C0621B" w:rsidRPr="00A91CD2" w:rsidRDefault="00C0621B" w:rsidP="000C7DB1">
            <w:pPr>
              <w:pStyle w:val="Lijstalinea"/>
              <w:numPr>
                <w:ilvl w:val="0"/>
                <w:numId w:val="26"/>
              </w:numPr>
              <w:spacing w:line="250" w:lineRule="exact"/>
              <w:ind w:left="113" w:hanging="113"/>
              <w:contextualSpacing/>
            </w:pPr>
            <w:r w:rsidRPr="00A91CD2">
              <w:rPr>
                <w:szCs w:val="18"/>
              </w:rPr>
              <w:t>ingrijpen bij/oplossen van afwijkingen conform pro</w:t>
            </w:r>
            <w:r w:rsidR="00B66E5F">
              <w:rPr>
                <w:szCs w:val="18"/>
              </w:rPr>
              <w:softHyphen/>
            </w:r>
            <w:r w:rsidRPr="00A91CD2">
              <w:rPr>
                <w:szCs w:val="18"/>
              </w:rPr>
              <w:t>cedures</w:t>
            </w:r>
          </w:p>
        </w:tc>
        <w:tc>
          <w:tcPr>
            <w:tcW w:w="1215" w:type="pct"/>
          </w:tcPr>
          <w:p w14:paraId="2875F11A" w14:textId="405B25C1" w:rsidR="00C0621B" w:rsidRPr="00A91CD2" w:rsidRDefault="00C0621B" w:rsidP="000C7DB1">
            <w:pPr>
              <w:pStyle w:val="Lijstalinea"/>
              <w:numPr>
                <w:ilvl w:val="0"/>
                <w:numId w:val="27"/>
              </w:numPr>
              <w:spacing w:line="250" w:lineRule="exact"/>
              <w:ind w:left="113" w:hanging="113"/>
              <w:contextualSpacing/>
            </w:pPr>
            <w:r w:rsidRPr="00A91CD2">
              <w:t>juiste naleving van voorschriften door me</w:t>
            </w:r>
            <w:r w:rsidR="00B66E5F">
              <w:softHyphen/>
            </w:r>
            <w:r w:rsidRPr="00A91CD2">
              <w:t>dewerkers</w:t>
            </w:r>
          </w:p>
          <w:p w14:paraId="4FAF4398" w14:textId="03C44139" w:rsidR="00C0621B" w:rsidRPr="00B620AD" w:rsidRDefault="00C0621B" w:rsidP="000C7DB1">
            <w:pPr>
              <w:pStyle w:val="Lijstalinea"/>
              <w:numPr>
                <w:ilvl w:val="0"/>
                <w:numId w:val="27"/>
              </w:numPr>
              <w:spacing w:line="250" w:lineRule="exact"/>
              <w:ind w:left="113" w:hanging="113"/>
              <w:contextualSpacing/>
            </w:pPr>
            <w:r>
              <w:t>correct voorbeeldge</w:t>
            </w:r>
            <w:r w:rsidR="00B66E5F">
              <w:softHyphen/>
            </w:r>
            <w:r>
              <w:t>drag</w:t>
            </w:r>
          </w:p>
          <w:p w14:paraId="11C0ED32" w14:textId="77777777" w:rsidR="00C0621B" w:rsidRPr="00B620AD" w:rsidRDefault="00C0621B" w:rsidP="000C7DB1">
            <w:pPr>
              <w:pStyle w:val="Lijstalinea"/>
              <w:numPr>
                <w:ilvl w:val="0"/>
                <w:numId w:val="27"/>
              </w:numPr>
              <w:spacing w:line="250" w:lineRule="exact"/>
              <w:ind w:left="113" w:hanging="113"/>
              <w:contextualSpacing/>
            </w:pPr>
            <w:r w:rsidRPr="00B620AD">
              <w:t>adequaat optreden</w:t>
            </w:r>
          </w:p>
        </w:tc>
      </w:tr>
    </w:tbl>
    <w:p w14:paraId="25C96982" w14:textId="77777777" w:rsidR="00C0621B" w:rsidRPr="00E86468" w:rsidRDefault="00C0621B" w:rsidP="000A33EE">
      <w:pPr>
        <w:pStyle w:val="KoptekstAWVN"/>
      </w:pPr>
      <w:r w:rsidRPr="00E86468">
        <w:br/>
        <w:t>Werkgerelateerde bezwaren</w:t>
      </w:r>
    </w:p>
    <w:p w14:paraId="3AE15E7E" w14:textId="77777777" w:rsidR="00C0621B" w:rsidRPr="00483D58" w:rsidRDefault="00C0621B" w:rsidP="000A33EE">
      <w:pPr>
        <w:pStyle w:val="ListAWVN"/>
        <w:numPr>
          <w:ilvl w:val="0"/>
          <w:numId w:val="1"/>
        </w:numPr>
        <w:ind w:left="113" w:hanging="113"/>
        <w:rPr>
          <w:b/>
          <w:sz w:val="20"/>
        </w:rPr>
      </w:pPr>
      <w:bookmarkStart w:id="66" w:name="_Hlk15502216"/>
      <w:r w:rsidRPr="00483D58">
        <w:rPr>
          <w:rStyle w:val="normaltextrun1"/>
          <w:rFonts w:cs="Arial"/>
          <w:szCs w:val="18"/>
        </w:rPr>
        <w:t xml:space="preserve">Hinder van lawaai van machines, </w:t>
      </w:r>
      <w:r>
        <w:rPr>
          <w:rStyle w:val="normaltextrun1"/>
          <w:rFonts w:cs="Arial"/>
          <w:szCs w:val="18"/>
        </w:rPr>
        <w:t xml:space="preserve">wisselende temperaturen (afwisselend warmte in kook-/bereidingsruimten en kou in geconditioneerde (koele) </w:t>
      </w:r>
      <w:r w:rsidRPr="00483D58">
        <w:rPr>
          <w:rStyle w:val="normaltextrun1"/>
          <w:rFonts w:cs="Arial"/>
          <w:szCs w:val="18"/>
        </w:rPr>
        <w:t>productieruimten</w:t>
      </w:r>
      <w:r>
        <w:rPr>
          <w:rStyle w:val="normaltextrun1"/>
          <w:rFonts w:cs="Arial"/>
          <w:szCs w:val="18"/>
        </w:rPr>
        <w:t xml:space="preserve">) bij </w:t>
      </w:r>
      <w:r w:rsidRPr="00483D58">
        <w:rPr>
          <w:rStyle w:val="normaltextrun1"/>
          <w:rFonts w:cs="Arial"/>
          <w:szCs w:val="18"/>
        </w:rPr>
        <w:t>praktijkinstructie. Dragen van persoonlijke beschermings</w:t>
      </w:r>
      <w:r>
        <w:rPr>
          <w:rStyle w:val="normaltextrun1"/>
          <w:rFonts w:cs="Arial"/>
          <w:szCs w:val="18"/>
        </w:rPr>
        <w:t>- en hygiëne</w:t>
      </w:r>
      <w:r w:rsidRPr="00483D58">
        <w:rPr>
          <w:rStyle w:val="normaltextrun1"/>
          <w:rFonts w:cs="Arial"/>
          <w:szCs w:val="18"/>
        </w:rPr>
        <w:t>middelen.</w:t>
      </w:r>
      <w:bookmarkEnd w:id="66"/>
    </w:p>
    <w:p w14:paraId="72F2DF70" w14:textId="77777777" w:rsidR="00C0621B" w:rsidRPr="00A91CD2" w:rsidRDefault="00C0621B" w:rsidP="000A33EE">
      <w:pPr>
        <w:pStyle w:val="ListAWVN"/>
        <w:numPr>
          <w:ilvl w:val="0"/>
          <w:numId w:val="1"/>
        </w:numPr>
        <w:spacing w:after="160"/>
        <w:ind w:left="113" w:hanging="113"/>
        <w:rPr>
          <w:szCs w:val="18"/>
        </w:rPr>
      </w:pPr>
      <w:r>
        <w:t xml:space="preserve">Kans op letsel bij het werken in de nabijheid van draaiende machines en door uitglijden op natte vloeren bij praktijkinstructie. </w:t>
      </w:r>
    </w:p>
    <w:p w14:paraId="6A72B975" w14:textId="77777777" w:rsidR="00C0621B" w:rsidRDefault="00C0621B" w:rsidP="00F4434F">
      <w:pPr>
        <w:pStyle w:val="ListAWVN"/>
        <w:numPr>
          <w:ilvl w:val="0"/>
          <w:numId w:val="0"/>
        </w:numPr>
        <w:ind w:left="113" w:hanging="113"/>
      </w:pPr>
    </w:p>
    <w:p w14:paraId="4E419B63" w14:textId="77777777" w:rsidR="00C0621B" w:rsidRDefault="00C0621B" w:rsidP="00F4434F">
      <w:pPr>
        <w:pStyle w:val="ListAWVN"/>
        <w:numPr>
          <w:ilvl w:val="0"/>
          <w:numId w:val="0"/>
        </w:numPr>
        <w:ind w:left="113" w:hanging="113"/>
      </w:pPr>
    </w:p>
    <w:p w14:paraId="45F315A8" w14:textId="77777777" w:rsidR="00C0621B" w:rsidRPr="00B10636" w:rsidRDefault="00C0621B" w:rsidP="00F4434F">
      <w:pPr>
        <w:contextualSpacing/>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00D074DC" w14:textId="77777777" w:rsidR="00E24D15" w:rsidRDefault="00E24D15" w:rsidP="000A33EE">
      <w:pPr>
        <w:sectPr w:rsidR="00E24D15" w:rsidSect="00906EDA">
          <w:headerReference w:type="default" r:id="rId147"/>
          <w:headerReference w:type="first" r:id="rId148"/>
          <w:pgSz w:w="11906" w:h="16838"/>
          <w:pgMar w:top="1418" w:right="1418" w:bottom="1134" w:left="1418" w:header="709" w:footer="369" w:gutter="0"/>
          <w:cols w:space="708"/>
          <w:titlePg/>
          <w:docGrid w:linePitch="360"/>
        </w:sectPr>
      </w:pPr>
    </w:p>
    <w:p w14:paraId="1992AF11" w14:textId="77777777" w:rsidR="00C0621B" w:rsidRPr="00E86468" w:rsidRDefault="00C0621B" w:rsidP="000A33EE"/>
    <w:p w14:paraId="2A8C4DFB" w14:textId="77777777" w:rsidR="004A5F52" w:rsidRPr="00E86468" w:rsidRDefault="004A5F52" w:rsidP="000A33EE">
      <w:pPr>
        <w:pStyle w:val="KoptekstAWVN"/>
        <w:tabs>
          <w:tab w:val="left" w:pos="5160"/>
        </w:tabs>
      </w:pPr>
      <w:bookmarkStart w:id="67" w:name="ReceptionistTelefonist"/>
      <w:r w:rsidRPr="00E86468">
        <w:t>Functiecontext</w:t>
      </w:r>
    </w:p>
    <w:bookmarkEnd w:id="67"/>
    <w:p w14:paraId="639870EB" w14:textId="77777777" w:rsidR="004A5F52" w:rsidRPr="00E86468" w:rsidRDefault="004A5F52" w:rsidP="000A33EE">
      <w:r>
        <w:t>De functie is gesitueerd in de facilitaire of interne dienst van de organisatie.</w:t>
      </w:r>
    </w:p>
    <w:p w14:paraId="6A30E64C" w14:textId="77777777" w:rsidR="004A5F52" w:rsidRPr="00E86468" w:rsidRDefault="004A5F52" w:rsidP="000A33EE">
      <w:pPr>
        <w:pStyle w:val="KoptekstAWVN"/>
      </w:pPr>
      <w:r w:rsidRPr="00E86468">
        <w:br/>
        <w:t>Positie in de organisatie</w:t>
      </w:r>
    </w:p>
    <w:p w14:paraId="70FFE645" w14:textId="5D3BBF53" w:rsidR="004A5F52" w:rsidRPr="00E86468" w:rsidRDefault="004A5F52" w:rsidP="00F4434F">
      <w:pPr>
        <w:tabs>
          <w:tab w:val="left" w:pos="1560"/>
        </w:tabs>
      </w:pPr>
      <w:r w:rsidRPr="00E86468">
        <w:t>Rapporteert aan</w:t>
      </w:r>
      <w:r>
        <w:tab/>
        <w:t>manager facilitair/manager bedrijfsvoering</w:t>
      </w:r>
    </w:p>
    <w:p w14:paraId="2431DE27" w14:textId="7CC01ED5" w:rsidR="004A5F52" w:rsidRPr="00E86468" w:rsidRDefault="004A5F52" w:rsidP="00F4434F">
      <w:pPr>
        <w:tabs>
          <w:tab w:val="left" w:pos="1560"/>
        </w:tabs>
      </w:pPr>
      <w:r w:rsidRPr="00E86468">
        <w:t>Geeft leiding aan</w:t>
      </w:r>
      <w:r>
        <w:tab/>
        <w:t>niet van toepassing</w:t>
      </w:r>
    </w:p>
    <w:p w14:paraId="28244607" w14:textId="77777777" w:rsidR="004A5F52" w:rsidRPr="00E86468" w:rsidRDefault="004A5F52" w:rsidP="000A33EE"/>
    <w:p w14:paraId="129F3571" w14:textId="77777777" w:rsidR="004A5F52" w:rsidRPr="00E86468" w:rsidRDefault="004A5F52" w:rsidP="000A33EE">
      <w:pPr>
        <w:pStyle w:val="KoptekstAWVN"/>
      </w:pPr>
      <w:r w:rsidRPr="00E86468">
        <w:t>Functiedoel</w:t>
      </w:r>
    </w:p>
    <w:p w14:paraId="00D1DAB0" w14:textId="77777777" w:rsidR="004A5F52" w:rsidRPr="00E86468" w:rsidRDefault="004A5F52" w:rsidP="000A33EE">
      <w:r w:rsidRPr="002E04F0">
        <w:t>Tot stand brengen van telefoon</w:t>
      </w:r>
      <w:r>
        <w:t>v</w:t>
      </w:r>
      <w:r w:rsidRPr="002E04F0">
        <w:t>erbindingen en ontvangen en te woord staan van bezoekers, zodanig dat bijgedragen wordt aan een optimale communicatie tussen het bedrijf en externe relaties.</w:t>
      </w:r>
    </w:p>
    <w:p w14:paraId="0DBF52FB" w14:textId="77777777" w:rsidR="004A5F52" w:rsidRPr="00E86468" w:rsidRDefault="004A5F52"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264"/>
      </w:tblGrid>
      <w:tr w:rsidR="004A5F52" w14:paraId="6F9BD42D" w14:textId="77777777" w:rsidTr="0088044F">
        <w:trPr>
          <w:cnfStyle w:val="100000000000" w:firstRow="1" w:lastRow="0" w:firstColumn="0" w:lastColumn="0" w:oddVBand="0" w:evenVBand="0" w:oddHBand="0" w:evenHBand="0" w:firstRowFirstColumn="0" w:firstRowLastColumn="0" w:lastRowFirstColumn="0" w:lastRowLastColumn="0"/>
          <w:tblHeader/>
        </w:trPr>
        <w:tc>
          <w:tcPr>
            <w:tcW w:w="1250" w:type="pct"/>
          </w:tcPr>
          <w:p w14:paraId="7FDF0DC5" w14:textId="77777777" w:rsidR="004A5F52" w:rsidRPr="00E86468" w:rsidRDefault="004A5F52" w:rsidP="000A33EE">
            <w:pPr>
              <w:spacing w:line="250" w:lineRule="exact"/>
            </w:pPr>
            <w:r w:rsidRPr="00E86468">
              <w:t>Resultaatgebieden</w:t>
            </w:r>
          </w:p>
        </w:tc>
        <w:tc>
          <w:tcPr>
            <w:tcW w:w="2500" w:type="pct"/>
          </w:tcPr>
          <w:p w14:paraId="2B2038D0" w14:textId="77777777" w:rsidR="004A5F52" w:rsidRPr="00E86468" w:rsidRDefault="004A5F52" w:rsidP="000A33EE">
            <w:pPr>
              <w:spacing w:line="250" w:lineRule="exact"/>
            </w:pPr>
            <w:r w:rsidRPr="00E86468">
              <w:t>Kernactiviteiten</w:t>
            </w:r>
          </w:p>
        </w:tc>
        <w:tc>
          <w:tcPr>
            <w:tcW w:w="1250" w:type="pct"/>
          </w:tcPr>
          <w:p w14:paraId="0E30578F" w14:textId="77777777" w:rsidR="004A5F52" w:rsidRPr="00E86468" w:rsidRDefault="004A5F52" w:rsidP="000A33EE">
            <w:pPr>
              <w:spacing w:line="250" w:lineRule="exact"/>
            </w:pPr>
            <w:r w:rsidRPr="00E86468">
              <w:t>Resultaatcriteria</w:t>
            </w:r>
          </w:p>
        </w:tc>
      </w:tr>
      <w:tr w:rsidR="004A5F52" w14:paraId="17B93C9F" w14:textId="77777777" w:rsidTr="0088044F">
        <w:tc>
          <w:tcPr>
            <w:tcW w:w="0" w:type="auto"/>
          </w:tcPr>
          <w:p w14:paraId="4827AA46" w14:textId="77777777" w:rsidR="004A5F52" w:rsidRPr="00E86468" w:rsidRDefault="004A5F52" w:rsidP="000A33EE">
            <w:pPr>
              <w:spacing w:line="250" w:lineRule="exact"/>
            </w:pPr>
            <w:r w:rsidRPr="002E04F0">
              <w:t>Afgehandelde contacten</w:t>
            </w:r>
          </w:p>
        </w:tc>
        <w:tc>
          <w:tcPr>
            <w:tcW w:w="0" w:type="auto"/>
          </w:tcPr>
          <w:p w14:paraId="34BC16DF" w14:textId="5DE05988" w:rsidR="004A5F52" w:rsidRDefault="004A5F52" w:rsidP="000A33EE">
            <w:pPr>
              <w:pStyle w:val="ListAWVN"/>
              <w:numPr>
                <w:ilvl w:val="0"/>
                <w:numId w:val="1"/>
              </w:numPr>
              <w:spacing w:line="250" w:lineRule="exact"/>
              <w:ind w:left="113" w:hanging="113"/>
            </w:pPr>
            <w:r>
              <w:t>tot stand brengen van lokale, interlokale en inter</w:t>
            </w:r>
            <w:r w:rsidR="00B66E5F">
              <w:softHyphen/>
            </w:r>
            <w:r>
              <w:t>nationale verbindingen</w:t>
            </w:r>
          </w:p>
          <w:p w14:paraId="2EC641E1" w14:textId="02D7AF1F" w:rsidR="004A5F52" w:rsidRDefault="004A5F52" w:rsidP="000A33EE">
            <w:pPr>
              <w:pStyle w:val="ListAWVN"/>
              <w:numPr>
                <w:ilvl w:val="0"/>
                <w:numId w:val="1"/>
              </w:numPr>
              <w:spacing w:line="250" w:lineRule="exact"/>
              <w:ind w:left="113" w:hanging="113"/>
            </w:pPr>
            <w:r>
              <w:t>aannemen van inkomende telefoongesprekken en zorgen voor de juiste doorverbinding, e.e.a. volgens geldende gebruiken (Nederlands en 2 vreemde ta</w:t>
            </w:r>
            <w:r w:rsidR="00B66E5F">
              <w:softHyphen/>
            </w:r>
            <w:r>
              <w:t>len)</w:t>
            </w:r>
          </w:p>
          <w:p w14:paraId="06DA188D" w14:textId="19B16D5E" w:rsidR="004A5F52" w:rsidRDefault="004A5F52" w:rsidP="000A33EE">
            <w:pPr>
              <w:pStyle w:val="ListAWVN"/>
              <w:numPr>
                <w:ilvl w:val="0"/>
                <w:numId w:val="1"/>
              </w:numPr>
              <w:spacing w:line="250" w:lineRule="exact"/>
              <w:ind w:left="113" w:hanging="113"/>
            </w:pPr>
            <w:r>
              <w:t>registreren van gesprekken, noteren van bood</w:t>
            </w:r>
            <w:r w:rsidR="00B66E5F">
              <w:softHyphen/>
            </w:r>
            <w:r>
              <w:t>schappen</w:t>
            </w:r>
          </w:p>
          <w:p w14:paraId="77EC9B75" w14:textId="46BD7C1A" w:rsidR="004A5F52" w:rsidRDefault="004A5F52" w:rsidP="000A33EE">
            <w:pPr>
              <w:pStyle w:val="ListAWVN"/>
              <w:numPr>
                <w:ilvl w:val="0"/>
                <w:numId w:val="1"/>
              </w:numPr>
              <w:spacing w:line="250" w:lineRule="exact"/>
              <w:ind w:left="113" w:hanging="113"/>
            </w:pPr>
            <w:r w:rsidRPr="009524C8">
              <w:t>verzenden van</w:t>
            </w:r>
            <w:r>
              <w:t xml:space="preserve"> e-mails </w:t>
            </w:r>
            <w:r w:rsidRPr="009524C8">
              <w:t>volgens ontvangen concep</w:t>
            </w:r>
            <w:r w:rsidR="00B66E5F">
              <w:softHyphen/>
            </w:r>
            <w:r w:rsidRPr="009524C8">
              <w:t>ten</w:t>
            </w:r>
          </w:p>
          <w:p w14:paraId="4B14C739" w14:textId="77777777" w:rsidR="004A5F52" w:rsidRDefault="004A5F52" w:rsidP="000A33EE">
            <w:pPr>
              <w:pStyle w:val="ListAWVN"/>
              <w:numPr>
                <w:ilvl w:val="0"/>
                <w:numId w:val="1"/>
              </w:numPr>
              <w:spacing w:line="250" w:lineRule="exact"/>
              <w:ind w:left="113" w:hanging="113"/>
            </w:pPr>
            <w:r>
              <w:t>doorgeven van ontvangen boodschappen en berichten</w:t>
            </w:r>
          </w:p>
          <w:p w14:paraId="772BA8F3" w14:textId="77777777" w:rsidR="004A5F52" w:rsidRPr="009524C8" w:rsidRDefault="004A5F52" w:rsidP="000A33EE">
            <w:pPr>
              <w:pStyle w:val="ListAWVN"/>
              <w:numPr>
                <w:ilvl w:val="0"/>
                <w:numId w:val="1"/>
              </w:numPr>
              <w:spacing w:line="250" w:lineRule="exact"/>
              <w:ind w:left="113" w:hanging="113"/>
            </w:pPr>
            <w:r>
              <w:t xml:space="preserve">vastleggen van veelgevraagde telefoonnummers en adressen </w:t>
            </w:r>
          </w:p>
        </w:tc>
        <w:tc>
          <w:tcPr>
            <w:tcW w:w="0" w:type="auto"/>
          </w:tcPr>
          <w:p w14:paraId="60FD6AE9" w14:textId="77777777" w:rsidR="004A5F52" w:rsidRDefault="004A5F52" w:rsidP="000A33EE">
            <w:pPr>
              <w:pStyle w:val="ListAWVN"/>
              <w:numPr>
                <w:ilvl w:val="0"/>
                <w:numId w:val="1"/>
              </w:numPr>
              <w:spacing w:line="250" w:lineRule="exact"/>
              <w:ind w:left="113" w:hanging="113"/>
            </w:pPr>
            <w:r>
              <w:t xml:space="preserve">juiste verbindingen </w:t>
            </w:r>
          </w:p>
          <w:p w14:paraId="74FB5790" w14:textId="77777777" w:rsidR="004A5F52" w:rsidRDefault="004A5F52" w:rsidP="000A33EE">
            <w:pPr>
              <w:pStyle w:val="ListAWVN"/>
              <w:numPr>
                <w:ilvl w:val="0"/>
                <w:numId w:val="1"/>
              </w:numPr>
              <w:spacing w:line="250" w:lineRule="exact"/>
              <w:ind w:left="113" w:hanging="113"/>
            </w:pPr>
            <w:r>
              <w:t xml:space="preserve">correct doorverbinden </w:t>
            </w:r>
          </w:p>
          <w:p w14:paraId="695B373B" w14:textId="713D75E2" w:rsidR="004A5F52" w:rsidRDefault="004A5F52" w:rsidP="000A33EE">
            <w:pPr>
              <w:pStyle w:val="ListAWVN"/>
              <w:numPr>
                <w:ilvl w:val="0"/>
                <w:numId w:val="1"/>
              </w:numPr>
              <w:spacing w:line="250" w:lineRule="exact"/>
              <w:ind w:left="113" w:hanging="113"/>
            </w:pPr>
            <w:r>
              <w:t>stipte registratie en opname van bood</w:t>
            </w:r>
            <w:r w:rsidR="00B66E5F">
              <w:softHyphen/>
            </w:r>
            <w:r>
              <w:t xml:space="preserve">schappen </w:t>
            </w:r>
          </w:p>
          <w:p w14:paraId="6B62BF74" w14:textId="77777777" w:rsidR="004A5F52" w:rsidRDefault="004A5F52" w:rsidP="000A33EE">
            <w:pPr>
              <w:pStyle w:val="ListAWVN"/>
              <w:numPr>
                <w:ilvl w:val="0"/>
                <w:numId w:val="1"/>
              </w:numPr>
              <w:spacing w:line="250" w:lineRule="exact"/>
              <w:ind w:left="113" w:hanging="113"/>
            </w:pPr>
            <w:r>
              <w:t>tijdig doorgeven van boodschappen</w:t>
            </w:r>
          </w:p>
          <w:p w14:paraId="4657A9FE" w14:textId="77777777" w:rsidR="004A5F52" w:rsidRDefault="004A5F52" w:rsidP="000A33EE">
            <w:pPr>
              <w:pStyle w:val="ListAWVN"/>
              <w:numPr>
                <w:ilvl w:val="0"/>
                <w:numId w:val="1"/>
              </w:numPr>
              <w:spacing w:line="250" w:lineRule="exact"/>
              <w:ind w:left="113" w:hanging="113"/>
            </w:pPr>
            <w:r>
              <w:t>correcte vastlegging van telefoonnummers en adressen</w:t>
            </w:r>
          </w:p>
          <w:p w14:paraId="2C2161FF" w14:textId="77777777" w:rsidR="004A5F52" w:rsidRPr="009524C8" w:rsidRDefault="004A5F52" w:rsidP="000A33EE">
            <w:pPr>
              <w:pStyle w:val="ListAWVN"/>
              <w:numPr>
                <w:ilvl w:val="0"/>
                <w:numId w:val="1"/>
              </w:numPr>
              <w:spacing w:line="250" w:lineRule="exact"/>
              <w:ind w:left="113" w:hanging="113"/>
            </w:pPr>
            <w:r>
              <w:t>tijdige</w:t>
            </w:r>
            <w:r w:rsidRPr="009524C8">
              <w:t xml:space="preserve"> verzending van </w:t>
            </w:r>
            <w:r>
              <w:t>berichten</w:t>
            </w:r>
          </w:p>
        </w:tc>
      </w:tr>
      <w:tr w:rsidR="004A5F52" w14:paraId="494532B7" w14:textId="77777777" w:rsidTr="0088044F">
        <w:tc>
          <w:tcPr>
            <w:tcW w:w="0" w:type="auto"/>
          </w:tcPr>
          <w:p w14:paraId="38575017" w14:textId="77777777" w:rsidR="004A5F52" w:rsidRPr="002E04F0" w:rsidRDefault="004A5F52" w:rsidP="000A33EE">
            <w:pPr>
              <w:spacing w:line="250" w:lineRule="exact"/>
            </w:pPr>
            <w:r w:rsidRPr="002E04F0">
              <w:t>Ontvangen bezoekers</w:t>
            </w:r>
          </w:p>
        </w:tc>
        <w:tc>
          <w:tcPr>
            <w:tcW w:w="0" w:type="auto"/>
          </w:tcPr>
          <w:p w14:paraId="08A86244" w14:textId="77777777" w:rsidR="004A5F52" w:rsidRPr="00DB1CDB" w:rsidRDefault="004A5F52" w:rsidP="000C7DB1">
            <w:pPr>
              <w:pStyle w:val="ListAWVN"/>
              <w:numPr>
                <w:ilvl w:val="0"/>
                <w:numId w:val="41"/>
              </w:numPr>
              <w:spacing w:line="250" w:lineRule="exact"/>
              <w:ind w:left="113" w:hanging="113"/>
            </w:pPr>
            <w:r w:rsidRPr="00DB1CDB">
              <w:t>ontvangen en te woord staan van bezoekers en hen in contact brengen met de gewenste bedrijfsfunctionarissen.</w:t>
            </w:r>
          </w:p>
          <w:p w14:paraId="3ECE915C" w14:textId="77777777" w:rsidR="004A5F52" w:rsidRPr="00DB1CDB" w:rsidRDefault="004A5F52" w:rsidP="000C7DB1">
            <w:pPr>
              <w:pStyle w:val="ListAWVN"/>
              <w:numPr>
                <w:ilvl w:val="0"/>
                <w:numId w:val="41"/>
              </w:numPr>
              <w:spacing w:line="250" w:lineRule="exact"/>
              <w:ind w:left="113" w:hanging="113"/>
            </w:pPr>
            <w:r w:rsidRPr="00DB1CDB">
              <w:t>registeren van bezoekersgegevens</w:t>
            </w:r>
          </w:p>
        </w:tc>
        <w:tc>
          <w:tcPr>
            <w:tcW w:w="0" w:type="auto"/>
          </w:tcPr>
          <w:p w14:paraId="15AB5B47" w14:textId="77777777" w:rsidR="004A5F52" w:rsidRPr="00DB1CDB" w:rsidRDefault="004A5F52" w:rsidP="000A33EE">
            <w:pPr>
              <w:pStyle w:val="ListAWVN"/>
              <w:numPr>
                <w:ilvl w:val="0"/>
                <w:numId w:val="1"/>
              </w:numPr>
              <w:spacing w:line="250" w:lineRule="exact"/>
              <w:ind w:left="113" w:hanging="113"/>
            </w:pPr>
            <w:r w:rsidRPr="00DB1CDB">
              <w:t>correcte ontvangst en te woord staan</w:t>
            </w:r>
          </w:p>
          <w:p w14:paraId="69D97900" w14:textId="77777777" w:rsidR="004A5F52" w:rsidRPr="00DB1CDB" w:rsidRDefault="004A5F52" w:rsidP="000A33EE">
            <w:pPr>
              <w:pStyle w:val="ListAWVN"/>
              <w:numPr>
                <w:ilvl w:val="0"/>
                <w:numId w:val="1"/>
              </w:numPr>
              <w:spacing w:line="250" w:lineRule="exact"/>
              <w:ind w:left="113" w:hanging="113"/>
            </w:pPr>
            <w:r w:rsidRPr="00DB1CDB">
              <w:t>representatief optreden</w:t>
            </w:r>
          </w:p>
          <w:p w14:paraId="5703D668" w14:textId="77777777" w:rsidR="004A5F52" w:rsidRPr="00DB1CDB" w:rsidRDefault="004A5F52" w:rsidP="000A33EE">
            <w:pPr>
              <w:pStyle w:val="ListAWVN"/>
              <w:numPr>
                <w:ilvl w:val="0"/>
                <w:numId w:val="1"/>
              </w:numPr>
              <w:spacing w:line="250" w:lineRule="exact"/>
              <w:ind w:left="113" w:hanging="113"/>
            </w:pPr>
            <w:r w:rsidRPr="00DB1CDB">
              <w:t>correcte registratie</w:t>
            </w:r>
          </w:p>
        </w:tc>
      </w:tr>
      <w:tr w:rsidR="004A5F52" w14:paraId="2510078E" w14:textId="77777777" w:rsidTr="0088044F">
        <w:tc>
          <w:tcPr>
            <w:tcW w:w="0" w:type="auto"/>
          </w:tcPr>
          <w:p w14:paraId="7EB775A3" w14:textId="77777777" w:rsidR="004A5F52" w:rsidRPr="002E04F0" w:rsidRDefault="004A5F52" w:rsidP="000A33EE">
            <w:pPr>
              <w:spacing w:line="250" w:lineRule="exact"/>
            </w:pPr>
            <w:r w:rsidRPr="002E04F0">
              <w:t>Telefonisch bereikbare onderneming</w:t>
            </w:r>
          </w:p>
        </w:tc>
        <w:tc>
          <w:tcPr>
            <w:tcW w:w="0" w:type="auto"/>
          </w:tcPr>
          <w:p w14:paraId="5F28E247" w14:textId="54A5B65C" w:rsidR="004A5F52" w:rsidRDefault="004A5F52" w:rsidP="000A33EE">
            <w:pPr>
              <w:pStyle w:val="ListAWVN"/>
              <w:numPr>
                <w:ilvl w:val="0"/>
                <w:numId w:val="1"/>
              </w:numPr>
              <w:spacing w:line="250" w:lineRule="exact"/>
              <w:ind w:left="113" w:hanging="113"/>
            </w:pPr>
            <w:r>
              <w:t>inspreken van berichten op automatische telefoon</w:t>
            </w:r>
            <w:r w:rsidR="00B66E5F">
              <w:softHyphen/>
            </w:r>
            <w:r>
              <w:t>antwoordapparaten</w:t>
            </w:r>
          </w:p>
          <w:p w14:paraId="3E7DA592" w14:textId="7451C408" w:rsidR="004A5F52" w:rsidRPr="002E04F0" w:rsidRDefault="004A5F52" w:rsidP="000A33EE">
            <w:pPr>
              <w:pStyle w:val="ListAWVN"/>
              <w:numPr>
                <w:ilvl w:val="0"/>
                <w:numId w:val="1"/>
              </w:numPr>
              <w:spacing w:line="250" w:lineRule="exact"/>
              <w:ind w:left="113" w:hanging="113"/>
            </w:pPr>
            <w:r>
              <w:t>doorgeven van afgeluisterde informatie en verzoe</w:t>
            </w:r>
            <w:r w:rsidR="00B66E5F">
              <w:softHyphen/>
            </w:r>
            <w:r>
              <w:t>ken aan betreffende bedrijfsfunctionarissen</w:t>
            </w:r>
          </w:p>
        </w:tc>
        <w:tc>
          <w:tcPr>
            <w:tcW w:w="0" w:type="auto"/>
          </w:tcPr>
          <w:p w14:paraId="75459B77" w14:textId="77777777" w:rsidR="004A5F52" w:rsidRDefault="004A5F52" w:rsidP="000A33EE">
            <w:pPr>
              <w:pStyle w:val="ListAWVN"/>
              <w:numPr>
                <w:ilvl w:val="0"/>
                <w:numId w:val="1"/>
              </w:numPr>
              <w:spacing w:line="250" w:lineRule="exact"/>
              <w:ind w:left="113" w:hanging="113"/>
            </w:pPr>
            <w:r>
              <w:t>correcte en duidelijk ingesproken berichten</w:t>
            </w:r>
          </w:p>
          <w:p w14:paraId="0A6A24BC" w14:textId="7FDA5439" w:rsidR="004A5F52" w:rsidRDefault="004A5F52" w:rsidP="000A33EE">
            <w:pPr>
              <w:pStyle w:val="ListAWVN"/>
              <w:numPr>
                <w:ilvl w:val="0"/>
                <w:numId w:val="1"/>
              </w:numPr>
              <w:spacing w:line="250" w:lineRule="exact"/>
              <w:ind w:left="113" w:hanging="113"/>
            </w:pPr>
            <w:r>
              <w:t>tijdige en juiste doorgif</w:t>
            </w:r>
            <w:r w:rsidR="00B66E5F">
              <w:softHyphen/>
            </w:r>
            <w:r>
              <w:t>te informatie/verzoeken</w:t>
            </w:r>
          </w:p>
        </w:tc>
      </w:tr>
      <w:tr w:rsidR="004A5F52" w14:paraId="584471DD" w14:textId="77777777" w:rsidTr="0088044F">
        <w:tc>
          <w:tcPr>
            <w:tcW w:w="0" w:type="auto"/>
          </w:tcPr>
          <w:p w14:paraId="72FEA275" w14:textId="77777777" w:rsidR="004A5F52" w:rsidRPr="002E04F0" w:rsidRDefault="004A5F52" w:rsidP="000A33EE">
            <w:pPr>
              <w:spacing w:line="250" w:lineRule="exact"/>
            </w:pPr>
            <w:r>
              <w:t>Verleende ondersteuning</w:t>
            </w:r>
          </w:p>
        </w:tc>
        <w:tc>
          <w:tcPr>
            <w:tcW w:w="0" w:type="auto"/>
          </w:tcPr>
          <w:p w14:paraId="2DAB5479" w14:textId="77777777" w:rsidR="004A5F52" w:rsidRDefault="004A5F52" w:rsidP="000A33EE">
            <w:pPr>
              <w:pStyle w:val="ListAWVN"/>
              <w:numPr>
                <w:ilvl w:val="0"/>
                <w:numId w:val="1"/>
              </w:numPr>
              <w:spacing w:line="250" w:lineRule="exact"/>
              <w:ind w:left="113" w:hanging="113"/>
            </w:pPr>
            <w:r>
              <w:t>typen van brieven, mededelingen, samenstellen van eenvoudige overzichten, rapporten e.d. volgens aanwijzingen en ontvangen concepten</w:t>
            </w:r>
          </w:p>
          <w:p w14:paraId="20D46413" w14:textId="285D044A" w:rsidR="004A5F52" w:rsidRDefault="004A5F52" w:rsidP="000A33EE">
            <w:pPr>
              <w:pStyle w:val="ListAWVN"/>
              <w:numPr>
                <w:ilvl w:val="0"/>
                <w:numId w:val="1"/>
              </w:numPr>
              <w:spacing w:line="250" w:lineRule="exact"/>
              <w:ind w:left="113" w:hanging="113"/>
            </w:pPr>
            <w:r>
              <w:t>beheren van de kantoormaterialenvoorraad, opge</w:t>
            </w:r>
            <w:r w:rsidR="00B66E5F">
              <w:softHyphen/>
            </w:r>
            <w:r>
              <w:t>ven van bestellingen</w:t>
            </w:r>
          </w:p>
        </w:tc>
        <w:tc>
          <w:tcPr>
            <w:tcW w:w="0" w:type="auto"/>
          </w:tcPr>
          <w:p w14:paraId="0F0FF6A3" w14:textId="77777777" w:rsidR="004A5F52" w:rsidRDefault="004A5F52" w:rsidP="000A33EE">
            <w:pPr>
              <w:pStyle w:val="ListAWVN"/>
              <w:numPr>
                <w:ilvl w:val="0"/>
                <w:numId w:val="1"/>
              </w:numPr>
              <w:spacing w:line="250" w:lineRule="exact"/>
              <w:ind w:left="113" w:hanging="113"/>
            </w:pPr>
            <w:r>
              <w:t>stipte verwerking</w:t>
            </w:r>
          </w:p>
          <w:p w14:paraId="7275747F" w14:textId="77777777" w:rsidR="004A5F52" w:rsidRDefault="004A5F52" w:rsidP="000A33EE">
            <w:pPr>
              <w:pStyle w:val="ListAWVN"/>
              <w:numPr>
                <w:ilvl w:val="0"/>
                <w:numId w:val="1"/>
              </w:numPr>
              <w:spacing w:line="250" w:lineRule="exact"/>
              <w:ind w:left="113" w:hanging="113"/>
            </w:pPr>
            <w:r>
              <w:t xml:space="preserve">tijdige oplevering </w:t>
            </w:r>
          </w:p>
          <w:p w14:paraId="1F032F90" w14:textId="137A4495" w:rsidR="004A5F52" w:rsidRDefault="004A5F52" w:rsidP="000A33EE">
            <w:pPr>
              <w:pStyle w:val="ListAWVN"/>
              <w:numPr>
                <w:ilvl w:val="0"/>
                <w:numId w:val="1"/>
              </w:numPr>
              <w:spacing w:line="250" w:lineRule="exact"/>
              <w:ind w:left="113" w:hanging="113"/>
            </w:pPr>
            <w:r>
              <w:t>voldoende beschikbare gebruiksvoorraden kan</w:t>
            </w:r>
            <w:r w:rsidR="00B66E5F">
              <w:softHyphen/>
            </w:r>
            <w:r>
              <w:t>toormaterialen</w:t>
            </w:r>
          </w:p>
        </w:tc>
      </w:tr>
    </w:tbl>
    <w:p w14:paraId="54D12139" w14:textId="77777777" w:rsidR="004A5F52" w:rsidRPr="00E86468" w:rsidRDefault="004A5F52" w:rsidP="000A33EE">
      <w:pPr>
        <w:pStyle w:val="KoptekstAWVN"/>
      </w:pPr>
      <w:r w:rsidRPr="00E86468">
        <w:br/>
        <w:t>Werkgerelateerde bezwaren</w:t>
      </w:r>
    </w:p>
    <w:p w14:paraId="75F45DCC" w14:textId="77777777" w:rsidR="004A5F52" w:rsidRPr="00A60E50" w:rsidRDefault="004A5F52" w:rsidP="000A33EE">
      <w:pPr>
        <w:pStyle w:val="ListAWVN"/>
        <w:numPr>
          <w:ilvl w:val="0"/>
          <w:numId w:val="1"/>
        </w:numPr>
        <w:ind w:left="113" w:hanging="113"/>
      </w:pPr>
      <w:r w:rsidRPr="00A60E50">
        <w:t xml:space="preserve">Soms eenzijdige spierbelasting bij bediening van apparatuur. </w:t>
      </w:r>
    </w:p>
    <w:p w14:paraId="3ABF5000" w14:textId="77777777" w:rsidR="004A5F52" w:rsidRPr="00A60E50" w:rsidRDefault="004A5F52" w:rsidP="000A33EE">
      <w:pPr>
        <w:pStyle w:val="ListAWVN"/>
        <w:numPr>
          <w:ilvl w:val="0"/>
          <w:numId w:val="1"/>
        </w:numPr>
        <w:ind w:left="113" w:hanging="113"/>
      </w:pPr>
      <w:r w:rsidRPr="00A60E50">
        <w:t>Enerverend werk tijdens spitsuren, bij opeenhoping van telefoongesprekken en gelijktijdig ontvangen van bezoekers</w:t>
      </w:r>
      <w:r>
        <w:t>.</w:t>
      </w:r>
    </w:p>
    <w:p w14:paraId="586CD143" w14:textId="77777777" w:rsidR="004A5F52" w:rsidRDefault="004A5F52" w:rsidP="000A33EE"/>
    <w:p w14:paraId="0C2D358C" w14:textId="2C0FB4BE" w:rsidR="004A5F52" w:rsidRPr="00E86468" w:rsidRDefault="004A5F52" w:rsidP="000A33EE">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01197985" w14:textId="77777777" w:rsidR="009F00E3" w:rsidRDefault="009F00E3" w:rsidP="000A33EE">
      <w:pPr>
        <w:sectPr w:rsidR="009F00E3" w:rsidSect="00906EDA">
          <w:headerReference w:type="default" r:id="rId149"/>
          <w:headerReference w:type="first" r:id="rId150"/>
          <w:pgSz w:w="11906" w:h="16838"/>
          <w:pgMar w:top="1418" w:right="1418" w:bottom="1134" w:left="1418" w:header="709" w:footer="369" w:gutter="0"/>
          <w:cols w:space="708"/>
          <w:titlePg/>
          <w:docGrid w:linePitch="360"/>
        </w:sectPr>
      </w:pPr>
    </w:p>
    <w:p w14:paraId="64952FCA" w14:textId="77777777" w:rsidR="009F00E3" w:rsidRPr="00E86468" w:rsidRDefault="009F00E3" w:rsidP="000A33EE">
      <w:pPr>
        <w:pStyle w:val="KoptekstAWVN"/>
        <w:tabs>
          <w:tab w:val="left" w:pos="5160"/>
        </w:tabs>
      </w:pPr>
      <w:bookmarkStart w:id="68" w:name="Directiesecretaresse"/>
      <w:r w:rsidRPr="00E86468">
        <w:lastRenderedPageBreak/>
        <w:t>Functiecontext</w:t>
      </w:r>
      <w:bookmarkEnd w:id="68"/>
    </w:p>
    <w:p w14:paraId="4A5741CE" w14:textId="77777777" w:rsidR="009F00E3" w:rsidRPr="00E86468" w:rsidRDefault="009F00E3" w:rsidP="000A33EE">
      <w:r>
        <w:t xml:space="preserve">De functie is gesitueerd op een fabriekslocatie en biedt secretariële en administratieve ondersteuning aan het lokale (fabrieks)management en afdelingshoofden. </w:t>
      </w:r>
    </w:p>
    <w:p w14:paraId="10846B7B" w14:textId="77777777" w:rsidR="009F00E3" w:rsidRPr="00E86468" w:rsidRDefault="009F00E3" w:rsidP="000A33EE">
      <w:pPr>
        <w:pStyle w:val="KoptekstAWVN"/>
      </w:pPr>
      <w:r w:rsidRPr="00E86468">
        <w:br/>
        <w:t>Positie in de organisatie</w:t>
      </w:r>
    </w:p>
    <w:p w14:paraId="431C19E3" w14:textId="354769E2" w:rsidR="009F00E3" w:rsidRPr="00E86468" w:rsidRDefault="009F00E3" w:rsidP="00F4434F">
      <w:pPr>
        <w:tabs>
          <w:tab w:val="left" w:pos="1560"/>
        </w:tabs>
      </w:pPr>
      <w:r w:rsidRPr="00E86468">
        <w:t>Rapporteert aan</w:t>
      </w:r>
      <w:r>
        <w:tab/>
      </w:r>
      <w:r w:rsidR="00310A64">
        <w:t>m</w:t>
      </w:r>
      <w:r w:rsidR="00310A64" w:rsidRPr="00B06600">
        <w:t>anager/</w:t>
      </w:r>
      <w:r w:rsidR="00310A64">
        <w:t>d</w:t>
      </w:r>
      <w:r w:rsidR="00310A64" w:rsidRPr="00B06600">
        <w:t>irecteur</w:t>
      </w:r>
    </w:p>
    <w:p w14:paraId="2819E8E4" w14:textId="0795D7FC" w:rsidR="009F00E3" w:rsidRDefault="009F00E3" w:rsidP="00F4434F">
      <w:pPr>
        <w:tabs>
          <w:tab w:val="left" w:pos="1560"/>
        </w:tabs>
      </w:pPr>
      <w:r w:rsidRPr="00E86468">
        <w:t>Geeft leiding aan</w:t>
      </w:r>
      <w:r>
        <w:tab/>
        <w:t>niet van toepassing</w:t>
      </w:r>
    </w:p>
    <w:p w14:paraId="05083AFD" w14:textId="77777777" w:rsidR="009F00E3" w:rsidRPr="00E86468" w:rsidRDefault="009F00E3" w:rsidP="000A33EE"/>
    <w:p w14:paraId="27CBAC51" w14:textId="77777777" w:rsidR="009F00E3" w:rsidRPr="00E86468" w:rsidRDefault="009F00E3" w:rsidP="000A33EE">
      <w:pPr>
        <w:pStyle w:val="KoptekstAWVN"/>
      </w:pPr>
      <w:r w:rsidRPr="00E86468">
        <w:t>Functiedoel</w:t>
      </w:r>
    </w:p>
    <w:p w14:paraId="4B9E5FF0" w14:textId="77777777" w:rsidR="009F00E3" w:rsidRPr="00E86468" w:rsidRDefault="009F00E3" w:rsidP="000A33EE">
      <w:r>
        <w:t>S</w:t>
      </w:r>
      <w:r w:rsidRPr="00F2500F">
        <w:t>ecretari</w:t>
      </w:r>
      <w:r>
        <w:t>eel ondersteunen van (fabrieks)management en afdelingshoofden.</w:t>
      </w:r>
    </w:p>
    <w:p w14:paraId="15D36317" w14:textId="77777777" w:rsidR="009F00E3" w:rsidRPr="00E86468" w:rsidRDefault="009F00E3"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157"/>
        <w:gridCol w:w="107"/>
      </w:tblGrid>
      <w:tr w:rsidR="009F00E3" w14:paraId="5953D294" w14:textId="77777777" w:rsidTr="00C56FE0">
        <w:trPr>
          <w:cnfStyle w:val="100000000000" w:firstRow="1" w:lastRow="0" w:firstColumn="0" w:lastColumn="0" w:oddVBand="0" w:evenVBand="0" w:oddHBand="0" w:evenHBand="0" w:firstRowFirstColumn="0" w:firstRowLastColumn="0" w:lastRowFirstColumn="0" w:lastRowLastColumn="0"/>
          <w:tblHeader/>
        </w:trPr>
        <w:tc>
          <w:tcPr>
            <w:tcW w:w="1250" w:type="pct"/>
          </w:tcPr>
          <w:p w14:paraId="698D2838" w14:textId="77777777" w:rsidR="009F00E3" w:rsidRPr="00E86468" w:rsidRDefault="009F00E3" w:rsidP="000A33EE">
            <w:pPr>
              <w:spacing w:line="250" w:lineRule="exact"/>
            </w:pPr>
            <w:r w:rsidRPr="00E86468">
              <w:t>Resultaatgebieden</w:t>
            </w:r>
          </w:p>
        </w:tc>
        <w:tc>
          <w:tcPr>
            <w:tcW w:w="2500" w:type="pct"/>
          </w:tcPr>
          <w:p w14:paraId="674CD564" w14:textId="77777777" w:rsidR="009F00E3" w:rsidRPr="00E86468" w:rsidRDefault="009F00E3" w:rsidP="000A33EE">
            <w:pPr>
              <w:spacing w:line="250" w:lineRule="exact"/>
            </w:pPr>
            <w:r w:rsidRPr="00E86468">
              <w:t>Kernactiviteiten</w:t>
            </w:r>
          </w:p>
        </w:tc>
        <w:tc>
          <w:tcPr>
            <w:tcW w:w="1250" w:type="pct"/>
            <w:gridSpan w:val="2"/>
          </w:tcPr>
          <w:p w14:paraId="09A3507F" w14:textId="77777777" w:rsidR="009F00E3" w:rsidRPr="00E86468" w:rsidRDefault="009F00E3" w:rsidP="000A33EE">
            <w:pPr>
              <w:spacing w:line="250" w:lineRule="exact"/>
            </w:pPr>
            <w:r w:rsidRPr="00E86468">
              <w:t>Resultaatcriteria</w:t>
            </w:r>
          </w:p>
        </w:tc>
      </w:tr>
      <w:tr w:rsidR="009F00E3" w14:paraId="2A28DCD2" w14:textId="77777777" w:rsidTr="00C56FE0">
        <w:tc>
          <w:tcPr>
            <w:tcW w:w="0" w:type="auto"/>
          </w:tcPr>
          <w:p w14:paraId="60A9CBF9" w14:textId="0CF195EB" w:rsidR="009F00E3" w:rsidRPr="00F2500F" w:rsidRDefault="009F00E3" w:rsidP="000A33EE">
            <w:pPr>
              <w:spacing w:line="250" w:lineRule="exact"/>
            </w:pPr>
            <w:r>
              <w:t>Secretariële (management) ondersteuning</w:t>
            </w:r>
          </w:p>
        </w:tc>
        <w:tc>
          <w:tcPr>
            <w:tcW w:w="0" w:type="auto"/>
          </w:tcPr>
          <w:p w14:paraId="6D0300AC" w14:textId="05B0BADA" w:rsidR="009F00E3" w:rsidRDefault="009F00E3" w:rsidP="00F4434F">
            <w:pPr>
              <w:pStyle w:val="ListAWVN"/>
              <w:numPr>
                <w:ilvl w:val="0"/>
                <w:numId w:val="1"/>
              </w:numPr>
              <w:spacing w:line="250" w:lineRule="exact"/>
              <w:ind w:left="113" w:hanging="113"/>
              <w:rPr>
                <w:rFonts w:cs="Arial"/>
              </w:rPr>
            </w:pPr>
            <w:r>
              <w:rPr>
                <w:rFonts w:cs="Arial"/>
              </w:rPr>
              <w:t>bijhouden van de diverse agenda’s van het (fa</w:t>
            </w:r>
            <w:r w:rsidR="00310A64">
              <w:rPr>
                <w:rFonts w:cs="Arial"/>
              </w:rPr>
              <w:softHyphen/>
            </w:r>
            <w:r>
              <w:rPr>
                <w:rFonts w:cs="Arial"/>
              </w:rPr>
              <w:t>brieks)management en bepaalde afdelingshoofden, plannen van afspraken</w:t>
            </w:r>
          </w:p>
          <w:p w14:paraId="273DB1EF" w14:textId="77777777" w:rsidR="009F00E3" w:rsidRPr="00917731" w:rsidRDefault="009F00E3" w:rsidP="00F4434F">
            <w:pPr>
              <w:pStyle w:val="ListAWVN"/>
              <w:numPr>
                <w:ilvl w:val="0"/>
                <w:numId w:val="1"/>
              </w:numPr>
              <w:spacing w:line="250" w:lineRule="exact"/>
              <w:ind w:left="113" w:hanging="113"/>
              <w:rPr>
                <w:rFonts w:cs="Arial"/>
              </w:rPr>
            </w:pPr>
            <w:r>
              <w:rPr>
                <w:rFonts w:cs="Arial"/>
              </w:rPr>
              <w:t>voorbereiden van afspraken, verzamelen en ter beschikking stellen van benodigde stukken</w:t>
            </w:r>
          </w:p>
          <w:p w14:paraId="04DFE396" w14:textId="6D402736" w:rsidR="009F00E3" w:rsidRDefault="009F00E3" w:rsidP="00F4434F">
            <w:pPr>
              <w:pStyle w:val="ListAWVN"/>
              <w:numPr>
                <w:ilvl w:val="0"/>
                <w:numId w:val="1"/>
              </w:numPr>
              <w:spacing w:line="250" w:lineRule="exact"/>
              <w:ind w:left="113" w:hanging="113"/>
              <w:rPr>
                <w:rFonts w:cs="Arial"/>
              </w:rPr>
            </w:pPr>
            <w:r w:rsidRPr="00207E65">
              <w:rPr>
                <w:rFonts w:cs="Arial"/>
              </w:rPr>
              <w:t>bewaken van de afspraken, voortgang e.d. van on</w:t>
            </w:r>
            <w:r w:rsidR="00310A64">
              <w:rPr>
                <w:rFonts w:cs="Arial"/>
              </w:rPr>
              <w:softHyphen/>
            </w:r>
            <w:r w:rsidRPr="00207E65">
              <w:rPr>
                <w:rFonts w:cs="Arial"/>
              </w:rPr>
              <w:t>der de verantwoordelijkheid van manager</w:t>
            </w:r>
            <w:r>
              <w:rPr>
                <w:rFonts w:cs="Arial"/>
              </w:rPr>
              <w:t xml:space="preserve">s/hoofden vallende activiteiten en </w:t>
            </w:r>
            <w:r w:rsidRPr="00207E65">
              <w:rPr>
                <w:rFonts w:cs="Arial"/>
              </w:rPr>
              <w:t>projecten</w:t>
            </w:r>
          </w:p>
          <w:p w14:paraId="1C2AA917" w14:textId="77777777" w:rsidR="009F00E3" w:rsidRPr="000016CD" w:rsidRDefault="009F00E3" w:rsidP="00F4434F">
            <w:pPr>
              <w:pStyle w:val="ListAWVN"/>
              <w:numPr>
                <w:ilvl w:val="0"/>
                <w:numId w:val="1"/>
              </w:numPr>
              <w:spacing w:line="250" w:lineRule="exact"/>
              <w:ind w:left="113" w:hanging="113"/>
              <w:rPr>
                <w:rFonts w:cs="Arial"/>
              </w:rPr>
            </w:pPr>
            <w:r w:rsidRPr="00B10540">
              <w:rPr>
                <w:rFonts w:cs="Arial"/>
              </w:rPr>
              <w:t xml:space="preserve">fungeren als 1e aanspreekpunt voor medewerkers </w:t>
            </w:r>
            <w:r>
              <w:rPr>
                <w:rFonts w:cs="Arial"/>
              </w:rPr>
              <w:t xml:space="preserve">(intern) </w:t>
            </w:r>
            <w:r w:rsidRPr="00B10540">
              <w:rPr>
                <w:rFonts w:cs="Arial"/>
              </w:rPr>
              <w:t>en derden</w:t>
            </w:r>
            <w:r>
              <w:rPr>
                <w:rFonts w:cs="Arial"/>
              </w:rPr>
              <w:t>. Informeren van de manager/hoofd over belangrijke aangelegenheden</w:t>
            </w:r>
          </w:p>
        </w:tc>
        <w:tc>
          <w:tcPr>
            <w:tcW w:w="0" w:type="auto"/>
            <w:gridSpan w:val="2"/>
          </w:tcPr>
          <w:p w14:paraId="2BA5A8A7" w14:textId="77777777" w:rsidR="009F00E3" w:rsidRDefault="009F00E3" w:rsidP="00F4434F">
            <w:pPr>
              <w:pStyle w:val="ListAWVN"/>
              <w:numPr>
                <w:ilvl w:val="0"/>
                <w:numId w:val="1"/>
              </w:numPr>
              <w:spacing w:line="250" w:lineRule="exact"/>
              <w:ind w:left="113" w:hanging="113"/>
              <w:rPr>
                <w:rFonts w:cs="Arial"/>
              </w:rPr>
            </w:pPr>
            <w:r>
              <w:rPr>
                <w:rFonts w:cs="Arial"/>
              </w:rPr>
              <w:t>actualiteit van agenda’s</w:t>
            </w:r>
          </w:p>
          <w:p w14:paraId="0D43EB95" w14:textId="77777777" w:rsidR="009F00E3" w:rsidRDefault="009F00E3" w:rsidP="00F4434F">
            <w:pPr>
              <w:pStyle w:val="ListAWVN"/>
              <w:numPr>
                <w:ilvl w:val="0"/>
                <w:numId w:val="1"/>
              </w:numPr>
              <w:spacing w:line="250" w:lineRule="exact"/>
              <w:ind w:left="113" w:hanging="113"/>
              <w:rPr>
                <w:rFonts w:cs="Arial"/>
              </w:rPr>
            </w:pPr>
            <w:r>
              <w:rPr>
                <w:rFonts w:cs="Arial"/>
              </w:rPr>
              <w:t>doelmatige planning en tijdsindeling</w:t>
            </w:r>
          </w:p>
          <w:p w14:paraId="01B16F9A" w14:textId="26F7F0AD" w:rsidR="009F00E3" w:rsidRDefault="009F00E3" w:rsidP="00F4434F">
            <w:pPr>
              <w:pStyle w:val="ListAWVN"/>
              <w:numPr>
                <w:ilvl w:val="0"/>
                <w:numId w:val="1"/>
              </w:numPr>
              <w:spacing w:line="250" w:lineRule="exact"/>
              <w:ind w:left="113" w:hanging="113"/>
              <w:rPr>
                <w:rFonts w:cs="Arial"/>
              </w:rPr>
            </w:pPr>
            <w:r w:rsidRPr="006028EA">
              <w:rPr>
                <w:rFonts w:cs="Arial"/>
              </w:rPr>
              <w:t>adequate voortgangs</w:t>
            </w:r>
            <w:r>
              <w:rPr>
                <w:rFonts w:cs="Arial"/>
              </w:rPr>
              <w:t>-</w:t>
            </w:r>
            <w:r w:rsidRPr="006028EA">
              <w:rPr>
                <w:rFonts w:cs="Arial"/>
              </w:rPr>
              <w:t>bewaking/naleving afspraken</w:t>
            </w:r>
          </w:p>
          <w:p w14:paraId="0F130A77" w14:textId="77777777" w:rsidR="009F00E3" w:rsidRPr="006028EA" w:rsidRDefault="009F00E3" w:rsidP="00F4434F">
            <w:pPr>
              <w:pStyle w:val="ListAWVN"/>
              <w:numPr>
                <w:ilvl w:val="0"/>
                <w:numId w:val="1"/>
              </w:numPr>
              <w:spacing w:line="250" w:lineRule="exact"/>
              <w:ind w:left="113" w:hanging="113"/>
              <w:rPr>
                <w:rFonts w:cs="Arial"/>
              </w:rPr>
            </w:pPr>
            <w:r>
              <w:rPr>
                <w:rFonts w:cs="Arial"/>
              </w:rPr>
              <w:t>tijdig beschikbaarheid van benodigde stukken</w:t>
            </w:r>
          </w:p>
          <w:p w14:paraId="68852E74" w14:textId="1603BC57" w:rsidR="009F00E3" w:rsidRDefault="009F00E3" w:rsidP="00F4434F">
            <w:pPr>
              <w:pStyle w:val="ListAWVN"/>
              <w:numPr>
                <w:ilvl w:val="0"/>
                <w:numId w:val="1"/>
              </w:numPr>
              <w:spacing w:line="250" w:lineRule="exact"/>
              <w:ind w:left="113" w:hanging="113"/>
              <w:rPr>
                <w:rFonts w:cs="Arial"/>
              </w:rPr>
            </w:pPr>
            <w:r>
              <w:rPr>
                <w:rFonts w:cs="Arial"/>
              </w:rPr>
              <w:t>tijdige signalering bij</w:t>
            </w:r>
            <w:r w:rsidR="00B66E5F">
              <w:rPr>
                <w:rFonts w:cs="Arial"/>
              </w:rPr>
              <w:softHyphen/>
            </w:r>
            <w:r>
              <w:rPr>
                <w:rFonts w:cs="Arial"/>
              </w:rPr>
              <w:t>zonderheden</w:t>
            </w:r>
          </w:p>
          <w:p w14:paraId="585403F6" w14:textId="77777777" w:rsidR="009F00E3" w:rsidRPr="000016CD" w:rsidRDefault="009F00E3" w:rsidP="00F4434F">
            <w:pPr>
              <w:pStyle w:val="ListAWVN"/>
              <w:numPr>
                <w:ilvl w:val="0"/>
                <w:numId w:val="1"/>
              </w:numPr>
              <w:spacing w:line="250" w:lineRule="exact"/>
              <w:ind w:left="113" w:hanging="113"/>
              <w:rPr>
                <w:rFonts w:cs="Arial"/>
              </w:rPr>
            </w:pPr>
            <w:r>
              <w:rPr>
                <w:rFonts w:cs="Arial"/>
              </w:rPr>
              <w:t>correcte doorverwijzing</w:t>
            </w:r>
          </w:p>
        </w:tc>
      </w:tr>
      <w:tr w:rsidR="009F00E3" w14:paraId="437266B9" w14:textId="77777777" w:rsidTr="004D013B">
        <w:tc>
          <w:tcPr>
            <w:tcW w:w="0" w:type="auto"/>
          </w:tcPr>
          <w:p w14:paraId="7CAC1FB4" w14:textId="77777777" w:rsidR="009F00E3" w:rsidRPr="00F2500F" w:rsidRDefault="009F00E3" w:rsidP="000A33EE">
            <w:pPr>
              <w:spacing w:line="250" w:lineRule="exact"/>
            </w:pPr>
            <w:r>
              <w:t>C</w:t>
            </w:r>
            <w:r w:rsidRPr="00F2500F">
              <w:t>orresponden</w:t>
            </w:r>
            <w:r>
              <w:softHyphen/>
            </w:r>
            <w:r w:rsidRPr="00F2500F">
              <w:t>tie</w:t>
            </w:r>
          </w:p>
        </w:tc>
        <w:tc>
          <w:tcPr>
            <w:tcW w:w="0" w:type="auto"/>
          </w:tcPr>
          <w:p w14:paraId="72493E2A" w14:textId="77777777" w:rsidR="009F00E3" w:rsidRDefault="009F00E3" w:rsidP="00F4434F">
            <w:pPr>
              <w:pStyle w:val="ListAWVN"/>
              <w:numPr>
                <w:ilvl w:val="0"/>
                <w:numId w:val="1"/>
              </w:numPr>
              <w:spacing w:line="250" w:lineRule="exact"/>
              <w:ind w:left="113" w:hanging="113"/>
              <w:rPr>
                <w:rFonts w:cs="Arial"/>
              </w:rPr>
            </w:pPr>
            <w:r>
              <w:rPr>
                <w:rFonts w:cs="Arial"/>
              </w:rPr>
              <w:t>opstellen van communicatie en</w:t>
            </w:r>
            <w:r w:rsidRPr="00F2500F">
              <w:rPr>
                <w:rFonts w:cs="Arial"/>
              </w:rPr>
              <w:t xml:space="preserve"> correspondentie (</w:t>
            </w:r>
            <w:r>
              <w:rPr>
                <w:rFonts w:cs="Arial"/>
              </w:rPr>
              <w:t xml:space="preserve">w.o. concepten, brieven, e-mail, mededelingen, soms </w:t>
            </w:r>
            <w:r w:rsidRPr="00F2500F">
              <w:rPr>
                <w:rFonts w:cs="Arial"/>
              </w:rPr>
              <w:t>van vertrouwelijk karakter)</w:t>
            </w:r>
            <w:r>
              <w:rPr>
                <w:rFonts w:cs="Arial"/>
              </w:rPr>
              <w:t>,</w:t>
            </w:r>
            <w:r w:rsidRPr="00F2500F">
              <w:rPr>
                <w:rFonts w:cs="Arial"/>
              </w:rPr>
              <w:t xml:space="preserve"> </w:t>
            </w:r>
            <w:r>
              <w:rPr>
                <w:rFonts w:cs="Arial"/>
              </w:rPr>
              <w:t>volgens globale aanwijzingen,</w:t>
            </w:r>
            <w:r w:rsidRPr="00F2500F">
              <w:rPr>
                <w:rFonts w:cs="Arial"/>
              </w:rPr>
              <w:t xml:space="preserve"> t.b.v. </w:t>
            </w:r>
            <w:r>
              <w:rPr>
                <w:rFonts w:cs="Arial"/>
              </w:rPr>
              <w:t xml:space="preserve">leden van het managementteam en afdelingshoofden </w:t>
            </w:r>
            <w:r w:rsidRPr="00F2500F">
              <w:rPr>
                <w:rFonts w:cs="Arial"/>
              </w:rPr>
              <w:t>(Nederlands en 1 vreemde taal)</w:t>
            </w:r>
            <w:r>
              <w:rPr>
                <w:rFonts w:cs="Arial"/>
              </w:rPr>
              <w:t xml:space="preserve"> </w:t>
            </w:r>
          </w:p>
          <w:p w14:paraId="7EE2C22C" w14:textId="49184E04" w:rsidR="009F00E3" w:rsidRPr="00F2500F" w:rsidRDefault="009F00E3" w:rsidP="00F4434F">
            <w:pPr>
              <w:pStyle w:val="ListAWVN"/>
              <w:numPr>
                <w:ilvl w:val="0"/>
                <w:numId w:val="1"/>
              </w:numPr>
              <w:spacing w:line="250" w:lineRule="exact"/>
              <w:ind w:left="113" w:hanging="113"/>
              <w:rPr>
                <w:rFonts w:cs="Arial"/>
              </w:rPr>
            </w:pPr>
            <w:r>
              <w:rPr>
                <w:rFonts w:cs="Arial"/>
              </w:rPr>
              <w:t>bespreken van complexe zaken met en informeren van manager/hoofd afdeling over ingekomen berich</w:t>
            </w:r>
            <w:r w:rsidR="00310A64">
              <w:rPr>
                <w:rFonts w:cs="Arial"/>
              </w:rPr>
              <w:softHyphen/>
            </w:r>
            <w:r>
              <w:rPr>
                <w:rFonts w:cs="Arial"/>
              </w:rPr>
              <w:t xml:space="preserve">ten en afgehandelde correspondentie </w:t>
            </w:r>
          </w:p>
          <w:p w14:paraId="5C4007FF" w14:textId="77777777" w:rsidR="009F00E3" w:rsidRPr="00F2500F" w:rsidRDefault="009F00E3" w:rsidP="00F4434F">
            <w:pPr>
              <w:pStyle w:val="ListAWVN"/>
              <w:numPr>
                <w:ilvl w:val="0"/>
                <w:numId w:val="1"/>
              </w:numPr>
              <w:spacing w:line="250" w:lineRule="exact"/>
              <w:ind w:left="113" w:hanging="113"/>
              <w:rPr>
                <w:rFonts w:cs="Arial"/>
              </w:rPr>
            </w:pPr>
            <w:r w:rsidRPr="00F2500F">
              <w:rPr>
                <w:rFonts w:cs="Arial"/>
              </w:rPr>
              <w:t>toepassen van regels m.b.t. het opslaan, beveiligen en toegankelijk houden van informatie</w:t>
            </w:r>
          </w:p>
        </w:tc>
        <w:tc>
          <w:tcPr>
            <w:tcW w:w="0" w:type="auto"/>
            <w:gridSpan w:val="2"/>
          </w:tcPr>
          <w:p w14:paraId="1F7F9EC6" w14:textId="77777777" w:rsidR="009F00E3" w:rsidRDefault="009F00E3" w:rsidP="00F4434F">
            <w:pPr>
              <w:pStyle w:val="ListAWVN"/>
              <w:numPr>
                <w:ilvl w:val="0"/>
                <w:numId w:val="1"/>
              </w:numPr>
              <w:spacing w:line="250" w:lineRule="exact"/>
              <w:ind w:left="113" w:hanging="113"/>
              <w:rPr>
                <w:rFonts w:cs="Arial"/>
              </w:rPr>
            </w:pPr>
            <w:r>
              <w:rPr>
                <w:rFonts w:cs="Arial"/>
              </w:rPr>
              <w:t>t</w:t>
            </w:r>
            <w:r w:rsidRPr="00733D16">
              <w:rPr>
                <w:rFonts w:cs="Arial"/>
              </w:rPr>
              <w:t>ijdig</w:t>
            </w:r>
            <w:r>
              <w:rPr>
                <w:rFonts w:cs="Arial"/>
              </w:rPr>
              <w:t>e beschikbaarheid</w:t>
            </w:r>
          </w:p>
          <w:p w14:paraId="7DFAE34C" w14:textId="4475BD01" w:rsidR="009F00E3" w:rsidRDefault="009F00E3" w:rsidP="00F4434F">
            <w:pPr>
              <w:pStyle w:val="ListAWVN"/>
              <w:numPr>
                <w:ilvl w:val="0"/>
                <w:numId w:val="1"/>
              </w:numPr>
              <w:spacing w:line="250" w:lineRule="exact"/>
              <w:ind w:left="113" w:hanging="113"/>
              <w:rPr>
                <w:rFonts w:cs="Arial"/>
              </w:rPr>
            </w:pPr>
            <w:r>
              <w:rPr>
                <w:rFonts w:cs="Arial"/>
              </w:rPr>
              <w:t>correcte stijl- en taalge</w:t>
            </w:r>
            <w:r w:rsidR="00310A64">
              <w:rPr>
                <w:rFonts w:cs="Arial"/>
              </w:rPr>
              <w:softHyphen/>
            </w:r>
            <w:r>
              <w:rPr>
                <w:rFonts w:cs="Arial"/>
              </w:rPr>
              <w:t>bruik</w:t>
            </w:r>
          </w:p>
          <w:p w14:paraId="1CEEE4DB" w14:textId="73E0A920" w:rsidR="009F00E3" w:rsidRDefault="009F00E3" w:rsidP="00F4434F">
            <w:pPr>
              <w:pStyle w:val="ListAWVN"/>
              <w:numPr>
                <w:ilvl w:val="0"/>
                <w:numId w:val="1"/>
              </w:numPr>
              <w:spacing w:line="250" w:lineRule="exact"/>
              <w:ind w:left="113" w:hanging="113"/>
              <w:rPr>
                <w:rFonts w:cs="Arial"/>
              </w:rPr>
            </w:pPr>
            <w:r>
              <w:rPr>
                <w:rFonts w:cs="Arial"/>
              </w:rPr>
              <w:t>tijdig informeren van be</w:t>
            </w:r>
            <w:r w:rsidR="00310A64">
              <w:rPr>
                <w:rFonts w:cs="Arial"/>
              </w:rPr>
              <w:softHyphen/>
            </w:r>
            <w:r>
              <w:rPr>
                <w:rFonts w:cs="Arial"/>
              </w:rPr>
              <w:t>langhebbenden</w:t>
            </w:r>
          </w:p>
          <w:p w14:paraId="13CE5DFC" w14:textId="01AA60E4" w:rsidR="009F00E3" w:rsidRDefault="009F00E3" w:rsidP="00F4434F">
            <w:pPr>
              <w:pStyle w:val="ListAWVN"/>
              <w:numPr>
                <w:ilvl w:val="0"/>
                <w:numId w:val="1"/>
              </w:numPr>
              <w:spacing w:line="250" w:lineRule="exact"/>
              <w:ind w:left="113" w:hanging="113"/>
              <w:rPr>
                <w:rFonts w:cs="Arial"/>
              </w:rPr>
            </w:pPr>
            <w:r w:rsidRPr="00C51711">
              <w:rPr>
                <w:rFonts w:cs="Arial"/>
              </w:rPr>
              <w:t>adequate bewaking afhandelingstermijnen</w:t>
            </w:r>
          </w:p>
          <w:p w14:paraId="6EF83767" w14:textId="77777777" w:rsidR="009F00E3" w:rsidRPr="00C51711" w:rsidRDefault="009F00E3" w:rsidP="00F4434F">
            <w:pPr>
              <w:pStyle w:val="ListAWVN"/>
              <w:numPr>
                <w:ilvl w:val="0"/>
                <w:numId w:val="1"/>
              </w:numPr>
              <w:spacing w:line="250" w:lineRule="exact"/>
              <w:ind w:left="113" w:hanging="113"/>
              <w:rPr>
                <w:rFonts w:cs="Arial"/>
              </w:rPr>
            </w:pPr>
            <w:r>
              <w:rPr>
                <w:rFonts w:cs="Arial"/>
              </w:rPr>
              <w:t>juiste gegevensopslag en -beveiliging</w:t>
            </w:r>
          </w:p>
        </w:tc>
      </w:tr>
      <w:tr w:rsidR="009F00E3" w14:paraId="7BB7439D" w14:textId="77777777" w:rsidTr="00C56FE0">
        <w:tc>
          <w:tcPr>
            <w:tcW w:w="0" w:type="auto"/>
          </w:tcPr>
          <w:p w14:paraId="16DBAE3C" w14:textId="77777777" w:rsidR="009F00E3" w:rsidRDefault="009F00E3" w:rsidP="000A33EE">
            <w:pPr>
              <w:spacing w:line="250" w:lineRule="exact"/>
            </w:pPr>
            <w:r>
              <w:t xml:space="preserve">Post en telefonie </w:t>
            </w:r>
          </w:p>
        </w:tc>
        <w:tc>
          <w:tcPr>
            <w:tcW w:w="0" w:type="auto"/>
          </w:tcPr>
          <w:p w14:paraId="04B80446" w14:textId="753F0346" w:rsidR="009F00E3" w:rsidRDefault="009F00E3" w:rsidP="00F4434F">
            <w:pPr>
              <w:pStyle w:val="ListAWVN"/>
              <w:numPr>
                <w:ilvl w:val="0"/>
                <w:numId w:val="1"/>
              </w:numPr>
              <w:spacing w:line="250" w:lineRule="exact"/>
              <w:ind w:left="113" w:hanging="113"/>
              <w:rPr>
                <w:rFonts w:cs="Arial"/>
              </w:rPr>
            </w:pPr>
            <w:r>
              <w:rPr>
                <w:rFonts w:cs="Arial"/>
              </w:rPr>
              <w:t xml:space="preserve">beantwoorden van inkomende </w:t>
            </w:r>
            <w:r w:rsidRPr="00203477">
              <w:rPr>
                <w:rFonts w:cs="Arial"/>
              </w:rPr>
              <w:t xml:space="preserve">telefoongesprekken, </w:t>
            </w:r>
            <w:r>
              <w:rPr>
                <w:rFonts w:cs="Arial"/>
              </w:rPr>
              <w:t>beoordelen van de</w:t>
            </w:r>
            <w:r w:rsidRPr="00203477">
              <w:rPr>
                <w:rFonts w:cs="Arial"/>
              </w:rPr>
              <w:t xml:space="preserve"> aanvragen</w:t>
            </w:r>
            <w:r>
              <w:rPr>
                <w:rFonts w:cs="Arial"/>
              </w:rPr>
              <w:t xml:space="preserve"> en beslissen over doorverbinden, verwijzen naar andere functionaris</w:t>
            </w:r>
            <w:r w:rsidR="00B66E5F">
              <w:rPr>
                <w:rFonts w:cs="Arial"/>
              </w:rPr>
              <w:softHyphen/>
            </w:r>
            <w:r>
              <w:rPr>
                <w:rFonts w:cs="Arial"/>
              </w:rPr>
              <w:t>sen of zelf afhandelen van bepaalde kwesties</w:t>
            </w:r>
          </w:p>
          <w:p w14:paraId="2288A80E" w14:textId="75A153C9" w:rsidR="009F00E3" w:rsidRPr="00643848" w:rsidRDefault="009F00E3" w:rsidP="00F4434F">
            <w:pPr>
              <w:pStyle w:val="ListAWVN"/>
              <w:numPr>
                <w:ilvl w:val="0"/>
                <w:numId w:val="1"/>
              </w:numPr>
              <w:spacing w:line="250" w:lineRule="exact"/>
              <w:ind w:left="113" w:hanging="113"/>
              <w:rPr>
                <w:rFonts w:cs="Arial"/>
              </w:rPr>
            </w:pPr>
            <w:r w:rsidRPr="00E4789F">
              <w:rPr>
                <w:rFonts w:cs="Arial"/>
              </w:rPr>
              <w:t>verwerken van aanvragen en interne/externe post en e-mail, beoordelen van de aard, belang en prio</w:t>
            </w:r>
            <w:r w:rsidR="00310A64">
              <w:rPr>
                <w:rFonts w:cs="Arial"/>
              </w:rPr>
              <w:softHyphen/>
            </w:r>
            <w:r w:rsidRPr="00E4789F">
              <w:rPr>
                <w:rFonts w:cs="Arial"/>
              </w:rPr>
              <w:t xml:space="preserve">riteit en </w:t>
            </w:r>
            <w:r>
              <w:rPr>
                <w:rFonts w:cs="Arial"/>
              </w:rPr>
              <w:t>s</w:t>
            </w:r>
            <w:r w:rsidRPr="00E4789F">
              <w:rPr>
                <w:rFonts w:cs="Arial"/>
              </w:rPr>
              <w:t xml:space="preserve">electeren en op prioriteit aanbieden van stukken, zo nodig completeren van informatie en voorleggen ter behandeling of zelf afhandelen volgens richtlijn </w:t>
            </w:r>
          </w:p>
        </w:tc>
        <w:tc>
          <w:tcPr>
            <w:tcW w:w="0" w:type="auto"/>
            <w:gridSpan w:val="2"/>
          </w:tcPr>
          <w:p w14:paraId="6FA3E485" w14:textId="6B9148E4" w:rsidR="009F00E3" w:rsidRDefault="009F00E3" w:rsidP="00F4434F">
            <w:pPr>
              <w:pStyle w:val="ListAWVN"/>
              <w:numPr>
                <w:ilvl w:val="0"/>
                <w:numId w:val="1"/>
              </w:numPr>
              <w:spacing w:line="250" w:lineRule="exact"/>
              <w:ind w:left="113" w:hanging="113"/>
              <w:rPr>
                <w:rFonts w:cs="Arial"/>
              </w:rPr>
            </w:pPr>
            <w:r>
              <w:rPr>
                <w:rFonts w:cs="Arial"/>
              </w:rPr>
              <w:t>juiste beoordeling be</w:t>
            </w:r>
            <w:r w:rsidR="00310A64">
              <w:rPr>
                <w:rFonts w:cs="Arial"/>
              </w:rPr>
              <w:softHyphen/>
            </w:r>
            <w:r>
              <w:rPr>
                <w:rFonts w:cs="Arial"/>
              </w:rPr>
              <w:t>lang inkomende vragen</w:t>
            </w:r>
          </w:p>
          <w:p w14:paraId="7D82AE6F" w14:textId="7D424DC2" w:rsidR="009F00E3" w:rsidRDefault="009F00E3" w:rsidP="00F4434F">
            <w:pPr>
              <w:pStyle w:val="ListAWVN"/>
              <w:numPr>
                <w:ilvl w:val="0"/>
                <w:numId w:val="1"/>
              </w:numPr>
              <w:spacing w:line="250" w:lineRule="exact"/>
              <w:ind w:left="113" w:hanging="113"/>
              <w:rPr>
                <w:rFonts w:cs="Arial"/>
              </w:rPr>
            </w:pPr>
            <w:r w:rsidRPr="00733D16">
              <w:rPr>
                <w:rFonts w:cs="Arial"/>
              </w:rPr>
              <w:t>tijdig</w:t>
            </w:r>
            <w:r>
              <w:rPr>
                <w:rFonts w:cs="Arial"/>
              </w:rPr>
              <w:t xml:space="preserve">e </w:t>
            </w:r>
            <w:r w:rsidRPr="00733D16">
              <w:rPr>
                <w:rFonts w:cs="Arial"/>
              </w:rPr>
              <w:t>en correct</w:t>
            </w:r>
            <w:r>
              <w:rPr>
                <w:rFonts w:cs="Arial"/>
              </w:rPr>
              <w:t>e af</w:t>
            </w:r>
            <w:r w:rsidR="00310A64">
              <w:rPr>
                <w:rFonts w:cs="Arial"/>
              </w:rPr>
              <w:softHyphen/>
            </w:r>
            <w:r>
              <w:rPr>
                <w:rFonts w:cs="Arial"/>
              </w:rPr>
              <w:t>handeling</w:t>
            </w:r>
            <w:r w:rsidRPr="00733D16">
              <w:rPr>
                <w:rFonts w:cs="Arial"/>
              </w:rPr>
              <w:t xml:space="preserve"> </w:t>
            </w:r>
          </w:p>
          <w:p w14:paraId="196ADCBA" w14:textId="77777777" w:rsidR="009F00E3" w:rsidRDefault="009F00E3" w:rsidP="00F4434F">
            <w:pPr>
              <w:pStyle w:val="ListAWVN"/>
              <w:numPr>
                <w:ilvl w:val="0"/>
                <w:numId w:val="1"/>
              </w:numPr>
              <w:spacing w:line="250" w:lineRule="exact"/>
              <w:ind w:left="113" w:hanging="113"/>
              <w:rPr>
                <w:rFonts w:cs="Arial"/>
              </w:rPr>
            </w:pPr>
            <w:r>
              <w:rPr>
                <w:rFonts w:cs="Arial"/>
              </w:rPr>
              <w:t>tijdig informeren van belanghebbenden</w:t>
            </w:r>
          </w:p>
          <w:p w14:paraId="33A27D8C" w14:textId="77777777" w:rsidR="009F00E3" w:rsidRDefault="009F00E3" w:rsidP="00F4434F">
            <w:pPr>
              <w:pStyle w:val="ListAWVN"/>
              <w:numPr>
                <w:ilvl w:val="0"/>
                <w:numId w:val="1"/>
              </w:numPr>
              <w:spacing w:line="250" w:lineRule="exact"/>
              <w:ind w:left="113" w:hanging="113"/>
              <w:rPr>
                <w:rFonts w:cs="Arial"/>
              </w:rPr>
            </w:pPr>
            <w:r>
              <w:rPr>
                <w:rFonts w:cs="Arial"/>
              </w:rPr>
              <w:t>adequate bewaking afhandelingstermijnen</w:t>
            </w:r>
          </w:p>
        </w:tc>
      </w:tr>
      <w:tr w:rsidR="009F00E3" w14:paraId="0ED6D3EF" w14:textId="77777777" w:rsidTr="00C56FE0">
        <w:tc>
          <w:tcPr>
            <w:tcW w:w="0" w:type="auto"/>
          </w:tcPr>
          <w:p w14:paraId="5088D2DA" w14:textId="5C595EA8" w:rsidR="009F00E3" w:rsidRDefault="009F00E3" w:rsidP="00310A64">
            <w:pPr>
              <w:spacing w:line="250" w:lineRule="exact"/>
            </w:pPr>
            <w:r>
              <w:t>Vergaderingen (management)</w:t>
            </w:r>
          </w:p>
        </w:tc>
        <w:tc>
          <w:tcPr>
            <w:tcW w:w="0" w:type="auto"/>
          </w:tcPr>
          <w:p w14:paraId="2C0DE7FD" w14:textId="1F80FB3B" w:rsidR="009F00E3" w:rsidRPr="00BC6491" w:rsidRDefault="009F00E3" w:rsidP="00F4434F">
            <w:pPr>
              <w:pStyle w:val="ListAWVN"/>
              <w:numPr>
                <w:ilvl w:val="0"/>
                <w:numId w:val="1"/>
              </w:numPr>
              <w:spacing w:line="250" w:lineRule="exact"/>
              <w:ind w:left="113" w:hanging="113"/>
              <w:rPr>
                <w:rFonts w:cs="Arial"/>
              </w:rPr>
            </w:pPr>
            <w:r>
              <w:rPr>
                <w:rFonts w:cs="Arial"/>
              </w:rPr>
              <w:t>o</w:t>
            </w:r>
            <w:r w:rsidRPr="00BC6491">
              <w:rPr>
                <w:rFonts w:cs="Arial"/>
              </w:rPr>
              <w:t>pstellen</w:t>
            </w:r>
            <w:r>
              <w:rPr>
                <w:rFonts w:cs="Arial"/>
              </w:rPr>
              <w:t xml:space="preserve"> van de vergaderagenda i</w:t>
            </w:r>
            <w:r w:rsidR="00310A64">
              <w:rPr>
                <w:rFonts w:cs="Arial"/>
              </w:rPr>
              <w:t>.o.m.</w:t>
            </w:r>
            <w:r>
              <w:rPr>
                <w:rFonts w:cs="Arial"/>
              </w:rPr>
              <w:t xml:space="preserve"> de verga</w:t>
            </w:r>
            <w:r w:rsidR="00310A64">
              <w:rPr>
                <w:rFonts w:cs="Arial"/>
              </w:rPr>
              <w:softHyphen/>
            </w:r>
            <w:r>
              <w:rPr>
                <w:rFonts w:cs="Arial"/>
              </w:rPr>
              <w:t xml:space="preserve">dervoorzitter en </w:t>
            </w:r>
            <w:r w:rsidR="00BE7E62">
              <w:rPr>
                <w:rFonts w:cs="Arial"/>
              </w:rPr>
              <w:t>o.b.v.</w:t>
            </w:r>
            <w:r>
              <w:rPr>
                <w:rFonts w:cs="Arial"/>
              </w:rPr>
              <w:t xml:space="preserve"> actielijsten</w:t>
            </w:r>
          </w:p>
          <w:p w14:paraId="2C8992E1" w14:textId="5E19F2DF" w:rsidR="009F00E3" w:rsidRPr="00BC6491" w:rsidRDefault="009F00E3" w:rsidP="00F4434F">
            <w:pPr>
              <w:pStyle w:val="ListAWVN"/>
              <w:numPr>
                <w:ilvl w:val="0"/>
                <w:numId w:val="1"/>
              </w:numPr>
              <w:spacing w:line="250" w:lineRule="exact"/>
              <w:ind w:left="113" w:hanging="113"/>
              <w:rPr>
                <w:rFonts w:cs="Arial"/>
              </w:rPr>
            </w:pPr>
            <w:r>
              <w:rPr>
                <w:rFonts w:cs="Arial"/>
              </w:rPr>
              <w:t xml:space="preserve">achterhalen/opzoeken van benodigde </w:t>
            </w:r>
            <w:r w:rsidRPr="00BC6491">
              <w:rPr>
                <w:rFonts w:cs="Arial"/>
              </w:rPr>
              <w:t>vergader</w:t>
            </w:r>
            <w:r w:rsidR="00B66E5F">
              <w:rPr>
                <w:rFonts w:cs="Arial"/>
              </w:rPr>
              <w:softHyphen/>
            </w:r>
            <w:r w:rsidRPr="00BC6491">
              <w:rPr>
                <w:rFonts w:cs="Arial"/>
              </w:rPr>
              <w:t>stukken</w:t>
            </w:r>
            <w:r>
              <w:rPr>
                <w:rFonts w:cs="Arial"/>
              </w:rPr>
              <w:t>, doen van navraag bij actiehouders</w:t>
            </w:r>
          </w:p>
          <w:p w14:paraId="34D47D88" w14:textId="77777777" w:rsidR="009F00E3" w:rsidRPr="00BC6491" w:rsidRDefault="009F00E3" w:rsidP="00F4434F">
            <w:pPr>
              <w:pStyle w:val="ListAWVN"/>
              <w:numPr>
                <w:ilvl w:val="0"/>
                <w:numId w:val="1"/>
              </w:numPr>
              <w:spacing w:line="250" w:lineRule="exact"/>
              <w:ind w:left="113" w:hanging="113"/>
              <w:rPr>
                <w:rFonts w:cs="Arial"/>
              </w:rPr>
            </w:pPr>
            <w:r w:rsidRPr="00BC6491">
              <w:rPr>
                <w:rFonts w:cs="Arial"/>
              </w:rPr>
              <w:lastRenderedPageBreak/>
              <w:t>tijdig distribueren van de agenda en bijbehorende stukken</w:t>
            </w:r>
          </w:p>
          <w:p w14:paraId="56E0A24C" w14:textId="1F00673F" w:rsidR="009F00E3" w:rsidRPr="00BC6491" w:rsidRDefault="009F00E3" w:rsidP="00F4434F">
            <w:pPr>
              <w:pStyle w:val="ListAWVN"/>
              <w:numPr>
                <w:ilvl w:val="0"/>
                <w:numId w:val="1"/>
              </w:numPr>
              <w:spacing w:line="250" w:lineRule="exact"/>
              <w:ind w:left="113" w:hanging="113"/>
              <w:rPr>
                <w:rFonts w:cs="Arial"/>
              </w:rPr>
            </w:pPr>
            <w:r w:rsidRPr="00BC6491">
              <w:rPr>
                <w:rFonts w:cs="Arial"/>
              </w:rPr>
              <w:t>notuleren van de vergaderingen, uitwerken en dis</w:t>
            </w:r>
            <w:r w:rsidR="00B66E5F">
              <w:rPr>
                <w:rFonts w:cs="Arial"/>
              </w:rPr>
              <w:softHyphen/>
            </w:r>
            <w:r w:rsidRPr="00BC6491">
              <w:rPr>
                <w:rFonts w:cs="Arial"/>
              </w:rPr>
              <w:t>tribueren van het verslag</w:t>
            </w:r>
            <w:r>
              <w:rPr>
                <w:rFonts w:cs="Arial"/>
              </w:rPr>
              <w:t xml:space="preserve"> en actielijsten</w:t>
            </w:r>
          </w:p>
          <w:p w14:paraId="02BF19ED" w14:textId="77777777" w:rsidR="009F00E3" w:rsidRDefault="009F00E3" w:rsidP="00F4434F">
            <w:pPr>
              <w:pStyle w:val="ListAWVN"/>
              <w:numPr>
                <w:ilvl w:val="0"/>
                <w:numId w:val="1"/>
              </w:numPr>
              <w:spacing w:line="250" w:lineRule="exact"/>
              <w:ind w:left="113" w:hanging="113"/>
              <w:rPr>
                <w:rFonts w:cs="Arial"/>
              </w:rPr>
            </w:pPr>
            <w:r w:rsidRPr="00BC6491">
              <w:rPr>
                <w:rFonts w:cs="Arial"/>
              </w:rPr>
              <w:t>bevorderen van het nakomen van actiepunten en gemaakte afspraken</w:t>
            </w:r>
          </w:p>
        </w:tc>
        <w:tc>
          <w:tcPr>
            <w:tcW w:w="0" w:type="auto"/>
            <w:gridSpan w:val="2"/>
          </w:tcPr>
          <w:p w14:paraId="7852442E" w14:textId="6D85AA2F" w:rsidR="009F00E3" w:rsidRDefault="009F00E3" w:rsidP="00F4434F">
            <w:pPr>
              <w:pStyle w:val="ListAWVN"/>
              <w:numPr>
                <w:ilvl w:val="0"/>
                <w:numId w:val="1"/>
              </w:numPr>
              <w:spacing w:line="250" w:lineRule="exact"/>
              <w:ind w:left="113" w:hanging="113"/>
              <w:rPr>
                <w:rFonts w:cs="Arial"/>
              </w:rPr>
            </w:pPr>
            <w:r>
              <w:rPr>
                <w:rFonts w:cs="Arial"/>
              </w:rPr>
              <w:lastRenderedPageBreak/>
              <w:t xml:space="preserve">tijdige voorbereiding van vergaderagenda en tijdige beschikbaarheid </w:t>
            </w:r>
            <w:r>
              <w:rPr>
                <w:rFonts w:cs="Arial"/>
              </w:rPr>
              <w:lastRenderedPageBreak/>
              <w:t>en distributie van stuk</w:t>
            </w:r>
            <w:r w:rsidR="00B66E5F">
              <w:rPr>
                <w:rFonts w:cs="Arial"/>
              </w:rPr>
              <w:softHyphen/>
            </w:r>
            <w:r>
              <w:rPr>
                <w:rFonts w:cs="Arial"/>
              </w:rPr>
              <w:t>ken</w:t>
            </w:r>
          </w:p>
          <w:p w14:paraId="070E8391" w14:textId="77777777" w:rsidR="009F00E3" w:rsidRDefault="009F00E3" w:rsidP="00F4434F">
            <w:pPr>
              <w:pStyle w:val="ListAWVN"/>
              <w:numPr>
                <w:ilvl w:val="0"/>
                <w:numId w:val="1"/>
              </w:numPr>
              <w:spacing w:line="250" w:lineRule="exact"/>
              <w:ind w:left="113" w:hanging="113"/>
              <w:rPr>
                <w:rFonts w:cs="Arial"/>
              </w:rPr>
            </w:pPr>
            <w:r>
              <w:rPr>
                <w:rFonts w:cs="Arial"/>
              </w:rPr>
              <w:t>correcte notulen</w:t>
            </w:r>
          </w:p>
          <w:p w14:paraId="52D9F69D" w14:textId="3BDEC629" w:rsidR="009F00E3" w:rsidRPr="00F2500F" w:rsidRDefault="009F00E3" w:rsidP="00F4434F">
            <w:pPr>
              <w:pStyle w:val="ListAWVN"/>
              <w:numPr>
                <w:ilvl w:val="0"/>
                <w:numId w:val="1"/>
              </w:numPr>
              <w:spacing w:line="250" w:lineRule="exact"/>
              <w:ind w:left="113" w:hanging="113"/>
              <w:rPr>
                <w:rFonts w:cs="Arial"/>
              </w:rPr>
            </w:pPr>
            <w:r>
              <w:rPr>
                <w:rFonts w:cs="Arial"/>
              </w:rPr>
              <w:t>tijdige signalering m.b.t. opvolging van actiepun</w:t>
            </w:r>
            <w:r w:rsidR="00B66E5F">
              <w:rPr>
                <w:rFonts w:cs="Arial"/>
              </w:rPr>
              <w:softHyphen/>
            </w:r>
            <w:r>
              <w:rPr>
                <w:rFonts w:cs="Arial"/>
              </w:rPr>
              <w:t>ten/afspraken</w:t>
            </w:r>
          </w:p>
        </w:tc>
      </w:tr>
      <w:tr w:rsidR="009F00E3" w14:paraId="4642E770" w14:textId="77777777" w:rsidTr="00C56FE0">
        <w:tc>
          <w:tcPr>
            <w:tcW w:w="0" w:type="auto"/>
          </w:tcPr>
          <w:p w14:paraId="628D24B4" w14:textId="77777777" w:rsidR="009F00E3" w:rsidRDefault="009F00E3" w:rsidP="000A33EE">
            <w:pPr>
              <w:spacing w:line="250" w:lineRule="exact"/>
            </w:pPr>
            <w:r>
              <w:lastRenderedPageBreak/>
              <w:t>Operationele en projectondersteuning</w:t>
            </w:r>
          </w:p>
        </w:tc>
        <w:tc>
          <w:tcPr>
            <w:tcW w:w="0" w:type="auto"/>
          </w:tcPr>
          <w:p w14:paraId="5BC60606" w14:textId="2213585E" w:rsidR="009F00E3" w:rsidRDefault="009F00E3" w:rsidP="00F4434F">
            <w:pPr>
              <w:pStyle w:val="ListAWVN"/>
              <w:numPr>
                <w:ilvl w:val="0"/>
                <w:numId w:val="1"/>
              </w:numPr>
              <w:spacing w:line="250" w:lineRule="exact"/>
              <w:ind w:left="113" w:hanging="113"/>
              <w:rPr>
                <w:rFonts w:cs="Arial"/>
              </w:rPr>
            </w:pPr>
            <w:r>
              <w:rPr>
                <w:rFonts w:cs="Arial"/>
              </w:rPr>
              <w:t xml:space="preserve">vervaardigen van </w:t>
            </w:r>
            <w:r w:rsidRPr="00DD6D60">
              <w:rPr>
                <w:rFonts w:cs="Arial"/>
              </w:rPr>
              <w:t>presentaties</w:t>
            </w:r>
            <w:r>
              <w:rPr>
                <w:rFonts w:cs="Arial"/>
              </w:rPr>
              <w:t>, verwerken van tek</w:t>
            </w:r>
            <w:r w:rsidR="00B66E5F">
              <w:rPr>
                <w:rFonts w:cs="Arial"/>
              </w:rPr>
              <w:softHyphen/>
            </w:r>
            <w:r>
              <w:rPr>
                <w:rFonts w:cs="Arial"/>
              </w:rPr>
              <w:t xml:space="preserve">sten </w:t>
            </w:r>
          </w:p>
          <w:p w14:paraId="56E1FEF4" w14:textId="77777777" w:rsidR="009F00E3" w:rsidRPr="00733D16" w:rsidRDefault="009F00E3" w:rsidP="00F4434F">
            <w:pPr>
              <w:pStyle w:val="ListAWVN"/>
              <w:numPr>
                <w:ilvl w:val="0"/>
                <w:numId w:val="1"/>
              </w:numPr>
              <w:spacing w:line="250" w:lineRule="exact"/>
              <w:ind w:left="113" w:hanging="113"/>
              <w:rPr>
                <w:rFonts w:cs="Arial"/>
              </w:rPr>
            </w:pPr>
            <w:r w:rsidRPr="00F2500F">
              <w:rPr>
                <w:rFonts w:cs="Arial"/>
              </w:rPr>
              <w:t>verzamelen, opvragen, controleren en bewerken van diverse gegevens</w:t>
            </w:r>
            <w:r>
              <w:rPr>
                <w:rFonts w:cs="Arial"/>
              </w:rPr>
              <w:t xml:space="preserve">, </w:t>
            </w:r>
            <w:r w:rsidRPr="00733D16">
              <w:rPr>
                <w:rFonts w:cs="Arial"/>
              </w:rPr>
              <w:t>verwerken van mutaties</w:t>
            </w:r>
          </w:p>
          <w:p w14:paraId="36FEAA43" w14:textId="5B31C286" w:rsidR="009F00E3" w:rsidRDefault="009F00E3" w:rsidP="00F4434F">
            <w:pPr>
              <w:pStyle w:val="ListAWVN"/>
              <w:numPr>
                <w:ilvl w:val="0"/>
                <w:numId w:val="1"/>
              </w:numPr>
              <w:spacing w:line="250" w:lineRule="exact"/>
              <w:ind w:left="113" w:hanging="113"/>
              <w:rPr>
                <w:rFonts w:cs="Arial"/>
              </w:rPr>
            </w:pPr>
            <w:r>
              <w:rPr>
                <w:rFonts w:cs="Arial"/>
              </w:rPr>
              <w:t xml:space="preserve">genereren van informatie uit systemen, maken van standaard berekeningen, samenstellen van </w:t>
            </w:r>
            <w:r w:rsidRPr="00733D16">
              <w:rPr>
                <w:rFonts w:cs="Arial"/>
              </w:rPr>
              <w:t>over</w:t>
            </w:r>
            <w:r w:rsidR="00B66E5F">
              <w:rPr>
                <w:rFonts w:cs="Arial"/>
              </w:rPr>
              <w:softHyphen/>
            </w:r>
            <w:r w:rsidRPr="00733D16">
              <w:rPr>
                <w:rFonts w:cs="Arial"/>
              </w:rPr>
              <w:t>zichten</w:t>
            </w:r>
            <w:r>
              <w:rPr>
                <w:rFonts w:cs="Arial"/>
              </w:rPr>
              <w:t xml:space="preserve"> en rapportages, (</w:t>
            </w:r>
            <w:r w:rsidRPr="00733D16">
              <w:rPr>
                <w:rFonts w:cs="Arial"/>
              </w:rPr>
              <w:t>periodiek en op verzoek)</w:t>
            </w:r>
          </w:p>
          <w:p w14:paraId="62D69B16" w14:textId="38F4E7C8" w:rsidR="009F00E3" w:rsidRPr="00214760" w:rsidRDefault="009F00E3" w:rsidP="00F4434F">
            <w:pPr>
              <w:pStyle w:val="ListAWVN"/>
              <w:numPr>
                <w:ilvl w:val="0"/>
                <w:numId w:val="1"/>
              </w:numPr>
              <w:spacing w:line="250" w:lineRule="exact"/>
              <w:ind w:left="113" w:hanging="113"/>
              <w:rPr>
                <w:rFonts w:cs="Arial"/>
              </w:rPr>
            </w:pPr>
            <w:r w:rsidRPr="00917731">
              <w:rPr>
                <w:rFonts w:cs="Arial"/>
              </w:rPr>
              <w:t>organiseren van activiteiten</w:t>
            </w:r>
            <w:r>
              <w:rPr>
                <w:rFonts w:cs="Arial"/>
              </w:rPr>
              <w:t xml:space="preserve"> en </w:t>
            </w:r>
            <w:r w:rsidRPr="00917731">
              <w:rPr>
                <w:rFonts w:cs="Arial"/>
              </w:rPr>
              <w:t xml:space="preserve">evenementen, </w:t>
            </w:r>
            <w:r>
              <w:rPr>
                <w:rFonts w:cs="Arial"/>
              </w:rPr>
              <w:t xml:space="preserve">zoals </w:t>
            </w:r>
            <w:r w:rsidRPr="00917731">
              <w:rPr>
                <w:rFonts w:cs="Arial"/>
              </w:rPr>
              <w:t>bijeenkomsten, deelname aan beurzen/seminars</w:t>
            </w:r>
            <w:r>
              <w:rPr>
                <w:rFonts w:cs="Arial"/>
              </w:rPr>
              <w:t xml:space="preserve"> e.d.</w:t>
            </w:r>
            <w:r w:rsidRPr="00917731">
              <w:rPr>
                <w:rFonts w:cs="Arial"/>
              </w:rPr>
              <w:t>, regelen van vergaderruimtes</w:t>
            </w:r>
            <w:r>
              <w:rPr>
                <w:rFonts w:cs="Arial"/>
              </w:rPr>
              <w:t>/a</w:t>
            </w:r>
            <w:r w:rsidRPr="00917731">
              <w:rPr>
                <w:rFonts w:cs="Arial"/>
              </w:rPr>
              <w:t xml:space="preserve">ccommodatie, </w:t>
            </w:r>
            <w:r>
              <w:rPr>
                <w:rFonts w:cs="Arial"/>
              </w:rPr>
              <w:t>(</w:t>
            </w:r>
            <w:r w:rsidRPr="00917731">
              <w:rPr>
                <w:rFonts w:cs="Arial"/>
              </w:rPr>
              <w:t>buitenlandse</w:t>
            </w:r>
            <w:r>
              <w:rPr>
                <w:rFonts w:cs="Arial"/>
              </w:rPr>
              <w:t>)</w:t>
            </w:r>
            <w:r w:rsidRPr="00917731">
              <w:rPr>
                <w:rFonts w:cs="Arial"/>
              </w:rPr>
              <w:t xml:space="preserve"> reizen en hotelreserveringen</w:t>
            </w:r>
          </w:p>
        </w:tc>
        <w:tc>
          <w:tcPr>
            <w:tcW w:w="0" w:type="auto"/>
            <w:gridSpan w:val="2"/>
          </w:tcPr>
          <w:p w14:paraId="5E089786" w14:textId="77777777" w:rsidR="009F00E3" w:rsidRDefault="009F00E3" w:rsidP="00F4434F">
            <w:pPr>
              <w:pStyle w:val="ListAWVN"/>
              <w:numPr>
                <w:ilvl w:val="0"/>
                <w:numId w:val="1"/>
              </w:numPr>
              <w:spacing w:line="250" w:lineRule="exact"/>
              <w:ind w:left="113" w:hanging="113"/>
              <w:rPr>
                <w:rFonts w:cs="Arial"/>
              </w:rPr>
            </w:pPr>
            <w:r>
              <w:rPr>
                <w:rFonts w:cs="Arial"/>
              </w:rPr>
              <w:t>tijdige beschikbaarheid en kwaliteit van stukken</w:t>
            </w:r>
          </w:p>
          <w:p w14:paraId="0AA9C52D" w14:textId="7428D901" w:rsidR="009F00E3" w:rsidRDefault="009F00E3" w:rsidP="00F4434F">
            <w:pPr>
              <w:pStyle w:val="ListAWVN"/>
              <w:numPr>
                <w:ilvl w:val="0"/>
                <w:numId w:val="1"/>
              </w:numPr>
              <w:spacing w:line="250" w:lineRule="exact"/>
              <w:ind w:left="113" w:hanging="113"/>
              <w:rPr>
                <w:rFonts w:cs="Arial"/>
              </w:rPr>
            </w:pPr>
            <w:r>
              <w:rPr>
                <w:rFonts w:cs="Arial"/>
              </w:rPr>
              <w:t xml:space="preserve">juiste (cijfermatige) informatie </w:t>
            </w:r>
          </w:p>
          <w:p w14:paraId="2DFE0C7E" w14:textId="77777777" w:rsidR="009F00E3" w:rsidRDefault="009F00E3" w:rsidP="00F4434F">
            <w:pPr>
              <w:pStyle w:val="ListAWVN"/>
              <w:numPr>
                <w:ilvl w:val="0"/>
                <w:numId w:val="1"/>
              </w:numPr>
              <w:spacing w:line="250" w:lineRule="exact"/>
              <w:ind w:left="113" w:hanging="113"/>
              <w:rPr>
                <w:rFonts w:cs="Arial"/>
              </w:rPr>
            </w:pPr>
            <w:r>
              <w:rPr>
                <w:rFonts w:cs="Arial"/>
              </w:rPr>
              <w:t>kwaliteit van organisatie</w:t>
            </w:r>
          </w:p>
          <w:p w14:paraId="0631F9A5" w14:textId="77777777" w:rsidR="009F00E3" w:rsidRDefault="009F00E3" w:rsidP="00F4434F">
            <w:pPr>
              <w:pStyle w:val="ListAWVN"/>
              <w:numPr>
                <w:ilvl w:val="0"/>
                <w:numId w:val="1"/>
              </w:numPr>
              <w:spacing w:line="250" w:lineRule="exact"/>
              <w:ind w:left="113" w:hanging="113"/>
              <w:rPr>
                <w:rFonts w:cs="Arial"/>
              </w:rPr>
            </w:pPr>
            <w:r>
              <w:rPr>
                <w:rFonts w:cs="Arial"/>
              </w:rPr>
              <w:t>juiste niveau van voorzieningen en representatie</w:t>
            </w:r>
          </w:p>
        </w:tc>
      </w:tr>
      <w:tr w:rsidR="009F00E3" w14:paraId="1B72DAD1" w14:textId="77777777" w:rsidTr="00AD1C17">
        <w:trPr>
          <w:gridAfter w:val="1"/>
          <w:wAfter w:w="59" w:type="pct"/>
        </w:trPr>
        <w:tc>
          <w:tcPr>
            <w:tcW w:w="0" w:type="auto"/>
          </w:tcPr>
          <w:p w14:paraId="0FB58BE2" w14:textId="77777777" w:rsidR="009F00E3" w:rsidRDefault="009F00E3" w:rsidP="000A33EE">
            <w:pPr>
              <w:spacing w:line="250" w:lineRule="exact"/>
            </w:pPr>
            <w:r>
              <w:t>Beheerde dossiers en archieven</w:t>
            </w:r>
          </w:p>
        </w:tc>
        <w:tc>
          <w:tcPr>
            <w:tcW w:w="0" w:type="auto"/>
          </w:tcPr>
          <w:p w14:paraId="42C4088F" w14:textId="138524C1" w:rsidR="009F00E3" w:rsidRDefault="009F00E3" w:rsidP="00F4434F">
            <w:pPr>
              <w:pStyle w:val="ListAWVN"/>
              <w:numPr>
                <w:ilvl w:val="0"/>
                <w:numId w:val="1"/>
              </w:numPr>
              <w:spacing w:line="250" w:lineRule="exact"/>
              <w:ind w:left="113" w:hanging="113"/>
              <w:rPr>
                <w:rFonts w:cs="Arial"/>
              </w:rPr>
            </w:pPr>
            <w:r w:rsidRPr="00733D16">
              <w:rPr>
                <w:rFonts w:cs="Arial"/>
              </w:rPr>
              <w:t>zorgen voor</w:t>
            </w:r>
            <w:r>
              <w:rPr>
                <w:rFonts w:cs="Arial"/>
              </w:rPr>
              <w:t xml:space="preserve"> de</w:t>
            </w:r>
            <w:r w:rsidRPr="00733D16">
              <w:rPr>
                <w:rFonts w:cs="Arial"/>
              </w:rPr>
              <w:t xml:space="preserve"> inrichting/indeling/opzet</w:t>
            </w:r>
            <w:r>
              <w:rPr>
                <w:rFonts w:cs="Arial"/>
              </w:rPr>
              <w:t xml:space="preserve"> van dos</w:t>
            </w:r>
            <w:r w:rsidR="00B66E5F">
              <w:rPr>
                <w:rFonts w:cs="Arial"/>
              </w:rPr>
              <w:softHyphen/>
            </w:r>
            <w:r>
              <w:rPr>
                <w:rFonts w:cs="Arial"/>
              </w:rPr>
              <w:t>siers, bestanden en archieven in systemen</w:t>
            </w:r>
          </w:p>
          <w:p w14:paraId="75893D46" w14:textId="75DFB443" w:rsidR="009F00E3" w:rsidRPr="00733D16" w:rsidRDefault="009F00E3" w:rsidP="00F4434F">
            <w:pPr>
              <w:pStyle w:val="ListAWVN"/>
              <w:numPr>
                <w:ilvl w:val="0"/>
                <w:numId w:val="1"/>
              </w:numPr>
              <w:spacing w:line="250" w:lineRule="exact"/>
              <w:ind w:left="113" w:hanging="113"/>
              <w:rPr>
                <w:rFonts w:cs="Arial"/>
              </w:rPr>
            </w:pPr>
            <w:r>
              <w:rPr>
                <w:rFonts w:cs="Arial"/>
              </w:rPr>
              <w:t>verzamelen, controleren, invoeren van gegevens, verwerken van mutaties (w.o. vertrouwelijke gege</w:t>
            </w:r>
            <w:r w:rsidR="00B66E5F">
              <w:rPr>
                <w:rFonts w:cs="Arial"/>
              </w:rPr>
              <w:softHyphen/>
            </w:r>
            <w:r>
              <w:rPr>
                <w:rFonts w:cs="Arial"/>
              </w:rPr>
              <w:t>vens)</w:t>
            </w:r>
          </w:p>
          <w:p w14:paraId="2D0092C7" w14:textId="77777777" w:rsidR="009F00E3" w:rsidRPr="009757A1" w:rsidRDefault="009F00E3" w:rsidP="00F4434F">
            <w:pPr>
              <w:pStyle w:val="ListAWVN"/>
              <w:numPr>
                <w:ilvl w:val="0"/>
                <w:numId w:val="1"/>
              </w:numPr>
              <w:spacing w:line="250" w:lineRule="exact"/>
              <w:ind w:left="113" w:hanging="113"/>
              <w:rPr>
                <w:rFonts w:cs="Arial"/>
              </w:rPr>
            </w:pPr>
            <w:r>
              <w:rPr>
                <w:rFonts w:cs="Arial"/>
              </w:rPr>
              <w:t>periodiek schonen van archieven volgens voorschrift</w:t>
            </w:r>
          </w:p>
        </w:tc>
        <w:tc>
          <w:tcPr>
            <w:tcW w:w="0" w:type="auto"/>
          </w:tcPr>
          <w:p w14:paraId="0A0BA8F3" w14:textId="2100E89F" w:rsidR="009F00E3" w:rsidRPr="005A48CA" w:rsidRDefault="009F00E3" w:rsidP="00F4434F">
            <w:pPr>
              <w:pStyle w:val="ListAWVN"/>
              <w:numPr>
                <w:ilvl w:val="0"/>
                <w:numId w:val="1"/>
              </w:numPr>
              <w:spacing w:line="250" w:lineRule="exact"/>
              <w:ind w:left="113" w:hanging="113"/>
              <w:rPr>
                <w:rFonts w:cs="Arial"/>
              </w:rPr>
            </w:pPr>
            <w:r>
              <w:rPr>
                <w:rFonts w:cs="Arial"/>
                <w:szCs w:val="18"/>
              </w:rPr>
              <w:t>t</w:t>
            </w:r>
            <w:r w:rsidRPr="00F2500F">
              <w:rPr>
                <w:rFonts w:cs="Arial"/>
                <w:szCs w:val="18"/>
              </w:rPr>
              <w:t>oegankelijk</w:t>
            </w:r>
            <w:r>
              <w:rPr>
                <w:rFonts w:cs="Arial"/>
                <w:szCs w:val="18"/>
              </w:rPr>
              <w:t xml:space="preserve">e, </w:t>
            </w:r>
            <w:r w:rsidRPr="00F2500F">
              <w:rPr>
                <w:rFonts w:cs="Arial"/>
                <w:szCs w:val="18"/>
              </w:rPr>
              <w:t>actu</w:t>
            </w:r>
            <w:r>
              <w:rPr>
                <w:rFonts w:cs="Arial"/>
                <w:szCs w:val="18"/>
              </w:rPr>
              <w:t>ele en betrouwbare be</w:t>
            </w:r>
            <w:r w:rsidR="00B66E5F">
              <w:rPr>
                <w:rFonts w:cs="Arial"/>
                <w:szCs w:val="18"/>
              </w:rPr>
              <w:softHyphen/>
            </w:r>
            <w:r>
              <w:rPr>
                <w:rFonts w:cs="Arial"/>
                <w:szCs w:val="18"/>
              </w:rPr>
              <w:t>standen</w:t>
            </w:r>
          </w:p>
          <w:p w14:paraId="7C5D1EC8" w14:textId="3AE8E425" w:rsidR="009F00E3" w:rsidRPr="005A48CA" w:rsidRDefault="009F00E3" w:rsidP="00F4434F">
            <w:pPr>
              <w:pStyle w:val="ListAWVN"/>
              <w:numPr>
                <w:ilvl w:val="0"/>
                <w:numId w:val="1"/>
              </w:numPr>
              <w:spacing w:line="250" w:lineRule="exact"/>
              <w:ind w:left="113" w:hanging="113"/>
              <w:rPr>
                <w:rFonts w:cs="Arial"/>
              </w:rPr>
            </w:pPr>
            <w:r>
              <w:rPr>
                <w:rFonts w:cs="Arial"/>
                <w:szCs w:val="18"/>
              </w:rPr>
              <w:t>juiste archivering</w:t>
            </w:r>
            <w:r>
              <w:rPr>
                <w:rFonts w:cs="Arial"/>
              </w:rPr>
              <w:t xml:space="preserve"> con</w:t>
            </w:r>
            <w:r w:rsidR="00B66E5F">
              <w:rPr>
                <w:rFonts w:cs="Arial"/>
              </w:rPr>
              <w:softHyphen/>
            </w:r>
            <w:r>
              <w:rPr>
                <w:rFonts w:cs="Arial"/>
              </w:rPr>
              <w:t>form voorschriften</w:t>
            </w:r>
          </w:p>
        </w:tc>
      </w:tr>
    </w:tbl>
    <w:p w14:paraId="204136A8" w14:textId="77777777" w:rsidR="009F00E3" w:rsidRPr="00E86468" w:rsidRDefault="009F00E3" w:rsidP="000A33EE">
      <w:pPr>
        <w:pStyle w:val="KoptekstAWVN"/>
      </w:pPr>
      <w:r w:rsidRPr="00E86468">
        <w:br/>
        <w:t>Werkgerelateerde bezwaren</w:t>
      </w:r>
    </w:p>
    <w:p w14:paraId="00DA7D63" w14:textId="77777777" w:rsidR="009F00E3" w:rsidRPr="003E5044" w:rsidRDefault="009F00E3" w:rsidP="000A33EE">
      <w:pPr>
        <w:pStyle w:val="ListAWVN"/>
        <w:numPr>
          <w:ilvl w:val="0"/>
          <w:numId w:val="1"/>
        </w:numPr>
        <w:ind w:left="113" w:hanging="113"/>
      </w:pPr>
      <w:r w:rsidRPr="0078593A">
        <w:t>Soms eenzijdige houding en belasting van oog- en rugspieren bij computerwerkzaamheden</w:t>
      </w:r>
      <w:r>
        <w:t>.</w:t>
      </w:r>
    </w:p>
    <w:p w14:paraId="5908F4D6" w14:textId="77777777" w:rsidR="009F00E3" w:rsidRDefault="009F00E3" w:rsidP="000A33EE"/>
    <w:p w14:paraId="38F49C90" w14:textId="77777777" w:rsidR="009F00E3" w:rsidRDefault="009F00E3" w:rsidP="000A33EE"/>
    <w:p w14:paraId="1B271283" w14:textId="77777777" w:rsidR="009F00E3" w:rsidRPr="00B10636" w:rsidRDefault="009F00E3"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44FDE908" w14:textId="77777777" w:rsidR="009F00E3" w:rsidRPr="00E86468" w:rsidRDefault="009F00E3" w:rsidP="000A33EE"/>
    <w:p w14:paraId="5BE1AFA5" w14:textId="77777777" w:rsidR="009F00E3" w:rsidRDefault="009F00E3" w:rsidP="000A33EE"/>
    <w:p w14:paraId="2B52DB45" w14:textId="77777777" w:rsidR="00C0621B" w:rsidRPr="002615FD" w:rsidRDefault="00C0621B" w:rsidP="000A33EE">
      <w:pPr>
        <w:pStyle w:val="ListAWVN"/>
        <w:numPr>
          <w:ilvl w:val="0"/>
          <w:numId w:val="0"/>
        </w:numPr>
        <w:spacing w:after="160"/>
        <w:ind w:left="113" w:hanging="113"/>
        <w:rPr>
          <w:szCs w:val="18"/>
        </w:rPr>
      </w:pPr>
    </w:p>
    <w:p w14:paraId="0E2CACAB" w14:textId="77777777" w:rsidR="00220D29" w:rsidRDefault="00220D29" w:rsidP="000A33EE">
      <w:pPr>
        <w:rPr>
          <w:i/>
          <w:iCs/>
        </w:rPr>
        <w:sectPr w:rsidR="00220D29" w:rsidSect="00906EDA">
          <w:headerReference w:type="default" r:id="rId151"/>
          <w:headerReference w:type="first" r:id="rId152"/>
          <w:pgSz w:w="11906" w:h="16838"/>
          <w:pgMar w:top="1418" w:right="1418" w:bottom="1134" w:left="1418" w:header="709" w:footer="369" w:gutter="0"/>
          <w:cols w:space="708"/>
          <w:titlePg/>
          <w:docGrid w:linePitch="360"/>
        </w:sectPr>
      </w:pPr>
    </w:p>
    <w:p w14:paraId="15A31E5E" w14:textId="77777777" w:rsidR="00AB5264" w:rsidRPr="00E86468" w:rsidRDefault="00AB5264" w:rsidP="000A33EE">
      <w:pPr>
        <w:pStyle w:val="KoptekstAWVN"/>
        <w:tabs>
          <w:tab w:val="left" w:pos="5160"/>
        </w:tabs>
      </w:pPr>
      <w:bookmarkStart w:id="69" w:name="Secretaresse"/>
      <w:r w:rsidRPr="00E86468">
        <w:lastRenderedPageBreak/>
        <w:t>Functiecontext</w:t>
      </w:r>
      <w:bookmarkEnd w:id="69"/>
    </w:p>
    <w:p w14:paraId="2DD0CAF9" w14:textId="77777777" w:rsidR="00AB5264" w:rsidRPr="00E86468" w:rsidRDefault="00AB5264" w:rsidP="000A33EE">
      <w:r w:rsidRPr="00F2500F">
        <w:t xml:space="preserve">De functie is gesitueerd op het </w:t>
      </w:r>
      <w:r w:rsidRPr="00A83A53">
        <w:t>secretariaat</w:t>
      </w:r>
      <w:r>
        <w:t xml:space="preserve"> van een afdeling en/of centrale backoffice.</w:t>
      </w:r>
    </w:p>
    <w:p w14:paraId="3E078F98" w14:textId="77777777" w:rsidR="00AB5264" w:rsidRPr="00E86468" w:rsidRDefault="00AB5264" w:rsidP="000A33EE">
      <w:pPr>
        <w:pStyle w:val="KoptekstAWVN"/>
      </w:pPr>
      <w:r w:rsidRPr="00E86468">
        <w:br/>
        <w:t>Positie in de organisatie</w:t>
      </w:r>
    </w:p>
    <w:p w14:paraId="431C8B97" w14:textId="61A91C2F" w:rsidR="00AB5264" w:rsidRPr="00E86468" w:rsidRDefault="00AB5264" w:rsidP="00F4434F">
      <w:pPr>
        <w:tabs>
          <w:tab w:val="left" w:pos="1560"/>
        </w:tabs>
      </w:pPr>
      <w:r w:rsidRPr="00E86468">
        <w:t>Rapporteert aan</w:t>
      </w:r>
      <w:r>
        <w:tab/>
        <w:t xml:space="preserve">afdelingsmanager, leidinggevende backoffice </w:t>
      </w:r>
    </w:p>
    <w:p w14:paraId="392403BC" w14:textId="516CAA67" w:rsidR="00AB5264" w:rsidRPr="00E86468" w:rsidRDefault="00AB5264" w:rsidP="00F4434F">
      <w:pPr>
        <w:tabs>
          <w:tab w:val="left" w:pos="1560"/>
        </w:tabs>
      </w:pPr>
      <w:r w:rsidRPr="00E86468">
        <w:t>Geeft leiding aan</w:t>
      </w:r>
      <w:r>
        <w:tab/>
        <w:t>niet van toepassing</w:t>
      </w:r>
    </w:p>
    <w:p w14:paraId="35B02202" w14:textId="77777777" w:rsidR="00AB5264" w:rsidRPr="00E86468" w:rsidRDefault="00AB5264" w:rsidP="000A33EE"/>
    <w:p w14:paraId="411570FB" w14:textId="77777777" w:rsidR="00AB5264" w:rsidRPr="00E86468" w:rsidRDefault="00AB5264" w:rsidP="000A33EE">
      <w:pPr>
        <w:pStyle w:val="KoptekstAWVN"/>
      </w:pPr>
      <w:r w:rsidRPr="00E86468">
        <w:t>Functiedoel</w:t>
      </w:r>
    </w:p>
    <w:p w14:paraId="6E9C273F" w14:textId="77777777" w:rsidR="00AB5264" w:rsidRPr="00765946" w:rsidRDefault="00AB5264" w:rsidP="000A33EE">
      <w:pPr>
        <w:pStyle w:val="Plattetekst"/>
        <w:spacing w:line="250" w:lineRule="exact"/>
        <w:rPr>
          <w:rFonts w:ascii="Arial" w:hAnsi="Arial" w:cs="Arial"/>
        </w:rPr>
      </w:pPr>
      <w:r w:rsidRPr="00765946">
        <w:rPr>
          <w:rFonts w:ascii="Arial" w:hAnsi="Arial" w:cs="Arial"/>
        </w:rPr>
        <w:t xml:space="preserve">Secretarieel faciliteren van de afdelingsmanager/hoofd afdeling. </w:t>
      </w:r>
    </w:p>
    <w:p w14:paraId="779A8276" w14:textId="77777777" w:rsidR="00AB5264" w:rsidRPr="00E86468" w:rsidRDefault="00AB5264" w:rsidP="000A33EE">
      <w:pPr>
        <w:pStyle w:val="KoptekstAWVN"/>
      </w:pPr>
      <w:r w:rsidRPr="00E86468">
        <w:br/>
        <w:t>Resultaatverwachting</w:t>
      </w:r>
    </w:p>
    <w:tbl>
      <w:tblPr>
        <w:tblStyle w:val="AWVNTable"/>
        <w:tblW w:w="5000" w:type="pct"/>
        <w:tblLook w:val="04A0" w:firstRow="1" w:lastRow="0" w:firstColumn="1" w:lastColumn="0" w:noHBand="0" w:noVBand="1"/>
      </w:tblPr>
      <w:tblGrid>
        <w:gridCol w:w="2199"/>
        <w:gridCol w:w="4464"/>
        <w:gridCol w:w="2391"/>
      </w:tblGrid>
      <w:tr w:rsidR="00AB5264" w14:paraId="4770E051" w14:textId="77777777" w:rsidTr="00D451AD">
        <w:trPr>
          <w:cnfStyle w:val="100000000000" w:firstRow="1" w:lastRow="0" w:firstColumn="0" w:lastColumn="0" w:oddVBand="0" w:evenVBand="0" w:oddHBand="0" w:evenHBand="0" w:firstRowFirstColumn="0" w:firstRowLastColumn="0" w:lastRowFirstColumn="0" w:lastRowLastColumn="0"/>
          <w:tblHeader/>
        </w:trPr>
        <w:tc>
          <w:tcPr>
            <w:tcW w:w="1246" w:type="pct"/>
          </w:tcPr>
          <w:p w14:paraId="7D8BDC54" w14:textId="77777777" w:rsidR="00AB5264" w:rsidRPr="00E86468" w:rsidRDefault="00AB5264" w:rsidP="000A33EE">
            <w:pPr>
              <w:spacing w:line="250" w:lineRule="exact"/>
            </w:pPr>
            <w:r w:rsidRPr="00E86468">
              <w:t>Resultaatgebieden</w:t>
            </w:r>
          </w:p>
        </w:tc>
        <w:tc>
          <w:tcPr>
            <w:tcW w:w="2496" w:type="pct"/>
          </w:tcPr>
          <w:p w14:paraId="79907F45" w14:textId="77777777" w:rsidR="00AB5264" w:rsidRPr="00E86468" w:rsidRDefault="00AB5264" w:rsidP="000A33EE">
            <w:pPr>
              <w:spacing w:line="250" w:lineRule="exact"/>
            </w:pPr>
            <w:r w:rsidRPr="00E86468">
              <w:t>Kernactiviteiten</w:t>
            </w:r>
          </w:p>
        </w:tc>
        <w:tc>
          <w:tcPr>
            <w:tcW w:w="1258" w:type="pct"/>
          </w:tcPr>
          <w:p w14:paraId="376F648A" w14:textId="77777777" w:rsidR="00AB5264" w:rsidRPr="00E86468" w:rsidRDefault="00AB5264" w:rsidP="000A33EE">
            <w:pPr>
              <w:spacing w:line="250" w:lineRule="exact"/>
            </w:pPr>
            <w:r w:rsidRPr="00E86468">
              <w:t>Resultaatcriteria</w:t>
            </w:r>
          </w:p>
        </w:tc>
      </w:tr>
      <w:tr w:rsidR="00AB5264" w14:paraId="5F4C1625" w14:textId="77777777" w:rsidTr="002F68DA">
        <w:tc>
          <w:tcPr>
            <w:tcW w:w="0" w:type="auto"/>
          </w:tcPr>
          <w:p w14:paraId="505A69A1" w14:textId="77777777" w:rsidR="00AB5264" w:rsidRPr="00E86468" w:rsidRDefault="00AB5264" w:rsidP="000A33EE">
            <w:pPr>
              <w:spacing w:line="250" w:lineRule="exact"/>
            </w:pPr>
            <w:r>
              <w:t>Secretariële en administratieve ondersteuning</w:t>
            </w:r>
          </w:p>
        </w:tc>
        <w:tc>
          <w:tcPr>
            <w:tcW w:w="0" w:type="auto"/>
          </w:tcPr>
          <w:p w14:paraId="37931609" w14:textId="13629936" w:rsidR="00AB5264" w:rsidRPr="00733D16" w:rsidRDefault="00AB5264" w:rsidP="000A33EE">
            <w:pPr>
              <w:pStyle w:val="ListAWVN"/>
              <w:numPr>
                <w:ilvl w:val="0"/>
                <w:numId w:val="1"/>
              </w:numPr>
              <w:spacing w:line="250" w:lineRule="exact"/>
              <w:ind w:left="113" w:hanging="113"/>
              <w:rPr>
                <w:rFonts w:cs="Arial"/>
              </w:rPr>
            </w:pPr>
            <w:r w:rsidRPr="00765946">
              <w:rPr>
                <w:rFonts w:cs="Arial"/>
              </w:rPr>
              <w:t xml:space="preserve">bijhouden </w:t>
            </w:r>
            <w:r w:rsidRPr="00733D16">
              <w:rPr>
                <w:rFonts w:cs="Arial"/>
              </w:rPr>
              <w:t>van div</w:t>
            </w:r>
            <w:r>
              <w:rPr>
                <w:rFonts w:cs="Arial"/>
              </w:rPr>
              <w:t>erse</w:t>
            </w:r>
            <w:r w:rsidRPr="00733D16">
              <w:rPr>
                <w:rFonts w:cs="Arial"/>
              </w:rPr>
              <w:t xml:space="preserve"> agenda`s, plannen en bewa</w:t>
            </w:r>
            <w:r w:rsidR="00B66E5F">
              <w:rPr>
                <w:rFonts w:cs="Arial"/>
              </w:rPr>
              <w:softHyphen/>
            </w:r>
            <w:r w:rsidRPr="00733D16">
              <w:rPr>
                <w:rFonts w:cs="Arial"/>
              </w:rPr>
              <w:t>ken</w:t>
            </w:r>
            <w:r>
              <w:rPr>
                <w:rFonts w:cs="Arial"/>
              </w:rPr>
              <w:t xml:space="preserve"> </w:t>
            </w:r>
            <w:r w:rsidRPr="00733D16">
              <w:rPr>
                <w:rFonts w:cs="Arial"/>
              </w:rPr>
              <w:t>van afspraken</w:t>
            </w:r>
          </w:p>
          <w:p w14:paraId="20C13B3A" w14:textId="30CC19A7" w:rsidR="00AB5264" w:rsidRPr="00733D16" w:rsidRDefault="00AB5264" w:rsidP="000A33EE">
            <w:pPr>
              <w:pStyle w:val="ListAWVN"/>
              <w:numPr>
                <w:ilvl w:val="0"/>
                <w:numId w:val="1"/>
              </w:numPr>
              <w:spacing w:line="250" w:lineRule="exact"/>
              <w:ind w:left="113" w:hanging="113"/>
              <w:rPr>
                <w:rFonts w:cs="Arial"/>
              </w:rPr>
            </w:pPr>
            <w:r w:rsidRPr="00733D16">
              <w:rPr>
                <w:rFonts w:cs="Arial"/>
              </w:rPr>
              <w:t xml:space="preserve">regelen van bijeenkomsten, </w:t>
            </w:r>
            <w:r>
              <w:rPr>
                <w:rFonts w:cs="Arial"/>
              </w:rPr>
              <w:t>vergaderruimtes, ac</w:t>
            </w:r>
            <w:r w:rsidR="00B66E5F">
              <w:rPr>
                <w:rFonts w:cs="Arial"/>
              </w:rPr>
              <w:softHyphen/>
            </w:r>
            <w:r>
              <w:rPr>
                <w:rFonts w:cs="Arial"/>
              </w:rPr>
              <w:t xml:space="preserve">commodaties, </w:t>
            </w:r>
            <w:r w:rsidRPr="00733D16">
              <w:rPr>
                <w:rFonts w:cs="Arial"/>
              </w:rPr>
              <w:t>(buitenlandse) reizen en hotelre</w:t>
            </w:r>
            <w:r w:rsidR="00B66E5F">
              <w:rPr>
                <w:rFonts w:cs="Arial"/>
              </w:rPr>
              <w:softHyphen/>
            </w:r>
            <w:r w:rsidRPr="00733D16">
              <w:rPr>
                <w:rFonts w:cs="Arial"/>
              </w:rPr>
              <w:t>serveringen</w:t>
            </w:r>
            <w:r>
              <w:rPr>
                <w:rFonts w:cs="Arial"/>
              </w:rPr>
              <w:t xml:space="preserve"> volgens globale richtlijnen</w:t>
            </w:r>
          </w:p>
          <w:p w14:paraId="3009DF63" w14:textId="4434510A" w:rsidR="00AB5264" w:rsidRDefault="00AB5264" w:rsidP="000A33EE">
            <w:pPr>
              <w:pStyle w:val="ListAWVN"/>
              <w:numPr>
                <w:ilvl w:val="0"/>
                <w:numId w:val="1"/>
              </w:numPr>
              <w:spacing w:line="250" w:lineRule="exact"/>
              <w:ind w:left="113" w:hanging="113"/>
              <w:rPr>
                <w:rFonts w:cs="Arial"/>
              </w:rPr>
            </w:pPr>
            <w:r w:rsidRPr="00733D16">
              <w:rPr>
                <w:rFonts w:cs="Arial"/>
              </w:rPr>
              <w:t xml:space="preserve">uitwerken van verslagen, overzichten, rapportages e.d. </w:t>
            </w:r>
            <w:r w:rsidR="00BE7E62">
              <w:rPr>
                <w:rFonts w:cs="Arial"/>
              </w:rPr>
              <w:t>o.b.v.</w:t>
            </w:r>
            <w:r w:rsidRPr="00733D16">
              <w:rPr>
                <w:rFonts w:cs="Arial"/>
              </w:rPr>
              <w:t xml:space="preserve"> (summiere) aanwijzingen</w:t>
            </w:r>
          </w:p>
          <w:p w14:paraId="05CB9F1A" w14:textId="77777777" w:rsidR="00AB5264" w:rsidRPr="00232895" w:rsidRDefault="00AB5264" w:rsidP="000A33EE">
            <w:pPr>
              <w:pStyle w:val="ListAWVN"/>
              <w:numPr>
                <w:ilvl w:val="0"/>
                <w:numId w:val="1"/>
              </w:numPr>
              <w:spacing w:line="250" w:lineRule="exact"/>
              <w:ind w:left="113" w:hanging="113"/>
              <w:rPr>
                <w:rFonts w:cs="Arial"/>
              </w:rPr>
            </w:pPr>
            <w:r>
              <w:rPr>
                <w:rFonts w:cs="Arial"/>
              </w:rPr>
              <w:t xml:space="preserve">vervullen van representatieve taken </w:t>
            </w:r>
          </w:p>
        </w:tc>
        <w:tc>
          <w:tcPr>
            <w:tcW w:w="0" w:type="auto"/>
          </w:tcPr>
          <w:p w14:paraId="6FA35C85" w14:textId="77777777" w:rsidR="00AB5264" w:rsidRPr="00765946" w:rsidRDefault="00AB5264" w:rsidP="000A33EE">
            <w:pPr>
              <w:pStyle w:val="ListAWVN"/>
              <w:numPr>
                <w:ilvl w:val="0"/>
                <w:numId w:val="1"/>
              </w:numPr>
              <w:spacing w:line="250" w:lineRule="exact"/>
              <w:ind w:left="113" w:hanging="113"/>
              <w:rPr>
                <w:rFonts w:cs="Arial"/>
              </w:rPr>
            </w:pPr>
            <w:r>
              <w:rPr>
                <w:rFonts w:cs="Arial"/>
              </w:rPr>
              <w:t xml:space="preserve">actualiteit en </w:t>
            </w:r>
            <w:r w:rsidRPr="00765946">
              <w:rPr>
                <w:rFonts w:cs="Arial"/>
              </w:rPr>
              <w:t>doelmatig</w:t>
            </w:r>
            <w:r>
              <w:rPr>
                <w:rFonts w:cs="Arial"/>
              </w:rPr>
              <w:t xml:space="preserve">e </w:t>
            </w:r>
            <w:r w:rsidRPr="00765946">
              <w:rPr>
                <w:rFonts w:cs="Arial"/>
              </w:rPr>
              <w:t>tijdsindeling agenda’s</w:t>
            </w:r>
          </w:p>
          <w:p w14:paraId="69213D5F" w14:textId="77777777" w:rsidR="00AB5264" w:rsidRPr="00765946" w:rsidRDefault="00AB5264" w:rsidP="000A33EE">
            <w:pPr>
              <w:pStyle w:val="ListAWVN"/>
              <w:numPr>
                <w:ilvl w:val="0"/>
                <w:numId w:val="1"/>
              </w:numPr>
              <w:spacing w:line="250" w:lineRule="exact"/>
              <w:ind w:left="113" w:hanging="113"/>
              <w:rPr>
                <w:rFonts w:cs="Arial"/>
              </w:rPr>
            </w:pPr>
            <w:r>
              <w:rPr>
                <w:rFonts w:cs="Arial"/>
              </w:rPr>
              <w:t>adequate bewaking voortgang/</w:t>
            </w:r>
            <w:r w:rsidRPr="00765946">
              <w:rPr>
                <w:rFonts w:cs="Arial"/>
              </w:rPr>
              <w:t>afspraken</w:t>
            </w:r>
          </w:p>
          <w:p w14:paraId="3B3C4472" w14:textId="77777777" w:rsidR="00AB5264" w:rsidRDefault="00AB5264" w:rsidP="000A33EE">
            <w:pPr>
              <w:pStyle w:val="ListAWVN"/>
              <w:numPr>
                <w:ilvl w:val="0"/>
                <w:numId w:val="1"/>
              </w:numPr>
              <w:spacing w:line="250" w:lineRule="exact"/>
              <w:ind w:left="113" w:hanging="113"/>
              <w:rPr>
                <w:rFonts w:cs="Arial"/>
              </w:rPr>
            </w:pPr>
            <w:r w:rsidRPr="00114D3E">
              <w:rPr>
                <w:rFonts w:cs="Arial"/>
              </w:rPr>
              <w:t>tijdige communicatie</w:t>
            </w:r>
            <w:r>
              <w:rPr>
                <w:rFonts w:cs="Arial"/>
              </w:rPr>
              <w:t xml:space="preserve"> over activiteiten/bijeenkomsten</w:t>
            </w:r>
          </w:p>
          <w:p w14:paraId="121AA893" w14:textId="77777777" w:rsidR="00AB5264" w:rsidRPr="00114D3E" w:rsidRDefault="00AB5264" w:rsidP="000A33EE">
            <w:pPr>
              <w:pStyle w:val="ListAWVN"/>
              <w:numPr>
                <w:ilvl w:val="0"/>
                <w:numId w:val="1"/>
              </w:numPr>
              <w:spacing w:line="250" w:lineRule="exact"/>
              <w:ind w:left="113" w:hanging="113"/>
              <w:rPr>
                <w:rFonts w:cs="Arial"/>
              </w:rPr>
            </w:pPr>
            <w:r w:rsidRPr="00114D3E">
              <w:rPr>
                <w:rFonts w:cs="Arial"/>
              </w:rPr>
              <w:t>juist niveau</w:t>
            </w:r>
            <w:r>
              <w:rPr>
                <w:rFonts w:cs="Arial"/>
              </w:rPr>
              <w:t xml:space="preserve"> van </w:t>
            </w:r>
            <w:r w:rsidRPr="00114D3E">
              <w:rPr>
                <w:rFonts w:cs="Arial"/>
              </w:rPr>
              <w:t>voorzieningen</w:t>
            </w:r>
            <w:r>
              <w:rPr>
                <w:rFonts w:cs="Arial"/>
              </w:rPr>
              <w:t xml:space="preserve"> </w:t>
            </w:r>
          </w:p>
          <w:p w14:paraId="23C1DD1B" w14:textId="77777777" w:rsidR="00AB5264" w:rsidRPr="002D39FA" w:rsidRDefault="00AB5264" w:rsidP="000A33EE">
            <w:pPr>
              <w:pStyle w:val="ListAWVN"/>
              <w:numPr>
                <w:ilvl w:val="0"/>
                <w:numId w:val="1"/>
              </w:numPr>
              <w:spacing w:line="250" w:lineRule="exact"/>
              <w:ind w:left="113" w:hanging="113"/>
              <w:rPr>
                <w:rFonts w:cs="Arial"/>
              </w:rPr>
            </w:pPr>
            <w:r>
              <w:rPr>
                <w:rFonts w:cs="Arial"/>
              </w:rPr>
              <w:t>kwaliteit van uitwerkingen</w:t>
            </w:r>
          </w:p>
        </w:tc>
      </w:tr>
      <w:tr w:rsidR="00AB5264" w14:paraId="1E70E499" w14:textId="77777777" w:rsidTr="002F68DA">
        <w:tc>
          <w:tcPr>
            <w:tcW w:w="0" w:type="auto"/>
          </w:tcPr>
          <w:p w14:paraId="04FA7245" w14:textId="77777777" w:rsidR="00AB5264" w:rsidRDefault="00AB5264" w:rsidP="000A33EE">
            <w:pPr>
              <w:spacing w:line="250" w:lineRule="exact"/>
            </w:pPr>
            <w:r>
              <w:t>Communicatie en correspondentie</w:t>
            </w:r>
          </w:p>
        </w:tc>
        <w:tc>
          <w:tcPr>
            <w:tcW w:w="0" w:type="auto"/>
          </w:tcPr>
          <w:p w14:paraId="16FE78F7" w14:textId="46DE9F07" w:rsidR="00AB5264" w:rsidRDefault="00AB5264" w:rsidP="000A33EE">
            <w:pPr>
              <w:pStyle w:val="ListAWVN"/>
              <w:numPr>
                <w:ilvl w:val="0"/>
                <w:numId w:val="1"/>
              </w:numPr>
              <w:spacing w:line="250" w:lineRule="exact"/>
              <w:ind w:left="113" w:hanging="113"/>
              <w:rPr>
                <w:rFonts w:cs="Arial"/>
              </w:rPr>
            </w:pPr>
            <w:r w:rsidRPr="00203477">
              <w:rPr>
                <w:rFonts w:cs="Arial"/>
              </w:rPr>
              <w:t>aannemen en selecteren telefoongesprekken, in</w:t>
            </w:r>
            <w:r w:rsidR="00B66E5F">
              <w:rPr>
                <w:rFonts w:cs="Arial"/>
              </w:rPr>
              <w:softHyphen/>
            </w:r>
            <w:r w:rsidRPr="00203477">
              <w:rPr>
                <w:rFonts w:cs="Arial"/>
              </w:rPr>
              <w:t>formeren naar aard, verzoek en doel van de aan</w:t>
            </w:r>
            <w:r w:rsidR="00B66E5F">
              <w:rPr>
                <w:rFonts w:cs="Arial"/>
              </w:rPr>
              <w:softHyphen/>
            </w:r>
            <w:r w:rsidRPr="00203477">
              <w:rPr>
                <w:rFonts w:cs="Arial"/>
              </w:rPr>
              <w:t>vragen, doorverbinden naar desbetreffende fun</w:t>
            </w:r>
            <w:r w:rsidR="00B66E5F">
              <w:rPr>
                <w:rFonts w:cs="Arial"/>
              </w:rPr>
              <w:softHyphen/>
            </w:r>
            <w:r w:rsidRPr="00203477">
              <w:rPr>
                <w:rFonts w:cs="Arial"/>
              </w:rPr>
              <w:t>ctionaris en/of zelf afhandelen van bepaalde kwes</w:t>
            </w:r>
            <w:r w:rsidR="00B66E5F">
              <w:rPr>
                <w:rFonts w:cs="Arial"/>
              </w:rPr>
              <w:softHyphen/>
            </w:r>
            <w:r w:rsidRPr="00203477">
              <w:rPr>
                <w:rFonts w:cs="Arial"/>
              </w:rPr>
              <w:t>ties</w:t>
            </w:r>
            <w:r>
              <w:rPr>
                <w:rFonts w:cs="Arial"/>
              </w:rPr>
              <w:t xml:space="preserve"> volgens richtlijnen</w:t>
            </w:r>
          </w:p>
          <w:p w14:paraId="3B73628A" w14:textId="77777777" w:rsidR="00AB5264" w:rsidRDefault="00AB5264" w:rsidP="000A33EE">
            <w:pPr>
              <w:pStyle w:val="ListAWVN"/>
              <w:numPr>
                <w:ilvl w:val="0"/>
                <w:numId w:val="1"/>
              </w:numPr>
              <w:spacing w:line="250" w:lineRule="exact"/>
              <w:ind w:left="113" w:hanging="113"/>
              <w:rPr>
                <w:rFonts w:cs="Arial"/>
              </w:rPr>
            </w:pPr>
            <w:r w:rsidRPr="00733D16">
              <w:rPr>
                <w:rFonts w:cs="Arial"/>
              </w:rPr>
              <w:t>verwerken/distribueren van inkomende post/e-mail</w:t>
            </w:r>
          </w:p>
          <w:p w14:paraId="5498148F" w14:textId="1F68D290" w:rsidR="00AB5264" w:rsidRPr="002D7B93" w:rsidRDefault="00AB5264" w:rsidP="000A33EE">
            <w:pPr>
              <w:pStyle w:val="ListAWVN"/>
              <w:numPr>
                <w:ilvl w:val="0"/>
                <w:numId w:val="1"/>
              </w:numPr>
              <w:spacing w:line="250" w:lineRule="exact"/>
              <w:ind w:left="113" w:hanging="113"/>
              <w:rPr>
                <w:rFonts w:cs="Arial"/>
              </w:rPr>
            </w:pPr>
            <w:r w:rsidRPr="002D7B93">
              <w:rPr>
                <w:rFonts w:cs="Arial"/>
              </w:rPr>
              <w:t>uitwerken van reguleren correspondentie (w.o. standaardmatige concepten, brieven, mededelin</w:t>
            </w:r>
            <w:r w:rsidR="00B66E5F">
              <w:rPr>
                <w:rFonts w:cs="Arial"/>
              </w:rPr>
              <w:softHyphen/>
            </w:r>
            <w:r w:rsidRPr="002D7B93">
              <w:rPr>
                <w:rFonts w:cs="Arial"/>
              </w:rPr>
              <w:t>gen, e-mail) volgens richtlijnen en (summiere) aanwijzingen (Nederlands en 1 vreemde taal). Bespreken van complexe zaken met betro</w:t>
            </w:r>
            <w:r w:rsidR="00B66E5F">
              <w:rPr>
                <w:rFonts w:cs="Arial"/>
              </w:rPr>
              <w:t>k</w:t>
            </w:r>
            <w:r w:rsidRPr="002D7B93">
              <w:rPr>
                <w:rFonts w:cs="Arial"/>
              </w:rPr>
              <w:t>ken functionaris(sen)</w:t>
            </w:r>
          </w:p>
          <w:p w14:paraId="69599647" w14:textId="4A2FA209" w:rsidR="00AB5264" w:rsidRDefault="00AB5264" w:rsidP="000A33EE">
            <w:pPr>
              <w:pStyle w:val="ListAWVN"/>
              <w:numPr>
                <w:ilvl w:val="0"/>
                <w:numId w:val="1"/>
              </w:numPr>
              <w:spacing w:line="250" w:lineRule="exact"/>
              <w:ind w:left="113" w:hanging="113"/>
              <w:rPr>
                <w:rFonts w:cs="Arial"/>
              </w:rPr>
            </w:pPr>
            <w:r w:rsidRPr="00733D16">
              <w:rPr>
                <w:rFonts w:cs="Arial"/>
              </w:rPr>
              <w:t xml:space="preserve">informeren van betrokken functionarissen </w:t>
            </w:r>
            <w:r>
              <w:rPr>
                <w:rFonts w:cs="Arial"/>
              </w:rPr>
              <w:t xml:space="preserve">over </w:t>
            </w:r>
            <w:r w:rsidRPr="00733D16">
              <w:rPr>
                <w:rFonts w:cs="Arial"/>
              </w:rPr>
              <w:t>binnengekomen berichten en afgehandelde cor</w:t>
            </w:r>
            <w:r w:rsidR="00B66E5F">
              <w:rPr>
                <w:rFonts w:cs="Arial"/>
              </w:rPr>
              <w:softHyphen/>
            </w:r>
            <w:r w:rsidRPr="00733D16">
              <w:rPr>
                <w:rFonts w:cs="Arial"/>
              </w:rPr>
              <w:t>respondentie</w:t>
            </w:r>
          </w:p>
          <w:p w14:paraId="2CE703F3" w14:textId="77777777" w:rsidR="00AB5264" w:rsidRPr="002D7B93" w:rsidRDefault="00AB5264" w:rsidP="000A33EE">
            <w:pPr>
              <w:pStyle w:val="ListAWVN"/>
              <w:numPr>
                <w:ilvl w:val="0"/>
                <w:numId w:val="1"/>
              </w:numPr>
              <w:spacing w:line="250" w:lineRule="exact"/>
              <w:ind w:left="113" w:hanging="113"/>
              <w:rPr>
                <w:rFonts w:cs="Arial"/>
              </w:rPr>
            </w:pPr>
            <w:r>
              <w:rPr>
                <w:rFonts w:cs="Arial"/>
              </w:rPr>
              <w:t>bewaken dat post/e-mail wordt afgehandeld</w:t>
            </w:r>
          </w:p>
        </w:tc>
        <w:tc>
          <w:tcPr>
            <w:tcW w:w="0" w:type="auto"/>
          </w:tcPr>
          <w:p w14:paraId="358F592B" w14:textId="77777777" w:rsidR="00AB5264" w:rsidRDefault="00AB5264" w:rsidP="000A33EE">
            <w:pPr>
              <w:pStyle w:val="ListAWVN"/>
              <w:numPr>
                <w:ilvl w:val="0"/>
                <w:numId w:val="1"/>
              </w:numPr>
              <w:spacing w:line="250" w:lineRule="exact"/>
              <w:ind w:left="113" w:hanging="113"/>
              <w:rPr>
                <w:rFonts w:cs="Arial"/>
              </w:rPr>
            </w:pPr>
            <w:r>
              <w:rPr>
                <w:rFonts w:cs="Arial"/>
              </w:rPr>
              <w:t>juiste beoordeling belang inkomende vragen</w:t>
            </w:r>
          </w:p>
          <w:p w14:paraId="575CA2EF" w14:textId="51A68A09" w:rsidR="00AB5264" w:rsidRDefault="00AB5264" w:rsidP="000A33EE">
            <w:pPr>
              <w:pStyle w:val="ListAWVN"/>
              <w:numPr>
                <w:ilvl w:val="0"/>
                <w:numId w:val="1"/>
              </w:numPr>
              <w:spacing w:line="250" w:lineRule="exact"/>
              <w:ind w:left="113" w:hanging="113"/>
              <w:rPr>
                <w:rFonts w:cs="Arial"/>
              </w:rPr>
            </w:pPr>
            <w:r w:rsidRPr="00733D16">
              <w:rPr>
                <w:rFonts w:cs="Arial"/>
              </w:rPr>
              <w:t>tijdig</w:t>
            </w:r>
            <w:r>
              <w:rPr>
                <w:rFonts w:cs="Arial"/>
              </w:rPr>
              <w:t xml:space="preserve">e </w:t>
            </w:r>
            <w:r w:rsidRPr="00733D16">
              <w:rPr>
                <w:rFonts w:cs="Arial"/>
              </w:rPr>
              <w:t>en correct</w:t>
            </w:r>
            <w:r>
              <w:rPr>
                <w:rFonts w:cs="Arial"/>
              </w:rPr>
              <w:t>e afhan</w:t>
            </w:r>
            <w:r w:rsidR="00B66E5F">
              <w:rPr>
                <w:rFonts w:cs="Arial"/>
              </w:rPr>
              <w:softHyphen/>
            </w:r>
            <w:r>
              <w:rPr>
                <w:rFonts w:cs="Arial"/>
              </w:rPr>
              <w:t>deling</w:t>
            </w:r>
            <w:r w:rsidRPr="00733D16">
              <w:rPr>
                <w:rFonts w:cs="Arial"/>
              </w:rPr>
              <w:t xml:space="preserve"> </w:t>
            </w:r>
          </w:p>
          <w:p w14:paraId="17E37C46" w14:textId="101F6878" w:rsidR="00AB5264" w:rsidRDefault="00AB5264" w:rsidP="000A33EE">
            <w:pPr>
              <w:pStyle w:val="ListAWVN"/>
              <w:numPr>
                <w:ilvl w:val="0"/>
                <w:numId w:val="1"/>
              </w:numPr>
              <w:spacing w:line="250" w:lineRule="exact"/>
              <w:ind w:left="113" w:hanging="113"/>
              <w:rPr>
                <w:rFonts w:cs="Arial"/>
              </w:rPr>
            </w:pPr>
            <w:r>
              <w:rPr>
                <w:rFonts w:cs="Arial"/>
              </w:rPr>
              <w:t>tijdig informeren van be</w:t>
            </w:r>
            <w:r w:rsidR="00B66E5F">
              <w:rPr>
                <w:rFonts w:cs="Arial"/>
              </w:rPr>
              <w:softHyphen/>
            </w:r>
            <w:r>
              <w:rPr>
                <w:rFonts w:cs="Arial"/>
              </w:rPr>
              <w:t>langhebbenden</w:t>
            </w:r>
          </w:p>
          <w:p w14:paraId="0D234DEB" w14:textId="7D0A5302" w:rsidR="00AB5264" w:rsidRDefault="00AB5264" w:rsidP="000A33EE">
            <w:pPr>
              <w:pStyle w:val="ListAWVN"/>
              <w:numPr>
                <w:ilvl w:val="0"/>
                <w:numId w:val="1"/>
              </w:numPr>
              <w:spacing w:line="250" w:lineRule="exact"/>
              <w:ind w:left="113" w:hanging="113"/>
              <w:rPr>
                <w:rFonts w:cs="Arial"/>
              </w:rPr>
            </w:pPr>
            <w:r>
              <w:rPr>
                <w:rFonts w:cs="Arial"/>
              </w:rPr>
              <w:t>adequate bewaking af</w:t>
            </w:r>
            <w:r w:rsidR="00B66E5F">
              <w:rPr>
                <w:rFonts w:cs="Arial"/>
              </w:rPr>
              <w:softHyphen/>
            </w:r>
            <w:r>
              <w:rPr>
                <w:rFonts w:cs="Arial"/>
              </w:rPr>
              <w:t>handelingstermijnen</w:t>
            </w:r>
          </w:p>
        </w:tc>
      </w:tr>
      <w:tr w:rsidR="00AB5264" w14:paraId="57AA2FF6" w14:textId="77777777" w:rsidTr="002F68DA">
        <w:tc>
          <w:tcPr>
            <w:tcW w:w="0" w:type="auto"/>
          </w:tcPr>
          <w:p w14:paraId="6BFE8C35" w14:textId="77777777" w:rsidR="00AB5264" w:rsidRDefault="00AB5264" w:rsidP="000A33EE">
            <w:pPr>
              <w:spacing w:line="250" w:lineRule="exact"/>
            </w:pPr>
            <w:r>
              <w:t xml:space="preserve">Vergaderingen </w:t>
            </w:r>
          </w:p>
          <w:p w14:paraId="1F55CA29" w14:textId="77777777" w:rsidR="00AB5264" w:rsidRDefault="00AB5264" w:rsidP="000A33EE">
            <w:pPr>
              <w:spacing w:line="250" w:lineRule="exact"/>
            </w:pPr>
            <w:r>
              <w:t>(afdeling)</w:t>
            </w:r>
          </w:p>
        </w:tc>
        <w:tc>
          <w:tcPr>
            <w:tcW w:w="0" w:type="auto"/>
          </w:tcPr>
          <w:p w14:paraId="393958F1" w14:textId="77777777" w:rsidR="00AB5264" w:rsidRPr="00733D16" w:rsidRDefault="00AB5264" w:rsidP="000A33EE">
            <w:pPr>
              <w:pStyle w:val="ListAWVN"/>
              <w:numPr>
                <w:ilvl w:val="0"/>
                <w:numId w:val="1"/>
              </w:numPr>
              <w:spacing w:line="250" w:lineRule="exact"/>
              <w:ind w:left="113" w:hanging="113"/>
              <w:rPr>
                <w:rFonts w:cs="Arial"/>
              </w:rPr>
            </w:pPr>
            <w:r w:rsidRPr="00733D16">
              <w:rPr>
                <w:rFonts w:cs="Arial"/>
              </w:rPr>
              <w:t>opstellen, i.o.m. betrokkenen, van vergaderagenda</w:t>
            </w:r>
          </w:p>
          <w:p w14:paraId="6815EB6B" w14:textId="77777777" w:rsidR="00AB5264" w:rsidRPr="00733D16" w:rsidRDefault="00AB5264" w:rsidP="000A33EE">
            <w:pPr>
              <w:pStyle w:val="ListAWVN"/>
              <w:numPr>
                <w:ilvl w:val="0"/>
                <w:numId w:val="1"/>
              </w:numPr>
              <w:spacing w:line="250" w:lineRule="exact"/>
              <w:ind w:left="113" w:hanging="113"/>
              <w:rPr>
                <w:rFonts w:cs="Arial"/>
              </w:rPr>
            </w:pPr>
            <w:r w:rsidRPr="00733D16">
              <w:rPr>
                <w:rFonts w:cs="Arial"/>
              </w:rPr>
              <w:t>verzamelen van aangegeven vergaderstukken</w:t>
            </w:r>
          </w:p>
          <w:p w14:paraId="2BF547DB" w14:textId="77777777" w:rsidR="00AB5264" w:rsidRPr="00733D16" w:rsidRDefault="00AB5264" w:rsidP="000A33EE">
            <w:pPr>
              <w:pStyle w:val="ListAWVN"/>
              <w:numPr>
                <w:ilvl w:val="0"/>
                <w:numId w:val="1"/>
              </w:numPr>
              <w:spacing w:line="250" w:lineRule="exact"/>
              <w:ind w:left="113" w:hanging="113"/>
              <w:rPr>
                <w:rFonts w:cs="Arial"/>
              </w:rPr>
            </w:pPr>
            <w:r w:rsidRPr="00733D16">
              <w:rPr>
                <w:rFonts w:cs="Arial"/>
              </w:rPr>
              <w:t>tijdig distribu</w:t>
            </w:r>
            <w:r>
              <w:rPr>
                <w:rFonts w:cs="Arial"/>
              </w:rPr>
              <w:t xml:space="preserve">eren </w:t>
            </w:r>
            <w:r w:rsidRPr="00733D16">
              <w:rPr>
                <w:rFonts w:cs="Arial"/>
              </w:rPr>
              <w:t>van de agenda en bijbehorende stukken</w:t>
            </w:r>
          </w:p>
          <w:p w14:paraId="7BD26A2E" w14:textId="77777777" w:rsidR="00AB5264" w:rsidRPr="00733D16" w:rsidRDefault="00AB5264" w:rsidP="000A33EE">
            <w:pPr>
              <w:pStyle w:val="ListAWVN"/>
              <w:numPr>
                <w:ilvl w:val="0"/>
                <w:numId w:val="1"/>
              </w:numPr>
              <w:spacing w:line="250" w:lineRule="exact"/>
              <w:ind w:left="113" w:hanging="113"/>
              <w:rPr>
                <w:rFonts w:cs="Arial"/>
              </w:rPr>
            </w:pPr>
            <w:r w:rsidRPr="00733D16">
              <w:rPr>
                <w:rFonts w:cs="Arial"/>
              </w:rPr>
              <w:t>notuleren van de vergaderingen, uitwerken en</w:t>
            </w:r>
            <w:r>
              <w:rPr>
                <w:rFonts w:cs="Arial"/>
              </w:rPr>
              <w:t xml:space="preserve"> na goedkeuring</w:t>
            </w:r>
            <w:r w:rsidRPr="00733D16">
              <w:rPr>
                <w:rFonts w:cs="Arial"/>
              </w:rPr>
              <w:t xml:space="preserve"> distribueren van het verslag</w:t>
            </w:r>
          </w:p>
          <w:p w14:paraId="52406DCE" w14:textId="77777777" w:rsidR="00AB5264" w:rsidRPr="00203477" w:rsidRDefault="00AB5264" w:rsidP="000A33EE">
            <w:pPr>
              <w:pStyle w:val="ListAWVN"/>
              <w:numPr>
                <w:ilvl w:val="0"/>
                <w:numId w:val="1"/>
              </w:numPr>
              <w:spacing w:line="250" w:lineRule="exact"/>
              <w:ind w:left="113" w:hanging="113"/>
              <w:rPr>
                <w:rFonts w:cs="Arial"/>
              </w:rPr>
            </w:pPr>
            <w:r w:rsidRPr="00733D16">
              <w:rPr>
                <w:rFonts w:cs="Arial"/>
              </w:rPr>
              <w:t xml:space="preserve">bevorderen van het nakomen van </w:t>
            </w:r>
            <w:r>
              <w:rPr>
                <w:rFonts w:cs="Arial"/>
              </w:rPr>
              <w:t xml:space="preserve">actiepunten en </w:t>
            </w:r>
            <w:r w:rsidRPr="00733D16">
              <w:rPr>
                <w:rFonts w:cs="Arial"/>
              </w:rPr>
              <w:t>gemaakte afspraken</w:t>
            </w:r>
          </w:p>
        </w:tc>
        <w:tc>
          <w:tcPr>
            <w:tcW w:w="0" w:type="auto"/>
          </w:tcPr>
          <w:p w14:paraId="0CC164DC" w14:textId="456B9348" w:rsidR="00AB5264" w:rsidRDefault="00AB5264" w:rsidP="000A33EE">
            <w:pPr>
              <w:pStyle w:val="ListAWVN"/>
              <w:numPr>
                <w:ilvl w:val="0"/>
                <w:numId w:val="1"/>
              </w:numPr>
              <w:spacing w:line="250" w:lineRule="exact"/>
              <w:ind w:left="113" w:hanging="113"/>
              <w:rPr>
                <w:rFonts w:cs="Arial"/>
              </w:rPr>
            </w:pPr>
            <w:r>
              <w:rPr>
                <w:rFonts w:cs="Arial"/>
              </w:rPr>
              <w:t>tijdige voorbereiding ver</w:t>
            </w:r>
            <w:r w:rsidR="00B66E5F">
              <w:rPr>
                <w:rFonts w:cs="Arial"/>
              </w:rPr>
              <w:softHyphen/>
            </w:r>
            <w:r>
              <w:rPr>
                <w:rFonts w:cs="Arial"/>
              </w:rPr>
              <w:t>gaderagenda en distribu</w:t>
            </w:r>
            <w:r w:rsidR="00B66E5F">
              <w:rPr>
                <w:rFonts w:cs="Arial"/>
              </w:rPr>
              <w:softHyphen/>
            </w:r>
            <w:r>
              <w:rPr>
                <w:rFonts w:cs="Arial"/>
              </w:rPr>
              <w:t>tie stukken</w:t>
            </w:r>
          </w:p>
          <w:p w14:paraId="72470A69" w14:textId="77777777" w:rsidR="00AB5264" w:rsidRDefault="00AB5264" w:rsidP="000A33EE">
            <w:pPr>
              <w:pStyle w:val="ListAWVN"/>
              <w:numPr>
                <w:ilvl w:val="0"/>
                <w:numId w:val="1"/>
              </w:numPr>
              <w:spacing w:line="250" w:lineRule="exact"/>
              <w:ind w:left="113" w:hanging="113"/>
              <w:rPr>
                <w:rFonts w:cs="Arial"/>
              </w:rPr>
            </w:pPr>
            <w:r>
              <w:rPr>
                <w:rFonts w:cs="Arial"/>
              </w:rPr>
              <w:t>correcte notulen</w:t>
            </w:r>
          </w:p>
          <w:p w14:paraId="2A674AB8" w14:textId="77777777" w:rsidR="00AB5264" w:rsidRDefault="00AB5264" w:rsidP="000A33EE">
            <w:pPr>
              <w:pStyle w:val="ListAWVN"/>
              <w:numPr>
                <w:ilvl w:val="0"/>
                <w:numId w:val="1"/>
              </w:numPr>
              <w:spacing w:line="250" w:lineRule="exact"/>
              <w:ind w:left="113" w:hanging="113"/>
              <w:rPr>
                <w:rFonts w:cs="Arial"/>
              </w:rPr>
            </w:pPr>
            <w:r>
              <w:rPr>
                <w:rFonts w:cs="Arial"/>
              </w:rPr>
              <w:t>tijdige signalering m.b.t. actiepunten/afspraken</w:t>
            </w:r>
          </w:p>
        </w:tc>
      </w:tr>
      <w:tr w:rsidR="00AB5264" w14:paraId="4095B04A" w14:textId="77777777" w:rsidTr="002F68DA">
        <w:tc>
          <w:tcPr>
            <w:tcW w:w="0" w:type="auto"/>
          </w:tcPr>
          <w:p w14:paraId="36FED645" w14:textId="77777777" w:rsidR="00AB5264" w:rsidRDefault="00AB5264" w:rsidP="000A33EE">
            <w:pPr>
              <w:spacing w:line="250" w:lineRule="exact"/>
            </w:pPr>
            <w:r>
              <w:t>Beheer dossiers en archieven</w:t>
            </w:r>
          </w:p>
        </w:tc>
        <w:tc>
          <w:tcPr>
            <w:tcW w:w="0" w:type="auto"/>
          </w:tcPr>
          <w:p w14:paraId="696EF01A" w14:textId="683E5EE2" w:rsidR="00AB5264" w:rsidRPr="00733D16" w:rsidRDefault="00AB5264" w:rsidP="000A33EE">
            <w:pPr>
              <w:pStyle w:val="ListAWVN"/>
              <w:numPr>
                <w:ilvl w:val="0"/>
                <w:numId w:val="1"/>
              </w:numPr>
              <w:spacing w:line="250" w:lineRule="exact"/>
              <w:ind w:left="113" w:hanging="113"/>
              <w:rPr>
                <w:rFonts w:cs="Arial"/>
              </w:rPr>
            </w:pPr>
            <w:r w:rsidRPr="00733D16">
              <w:rPr>
                <w:rFonts w:cs="Arial"/>
              </w:rPr>
              <w:t>zorgen voor</w:t>
            </w:r>
            <w:r>
              <w:rPr>
                <w:rFonts w:cs="Arial"/>
              </w:rPr>
              <w:t xml:space="preserve"> de</w:t>
            </w:r>
            <w:r w:rsidRPr="00733D16">
              <w:rPr>
                <w:rFonts w:cs="Arial"/>
              </w:rPr>
              <w:t xml:space="preserve"> inrichting/indeling/opzet</w:t>
            </w:r>
            <w:r>
              <w:rPr>
                <w:rFonts w:cs="Arial"/>
              </w:rPr>
              <w:t xml:space="preserve"> van dos</w:t>
            </w:r>
            <w:r w:rsidR="00B66E5F">
              <w:rPr>
                <w:rFonts w:cs="Arial"/>
              </w:rPr>
              <w:softHyphen/>
            </w:r>
            <w:r>
              <w:rPr>
                <w:rFonts w:cs="Arial"/>
              </w:rPr>
              <w:t>siers, databestanden en archieven</w:t>
            </w:r>
          </w:p>
          <w:p w14:paraId="5FFE09E2" w14:textId="77777777" w:rsidR="00AB5264" w:rsidRPr="00733D16" w:rsidRDefault="00AB5264" w:rsidP="000A33EE">
            <w:pPr>
              <w:pStyle w:val="ListAWVN"/>
              <w:numPr>
                <w:ilvl w:val="0"/>
                <w:numId w:val="1"/>
              </w:numPr>
              <w:spacing w:line="250" w:lineRule="exact"/>
              <w:ind w:left="113" w:hanging="113"/>
              <w:rPr>
                <w:rFonts w:cs="Arial"/>
              </w:rPr>
            </w:pPr>
            <w:r w:rsidRPr="00733D16">
              <w:rPr>
                <w:rFonts w:cs="Arial"/>
              </w:rPr>
              <w:t>invoeren van gegevens en verwerken van mutaties</w:t>
            </w:r>
          </w:p>
          <w:p w14:paraId="2FCE0748" w14:textId="77777777" w:rsidR="00AB5264" w:rsidRPr="009757A1" w:rsidRDefault="00AB5264" w:rsidP="000A33EE">
            <w:pPr>
              <w:pStyle w:val="ListAWVN"/>
              <w:numPr>
                <w:ilvl w:val="0"/>
                <w:numId w:val="1"/>
              </w:numPr>
              <w:spacing w:line="250" w:lineRule="exact"/>
              <w:ind w:left="113" w:hanging="113"/>
              <w:rPr>
                <w:rFonts w:cs="Arial"/>
              </w:rPr>
            </w:pPr>
            <w:r w:rsidRPr="00733D16">
              <w:rPr>
                <w:rFonts w:cs="Arial"/>
              </w:rPr>
              <w:lastRenderedPageBreak/>
              <w:t>aanleveren van overzichten/informatie (periodiek en op verzoek)</w:t>
            </w:r>
          </w:p>
        </w:tc>
        <w:tc>
          <w:tcPr>
            <w:tcW w:w="0" w:type="auto"/>
          </w:tcPr>
          <w:p w14:paraId="0DFA2961" w14:textId="77777777" w:rsidR="00AB5264" w:rsidRPr="00910CE0" w:rsidRDefault="00AB5264" w:rsidP="000A33EE">
            <w:pPr>
              <w:pStyle w:val="ListAWVN"/>
              <w:numPr>
                <w:ilvl w:val="0"/>
                <w:numId w:val="1"/>
              </w:numPr>
              <w:spacing w:line="250" w:lineRule="exact"/>
              <w:ind w:left="113" w:hanging="113"/>
              <w:rPr>
                <w:rFonts w:cs="Arial"/>
              </w:rPr>
            </w:pPr>
            <w:r>
              <w:rPr>
                <w:rFonts w:cs="Arial"/>
                <w:szCs w:val="18"/>
              </w:rPr>
              <w:lastRenderedPageBreak/>
              <w:t>t</w:t>
            </w:r>
            <w:r w:rsidRPr="00F2500F">
              <w:rPr>
                <w:rFonts w:cs="Arial"/>
                <w:szCs w:val="18"/>
              </w:rPr>
              <w:t>oegankelijk</w:t>
            </w:r>
            <w:r>
              <w:rPr>
                <w:rFonts w:cs="Arial"/>
                <w:szCs w:val="18"/>
              </w:rPr>
              <w:t xml:space="preserve">e en </w:t>
            </w:r>
            <w:r w:rsidRPr="00F2500F">
              <w:rPr>
                <w:rFonts w:cs="Arial"/>
                <w:szCs w:val="18"/>
              </w:rPr>
              <w:t>actu</w:t>
            </w:r>
            <w:r>
              <w:rPr>
                <w:rFonts w:cs="Arial"/>
                <w:szCs w:val="18"/>
              </w:rPr>
              <w:t xml:space="preserve">ele </w:t>
            </w:r>
            <w:r w:rsidRPr="00F2500F">
              <w:rPr>
                <w:rFonts w:cs="Arial"/>
                <w:szCs w:val="18"/>
              </w:rPr>
              <w:t>archie</w:t>
            </w:r>
            <w:r>
              <w:rPr>
                <w:rFonts w:cs="Arial"/>
                <w:szCs w:val="18"/>
              </w:rPr>
              <w:t>ven en bestanden</w:t>
            </w:r>
          </w:p>
          <w:p w14:paraId="51122802" w14:textId="3BCAF88A" w:rsidR="00AB5264" w:rsidRDefault="00AB5264" w:rsidP="000A33EE">
            <w:pPr>
              <w:pStyle w:val="ListAWVN"/>
              <w:numPr>
                <w:ilvl w:val="0"/>
                <w:numId w:val="1"/>
              </w:numPr>
              <w:spacing w:line="250" w:lineRule="exact"/>
              <w:ind w:left="113" w:hanging="113"/>
              <w:rPr>
                <w:rFonts w:cs="Arial"/>
              </w:rPr>
            </w:pPr>
            <w:r>
              <w:rPr>
                <w:rFonts w:cs="Arial"/>
                <w:szCs w:val="18"/>
              </w:rPr>
              <w:t>tijdige aanlevering over</w:t>
            </w:r>
            <w:r w:rsidR="00B66E5F">
              <w:rPr>
                <w:rFonts w:cs="Arial"/>
                <w:szCs w:val="18"/>
              </w:rPr>
              <w:softHyphen/>
            </w:r>
            <w:r>
              <w:rPr>
                <w:rFonts w:cs="Arial"/>
                <w:szCs w:val="18"/>
              </w:rPr>
              <w:t xml:space="preserve">zichten/informatie </w:t>
            </w:r>
          </w:p>
        </w:tc>
      </w:tr>
    </w:tbl>
    <w:p w14:paraId="4998DF5F" w14:textId="77777777" w:rsidR="00AB5264" w:rsidRPr="00E86468" w:rsidRDefault="00AB5264" w:rsidP="000A33EE">
      <w:pPr>
        <w:pStyle w:val="KoptekstAWVN"/>
      </w:pPr>
      <w:r w:rsidRPr="00E86468">
        <w:br/>
        <w:t>Werkgerelateerde bezwaren</w:t>
      </w:r>
    </w:p>
    <w:p w14:paraId="08BE2D36" w14:textId="77777777" w:rsidR="00AB5264" w:rsidRDefault="00AB5264" w:rsidP="000A33EE">
      <w:pPr>
        <w:pStyle w:val="ListAWVN"/>
        <w:numPr>
          <w:ilvl w:val="0"/>
          <w:numId w:val="1"/>
        </w:numPr>
        <w:ind w:left="113" w:hanging="113"/>
        <w:rPr>
          <w:rFonts w:cs="Arial"/>
        </w:rPr>
      </w:pPr>
      <w:r>
        <w:rPr>
          <w:rFonts w:cs="Arial"/>
        </w:rPr>
        <w:t>E</w:t>
      </w:r>
      <w:r w:rsidRPr="00765946">
        <w:rPr>
          <w:rFonts w:cs="Arial"/>
        </w:rPr>
        <w:t>enzijdige houding en belasting van oog- en rugspieren bij computerwerkzaamheden</w:t>
      </w:r>
      <w:r>
        <w:rPr>
          <w:rFonts w:cs="Arial"/>
        </w:rPr>
        <w:t>.</w:t>
      </w:r>
    </w:p>
    <w:p w14:paraId="02D9211A" w14:textId="77777777" w:rsidR="00AB5264" w:rsidRDefault="00AB5264" w:rsidP="000A33EE">
      <w:pPr>
        <w:pStyle w:val="ListAWVN"/>
        <w:numPr>
          <w:ilvl w:val="0"/>
          <w:numId w:val="0"/>
        </w:numPr>
        <w:ind w:left="113" w:hanging="113"/>
        <w:rPr>
          <w:rFonts w:cs="Arial"/>
        </w:rPr>
      </w:pPr>
    </w:p>
    <w:p w14:paraId="5ED78390" w14:textId="77777777" w:rsidR="00AB5264" w:rsidRDefault="00AB5264" w:rsidP="000A33EE">
      <w:pPr>
        <w:pStyle w:val="ListAWVN"/>
        <w:numPr>
          <w:ilvl w:val="0"/>
          <w:numId w:val="0"/>
        </w:numPr>
        <w:ind w:left="113" w:hanging="113"/>
        <w:rPr>
          <w:rFonts w:cs="Arial"/>
        </w:rPr>
      </w:pPr>
    </w:p>
    <w:p w14:paraId="0CDF1019" w14:textId="77777777" w:rsidR="00AB5264" w:rsidRPr="00B10636" w:rsidRDefault="00AB5264"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64793EF6" w14:textId="77777777" w:rsidR="00AB5264" w:rsidRPr="00E86468" w:rsidRDefault="00AB5264" w:rsidP="000A33EE"/>
    <w:p w14:paraId="1A21D065" w14:textId="77777777" w:rsidR="00622D4D" w:rsidRDefault="00622D4D" w:rsidP="000A33EE">
      <w:pPr>
        <w:pStyle w:val="ListAWVN"/>
        <w:numPr>
          <w:ilvl w:val="0"/>
          <w:numId w:val="0"/>
        </w:numPr>
        <w:ind w:left="113" w:hanging="113"/>
        <w:rPr>
          <w:rFonts w:cs="Arial"/>
        </w:rPr>
        <w:sectPr w:rsidR="00622D4D" w:rsidSect="00906EDA">
          <w:headerReference w:type="default" r:id="rId153"/>
          <w:headerReference w:type="first" r:id="rId154"/>
          <w:pgSz w:w="11906" w:h="16838"/>
          <w:pgMar w:top="1418" w:right="1418" w:bottom="1134" w:left="1418" w:header="709" w:footer="369" w:gutter="0"/>
          <w:cols w:space="708"/>
          <w:titlePg/>
          <w:docGrid w:linePitch="360"/>
        </w:sectPr>
      </w:pPr>
    </w:p>
    <w:p w14:paraId="6893EF13" w14:textId="77777777" w:rsidR="00DE2067" w:rsidRPr="00E86468" w:rsidRDefault="00DE2067" w:rsidP="000A33EE">
      <w:pPr>
        <w:pStyle w:val="KoptekstAWVN"/>
        <w:tabs>
          <w:tab w:val="left" w:pos="5160"/>
        </w:tabs>
      </w:pPr>
      <w:bookmarkStart w:id="70" w:name="Kantinemedewerker"/>
      <w:r w:rsidRPr="00E86468">
        <w:lastRenderedPageBreak/>
        <w:t>Functiecontext</w:t>
      </w:r>
      <w:bookmarkEnd w:id="70"/>
    </w:p>
    <w:p w14:paraId="0E478B4A" w14:textId="1CDC5E3E" w:rsidR="00DE2067" w:rsidRPr="00DB00A2" w:rsidRDefault="00DE2067" w:rsidP="000A33EE">
      <w:pPr>
        <w:rPr>
          <w:szCs w:val="18"/>
        </w:rPr>
      </w:pPr>
      <w:r w:rsidRPr="0036430D">
        <w:t>De kantinefaciliteiten</w:t>
      </w:r>
      <w:r>
        <w:t xml:space="preserve"> zijn in eigen beheer en</w:t>
      </w:r>
      <w:r w:rsidRPr="0036430D">
        <w:t xml:space="preserve"> zijn</w:t>
      </w:r>
      <w:r>
        <w:t xml:space="preserve"> </w:t>
      </w:r>
      <w:r w:rsidRPr="00065FD3">
        <w:t>veelal beperkt tot standaard (dranken)assortiment.</w:t>
      </w:r>
      <w:r w:rsidRPr="00DB00A2">
        <w:rPr>
          <w:sz w:val="16"/>
        </w:rPr>
        <w:t xml:space="preserve"> </w:t>
      </w:r>
      <w:r w:rsidRPr="00DB00A2">
        <w:rPr>
          <w:szCs w:val="18"/>
        </w:rPr>
        <w:t xml:space="preserve">In de kantine </w:t>
      </w:r>
      <w:r>
        <w:rPr>
          <w:szCs w:val="18"/>
        </w:rPr>
        <w:t xml:space="preserve">worden dagelijks </w:t>
      </w:r>
      <w:r w:rsidRPr="00DB00A2">
        <w:rPr>
          <w:szCs w:val="18"/>
        </w:rPr>
        <w:t>lunchgerechten, warme en koude snacks, koffie, thee e.d. bereid.</w:t>
      </w:r>
    </w:p>
    <w:p w14:paraId="69B7521F" w14:textId="77777777" w:rsidR="00DE2067" w:rsidRPr="00E86468" w:rsidRDefault="00DE2067" w:rsidP="000A33EE">
      <w:pPr>
        <w:pStyle w:val="KoptekstAWVN"/>
      </w:pPr>
      <w:r w:rsidRPr="00E86468">
        <w:br/>
        <w:t>Positie in de organisatie</w:t>
      </w:r>
    </w:p>
    <w:p w14:paraId="38D670F7" w14:textId="26B3FA90" w:rsidR="00DE2067" w:rsidRPr="00E86468" w:rsidRDefault="00DE2067" w:rsidP="00DB0B47">
      <w:pPr>
        <w:tabs>
          <w:tab w:val="left" w:pos="1560"/>
        </w:tabs>
      </w:pPr>
      <w:r w:rsidRPr="00E86468">
        <w:t xml:space="preserve">Rapporteert aan </w:t>
      </w:r>
      <w:r>
        <w:tab/>
        <w:t>teamleider facilitair/huishoudelijke dienst</w:t>
      </w:r>
    </w:p>
    <w:p w14:paraId="15B87752" w14:textId="61A03FB3" w:rsidR="00DE2067" w:rsidRPr="00E86468" w:rsidRDefault="00DE2067" w:rsidP="00DB0B47">
      <w:pPr>
        <w:tabs>
          <w:tab w:val="left" w:pos="1560"/>
        </w:tabs>
      </w:pPr>
      <w:r w:rsidRPr="00E86468">
        <w:t xml:space="preserve">Geeft leiding aan </w:t>
      </w:r>
      <w:r>
        <w:tab/>
        <w:t>niet van toepassing</w:t>
      </w:r>
    </w:p>
    <w:p w14:paraId="60C6321E" w14:textId="77777777" w:rsidR="00DE2067" w:rsidRPr="00E86468" w:rsidRDefault="00DE2067" w:rsidP="000A33EE"/>
    <w:p w14:paraId="2E7DA4FB" w14:textId="77777777" w:rsidR="00DE2067" w:rsidRPr="00E86468" w:rsidRDefault="00DE2067" w:rsidP="000A33EE">
      <w:pPr>
        <w:pStyle w:val="KoptekstAWVN"/>
      </w:pPr>
      <w:r w:rsidRPr="00E86468">
        <w:t>Functiedoel</w:t>
      </w:r>
    </w:p>
    <w:p w14:paraId="252F033B" w14:textId="5BEE83AD" w:rsidR="00DE2067" w:rsidRPr="00E86468" w:rsidRDefault="00DE2067" w:rsidP="000A33EE">
      <w:r>
        <w:t>(Voor)bereiden, verstrekken en afrekenen van lunchgerechten (broodjes, soepen, snacks e.d.) en dranken vol</w:t>
      </w:r>
      <w:r w:rsidR="00B66E5F">
        <w:softHyphen/>
      </w:r>
      <w:r>
        <w:t>gens voorschriften en instructies.</w:t>
      </w:r>
    </w:p>
    <w:p w14:paraId="179BC44E" w14:textId="77777777" w:rsidR="00DE2067" w:rsidRPr="00E86468" w:rsidRDefault="00DE2067" w:rsidP="000A33EE">
      <w:pPr>
        <w:pStyle w:val="KoptekstAWVN"/>
      </w:pPr>
      <w:r w:rsidRPr="00E86468">
        <w:br/>
        <w:t>Resultaatverwachting</w:t>
      </w:r>
    </w:p>
    <w:tbl>
      <w:tblPr>
        <w:tblStyle w:val="AWVNTable"/>
        <w:tblW w:w="5000" w:type="pct"/>
        <w:tblLook w:val="04A0" w:firstRow="1" w:lastRow="0" w:firstColumn="1" w:lastColumn="0" w:noHBand="0" w:noVBand="1"/>
      </w:tblPr>
      <w:tblGrid>
        <w:gridCol w:w="2190"/>
        <w:gridCol w:w="4453"/>
        <w:gridCol w:w="2411"/>
      </w:tblGrid>
      <w:tr w:rsidR="00DE2067" w14:paraId="708A6349" w14:textId="77777777" w:rsidTr="00041EB4">
        <w:trPr>
          <w:cnfStyle w:val="100000000000" w:firstRow="1" w:lastRow="0" w:firstColumn="0" w:lastColumn="0" w:oddVBand="0" w:evenVBand="0" w:oddHBand="0" w:evenHBand="0" w:firstRowFirstColumn="0" w:firstRowLastColumn="0" w:lastRowFirstColumn="0" w:lastRowLastColumn="0"/>
          <w:tblHeader/>
        </w:trPr>
        <w:tc>
          <w:tcPr>
            <w:tcW w:w="1250" w:type="pct"/>
          </w:tcPr>
          <w:p w14:paraId="4DC69DF5" w14:textId="77777777" w:rsidR="00DE2067" w:rsidRPr="00E86468" w:rsidRDefault="00DE2067" w:rsidP="000A33EE">
            <w:pPr>
              <w:spacing w:line="250" w:lineRule="exact"/>
            </w:pPr>
            <w:r w:rsidRPr="00E86468">
              <w:t>Resultaatgebieden</w:t>
            </w:r>
          </w:p>
        </w:tc>
        <w:tc>
          <w:tcPr>
            <w:tcW w:w="2500" w:type="pct"/>
          </w:tcPr>
          <w:p w14:paraId="57A68DA1" w14:textId="77777777" w:rsidR="00DE2067" w:rsidRPr="00E86468" w:rsidRDefault="00DE2067" w:rsidP="000A33EE">
            <w:pPr>
              <w:spacing w:line="250" w:lineRule="exact"/>
            </w:pPr>
            <w:r w:rsidRPr="00E86468">
              <w:t>Kernactiviteiten</w:t>
            </w:r>
          </w:p>
        </w:tc>
        <w:tc>
          <w:tcPr>
            <w:tcW w:w="1250" w:type="pct"/>
          </w:tcPr>
          <w:p w14:paraId="2B943A39" w14:textId="77777777" w:rsidR="00DE2067" w:rsidRPr="00E86468" w:rsidRDefault="00DE2067" w:rsidP="000A33EE">
            <w:pPr>
              <w:spacing w:line="250" w:lineRule="exact"/>
            </w:pPr>
            <w:r w:rsidRPr="00E86468">
              <w:t>Resultaatcriteria</w:t>
            </w:r>
          </w:p>
        </w:tc>
      </w:tr>
      <w:tr w:rsidR="00DE2067" w14:paraId="28E8395A" w14:textId="77777777" w:rsidTr="00041EB4">
        <w:tc>
          <w:tcPr>
            <w:tcW w:w="0" w:type="auto"/>
          </w:tcPr>
          <w:p w14:paraId="080FEBC6" w14:textId="77777777" w:rsidR="00DE2067" w:rsidRPr="00E86468" w:rsidRDefault="00DE2067" w:rsidP="000A33EE">
            <w:pPr>
              <w:spacing w:line="250" w:lineRule="exact"/>
            </w:pPr>
            <w:r>
              <w:t>(Voor)bereiding lunchgerechten/-producten</w:t>
            </w:r>
          </w:p>
        </w:tc>
        <w:tc>
          <w:tcPr>
            <w:tcW w:w="0" w:type="auto"/>
          </w:tcPr>
          <w:p w14:paraId="65D4AEF8" w14:textId="77777777" w:rsidR="00DE2067" w:rsidRPr="00FC27A6" w:rsidRDefault="00DE2067" w:rsidP="00DB0B47">
            <w:pPr>
              <w:pStyle w:val="ListAWVN"/>
              <w:numPr>
                <w:ilvl w:val="0"/>
                <w:numId w:val="1"/>
              </w:numPr>
              <w:spacing w:line="250" w:lineRule="exact"/>
              <w:ind w:left="113" w:hanging="113"/>
              <w:contextualSpacing w:val="0"/>
            </w:pPr>
            <w:r w:rsidRPr="00265568">
              <w:t>gereedzetten van halffabricaten en (hulp)middelen</w:t>
            </w:r>
          </w:p>
          <w:p w14:paraId="2B494819" w14:textId="77777777" w:rsidR="00DE2067" w:rsidRPr="00FC27A6" w:rsidRDefault="00DE2067" w:rsidP="00DB0B47">
            <w:pPr>
              <w:pStyle w:val="ListAWVN"/>
              <w:numPr>
                <w:ilvl w:val="0"/>
                <w:numId w:val="1"/>
              </w:numPr>
              <w:spacing w:line="250" w:lineRule="exact"/>
              <w:ind w:left="113" w:hanging="113"/>
              <w:contextualSpacing w:val="0"/>
            </w:pPr>
            <w:r w:rsidRPr="00265568">
              <w:t>voorbereiden en voorbewerken van producten/halffabricaten (wassen, snijden, mengen, e.d.)</w:t>
            </w:r>
          </w:p>
          <w:p w14:paraId="355F9F0E" w14:textId="2F94CA5A" w:rsidR="00DE2067" w:rsidRDefault="00DE2067" w:rsidP="00DB0B47">
            <w:pPr>
              <w:pStyle w:val="ListAWVN"/>
              <w:numPr>
                <w:ilvl w:val="0"/>
                <w:numId w:val="1"/>
              </w:numPr>
              <w:spacing w:line="250" w:lineRule="exact"/>
              <w:ind w:left="113" w:hanging="113"/>
              <w:contextualSpacing w:val="0"/>
            </w:pPr>
            <w:r>
              <w:t>samenstellen/bereiden</w:t>
            </w:r>
            <w:r w:rsidRPr="00265568">
              <w:t xml:space="preserve"> van warme en koude ge</w:t>
            </w:r>
            <w:r w:rsidR="00FE77C5">
              <w:softHyphen/>
            </w:r>
            <w:r w:rsidRPr="00265568">
              <w:t xml:space="preserve">rechten (broodjes, salades, </w:t>
            </w:r>
            <w:r>
              <w:t>snacks</w:t>
            </w:r>
            <w:r w:rsidRPr="00265568">
              <w:t>, soepen</w:t>
            </w:r>
            <w:r w:rsidRPr="00B1492A">
              <w:t xml:space="preserve">, </w:t>
            </w:r>
            <w:r w:rsidRPr="00265568">
              <w:t>smoot</w:t>
            </w:r>
            <w:r w:rsidR="00FE77C5">
              <w:softHyphen/>
            </w:r>
            <w:r w:rsidRPr="00265568">
              <w:t>hies</w:t>
            </w:r>
            <w:r w:rsidRPr="00B1492A">
              <w:t xml:space="preserve"> e.d.</w:t>
            </w:r>
            <w:r w:rsidRPr="00265568">
              <w:t>) volgens vastgestelde recepten en instruc</w:t>
            </w:r>
            <w:r w:rsidR="00FE77C5">
              <w:softHyphen/>
            </w:r>
            <w:r w:rsidRPr="00265568">
              <w:t>ties</w:t>
            </w:r>
          </w:p>
          <w:p w14:paraId="3065A9DD" w14:textId="77777777" w:rsidR="00DE2067" w:rsidRDefault="00DE2067" w:rsidP="00DB0B47">
            <w:pPr>
              <w:pStyle w:val="ListAWVN"/>
              <w:numPr>
                <w:ilvl w:val="0"/>
                <w:numId w:val="1"/>
              </w:numPr>
              <w:spacing w:line="250" w:lineRule="exact"/>
              <w:ind w:left="113" w:hanging="113"/>
              <w:contextualSpacing w:val="0"/>
            </w:pPr>
            <w:r>
              <w:t>o</w:t>
            </w:r>
            <w:r w:rsidRPr="007B5E68">
              <w:t xml:space="preserve">pbouwen en </w:t>
            </w:r>
            <w:r>
              <w:t>klaarmaken</w:t>
            </w:r>
            <w:r w:rsidRPr="007B5E68">
              <w:t xml:space="preserve"> van </w:t>
            </w:r>
            <w:r>
              <w:t>buffetten, vitrine e.d.</w:t>
            </w:r>
          </w:p>
          <w:p w14:paraId="47324B97" w14:textId="77777777" w:rsidR="00DE2067" w:rsidRPr="00E86468" w:rsidRDefault="00DE2067" w:rsidP="00DB0B47">
            <w:pPr>
              <w:pStyle w:val="ListAWVN"/>
              <w:numPr>
                <w:ilvl w:val="0"/>
                <w:numId w:val="1"/>
              </w:numPr>
              <w:spacing w:line="250" w:lineRule="exact"/>
              <w:ind w:left="113" w:hanging="113"/>
              <w:contextualSpacing w:val="0"/>
            </w:pPr>
            <w:r>
              <w:t>(aan)vullen van bestek, servetten, smaakmakers en andere zelfbedieningsartikelen</w:t>
            </w:r>
          </w:p>
        </w:tc>
        <w:tc>
          <w:tcPr>
            <w:tcW w:w="0" w:type="auto"/>
          </w:tcPr>
          <w:p w14:paraId="6F8AC48E" w14:textId="7A23ACB1" w:rsidR="00DE2067" w:rsidRDefault="00DE2067" w:rsidP="00DB0B47">
            <w:pPr>
              <w:pStyle w:val="ListAWVN"/>
              <w:numPr>
                <w:ilvl w:val="0"/>
                <w:numId w:val="1"/>
              </w:numPr>
              <w:spacing w:line="250" w:lineRule="exact"/>
              <w:ind w:left="113" w:hanging="113"/>
              <w:contextualSpacing w:val="0"/>
            </w:pPr>
            <w:r w:rsidRPr="00D24338">
              <w:t>tijdige</w:t>
            </w:r>
            <w:r>
              <w:t xml:space="preserve"> beschikbaarheid lunchgerechten/producten en toebehoren</w:t>
            </w:r>
          </w:p>
          <w:p w14:paraId="39A38096" w14:textId="66DF3AB7" w:rsidR="00DE2067" w:rsidRPr="00E31365" w:rsidRDefault="00DE2067" w:rsidP="00DB0B47">
            <w:pPr>
              <w:pStyle w:val="ListAWVN"/>
              <w:numPr>
                <w:ilvl w:val="0"/>
                <w:numId w:val="1"/>
              </w:numPr>
              <w:spacing w:line="250" w:lineRule="exact"/>
              <w:ind w:left="113" w:hanging="113"/>
              <w:contextualSpacing w:val="0"/>
            </w:pPr>
            <w:r w:rsidRPr="00E31365">
              <w:t>samengestelde en berei</w:t>
            </w:r>
            <w:r w:rsidR="00FE77C5">
              <w:softHyphen/>
            </w:r>
            <w:r w:rsidRPr="00E31365">
              <w:t>de producten volgens voorschriften en richtlij</w:t>
            </w:r>
            <w:r w:rsidR="00FE77C5">
              <w:softHyphen/>
            </w:r>
            <w:r w:rsidRPr="00E31365">
              <w:t>nen</w:t>
            </w:r>
          </w:p>
          <w:p w14:paraId="5088BDDA" w14:textId="77777777" w:rsidR="00DE2067" w:rsidRPr="00E86468" w:rsidRDefault="00DE2067" w:rsidP="00DB0B47">
            <w:pPr>
              <w:pStyle w:val="ListAWVN"/>
              <w:numPr>
                <w:ilvl w:val="0"/>
                <w:numId w:val="1"/>
              </w:numPr>
              <w:spacing w:line="250" w:lineRule="exact"/>
              <w:ind w:left="113" w:hanging="113"/>
              <w:contextualSpacing w:val="0"/>
            </w:pPr>
            <w:r>
              <w:t>juiste presentatie en voorraad</w:t>
            </w:r>
          </w:p>
        </w:tc>
      </w:tr>
      <w:tr w:rsidR="00DE2067" w14:paraId="1A41CA7B" w14:textId="77777777" w:rsidTr="00041EB4">
        <w:tc>
          <w:tcPr>
            <w:tcW w:w="0" w:type="auto"/>
          </w:tcPr>
          <w:p w14:paraId="6FECED69" w14:textId="77777777" w:rsidR="00DE2067" w:rsidRDefault="00DE2067" w:rsidP="000A33EE">
            <w:pPr>
              <w:spacing w:line="250" w:lineRule="exact"/>
            </w:pPr>
            <w:r>
              <w:t>Geleverde kantineservice</w:t>
            </w:r>
          </w:p>
        </w:tc>
        <w:tc>
          <w:tcPr>
            <w:tcW w:w="0" w:type="auto"/>
          </w:tcPr>
          <w:p w14:paraId="6F5CCC6E" w14:textId="77777777" w:rsidR="00DE2067" w:rsidRDefault="00DE2067" w:rsidP="00DB0B47">
            <w:pPr>
              <w:pStyle w:val="ListAWVN"/>
              <w:numPr>
                <w:ilvl w:val="0"/>
                <w:numId w:val="1"/>
              </w:numPr>
              <w:spacing w:line="250" w:lineRule="exact"/>
              <w:ind w:left="113" w:hanging="113"/>
              <w:contextualSpacing w:val="0"/>
            </w:pPr>
            <w:r>
              <w:t>afrekenen van lunches aan de kassa</w:t>
            </w:r>
          </w:p>
          <w:p w14:paraId="561B7865" w14:textId="77777777" w:rsidR="00DE2067" w:rsidRDefault="00DE2067" w:rsidP="00DB0B47">
            <w:pPr>
              <w:pStyle w:val="ListAWVN"/>
              <w:numPr>
                <w:ilvl w:val="0"/>
                <w:numId w:val="1"/>
              </w:numPr>
              <w:spacing w:line="250" w:lineRule="exact"/>
              <w:ind w:left="113" w:hanging="113"/>
              <w:contextualSpacing w:val="0"/>
            </w:pPr>
            <w:r>
              <w:t>uitreiken van lunchartikelen</w:t>
            </w:r>
          </w:p>
          <w:p w14:paraId="76E68BD6" w14:textId="77777777" w:rsidR="00DE2067" w:rsidRDefault="00DE2067" w:rsidP="00DB0B47">
            <w:pPr>
              <w:pStyle w:val="ListAWVN"/>
              <w:numPr>
                <w:ilvl w:val="0"/>
                <w:numId w:val="1"/>
              </w:numPr>
              <w:spacing w:line="250" w:lineRule="exact"/>
              <w:ind w:left="113" w:hanging="113"/>
              <w:contextualSpacing w:val="0"/>
            </w:pPr>
            <w:r>
              <w:rPr>
                <w:szCs w:val="18"/>
              </w:rPr>
              <w:t>b</w:t>
            </w:r>
            <w:r w:rsidRPr="00002C53">
              <w:rPr>
                <w:szCs w:val="18"/>
              </w:rPr>
              <w:t xml:space="preserve">eantwoorden van vragen </w:t>
            </w:r>
            <w:r>
              <w:rPr>
                <w:szCs w:val="18"/>
              </w:rPr>
              <w:t>van kantinebezoekers, geven van informatie over het assortiment, prijzen etc.</w:t>
            </w:r>
          </w:p>
        </w:tc>
        <w:tc>
          <w:tcPr>
            <w:tcW w:w="0" w:type="auto"/>
          </w:tcPr>
          <w:p w14:paraId="058F8615" w14:textId="63F20965" w:rsidR="00DE2067" w:rsidRPr="00DF7E6D" w:rsidRDefault="00DE2067" w:rsidP="00DB0B47">
            <w:pPr>
              <w:pStyle w:val="ListAWVN"/>
              <w:numPr>
                <w:ilvl w:val="0"/>
                <w:numId w:val="1"/>
              </w:numPr>
              <w:spacing w:line="250" w:lineRule="exact"/>
              <w:ind w:left="113" w:hanging="113"/>
              <w:contextualSpacing w:val="0"/>
            </w:pPr>
            <w:r w:rsidRPr="00DF7E6D">
              <w:t>snelle en juiste afhan</w:t>
            </w:r>
            <w:r w:rsidR="00FE77C5">
              <w:softHyphen/>
            </w:r>
            <w:r w:rsidRPr="00DF7E6D">
              <w:t>deling en afrekening</w:t>
            </w:r>
          </w:p>
          <w:p w14:paraId="6E17987C" w14:textId="77777777" w:rsidR="00DE2067" w:rsidRPr="00D24338" w:rsidRDefault="00DE2067" w:rsidP="00DB0B47">
            <w:pPr>
              <w:pStyle w:val="ListAWVN"/>
              <w:numPr>
                <w:ilvl w:val="0"/>
                <w:numId w:val="1"/>
              </w:numPr>
              <w:spacing w:line="250" w:lineRule="exact"/>
              <w:ind w:left="113" w:hanging="113"/>
              <w:contextualSpacing w:val="0"/>
            </w:pPr>
            <w:r>
              <w:t>gastvriendelijkheid</w:t>
            </w:r>
          </w:p>
        </w:tc>
      </w:tr>
      <w:tr w:rsidR="00DE2067" w14:paraId="74559BCB" w14:textId="77777777" w:rsidTr="00041EB4">
        <w:tc>
          <w:tcPr>
            <w:tcW w:w="0" w:type="auto"/>
          </w:tcPr>
          <w:p w14:paraId="690186DB" w14:textId="77777777" w:rsidR="00DE2067" w:rsidRPr="00E86468" w:rsidRDefault="00DE2067" w:rsidP="000A33EE">
            <w:pPr>
              <w:spacing w:line="250" w:lineRule="exact"/>
            </w:pPr>
            <w:r>
              <w:t>Overige bijdrage</w:t>
            </w:r>
          </w:p>
        </w:tc>
        <w:tc>
          <w:tcPr>
            <w:tcW w:w="0" w:type="auto"/>
          </w:tcPr>
          <w:p w14:paraId="7A9F65E8" w14:textId="51519C78" w:rsidR="00DE2067" w:rsidRDefault="00DE2067" w:rsidP="00DB0B47">
            <w:pPr>
              <w:pStyle w:val="ListAWVN"/>
              <w:numPr>
                <w:ilvl w:val="0"/>
                <w:numId w:val="1"/>
              </w:numPr>
              <w:spacing w:line="250" w:lineRule="exact"/>
              <w:ind w:left="113" w:hanging="113"/>
              <w:contextualSpacing w:val="0"/>
            </w:pPr>
            <w:r>
              <w:t>signaleren van dreigende tekorten in voorraden aan de kantinebeheerder</w:t>
            </w:r>
          </w:p>
          <w:p w14:paraId="50157A21" w14:textId="77777777" w:rsidR="00DE2067" w:rsidRDefault="00DE2067" w:rsidP="00DB0B47">
            <w:pPr>
              <w:pStyle w:val="ListAWVN"/>
              <w:numPr>
                <w:ilvl w:val="0"/>
                <w:numId w:val="1"/>
              </w:numPr>
              <w:spacing w:line="250" w:lineRule="exact"/>
              <w:ind w:left="113" w:hanging="113"/>
              <w:contextualSpacing w:val="0"/>
            </w:pPr>
            <w:r>
              <w:t>doen van voorstellen m.b.t. de samenstelling het assortiment c.q. gerechten</w:t>
            </w:r>
          </w:p>
          <w:p w14:paraId="62FB1FC6" w14:textId="04D280A6" w:rsidR="00DE2067" w:rsidRDefault="00DE2067" w:rsidP="00DB0B47">
            <w:pPr>
              <w:pStyle w:val="ListAWVN"/>
              <w:numPr>
                <w:ilvl w:val="0"/>
                <w:numId w:val="1"/>
              </w:numPr>
              <w:spacing w:line="250" w:lineRule="exact"/>
              <w:ind w:left="113" w:hanging="113"/>
              <w:contextualSpacing w:val="0"/>
            </w:pPr>
            <w:r>
              <w:t>bijvullen van koelkasten en koelvitrines, schoonma</w:t>
            </w:r>
            <w:r w:rsidR="00FE77C5">
              <w:softHyphen/>
            </w:r>
            <w:r>
              <w:t xml:space="preserve">ken en bijvullen van drankenautomaten </w:t>
            </w:r>
          </w:p>
          <w:p w14:paraId="56FEDC53" w14:textId="77777777" w:rsidR="00DE2067" w:rsidRDefault="00DE2067" w:rsidP="00DB0B47">
            <w:pPr>
              <w:pStyle w:val="ListAWVN"/>
              <w:numPr>
                <w:ilvl w:val="0"/>
                <w:numId w:val="1"/>
              </w:numPr>
              <w:spacing w:line="250" w:lineRule="exact"/>
              <w:ind w:left="113" w:hanging="113"/>
              <w:contextualSpacing w:val="0"/>
            </w:pPr>
            <w:r>
              <w:t>verzorgen van de afwas en schoonhouden van kantine, apparatuur en meubilair</w:t>
            </w:r>
          </w:p>
          <w:p w14:paraId="0A573D7D" w14:textId="77777777" w:rsidR="00DE2067" w:rsidRPr="00E86468" w:rsidRDefault="00DE2067" w:rsidP="00DB0B47">
            <w:pPr>
              <w:pStyle w:val="ListAWVN"/>
              <w:numPr>
                <w:ilvl w:val="0"/>
                <w:numId w:val="1"/>
              </w:numPr>
              <w:spacing w:line="250" w:lineRule="exact"/>
              <w:ind w:left="113" w:hanging="113"/>
              <w:contextualSpacing w:val="0"/>
            </w:pPr>
            <w:r>
              <w:t>opruimen en afvoeren van restmaterialen en (verpakkingings)afval</w:t>
            </w:r>
          </w:p>
        </w:tc>
        <w:tc>
          <w:tcPr>
            <w:tcW w:w="0" w:type="auto"/>
          </w:tcPr>
          <w:p w14:paraId="4FDE9603" w14:textId="1A9E1342" w:rsidR="00DE2067" w:rsidRDefault="00DE2067" w:rsidP="00DB0B47">
            <w:pPr>
              <w:pStyle w:val="ListAWVN"/>
              <w:numPr>
                <w:ilvl w:val="0"/>
                <w:numId w:val="1"/>
              </w:numPr>
              <w:spacing w:line="250" w:lineRule="exact"/>
              <w:ind w:left="113" w:hanging="113"/>
              <w:contextualSpacing w:val="0"/>
            </w:pPr>
            <w:r>
              <w:t>tijdige signalering tekor</w:t>
            </w:r>
            <w:r w:rsidR="00FE77C5">
              <w:softHyphen/>
            </w:r>
            <w:r>
              <w:t>ten</w:t>
            </w:r>
          </w:p>
          <w:p w14:paraId="292DD45F" w14:textId="77777777" w:rsidR="00DE2067" w:rsidRDefault="00DE2067" w:rsidP="00DB0B47">
            <w:pPr>
              <w:pStyle w:val="ListAWVN"/>
              <w:numPr>
                <w:ilvl w:val="0"/>
                <w:numId w:val="1"/>
              </w:numPr>
              <w:spacing w:line="250" w:lineRule="exact"/>
              <w:ind w:left="113" w:hanging="113"/>
              <w:contextualSpacing w:val="0"/>
            </w:pPr>
            <w:r>
              <w:t>passend assortiment</w:t>
            </w:r>
          </w:p>
          <w:p w14:paraId="5E390DD6" w14:textId="3D55923C" w:rsidR="00DE2067" w:rsidRDefault="00DE2067" w:rsidP="00DB0B47">
            <w:pPr>
              <w:pStyle w:val="ListAWVN"/>
              <w:numPr>
                <w:ilvl w:val="0"/>
                <w:numId w:val="1"/>
              </w:numPr>
              <w:spacing w:line="250" w:lineRule="exact"/>
              <w:ind w:left="113" w:hanging="113"/>
              <w:contextualSpacing w:val="0"/>
            </w:pPr>
            <w:r>
              <w:t>aanwezigheid produc</w:t>
            </w:r>
            <w:r w:rsidR="00FE77C5">
              <w:softHyphen/>
            </w:r>
            <w:r>
              <w:t>ten in schappen/kasten</w:t>
            </w:r>
          </w:p>
          <w:p w14:paraId="4DD4B5F7" w14:textId="77777777" w:rsidR="00DE2067" w:rsidRPr="00E86468" w:rsidRDefault="00DE2067" w:rsidP="00DB0B47">
            <w:pPr>
              <w:pStyle w:val="ListAWVN"/>
              <w:numPr>
                <w:ilvl w:val="0"/>
                <w:numId w:val="1"/>
              </w:numPr>
              <w:spacing w:line="250" w:lineRule="exact"/>
              <w:ind w:left="113" w:hanging="113"/>
              <w:contextualSpacing w:val="0"/>
            </w:pPr>
            <w:r>
              <w:t xml:space="preserve">schone en opgeruimde werkomgeving </w:t>
            </w:r>
          </w:p>
        </w:tc>
      </w:tr>
      <w:tr w:rsidR="00DE2067" w14:paraId="4BE9D329" w14:textId="77777777" w:rsidTr="00041EB4">
        <w:tc>
          <w:tcPr>
            <w:tcW w:w="0" w:type="auto"/>
          </w:tcPr>
          <w:p w14:paraId="100CACD3" w14:textId="0107E6F7" w:rsidR="00DE2067" w:rsidRPr="00E86468" w:rsidRDefault="00DE2067" w:rsidP="000A33EE">
            <w:pPr>
              <w:spacing w:line="250" w:lineRule="exact"/>
            </w:pPr>
            <w:r w:rsidRPr="00B1492A">
              <w:t>Verantwoord functioneren</w:t>
            </w:r>
          </w:p>
        </w:tc>
        <w:tc>
          <w:tcPr>
            <w:tcW w:w="0" w:type="auto"/>
          </w:tcPr>
          <w:p w14:paraId="514ECB21" w14:textId="77777777" w:rsidR="00DE2067" w:rsidRPr="00FC27A6" w:rsidRDefault="00DE2067" w:rsidP="00DB0B47">
            <w:pPr>
              <w:pStyle w:val="ListAWVN"/>
              <w:numPr>
                <w:ilvl w:val="0"/>
                <w:numId w:val="1"/>
              </w:numPr>
              <w:spacing w:line="250" w:lineRule="exact"/>
              <w:ind w:left="113" w:hanging="113"/>
              <w:contextualSpacing w:val="0"/>
            </w:pPr>
            <w:r w:rsidRPr="00265568">
              <w:t>naleven van de geldende (bedrijfs)voorschriften en procedures</w:t>
            </w:r>
          </w:p>
          <w:p w14:paraId="56D39ED5" w14:textId="77777777" w:rsidR="00DE2067" w:rsidRPr="00FC27A6" w:rsidRDefault="00DE2067" w:rsidP="00DB0B47">
            <w:pPr>
              <w:pStyle w:val="ListAWVN"/>
              <w:numPr>
                <w:ilvl w:val="0"/>
                <w:numId w:val="1"/>
              </w:numPr>
              <w:spacing w:line="250" w:lineRule="exact"/>
              <w:ind w:left="113" w:hanging="113"/>
              <w:contextualSpacing w:val="0"/>
            </w:pPr>
            <w:r w:rsidRPr="00265568">
              <w:t xml:space="preserve">signaleren en melden van incidenten en onveilige situaties </w:t>
            </w:r>
          </w:p>
          <w:p w14:paraId="0F813629" w14:textId="77777777" w:rsidR="00DE2067" w:rsidRPr="00E86468" w:rsidRDefault="00DE2067" w:rsidP="00DB0B47">
            <w:pPr>
              <w:pStyle w:val="ListAWVN"/>
              <w:numPr>
                <w:ilvl w:val="0"/>
                <w:numId w:val="1"/>
              </w:numPr>
              <w:spacing w:line="250" w:lineRule="exact"/>
              <w:ind w:left="113" w:hanging="113"/>
              <w:contextualSpacing w:val="0"/>
            </w:pPr>
            <w:r w:rsidRPr="00265568">
              <w:t>schoonhouden van de (eigen) werkplek</w:t>
            </w:r>
          </w:p>
        </w:tc>
        <w:tc>
          <w:tcPr>
            <w:tcW w:w="0" w:type="auto"/>
          </w:tcPr>
          <w:p w14:paraId="6B078222" w14:textId="77777777" w:rsidR="00DE2067" w:rsidRPr="00B1492A" w:rsidRDefault="00DE2067" w:rsidP="00DB0B47">
            <w:pPr>
              <w:pStyle w:val="ListAWVN"/>
              <w:numPr>
                <w:ilvl w:val="0"/>
                <w:numId w:val="1"/>
              </w:numPr>
              <w:spacing w:line="250" w:lineRule="exact"/>
              <w:ind w:left="113" w:hanging="113"/>
              <w:contextualSpacing w:val="0"/>
            </w:pPr>
            <w:r w:rsidRPr="00B1492A">
              <w:t>naleving voorschriften</w:t>
            </w:r>
          </w:p>
          <w:p w14:paraId="1A1837E2" w14:textId="685CF5E1" w:rsidR="00DE2067" w:rsidRPr="00B1492A" w:rsidRDefault="00DE2067" w:rsidP="00DB0B47">
            <w:pPr>
              <w:pStyle w:val="ListAWVN"/>
              <w:numPr>
                <w:ilvl w:val="0"/>
                <w:numId w:val="1"/>
              </w:numPr>
              <w:spacing w:line="250" w:lineRule="exact"/>
              <w:ind w:left="113" w:hanging="113"/>
              <w:contextualSpacing w:val="0"/>
            </w:pPr>
            <w:r w:rsidRPr="00B1492A">
              <w:t xml:space="preserve">tijdige signalering en melding </w:t>
            </w:r>
          </w:p>
          <w:p w14:paraId="2E249160" w14:textId="6D44B5B2" w:rsidR="00DE2067" w:rsidRPr="00E86468" w:rsidRDefault="00DE2067" w:rsidP="00DB0B47">
            <w:pPr>
              <w:pStyle w:val="ListAWVN"/>
              <w:numPr>
                <w:ilvl w:val="0"/>
                <w:numId w:val="1"/>
              </w:numPr>
              <w:spacing w:line="250" w:lineRule="exact"/>
              <w:ind w:left="113" w:hanging="113"/>
              <w:contextualSpacing w:val="0"/>
            </w:pPr>
            <w:r w:rsidRPr="00B1492A">
              <w:t>schone en veilige werk</w:t>
            </w:r>
            <w:r w:rsidR="00FE77C5">
              <w:softHyphen/>
            </w:r>
            <w:r w:rsidRPr="00B1492A">
              <w:t>plek</w:t>
            </w:r>
          </w:p>
        </w:tc>
      </w:tr>
    </w:tbl>
    <w:p w14:paraId="6456AA14" w14:textId="61E499BD" w:rsidR="00DE2067" w:rsidRPr="00FE77C5" w:rsidRDefault="00DE2067" w:rsidP="000A33EE">
      <w:pPr>
        <w:pStyle w:val="KoptekstAWVN"/>
        <w:rPr>
          <w:b w:val="0"/>
          <w:bCs/>
          <w:sz w:val="18"/>
          <w:szCs w:val="18"/>
        </w:rPr>
      </w:pPr>
    </w:p>
    <w:p w14:paraId="6BC7A777" w14:textId="77777777" w:rsidR="00DE2067" w:rsidRDefault="00DE2067" w:rsidP="000A33EE">
      <w:pPr>
        <w:pStyle w:val="KoptekstAWVN"/>
      </w:pPr>
      <w:r w:rsidRPr="00E86468">
        <w:t>Werkgerelateerde bezwaren</w:t>
      </w:r>
    </w:p>
    <w:p w14:paraId="65707724" w14:textId="77777777" w:rsidR="00DE2067" w:rsidRDefault="00DE2067" w:rsidP="00FE77C5">
      <w:pPr>
        <w:pStyle w:val="ListAWVN"/>
        <w:ind w:left="142" w:hanging="142"/>
      </w:pPr>
      <w:r w:rsidRPr="00D63F5B">
        <w:t>Uitoefenen van kracht bij het hanteren van keukengerei, verplaatsen van kratten/dozen met goederen.</w:t>
      </w:r>
    </w:p>
    <w:p w14:paraId="2697841C" w14:textId="77777777" w:rsidR="00DE2067" w:rsidRDefault="00DE2067" w:rsidP="00FE77C5">
      <w:pPr>
        <w:pStyle w:val="ListAWVN"/>
        <w:ind w:left="142" w:hanging="142"/>
      </w:pPr>
      <w:r w:rsidRPr="00D63F5B">
        <w:t>Inspannende houding bij diverse kantine- en schoonmaakwerkzaamheden.</w:t>
      </w:r>
    </w:p>
    <w:p w14:paraId="1DB3EC75" w14:textId="77777777" w:rsidR="00DE2067" w:rsidRDefault="00DE2067" w:rsidP="00FE77C5">
      <w:pPr>
        <w:pStyle w:val="ListAWVN"/>
        <w:ind w:left="142" w:hanging="142"/>
      </w:pPr>
      <w:r w:rsidRPr="00D63F5B">
        <w:lastRenderedPageBreak/>
        <w:t xml:space="preserve">Hinder van </w:t>
      </w:r>
      <w:r>
        <w:t>temperatuurswisselingen (koelcel) en vocht (</w:t>
      </w:r>
      <w:r w:rsidRPr="00D63F5B">
        <w:t>keukendampen</w:t>
      </w:r>
      <w:r>
        <w:t>)</w:t>
      </w:r>
      <w:r w:rsidRPr="00D63F5B">
        <w:t>. Omgaan met reinigingsmiddelen.</w:t>
      </w:r>
    </w:p>
    <w:p w14:paraId="1A830685" w14:textId="77777777" w:rsidR="00DE2067" w:rsidRPr="007924C0" w:rsidRDefault="00DE2067" w:rsidP="00FE77C5">
      <w:pPr>
        <w:pStyle w:val="ListAWVN"/>
        <w:ind w:left="142" w:hanging="142"/>
      </w:pPr>
      <w:r w:rsidRPr="007924C0">
        <w:t>Kans op (gering) letsel bij uitvoering van snij, bak- en schoonmaakwerkzaamheden.</w:t>
      </w:r>
    </w:p>
    <w:p w14:paraId="2F9DD0C4" w14:textId="77777777" w:rsidR="00DE2067" w:rsidRPr="00A71ABE" w:rsidRDefault="00DE2067" w:rsidP="00DB0B47">
      <w:pPr>
        <w:pStyle w:val="ListAWVN"/>
        <w:numPr>
          <w:ilvl w:val="0"/>
          <w:numId w:val="0"/>
        </w:numPr>
      </w:pPr>
    </w:p>
    <w:p w14:paraId="545ECEBC" w14:textId="77777777" w:rsidR="00DE2067" w:rsidRPr="00E86468" w:rsidRDefault="00DE2067" w:rsidP="000A33EE"/>
    <w:p w14:paraId="542DF2D7" w14:textId="77777777" w:rsidR="00DE2067" w:rsidRPr="00B10636" w:rsidRDefault="00DE2067"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01C9F534" w14:textId="77777777" w:rsidR="00DE2067" w:rsidRPr="00E86468" w:rsidRDefault="00DE2067" w:rsidP="000A33EE"/>
    <w:p w14:paraId="1A713FD5" w14:textId="77777777" w:rsidR="00AB5264" w:rsidRPr="00765946" w:rsidRDefault="00AB5264" w:rsidP="000A33EE">
      <w:pPr>
        <w:pStyle w:val="ListAWVN"/>
        <w:numPr>
          <w:ilvl w:val="0"/>
          <w:numId w:val="0"/>
        </w:numPr>
        <w:ind w:left="113" w:hanging="113"/>
        <w:rPr>
          <w:rFonts w:cs="Arial"/>
        </w:rPr>
      </w:pPr>
    </w:p>
    <w:p w14:paraId="53CC65E7" w14:textId="77777777" w:rsidR="00002764" w:rsidRDefault="00002764" w:rsidP="000A33EE">
      <w:pPr>
        <w:rPr>
          <w:i/>
          <w:iCs/>
        </w:rPr>
        <w:sectPr w:rsidR="00002764" w:rsidSect="00906EDA">
          <w:headerReference w:type="default" r:id="rId155"/>
          <w:headerReference w:type="first" r:id="rId156"/>
          <w:pgSz w:w="11906" w:h="16838"/>
          <w:pgMar w:top="1418" w:right="1418" w:bottom="1134" w:left="1418" w:header="709" w:footer="369" w:gutter="0"/>
          <w:cols w:space="708"/>
          <w:titlePg/>
          <w:docGrid w:linePitch="360"/>
        </w:sectPr>
      </w:pPr>
    </w:p>
    <w:p w14:paraId="1A1FA244" w14:textId="77777777" w:rsidR="00525CC3" w:rsidRPr="00E86468" w:rsidRDefault="00525CC3" w:rsidP="000A33EE">
      <w:pPr>
        <w:pStyle w:val="KoptekstAWVN"/>
        <w:tabs>
          <w:tab w:val="left" w:pos="5160"/>
        </w:tabs>
      </w:pPr>
      <w:bookmarkStart w:id="71" w:name="Schoonmaker"/>
      <w:r w:rsidRPr="00E86468">
        <w:lastRenderedPageBreak/>
        <w:t>Functiecontext</w:t>
      </w:r>
      <w:bookmarkEnd w:id="71"/>
    </w:p>
    <w:p w14:paraId="4AA0CBAA" w14:textId="77777777" w:rsidR="00525CC3" w:rsidRPr="00060396" w:rsidRDefault="00525CC3" w:rsidP="000A33EE">
      <w:pPr>
        <w:rPr>
          <w:szCs w:val="18"/>
        </w:rPr>
      </w:pPr>
      <w:r w:rsidRPr="00C40551">
        <w:rPr>
          <w:szCs w:val="18"/>
        </w:rPr>
        <w:t xml:space="preserve">De functie schoonmaker is gesitueerd </w:t>
      </w:r>
      <w:r>
        <w:rPr>
          <w:szCs w:val="18"/>
        </w:rPr>
        <w:t>binnen</w:t>
      </w:r>
      <w:r w:rsidRPr="00C40551">
        <w:rPr>
          <w:szCs w:val="18"/>
        </w:rPr>
        <w:t xml:space="preserve"> de huishoudelijke dienst</w:t>
      </w:r>
      <w:r>
        <w:rPr>
          <w:szCs w:val="18"/>
        </w:rPr>
        <w:t>.</w:t>
      </w:r>
      <w:r w:rsidRPr="00C40551">
        <w:rPr>
          <w:szCs w:val="18"/>
        </w:rPr>
        <w:t xml:space="preserve"> De schoonmaker richt zich op het schoonhouden van bedrijfsruimten en sanitaire voorzieningen. De schoonmaker houdt zich niet bezig met industrië</w:t>
      </w:r>
      <w:r>
        <w:rPr>
          <w:szCs w:val="18"/>
        </w:rPr>
        <w:softHyphen/>
      </w:r>
      <w:r w:rsidRPr="00C40551">
        <w:rPr>
          <w:szCs w:val="18"/>
        </w:rPr>
        <w:t xml:space="preserve">le schoonmaak. </w:t>
      </w:r>
    </w:p>
    <w:p w14:paraId="15B2251B" w14:textId="77777777" w:rsidR="00525CC3" w:rsidRPr="00E86468" w:rsidRDefault="00525CC3" w:rsidP="000A33EE">
      <w:pPr>
        <w:pStyle w:val="KoptekstAWVN"/>
      </w:pPr>
      <w:r w:rsidRPr="00E86468">
        <w:br/>
        <w:t>Positie in de organisatie</w:t>
      </w:r>
    </w:p>
    <w:p w14:paraId="6E46494F" w14:textId="588A6E01" w:rsidR="00525CC3" w:rsidRPr="00E86468" w:rsidRDefault="00525CC3" w:rsidP="00DB0B47">
      <w:pPr>
        <w:tabs>
          <w:tab w:val="left" w:pos="1560"/>
        </w:tabs>
      </w:pPr>
      <w:r w:rsidRPr="00E86468">
        <w:t xml:space="preserve">Rapporteert aan </w:t>
      </w:r>
      <w:r>
        <w:tab/>
        <w:t>facilitair manager/hoofd huishoudelijke dienst</w:t>
      </w:r>
    </w:p>
    <w:p w14:paraId="19774700" w14:textId="51AAF634" w:rsidR="00525CC3" w:rsidRPr="00E86468" w:rsidRDefault="00525CC3" w:rsidP="00DB0B47">
      <w:pPr>
        <w:tabs>
          <w:tab w:val="left" w:pos="1560"/>
        </w:tabs>
      </w:pPr>
      <w:r w:rsidRPr="00E86468">
        <w:t xml:space="preserve">Geeft leiding aan </w:t>
      </w:r>
      <w:r>
        <w:tab/>
        <w:t>niet van toepassing</w:t>
      </w:r>
    </w:p>
    <w:p w14:paraId="0FEB82AD" w14:textId="77777777" w:rsidR="00525CC3" w:rsidRPr="00E86468" w:rsidRDefault="00525CC3" w:rsidP="000A33EE"/>
    <w:p w14:paraId="5900D8C0" w14:textId="77777777" w:rsidR="00525CC3" w:rsidRPr="00E86468" w:rsidRDefault="00525CC3" w:rsidP="000A33EE">
      <w:pPr>
        <w:pStyle w:val="KoptekstAWVN"/>
      </w:pPr>
      <w:r w:rsidRPr="00E86468">
        <w:t>Functiedoel</w:t>
      </w:r>
    </w:p>
    <w:p w14:paraId="1088168B" w14:textId="77777777" w:rsidR="00525CC3" w:rsidRPr="008131A7" w:rsidRDefault="00525CC3" w:rsidP="000A33EE">
      <w:pPr>
        <w:rPr>
          <w:szCs w:val="18"/>
        </w:rPr>
      </w:pPr>
      <w:r w:rsidRPr="008131A7">
        <w:rPr>
          <w:rFonts w:eastAsia="Times New Roman"/>
          <w:szCs w:val="18"/>
        </w:rPr>
        <w:t xml:space="preserve">Schoonhouden van </w:t>
      </w:r>
      <w:r>
        <w:rPr>
          <w:rFonts w:eastAsia="Times New Roman"/>
          <w:szCs w:val="18"/>
        </w:rPr>
        <w:t>bedrijfs</w:t>
      </w:r>
      <w:r w:rsidRPr="008131A7">
        <w:rPr>
          <w:rFonts w:eastAsia="Times New Roman"/>
          <w:szCs w:val="18"/>
        </w:rPr>
        <w:t>ruimten</w:t>
      </w:r>
      <w:r>
        <w:rPr>
          <w:rFonts w:eastAsia="Times New Roman"/>
          <w:szCs w:val="18"/>
        </w:rPr>
        <w:t xml:space="preserve"> (kantoren, kantines e.d.) en</w:t>
      </w:r>
      <w:r w:rsidRPr="008131A7">
        <w:rPr>
          <w:rFonts w:eastAsia="Times New Roman"/>
          <w:szCs w:val="18"/>
        </w:rPr>
        <w:t xml:space="preserve"> sanitaire voorzieningen</w:t>
      </w:r>
      <w:r>
        <w:rPr>
          <w:rFonts w:eastAsia="Times New Roman"/>
          <w:szCs w:val="18"/>
        </w:rPr>
        <w:t>.</w:t>
      </w:r>
    </w:p>
    <w:p w14:paraId="4FD58F56" w14:textId="77777777" w:rsidR="00525CC3" w:rsidRPr="00E86468" w:rsidRDefault="00525CC3" w:rsidP="000A33EE">
      <w:pPr>
        <w:pStyle w:val="KoptekstAWVN"/>
      </w:pPr>
      <w:r w:rsidRPr="00E86468">
        <w:br/>
        <w:t>Resultaatverwachting</w:t>
      </w:r>
    </w:p>
    <w:tbl>
      <w:tblPr>
        <w:tblStyle w:val="AWVNTable"/>
        <w:tblW w:w="5000" w:type="pct"/>
        <w:tblLook w:val="04A0" w:firstRow="1" w:lastRow="0" w:firstColumn="1" w:lastColumn="0" w:noHBand="0" w:noVBand="1"/>
      </w:tblPr>
      <w:tblGrid>
        <w:gridCol w:w="2263"/>
        <w:gridCol w:w="4527"/>
        <w:gridCol w:w="2264"/>
      </w:tblGrid>
      <w:tr w:rsidR="00525CC3" w14:paraId="06B7071C" w14:textId="77777777" w:rsidTr="00B477CE">
        <w:trPr>
          <w:cnfStyle w:val="100000000000" w:firstRow="1" w:lastRow="0" w:firstColumn="0" w:lastColumn="0" w:oddVBand="0" w:evenVBand="0" w:oddHBand="0" w:evenHBand="0" w:firstRowFirstColumn="0" w:firstRowLastColumn="0" w:lastRowFirstColumn="0" w:lastRowLastColumn="0"/>
          <w:tblHeader/>
        </w:trPr>
        <w:tc>
          <w:tcPr>
            <w:tcW w:w="1250" w:type="pct"/>
          </w:tcPr>
          <w:p w14:paraId="4EE8C2F6" w14:textId="77777777" w:rsidR="00525CC3" w:rsidRPr="00E86468" w:rsidRDefault="00525CC3" w:rsidP="000A33EE">
            <w:pPr>
              <w:spacing w:line="250" w:lineRule="exact"/>
            </w:pPr>
            <w:r w:rsidRPr="00E86468">
              <w:t>Resultaatgebieden</w:t>
            </w:r>
          </w:p>
        </w:tc>
        <w:tc>
          <w:tcPr>
            <w:tcW w:w="2500" w:type="pct"/>
          </w:tcPr>
          <w:p w14:paraId="528C46B6" w14:textId="77777777" w:rsidR="00525CC3" w:rsidRPr="00E86468" w:rsidRDefault="00525CC3" w:rsidP="000A33EE">
            <w:pPr>
              <w:spacing w:line="250" w:lineRule="exact"/>
            </w:pPr>
            <w:r w:rsidRPr="00E86468">
              <w:t>Kernactiviteiten</w:t>
            </w:r>
          </w:p>
        </w:tc>
        <w:tc>
          <w:tcPr>
            <w:tcW w:w="1250" w:type="pct"/>
          </w:tcPr>
          <w:p w14:paraId="6A818ACF" w14:textId="77777777" w:rsidR="00525CC3" w:rsidRPr="00E86468" w:rsidRDefault="00525CC3" w:rsidP="000A33EE">
            <w:pPr>
              <w:spacing w:line="250" w:lineRule="exact"/>
            </w:pPr>
            <w:r w:rsidRPr="00E86468">
              <w:t>Resultaatcriteria</w:t>
            </w:r>
          </w:p>
        </w:tc>
      </w:tr>
      <w:tr w:rsidR="00525CC3" w14:paraId="06E38904" w14:textId="77777777" w:rsidTr="00B477CE">
        <w:tc>
          <w:tcPr>
            <w:tcW w:w="0" w:type="auto"/>
          </w:tcPr>
          <w:p w14:paraId="369883D5" w14:textId="77777777" w:rsidR="00525CC3" w:rsidRPr="00E86468" w:rsidRDefault="00525CC3" w:rsidP="000A33EE">
            <w:pPr>
              <w:spacing w:line="250" w:lineRule="exact"/>
            </w:pPr>
            <w:r>
              <w:t>Schoongemaakte bedrijfsruimten</w:t>
            </w:r>
          </w:p>
        </w:tc>
        <w:tc>
          <w:tcPr>
            <w:tcW w:w="0" w:type="auto"/>
          </w:tcPr>
          <w:p w14:paraId="140640DF" w14:textId="1166F27B" w:rsidR="00525CC3" w:rsidRPr="00E90646" w:rsidRDefault="00525CC3" w:rsidP="000A33EE">
            <w:pPr>
              <w:pStyle w:val="ListAWVN"/>
              <w:numPr>
                <w:ilvl w:val="0"/>
                <w:numId w:val="1"/>
              </w:numPr>
              <w:spacing w:line="250" w:lineRule="exact"/>
              <w:ind w:left="113" w:hanging="113"/>
            </w:pPr>
            <w:r>
              <w:t>uitvoeren van schoonmaakwerkzaamheden, zowel handmatig als m.b.v. schoonmaakmachines, v</w:t>
            </w:r>
            <w:r w:rsidRPr="00B568E9">
              <w:t>ol</w:t>
            </w:r>
            <w:r w:rsidR="00FE77C5">
              <w:softHyphen/>
            </w:r>
            <w:r w:rsidRPr="00B568E9">
              <w:t>gens schema, opdrachten van leidinggevende en evt</w:t>
            </w:r>
            <w:r>
              <w:t>.</w:t>
            </w:r>
            <w:r w:rsidRPr="00B568E9">
              <w:t xml:space="preserve"> naar eigen inzicht </w:t>
            </w:r>
          </w:p>
          <w:p w14:paraId="4EF37138" w14:textId="77777777" w:rsidR="00525CC3" w:rsidRDefault="00525CC3" w:rsidP="000A33EE">
            <w:pPr>
              <w:pStyle w:val="ListAWVN"/>
              <w:numPr>
                <w:ilvl w:val="0"/>
                <w:numId w:val="1"/>
              </w:numPr>
              <w:spacing w:line="250" w:lineRule="exact"/>
              <w:ind w:left="113" w:hanging="113"/>
            </w:pPr>
            <w:r w:rsidRPr="008D4B2A">
              <w:t xml:space="preserve">bepalen van de te gebruiken reinigingsmiddelen en </w:t>
            </w:r>
            <w:r>
              <w:br/>
            </w:r>
            <w:r w:rsidRPr="008D4B2A">
              <w:t xml:space="preserve">-vloeistoffen </w:t>
            </w:r>
          </w:p>
          <w:p w14:paraId="6C4B52C0" w14:textId="518C28E7" w:rsidR="00525CC3" w:rsidRPr="00E86468" w:rsidRDefault="00525CC3" w:rsidP="000A33EE">
            <w:pPr>
              <w:pStyle w:val="ListAWVN"/>
              <w:numPr>
                <w:ilvl w:val="0"/>
                <w:numId w:val="1"/>
              </w:numPr>
              <w:spacing w:line="250" w:lineRule="exact"/>
              <w:ind w:left="113" w:hanging="113"/>
            </w:pPr>
            <w:r>
              <w:t>informeren van bedrijfsmedewerkers over de schoonmaakwerkzaamheden</w:t>
            </w:r>
          </w:p>
        </w:tc>
        <w:tc>
          <w:tcPr>
            <w:tcW w:w="0" w:type="auto"/>
          </w:tcPr>
          <w:p w14:paraId="20B26EB0" w14:textId="2AAAD263" w:rsidR="00525CC3" w:rsidRDefault="00525CC3" w:rsidP="000A33EE">
            <w:pPr>
              <w:pStyle w:val="ListAWVN"/>
              <w:numPr>
                <w:ilvl w:val="0"/>
                <w:numId w:val="1"/>
              </w:numPr>
              <w:spacing w:line="250" w:lineRule="exact"/>
              <w:ind w:left="113" w:hanging="113"/>
            </w:pPr>
            <w:r>
              <w:t>hygiënische en nette ruimten, conform ver</w:t>
            </w:r>
            <w:r w:rsidR="00FE77C5">
              <w:softHyphen/>
            </w:r>
            <w:r>
              <w:t>eisten</w:t>
            </w:r>
          </w:p>
          <w:p w14:paraId="784D0ECE" w14:textId="77777777" w:rsidR="00525CC3" w:rsidRDefault="00525CC3" w:rsidP="000A33EE">
            <w:pPr>
              <w:pStyle w:val="ListAWVN"/>
              <w:numPr>
                <w:ilvl w:val="0"/>
                <w:numId w:val="1"/>
              </w:numPr>
              <w:spacing w:line="250" w:lineRule="exact"/>
              <w:ind w:left="113" w:hanging="113"/>
            </w:pPr>
            <w:r>
              <w:t xml:space="preserve">snelle uitvoering </w:t>
            </w:r>
          </w:p>
          <w:p w14:paraId="3F3DEFDE" w14:textId="792A3E54" w:rsidR="00525CC3" w:rsidRDefault="00525CC3" w:rsidP="000A33EE">
            <w:pPr>
              <w:pStyle w:val="ListAWVN"/>
              <w:numPr>
                <w:ilvl w:val="0"/>
                <w:numId w:val="1"/>
              </w:numPr>
              <w:spacing w:line="250" w:lineRule="exact"/>
              <w:ind w:left="113" w:hanging="113"/>
            </w:pPr>
            <w:r>
              <w:t>juiste toepassing van voorgeschreven metho</w:t>
            </w:r>
            <w:r w:rsidR="00FE77C5">
              <w:softHyphen/>
            </w:r>
            <w:r>
              <w:t>den en middelen</w:t>
            </w:r>
          </w:p>
          <w:p w14:paraId="4627FB61" w14:textId="77777777" w:rsidR="00525CC3" w:rsidRPr="00E86468" w:rsidRDefault="00525CC3" w:rsidP="000A33EE">
            <w:pPr>
              <w:pStyle w:val="ListAWVN"/>
              <w:numPr>
                <w:ilvl w:val="0"/>
                <w:numId w:val="1"/>
              </w:numPr>
              <w:spacing w:line="250" w:lineRule="exact"/>
              <w:ind w:left="113" w:hanging="113"/>
            </w:pPr>
            <w:r>
              <w:t>duidelijke informatie</w:t>
            </w:r>
          </w:p>
        </w:tc>
      </w:tr>
      <w:tr w:rsidR="00525CC3" w14:paraId="69C3D5CB" w14:textId="77777777" w:rsidTr="00B477CE">
        <w:tc>
          <w:tcPr>
            <w:tcW w:w="0" w:type="auto"/>
          </w:tcPr>
          <w:p w14:paraId="620C0A96" w14:textId="77777777" w:rsidR="00525CC3" w:rsidRPr="00E86468" w:rsidRDefault="00525CC3" w:rsidP="000A33EE">
            <w:pPr>
              <w:spacing w:line="250" w:lineRule="exact"/>
            </w:pPr>
            <w:r>
              <w:t>Afgevoerd vuil</w:t>
            </w:r>
          </w:p>
        </w:tc>
        <w:tc>
          <w:tcPr>
            <w:tcW w:w="0" w:type="auto"/>
          </w:tcPr>
          <w:p w14:paraId="02FEF5D0" w14:textId="79ADEFBF" w:rsidR="00525CC3" w:rsidRPr="008D4B2A" w:rsidRDefault="00525CC3" w:rsidP="000A33EE">
            <w:pPr>
              <w:pStyle w:val="ListAWVN"/>
              <w:numPr>
                <w:ilvl w:val="0"/>
                <w:numId w:val="1"/>
              </w:numPr>
              <w:spacing w:line="250" w:lineRule="exact"/>
              <w:ind w:left="113" w:hanging="113"/>
            </w:pPr>
            <w:r w:rsidRPr="008D4B2A">
              <w:t>verzamelen van volle plastic zakken uit prullenbak</w:t>
            </w:r>
            <w:r w:rsidR="00FE77C5">
              <w:softHyphen/>
            </w:r>
            <w:r w:rsidRPr="008D4B2A">
              <w:t xml:space="preserve">ken en aanbrengen van nieuwe zakken </w:t>
            </w:r>
          </w:p>
          <w:p w14:paraId="0A28CD76" w14:textId="77777777" w:rsidR="00525CC3" w:rsidRPr="00E86468" w:rsidRDefault="00525CC3" w:rsidP="000A33EE">
            <w:pPr>
              <w:pStyle w:val="ListAWVN"/>
              <w:numPr>
                <w:ilvl w:val="0"/>
                <w:numId w:val="1"/>
              </w:numPr>
              <w:spacing w:line="250" w:lineRule="exact"/>
              <w:ind w:left="113" w:hanging="113"/>
            </w:pPr>
            <w:r w:rsidRPr="008D4B2A">
              <w:t>verzamelen</w:t>
            </w:r>
            <w:r>
              <w:t>, scheiden</w:t>
            </w:r>
            <w:r w:rsidRPr="008D4B2A">
              <w:t xml:space="preserve"> en afvoeren van vuil </w:t>
            </w:r>
          </w:p>
        </w:tc>
        <w:tc>
          <w:tcPr>
            <w:tcW w:w="0" w:type="auto"/>
          </w:tcPr>
          <w:p w14:paraId="5A5ED161" w14:textId="77777777" w:rsidR="00525CC3" w:rsidRDefault="00525CC3" w:rsidP="000A33EE">
            <w:pPr>
              <w:pStyle w:val="ListAWVN"/>
              <w:numPr>
                <w:ilvl w:val="0"/>
                <w:numId w:val="1"/>
              </w:numPr>
              <w:spacing w:line="250" w:lineRule="exact"/>
              <w:ind w:left="113" w:hanging="113"/>
            </w:pPr>
            <w:r>
              <w:t>tijdig en juist legen van prullenbakken</w:t>
            </w:r>
          </w:p>
          <w:p w14:paraId="029358D7" w14:textId="70B75E31" w:rsidR="00525CC3" w:rsidRPr="00E86468" w:rsidRDefault="00525CC3" w:rsidP="000A33EE">
            <w:pPr>
              <w:pStyle w:val="ListAWVN"/>
              <w:numPr>
                <w:ilvl w:val="0"/>
                <w:numId w:val="1"/>
              </w:numPr>
              <w:spacing w:line="250" w:lineRule="exact"/>
              <w:ind w:left="113" w:hanging="113"/>
            </w:pPr>
            <w:r>
              <w:t>juiste scheiding en af</w:t>
            </w:r>
            <w:r w:rsidR="00FE77C5">
              <w:softHyphen/>
            </w:r>
            <w:r>
              <w:t>voer van vuil</w:t>
            </w:r>
          </w:p>
        </w:tc>
      </w:tr>
      <w:tr w:rsidR="00525CC3" w14:paraId="79C83EF4" w14:textId="77777777" w:rsidTr="00B477CE">
        <w:tc>
          <w:tcPr>
            <w:tcW w:w="0" w:type="auto"/>
          </w:tcPr>
          <w:p w14:paraId="18EDB49A" w14:textId="77777777" w:rsidR="00525CC3" w:rsidRPr="00E86468" w:rsidRDefault="00525CC3" w:rsidP="000A33EE">
            <w:pPr>
              <w:spacing w:line="250" w:lineRule="exact"/>
            </w:pPr>
            <w:r>
              <w:t>Aangevulde artikelen</w:t>
            </w:r>
          </w:p>
        </w:tc>
        <w:tc>
          <w:tcPr>
            <w:tcW w:w="0" w:type="auto"/>
          </w:tcPr>
          <w:p w14:paraId="723638FB" w14:textId="77777777" w:rsidR="00525CC3" w:rsidRPr="00E86468" w:rsidRDefault="00525CC3" w:rsidP="000A33EE">
            <w:pPr>
              <w:pStyle w:val="ListAWVN"/>
              <w:numPr>
                <w:ilvl w:val="0"/>
                <w:numId w:val="1"/>
              </w:numPr>
              <w:spacing w:line="250" w:lineRule="exact"/>
              <w:ind w:left="113" w:hanging="113"/>
            </w:pPr>
            <w:r w:rsidRPr="008D4B2A">
              <w:t>aanvullen van zeep en toiletpapier, v</w:t>
            </w:r>
            <w:r>
              <w:t>erwisselen van huishoudtextiel e.d.</w:t>
            </w:r>
          </w:p>
        </w:tc>
        <w:tc>
          <w:tcPr>
            <w:tcW w:w="0" w:type="auto"/>
          </w:tcPr>
          <w:p w14:paraId="2534E880" w14:textId="79C2D3F7" w:rsidR="00525CC3" w:rsidRPr="00E86468" w:rsidRDefault="00525CC3" w:rsidP="000A33EE">
            <w:pPr>
              <w:pStyle w:val="ListAWVN"/>
              <w:numPr>
                <w:ilvl w:val="0"/>
                <w:numId w:val="1"/>
              </w:numPr>
              <w:spacing w:line="250" w:lineRule="exact"/>
              <w:ind w:left="113" w:hanging="113"/>
            </w:pPr>
            <w:r>
              <w:t>tijdig aangevulde hygië</w:t>
            </w:r>
            <w:r w:rsidR="00FE77C5">
              <w:softHyphen/>
            </w:r>
            <w:r>
              <w:t xml:space="preserve">neartikelen </w:t>
            </w:r>
          </w:p>
        </w:tc>
      </w:tr>
      <w:tr w:rsidR="00525CC3" w14:paraId="6206F25A" w14:textId="77777777" w:rsidTr="00B477CE">
        <w:tc>
          <w:tcPr>
            <w:tcW w:w="0" w:type="auto"/>
          </w:tcPr>
          <w:p w14:paraId="12240949" w14:textId="77777777" w:rsidR="00525CC3" w:rsidRPr="00E86468" w:rsidRDefault="00525CC3" w:rsidP="000A33EE">
            <w:pPr>
              <w:spacing w:line="250" w:lineRule="exact"/>
            </w:pPr>
            <w:r>
              <w:t>Verantwoord functioneren</w:t>
            </w:r>
          </w:p>
        </w:tc>
        <w:tc>
          <w:tcPr>
            <w:tcW w:w="0" w:type="auto"/>
          </w:tcPr>
          <w:p w14:paraId="0B84E5B4" w14:textId="77777777" w:rsidR="00525CC3" w:rsidRPr="00FF639A" w:rsidRDefault="00525CC3" w:rsidP="000A33EE">
            <w:pPr>
              <w:pStyle w:val="ListAWVN"/>
              <w:numPr>
                <w:ilvl w:val="0"/>
                <w:numId w:val="1"/>
              </w:numPr>
              <w:spacing w:line="250" w:lineRule="exact"/>
              <w:ind w:left="113" w:hanging="113"/>
            </w:pPr>
            <w:r w:rsidRPr="00FF639A">
              <w:t>naleven van bedrijfsvoorschriften</w:t>
            </w:r>
          </w:p>
          <w:p w14:paraId="046CD601" w14:textId="77777777" w:rsidR="00525CC3" w:rsidRDefault="00525CC3" w:rsidP="000A33EE">
            <w:pPr>
              <w:pStyle w:val="ListAWVN"/>
              <w:numPr>
                <w:ilvl w:val="0"/>
                <w:numId w:val="1"/>
              </w:numPr>
              <w:spacing w:line="250" w:lineRule="exact"/>
              <w:ind w:left="113" w:hanging="113"/>
            </w:pPr>
            <w:r w:rsidRPr="00FF639A">
              <w:t>signaleren en melden van onveilige situaties</w:t>
            </w:r>
          </w:p>
          <w:p w14:paraId="5E5A8CE6" w14:textId="77777777" w:rsidR="00525CC3" w:rsidRPr="00E86468" w:rsidRDefault="00525CC3" w:rsidP="000A33EE">
            <w:pPr>
              <w:pStyle w:val="ListAWVN"/>
              <w:numPr>
                <w:ilvl w:val="0"/>
                <w:numId w:val="1"/>
              </w:numPr>
              <w:spacing w:line="250" w:lineRule="exact"/>
              <w:ind w:left="113" w:hanging="113"/>
            </w:pPr>
            <w:r w:rsidRPr="00355617">
              <w:t>schoonhouden van de (eigen) werkplek</w:t>
            </w:r>
          </w:p>
        </w:tc>
        <w:tc>
          <w:tcPr>
            <w:tcW w:w="0" w:type="auto"/>
          </w:tcPr>
          <w:p w14:paraId="52DC37A8" w14:textId="77777777" w:rsidR="00525CC3" w:rsidRPr="00D97DD1" w:rsidRDefault="00525CC3" w:rsidP="000A33EE">
            <w:pPr>
              <w:pStyle w:val="ListAWVN"/>
              <w:numPr>
                <w:ilvl w:val="0"/>
                <w:numId w:val="1"/>
              </w:numPr>
              <w:spacing w:line="250" w:lineRule="exact"/>
              <w:ind w:left="113" w:hanging="113"/>
            </w:pPr>
            <w:r>
              <w:t xml:space="preserve">juiste </w:t>
            </w:r>
            <w:r w:rsidRPr="00D97DD1">
              <w:t xml:space="preserve">naleving </w:t>
            </w:r>
          </w:p>
          <w:p w14:paraId="65501BA5" w14:textId="7D036ACF" w:rsidR="00525CC3" w:rsidRPr="000A4430" w:rsidRDefault="00525CC3" w:rsidP="000A33EE">
            <w:pPr>
              <w:pStyle w:val="ListAWVN"/>
              <w:numPr>
                <w:ilvl w:val="0"/>
                <w:numId w:val="1"/>
              </w:numPr>
              <w:spacing w:line="250" w:lineRule="exact"/>
              <w:ind w:left="113" w:hanging="113"/>
            </w:pPr>
            <w:r w:rsidRPr="00D97DD1">
              <w:t>tijdige melding van af</w:t>
            </w:r>
            <w:r w:rsidR="00FE77C5">
              <w:softHyphen/>
            </w:r>
            <w:r w:rsidRPr="00D97DD1">
              <w:t>wijkingen</w:t>
            </w:r>
          </w:p>
          <w:p w14:paraId="4D416D32" w14:textId="77777777" w:rsidR="00525CC3" w:rsidRPr="00E86468" w:rsidRDefault="00525CC3" w:rsidP="000A33EE">
            <w:pPr>
              <w:pStyle w:val="ListAWVN"/>
              <w:numPr>
                <w:ilvl w:val="0"/>
                <w:numId w:val="1"/>
              </w:numPr>
              <w:spacing w:line="250" w:lineRule="exact"/>
              <w:ind w:left="113" w:hanging="113"/>
            </w:pPr>
            <w:r w:rsidRPr="00D97DD1">
              <w:t>schone, opgeruimde</w:t>
            </w:r>
            <w:r>
              <w:t xml:space="preserve"> werkplek</w:t>
            </w:r>
          </w:p>
        </w:tc>
      </w:tr>
    </w:tbl>
    <w:p w14:paraId="3F8C42B5" w14:textId="77777777" w:rsidR="00525CC3" w:rsidRDefault="00525CC3" w:rsidP="000A33EE">
      <w:pPr>
        <w:pStyle w:val="KoptekstAWVN"/>
      </w:pPr>
      <w:r w:rsidRPr="00E86468">
        <w:br/>
        <w:t>Werkgerelateerde bezwaren</w:t>
      </w:r>
    </w:p>
    <w:p w14:paraId="02E7F5B2" w14:textId="77777777" w:rsidR="00525CC3" w:rsidRDefault="00525CC3" w:rsidP="00DB0B47">
      <w:pPr>
        <w:pStyle w:val="ListAWVN"/>
        <w:numPr>
          <w:ilvl w:val="0"/>
          <w:numId w:val="1"/>
        </w:numPr>
        <w:ind w:left="113" w:hanging="113"/>
      </w:pPr>
      <w:r>
        <w:t>Uitoefenen van kracht bij het tillen en verplaatsen van volle emmers water en duwen van schoonmaakapparatuur bij bepaalde schoonmaakwerkzaamheden.</w:t>
      </w:r>
    </w:p>
    <w:p w14:paraId="17C95C46" w14:textId="77777777" w:rsidR="00525CC3" w:rsidRDefault="00525CC3" w:rsidP="00DB0B47">
      <w:pPr>
        <w:pStyle w:val="ListAWVN"/>
        <w:numPr>
          <w:ilvl w:val="0"/>
          <w:numId w:val="1"/>
        </w:numPr>
        <w:ind w:left="113" w:hanging="113"/>
      </w:pPr>
      <w:r>
        <w:t>Eenzijdige belasting van de armspieren. Werken in gedwongen houdingen.</w:t>
      </w:r>
    </w:p>
    <w:p w14:paraId="22E59C29" w14:textId="77777777" w:rsidR="00525CC3" w:rsidRDefault="00525CC3" w:rsidP="00DB0B47">
      <w:pPr>
        <w:pStyle w:val="ListAWVN"/>
        <w:numPr>
          <w:ilvl w:val="0"/>
          <w:numId w:val="1"/>
        </w:numPr>
        <w:ind w:left="113" w:hanging="113"/>
      </w:pPr>
      <w:r>
        <w:t xml:space="preserve">Onaangenaam werk bij het reinigen van toiletruimten en andere sanitaire voorzieningen. </w:t>
      </w:r>
      <w:r w:rsidRPr="008131A7">
        <w:t>Hinder van lawaai, temperatuurwisselingen, vuil, vocht en stank van chemicaliën.</w:t>
      </w:r>
    </w:p>
    <w:p w14:paraId="5DA49A3F" w14:textId="77777777" w:rsidR="00525CC3" w:rsidRDefault="00525CC3" w:rsidP="00DB0B47">
      <w:pPr>
        <w:pStyle w:val="ListAWVN"/>
        <w:numPr>
          <w:ilvl w:val="0"/>
          <w:numId w:val="1"/>
        </w:numPr>
        <w:ind w:left="113" w:hanging="113"/>
      </w:pPr>
      <w:r>
        <w:t>Kans op letsel door uitglijden op natte vloeren.</w:t>
      </w:r>
    </w:p>
    <w:p w14:paraId="0EBE5C6C" w14:textId="77777777" w:rsidR="00525CC3" w:rsidRDefault="00525CC3" w:rsidP="000A33EE"/>
    <w:p w14:paraId="68227C28" w14:textId="77777777" w:rsidR="00FE77C5" w:rsidRPr="00E86468" w:rsidRDefault="00FE77C5" w:rsidP="000A33EE"/>
    <w:p w14:paraId="37EC668A" w14:textId="77777777" w:rsidR="00525CC3" w:rsidRPr="00E87698" w:rsidRDefault="00525CC3" w:rsidP="000A33EE">
      <w:pPr>
        <w:rPr>
          <w:i/>
          <w:iCs/>
          <w:szCs w:val="18"/>
        </w:rPr>
      </w:pPr>
      <w:r w:rsidRPr="00B10636">
        <w:rPr>
          <w:i/>
          <w:iCs/>
          <w:szCs w:val="18"/>
        </w:rPr>
        <w:t>Uitsluitend bovenstaande informatie wordt gebruikt om de functiegroep te bepalen met behulp van het ORBA®-systeem. Overige informatie m.b.t. functievereisten (w.o. competenties, werk- en denkniveau, opleidingsniveau, ervaringsjaren) kan worden gebruikt voor andere doeleinden zoals werving &amp; selectie, opleiding en ontwikkeling.</w:t>
      </w:r>
    </w:p>
    <w:p w14:paraId="63A10C00" w14:textId="77777777" w:rsidR="0003745C" w:rsidRDefault="0003745C" w:rsidP="000A33EE">
      <w:pPr>
        <w:rPr>
          <w:i/>
          <w:iCs/>
        </w:rPr>
        <w:sectPr w:rsidR="0003745C" w:rsidSect="00906EDA">
          <w:headerReference w:type="first" r:id="rId157"/>
          <w:pgSz w:w="11906" w:h="16838"/>
          <w:pgMar w:top="1418" w:right="1418" w:bottom="1134" w:left="1418" w:header="709" w:footer="369" w:gutter="0"/>
          <w:cols w:space="708"/>
          <w:titlePg/>
          <w:docGrid w:linePitch="360"/>
        </w:sectPr>
      </w:pPr>
    </w:p>
    <w:p w14:paraId="40566E6F" w14:textId="4CEBEAD9" w:rsidR="00BF370D" w:rsidRPr="007E38D3" w:rsidRDefault="007E38D3" w:rsidP="005B21F4">
      <w:pPr>
        <w:pStyle w:val="Kop1"/>
      </w:pPr>
      <w:bookmarkStart w:id="72" w:name="_Toc188287871"/>
      <w:bookmarkStart w:id="73" w:name="_Toc227135782"/>
      <w:r>
        <w:lastRenderedPageBreak/>
        <w:t>B</w:t>
      </w:r>
      <w:r w:rsidR="00BF370D" w:rsidRPr="007E38D3">
        <w:t>ezwaar en beroepsprocedure</w:t>
      </w:r>
      <w:bookmarkEnd w:id="72"/>
      <w:bookmarkEnd w:id="73"/>
    </w:p>
    <w:p w14:paraId="701884BF" w14:textId="5DD72BE9" w:rsidR="00480F03" w:rsidRPr="00AB6B2C" w:rsidRDefault="00480F03" w:rsidP="000A33EE">
      <w:pPr>
        <w:rPr>
          <w:lang w:eastAsia="en-US"/>
        </w:rPr>
      </w:pPr>
      <w:r w:rsidRPr="00AB6B2C">
        <w:rPr>
          <w:lang w:eastAsia="en-US"/>
        </w:rPr>
        <w:t xml:space="preserve">De bezwaar- en beroepsprocedure is bedoeld voor werknemers die het niet eens zijn met de indeling van de eigen </w:t>
      </w:r>
      <w:r w:rsidR="00205DD3">
        <w:rPr>
          <w:lang w:eastAsia="en-US"/>
        </w:rPr>
        <w:t>bedrijfsfunctie</w:t>
      </w:r>
      <w:r w:rsidRPr="00AB6B2C">
        <w:rPr>
          <w:lang w:eastAsia="en-US"/>
        </w:rPr>
        <w:t xml:space="preserve">. </w:t>
      </w:r>
    </w:p>
    <w:p w14:paraId="77A975C4" w14:textId="77777777" w:rsidR="00480F03" w:rsidRPr="00AB6B2C" w:rsidRDefault="00480F03" w:rsidP="000A33EE">
      <w:pPr>
        <w:rPr>
          <w:lang w:eastAsia="en-US"/>
        </w:rPr>
      </w:pPr>
    </w:p>
    <w:p w14:paraId="3B17CD13" w14:textId="77777777" w:rsidR="00480F03" w:rsidRPr="00AB6B2C" w:rsidRDefault="00480F03" w:rsidP="000A33EE">
      <w:pPr>
        <w:rPr>
          <w:rFonts w:eastAsia="Calibri"/>
        </w:rPr>
      </w:pPr>
      <w:r w:rsidRPr="00AB6B2C">
        <w:rPr>
          <w:rFonts w:eastAsia="Calibri"/>
        </w:rPr>
        <w:t>Indien de werknemer het niet eens is met de indeling van de functie, heeft de werknemer de mogelijkheid om bezwaar te maken. De zogenoemde bezwaar- en beroepsprocedure bestaat uit drie fasen:</w:t>
      </w:r>
    </w:p>
    <w:p w14:paraId="1B2328E6" w14:textId="77777777" w:rsidR="00480F03" w:rsidRPr="00AB6B2C" w:rsidRDefault="00480F03" w:rsidP="000A33EE">
      <w:pPr>
        <w:rPr>
          <w:rFonts w:eastAsia="Calibri"/>
        </w:rPr>
      </w:pPr>
    </w:p>
    <w:p w14:paraId="2EE4AE9C" w14:textId="77777777" w:rsidR="00480F03" w:rsidRPr="00AB6B2C" w:rsidRDefault="00480F03" w:rsidP="000A33EE">
      <w:pPr>
        <w:tabs>
          <w:tab w:val="left" w:pos="709"/>
        </w:tabs>
        <w:ind w:left="993" w:hanging="993"/>
        <w:contextualSpacing/>
        <w:rPr>
          <w:rFonts w:eastAsia="Calibri"/>
        </w:rPr>
      </w:pPr>
      <w:r w:rsidRPr="00AB6B2C">
        <w:rPr>
          <w:rFonts w:eastAsia="Calibri"/>
        </w:rPr>
        <w:t>Stap 1</w:t>
      </w:r>
      <w:r w:rsidRPr="00AB6B2C">
        <w:rPr>
          <w:rFonts w:eastAsia="Calibri"/>
        </w:rPr>
        <w:tab/>
        <w:t>-</w:t>
      </w:r>
      <w:r w:rsidRPr="00AB6B2C">
        <w:rPr>
          <w:rFonts w:eastAsia="Calibri"/>
        </w:rPr>
        <w:tab/>
        <w:t xml:space="preserve">De werknemer neemt contact op met de leidinggevende. Lost dit het bezwaar niet op? </w:t>
      </w:r>
    </w:p>
    <w:p w14:paraId="160B7336" w14:textId="77777777" w:rsidR="00480F03" w:rsidRPr="00AB6B2C" w:rsidRDefault="00480F03" w:rsidP="000A33EE">
      <w:pPr>
        <w:tabs>
          <w:tab w:val="left" w:pos="709"/>
        </w:tabs>
        <w:ind w:left="993" w:hanging="993"/>
        <w:contextualSpacing/>
        <w:rPr>
          <w:rFonts w:eastAsia="Calibri"/>
        </w:rPr>
      </w:pPr>
      <w:r w:rsidRPr="00AB6B2C">
        <w:rPr>
          <w:rFonts w:eastAsia="Calibri"/>
        </w:rPr>
        <w:t>Stap 2</w:t>
      </w:r>
      <w:r w:rsidRPr="00AB6B2C">
        <w:rPr>
          <w:rFonts w:eastAsia="Calibri"/>
        </w:rPr>
        <w:tab/>
        <w:t>-</w:t>
      </w:r>
      <w:r w:rsidRPr="00AB6B2C">
        <w:rPr>
          <w:rFonts w:eastAsia="Calibri"/>
        </w:rPr>
        <w:tab/>
        <w:t>De werknemer maakt bezwaar bij de werkgever (HR). Lost dit het bezwaar niet op?</w:t>
      </w:r>
    </w:p>
    <w:p w14:paraId="504F9E9B" w14:textId="052BF9CB" w:rsidR="00480F03" w:rsidRPr="00AB6B2C" w:rsidRDefault="00480F03" w:rsidP="000A33EE">
      <w:pPr>
        <w:tabs>
          <w:tab w:val="left" w:pos="709"/>
          <w:tab w:val="left" w:pos="993"/>
        </w:tabs>
      </w:pPr>
      <w:r w:rsidRPr="00AB6B2C">
        <w:rPr>
          <w:rFonts w:eastAsia="Calibri"/>
        </w:rPr>
        <w:t>Stap 3</w:t>
      </w:r>
      <w:r w:rsidRPr="00AB6B2C">
        <w:rPr>
          <w:rFonts w:eastAsia="Calibri"/>
        </w:rPr>
        <w:tab/>
      </w:r>
      <w:r w:rsidRPr="00AB6B2C">
        <w:rPr>
          <w:rFonts w:eastAsia="Calibri"/>
          <w:b/>
        </w:rPr>
        <w:t>-</w:t>
      </w:r>
      <w:r w:rsidRPr="00AB6B2C">
        <w:rPr>
          <w:rFonts w:eastAsia="Calibri"/>
          <w:b/>
        </w:rPr>
        <w:tab/>
      </w:r>
      <w:r w:rsidRPr="00C12A11">
        <w:rPr>
          <w:rFonts w:eastAsia="Calibri"/>
          <w:bCs/>
        </w:rPr>
        <w:t xml:space="preserve">De werknemer stelt beroep in bij de </w:t>
      </w:r>
      <w:r w:rsidR="00B60C56">
        <w:rPr>
          <w:rFonts w:eastAsia="Calibri"/>
          <w:bCs/>
        </w:rPr>
        <w:t>Vaste Commissie.</w:t>
      </w:r>
    </w:p>
    <w:p w14:paraId="19847ECC" w14:textId="77777777" w:rsidR="00480F03" w:rsidRPr="00AB6B2C" w:rsidRDefault="00480F03" w:rsidP="000A33EE">
      <w:pPr>
        <w:tabs>
          <w:tab w:val="left" w:pos="709"/>
          <w:tab w:val="left" w:pos="993"/>
        </w:tabs>
        <w:rPr>
          <w:b/>
          <w:szCs w:val="18"/>
        </w:rPr>
      </w:pPr>
    </w:p>
    <w:p w14:paraId="0B010D76" w14:textId="64C67E30" w:rsidR="00480F03" w:rsidRPr="00AB6B2C" w:rsidRDefault="00A148E3" w:rsidP="000A33EE">
      <w:pPr>
        <w:tabs>
          <w:tab w:val="left" w:pos="709"/>
          <w:tab w:val="left" w:pos="993"/>
        </w:tabs>
        <w:rPr>
          <w:bCs/>
          <w:szCs w:val="18"/>
        </w:rPr>
      </w:pPr>
      <w:r>
        <w:rPr>
          <w:bCs/>
          <w:szCs w:val="18"/>
        </w:rPr>
        <w:t xml:space="preserve">Hieronder </w:t>
      </w:r>
      <w:r w:rsidR="00480F03" w:rsidRPr="00AB6B2C">
        <w:rPr>
          <w:bCs/>
          <w:szCs w:val="18"/>
        </w:rPr>
        <w:t>worden de stappen die de werknemer dient te doorlopen nader toegelicht.</w:t>
      </w:r>
    </w:p>
    <w:p w14:paraId="426E27EE" w14:textId="77777777" w:rsidR="00480F03" w:rsidRPr="00AB6B2C" w:rsidRDefault="00480F03" w:rsidP="000A33EE">
      <w:pPr>
        <w:rPr>
          <w:rFonts w:eastAsia="Calibri"/>
        </w:rPr>
      </w:pPr>
      <w:r w:rsidRPr="00004C7F">
        <w:rPr>
          <w:noProof/>
        </w:rPr>
        <mc:AlternateContent>
          <mc:Choice Requires="wps">
            <w:drawing>
              <wp:anchor distT="0" distB="0" distL="114300" distR="114300" simplePos="0" relativeHeight="251674624" behindDoc="0" locked="0" layoutInCell="1" allowOverlap="1" wp14:anchorId="7831EF3A" wp14:editId="2EB37729">
                <wp:simplePos x="0" y="0"/>
                <wp:positionH relativeFrom="margin">
                  <wp:align>center</wp:align>
                </wp:positionH>
                <wp:positionV relativeFrom="paragraph">
                  <wp:posOffset>187276</wp:posOffset>
                </wp:positionV>
                <wp:extent cx="680400" cy="680400"/>
                <wp:effectExtent l="0" t="0" r="5715" b="5715"/>
                <wp:wrapTopAndBottom/>
                <wp:docPr id="54" name="Ovaal 54"/>
                <wp:cNvGraphicFramePr/>
                <a:graphic xmlns:a="http://schemas.openxmlformats.org/drawingml/2006/main">
                  <a:graphicData uri="http://schemas.microsoft.com/office/word/2010/wordprocessingShape">
                    <wps:wsp>
                      <wps:cNvSpPr/>
                      <wps:spPr>
                        <a:xfrm>
                          <a:off x="0" y="0"/>
                          <a:ext cx="680400" cy="680400"/>
                        </a:xfrm>
                        <a:prstGeom prst="ellipse">
                          <a:avLst/>
                        </a:prstGeom>
                        <a:solidFill>
                          <a:srgbClr val="7030A0"/>
                        </a:solidFill>
                        <a:ln w="44450" cap="flat" cmpd="sng" algn="ctr">
                          <a:noFill/>
                          <a:prstDash val="solid"/>
                          <a:miter lim="800000"/>
                        </a:ln>
                        <a:effectLst/>
                      </wps:spPr>
                      <wps:txbx>
                        <w:txbxContent>
                          <w:p w14:paraId="076EC526" w14:textId="77777777" w:rsidR="00480F03" w:rsidRPr="00A7559D" w:rsidRDefault="00480F03" w:rsidP="00480F03">
                            <w:pPr>
                              <w:rPr>
                                <w:b/>
                                <w:bCs/>
                                <w:color w:val="FFFFFF" w:themeColor="background1"/>
                              </w:rPr>
                            </w:pPr>
                            <w:r w:rsidRPr="00A7559D">
                              <w:rPr>
                                <w:b/>
                                <w:bCs/>
                                <w:color w:val="FFFFFF" w:themeColor="background1"/>
                              </w:rPr>
                              <w:t>Stap 1</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31EF3A" id="Ovaal 54" o:spid="_x0000_s1059" style="position:absolute;margin-left:0;margin-top:14.75pt;width:53.55pt;height:53.5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" fillcolor="#7030a0" stroked="f" strokeweight="3.5pt">
                <v:stroke joinstyle="miter"/>
                <v:textbox inset="0,,0">
                  <w:txbxContent>
                    <w:p w14:paraId="076EC526" w14:textId="77777777" w:rsidR="00480F03" w:rsidRPr="00A7559D" w:rsidRDefault="00480F03" w:rsidP="00480F03">
                      <w:pPr>
                        <w:rPr>
                          <w:b/>
                          <w:bCs/>
                          <w:color w:val="FFFFFF" w:themeColor="background1"/>
                        </w:rPr>
                      </w:pPr>
                      <w:r w:rsidRPr="00A7559D">
                        <w:rPr>
                          <w:b/>
                          <w:bCs/>
                          <w:color w:val="FFFFFF" w:themeColor="background1"/>
                        </w:rPr>
                        <w:t>Stap 1</w:t>
                      </w:r>
                    </w:p>
                  </w:txbxContent>
                </v:textbox>
                <w10:wrap type="topAndBottom" anchorx="margin"/>
              </v:oval>
            </w:pict>
          </mc:Fallback>
        </mc:AlternateContent>
      </w:r>
    </w:p>
    <w:p w14:paraId="16FEBAEB" w14:textId="77777777" w:rsidR="00480F03" w:rsidRPr="00004C7F" w:rsidRDefault="00480F03" w:rsidP="000A33EE">
      <w:pPr>
        <w:rPr>
          <w:rFonts w:eastAsia="Calibri"/>
        </w:rPr>
      </w:pPr>
    </w:p>
    <w:p w14:paraId="45557A99" w14:textId="77777777" w:rsidR="00480F03" w:rsidRPr="00307A92" w:rsidRDefault="00480F03" w:rsidP="000A33EE">
      <w:pPr>
        <w:tabs>
          <w:tab w:val="left" w:pos="709"/>
          <w:tab w:val="left" w:pos="993"/>
        </w:tabs>
        <w:rPr>
          <w:rFonts w:eastAsia="Calibri"/>
          <w:b/>
          <w:color w:val="002060"/>
        </w:rPr>
      </w:pPr>
      <w:r w:rsidRPr="00307A92">
        <w:rPr>
          <w:rFonts w:eastAsia="Calibri"/>
          <w:b/>
          <w:color w:val="002060"/>
        </w:rPr>
        <w:t>De werknemer neemt contact op met de leidinggevende</w:t>
      </w:r>
      <w:r w:rsidRPr="00307A92" w:rsidDel="00C62BA0">
        <w:rPr>
          <w:rFonts w:eastAsia="Calibri"/>
          <w:b/>
          <w:color w:val="002060"/>
        </w:rPr>
        <w:t xml:space="preserve"> </w:t>
      </w:r>
    </w:p>
    <w:p w14:paraId="7B4D2661" w14:textId="1B87FC7D" w:rsidR="00480F03" w:rsidRPr="00AB6B2C" w:rsidRDefault="00480F03" w:rsidP="000A33EE">
      <w:pPr>
        <w:tabs>
          <w:tab w:val="left" w:pos="709"/>
          <w:tab w:val="left" w:pos="993"/>
        </w:tabs>
        <w:rPr>
          <w:rFonts w:eastAsia="Calibri"/>
        </w:rPr>
      </w:pPr>
      <w:r w:rsidRPr="00AB6B2C">
        <w:rPr>
          <w:rFonts w:eastAsia="Calibri"/>
        </w:rPr>
        <w:t xml:space="preserve">Als de werknemer het niet eens met de beschrijving en/of indeling van de functie, dan overlegt de werknemer eerst met de leidinggevende. De werknemer dient </w:t>
      </w:r>
      <w:r w:rsidR="001159AE" w:rsidRPr="00FB2B26">
        <w:rPr>
          <w:rFonts w:eastAsia="Calibri"/>
        </w:rPr>
        <w:t xml:space="preserve">binnen een termijn van </w:t>
      </w:r>
      <w:r w:rsidR="00F9708B" w:rsidRPr="00FB2B26">
        <w:rPr>
          <w:rFonts w:eastAsia="Calibri"/>
        </w:rPr>
        <w:t>4 weken</w:t>
      </w:r>
      <w:r w:rsidR="00F9708B">
        <w:rPr>
          <w:rFonts w:eastAsia="Calibri"/>
        </w:rPr>
        <w:t xml:space="preserve"> </w:t>
      </w:r>
      <w:r w:rsidR="007D358E">
        <w:rPr>
          <w:rFonts w:eastAsia="Calibri"/>
        </w:rPr>
        <w:t xml:space="preserve">(liefst </w:t>
      </w:r>
      <w:r w:rsidR="007416C4">
        <w:rPr>
          <w:rFonts w:eastAsia="Calibri"/>
        </w:rPr>
        <w:t>schriftelijk</w:t>
      </w:r>
      <w:r w:rsidR="007D358E">
        <w:rPr>
          <w:rFonts w:eastAsia="Calibri"/>
        </w:rPr>
        <w:t>)</w:t>
      </w:r>
      <w:r w:rsidR="007416C4">
        <w:rPr>
          <w:rFonts w:eastAsia="Calibri"/>
        </w:rPr>
        <w:t xml:space="preserve"> </w:t>
      </w:r>
      <w:r w:rsidRPr="00AB6B2C">
        <w:rPr>
          <w:rFonts w:eastAsia="Calibri"/>
        </w:rPr>
        <w:t xml:space="preserve">een verzoek in bij de </w:t>
      </w:r>
      <w:r w:rsidR="007416C4">
        <w:rPr>
          <w:rFonts w:eastAsia="Calibri"/>
        </w:rPr>
        <w:t xml:space="preserve">werkgever (HR of </w:t>
      </w:r>
      <w:r w:rsidRPr="00AB6B2C">
        <w:rPr>
          <w:rFonts w:eastAsia="Calibri"/>
        </w:rPr>
        <w:t>leidinggevende</w:t>
      </w:r>
      <w:r w:rsidR="007416C4">
        <w:rPr>
          <w:rFonts w:eastAsia="Calibri"/>
        </w:rPr>
        <w:t>)</w:t>
      </w:r>
      <w:r w:rsidRPr="00AB6B2C">
        <w:rPr>
          <w:rFonts w:eastAsia="Calibri"/>
        </w:rPr>
        <w:t xml:space="preserve"> om </w:t>
      </w:r>
      <w:r w:rsidR="007416C4">
        <w:rPr>
          <w:rFonts w:eastAsia="Calibri"/>
        </w:rPr>
        <w:t xml:space="preserve">het </w:t>
      </w:r>
      <w:r w:rsidR="006F0F78">
        <w:rPr>
          <w:rFonts w:eastAsia="Calibri"/>
        </w:rPr>
        <w:t>indelings</w:t>
      </w:r>
      <w:r w:rsidR="003F3AE2">
        <w:rPr>
          <w:rFonts w:eastAsia="Calibri"/>
        </w:rPr>
        <w:t xml:space="preserve">besluit over </w:t>
      </w:r>
      <w:r w:rsidRPr="00AB6B2C">
        <w:rPr>
          <w:rFonts w:eastAsia="Calibri"/>
        </w:rPr>
        <w:t>de functie uit te leggen.</w:t>
      </w:r>
      <w:r w:rsidR="00173257">
        <w:rPr>
          <w:rFonts w:eastAsia="Calibri"/>
        </w:rPr>
        <w:t xml:space="preserve"> De toelichting </w:t>
      </w:r>
      <w:r w:rsidR="00D241F7">
        <w:rPr>
          <w:rFonts w:eastAsia="Calibri"/>
        </w:rPr>
        <w:t xml:space="preserve">en het besluit </w:t>
      </w:r>
      <w:r w:rsidR="003A1755">
        <w:rPr>
          <w:rFonts w:eastAsia="Calibri"/>
        </w:rPr>
        <w:t xml:space="preserve">van de werkgever </w:t>
      </w:r>
      <w:r w:rsidR="00D241F7">
        <w:rPr>
          <w:rFonts w:eastAsia="Calibri"/>
        </w:rPr>
        <w:t xml:space="preserve">of de oorspronkelijke indeling wordt gehandhaafd of </w:t>
      </w:r>
      <w:r w:rsidR="003A1755">
        <w:rPr>
          <w:rFonts w:eastAsia="Calibri"/>
        </w:rPr>
        <w:t xml:space="preserve">wordt </w:t>
      </w:r>
      <w:r w:rsidR="00D241F7">
        <w:rPr>
          <w:rFonts w:eastAsia="Calibri"/>
        </w:rPr>
        <w:t xml:space="preserve">gewijzigd </w:t>
      </w:r>
      <w:r w:rsidR="00173257">
        <w:rPr>
          <w:rFonts w:eastAsia="Calibri"/>
        </w:rPr>
        <w:t xml:space="preserve">dient binnen een </w:t>
      </w:r>
      <w:r w:rsidR="00173257" w:rsidRPr="00FB2B26">
        <w:rPr>
          <w:rFonts w:eastAsia="Calibri"/>
        </w:rPr>
        <w:t xml:space="preserve">termijn van </w:t>
      </w:r>
      <w:r w:rsidR="009A3440" w:rsidRPr="00FB2B26">
        <w:rPr>
          <w:rFonts w:eastAsia="Calibri"/>
        </w:rPr>
        <w:t>4 weken</w:t>
      </w:r>
      <w:r w:rsidR="009A3440">
        <w:rPr>
          <w:rFonts w:eastAsia="Calibri"/>
        </w:rPr>
        <w:t xml:space="preserve"> </w:t>
      </w:r>
      <w:r w:rsidR="003A1755">
        <w:rPr>
          <w:rFonts w:eastAsia="Calibri"/>
        </w:rPr>
        <w:t>te worden</w:t>
      </w:r>
      <w:r w:rsidR="00A66098">
        <w:rPr>
          <w:rFonts w:eastAsia="Calibri"/>
        </w:rPr>
        <w:t xml:space="preserve"> afgerond en aan de werknemer </w:t>
      </w:r>
      <w:r w:rsidR="00C60229">
        <w:rPr>
          <w:rFonts w:eastAsia="Calibri"/>
        </w:rPr>
        <w:t>schriftelijk te worden bevestigd.</w:t>
      </w:r>
    </w:p>
    <w:p w14:paraId="59C65F88" w14:textId="77777777" w:rsidR="00480F03" w:rsidRPr="00AB6B2C" w:rsidRDefault="00480F03" w:rsidP="000A33EE">
      <w:pPr>
        <w:numPr>
          <w:ilvl w:val="0"/>
          <w:numId w:val="20"/>
        </w:numPr>
        <w:ind w:left="284" w:hanging="284"/>
        <w:rPr>
          <w:rFonts w:eastAsia="Calibri"/>
        </w:rPr>
      </w:pPr>
      <w:r w:rsidRPr="00AB6B2C">
        <w:rPr>
          <w:rFonts w:eastAsia="Calibri"/>
        </w:rPr>
        <w:t xml:space="preserve">Is de werknemer na de uitleg het eens met de beschrijving/indeling, dan is de indeling van de functie definitief. </w:t>
      </w:r>
    </w:p>
    <w:p w14:paraId="2A4BCDD5" w14:textId="77777777" w:rsidR="00480F03" w:rsidRPr="00AB6B2C" w:rsidRDefault="00480F03" w:rsidP="000A33EE">
      <w:pPr>
        <w:numPr>
          <w:ilvl w:val="0"/>
          <w:numId w:val="20"/>
        </w:numPr>
        <w:ind w:left="284" w:hanging="284"/>
        <w:rPr>
          <w:rFonts w:eastAsia="Calibri"/>
        </w:rPr>
      </w:pPr>
      <w:r w:rsidRPr="00AB6B2C">
        <w:rPr>
          <w:rFonts w:eastAsia="Calibri"/>
        </w:rPr>
        <w:t>Is de werknemer het na de uitleg niet eens met de beschrijving/indeling, dan volgt stap 2.</w:t>
      </w:r>
    </w:p>
    <w:p w14:paraId="39242DA9" w14:textId="77777777" w:rsidR="00480F03" w:rsidRPr="00AB6B2C" w:rsidRDefault="00480F03" w:rsidP="000A33EE">
      <w:pPr>
        <w:tabs>
          <w:tab w:val="left" w:pos="709"/>
          <w:tab w:val="left" w:pos="993"/>
        </w:tabs>
        <w:rPr>
          <w:rFonts w:eastAsia="Calibri"/>
        </w:rPr>
      </w:pPr>
      <w:r w:rsidRPr="00004C7F">
        <w:rPr>
          <w:noProof/>
        </w:rPr>
        <mc:AlternateContent>
          <mc:Choice Requires="wps">
            <w:drawing>
              <wp:anchor distT="0" distB="0" distL="114300" distR="114300" simplePos="0" relativeHeight="251677696" behindDoc="0" locked="0" layoutInCell="1" allowOverlap="1" wp14:anchorId="35EF39BC" wp14:editId="3586B2F8">
                <wp:simplePos x="0" y="0"/>
                <wp:positionH relativeFrom="margin">
                  <wp:align>center</wp:align>
                </wp:positionH>
                <wp:positionV relativeFrom="paragraph">
                  <wp:posOffset>169545</wp:posOffset>
                </wp:positionV>
                <wp:extent cx="680400" cy="680400"/>
                <wp:effectExtent l="0" t="0" r="5715" b="5715"/>
                <wp:wrapTopAndBottom/>
                <wp:docPr id="55" name="Ovaal 55"/>
                <wp:cNvGraphicFramePr/>
                <a:graphic xmlns:a="http://schemas.openxmlformats.org/drawingml/2006/main">
                  <a:graphicData uri="http://schemas.microsoft.com/office/word/2010/wordprocessingShape">
                    <wps:wsp>
                      <wps:cNvSpPr/>
                      <wps:spPr>
                        <a:xfrm>
                          <a:off x="0" y="0"/>
                          <a:ext cx="680400" cy="680400"/>
                        </a:xfrm>
                        <a:prstGeom prst="ellipse">
                          <a:avLst/>
                        </a:prstGeom>
                        <a:solidFill>
                          <a:srgbClr val="7030A0"/>
                        </a:solidFill>
                        <a:ln w="44450" cap="flat" cmpd="sng" algn="ctr">
                          <a:noFill/>
                          <a:prstDash val="solid"/>
                          <a:miter lim="800000"/>
                        </a:ln>
                        <a:effectLst/>
                      </wps:spPr>
                      <wps:txbx>
                        <w:txbxContent>
                          <w:p w14:paraId="41E39436" w14:textId="77777777" w:rsidR="00480F03" w:rsidRPr="00A7559D" w:rsidRDefault="00480F03" w:rsidP="00480F03">
                            <w:pPr>
                              <w:rPr>
                                <w:b/>
                                <w:bCs/>
                                <w:color w:val="FFFFFF" w:themeColor="background1"/>
                              </w:rPr>
                            </w:pPr>
                            <w:r w:rsidRPr="00A7559D">
                              <w:rPr>
                                <w:b/>
                                <w:bCs/>
                                <w:color w:val="FFFFFF" w:themeColor="background1"/>
                              </w:rPr>
                              <w:t xml:space="preserve">Stap </w:t>
                            </w:r>
                            <w:r>
                              <w:rPr>
                                <w:b/>
                                <w:bCs/>
                                <w:color w:val="FFFFFF" w:themeColor="background1"/>
                              </w:rPr>
                              <w:t>2</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EF39BC" id="Ovaal 55" o:spid="_x0000_s1060" style="position:absolute;margin-left:0;margin-top:13.35pt;width:53.55pt;height:53.5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" fillcolor="#7030a0" stroked="f" strokeweight="3.5pt">
                <v:stroke joinstyle="miter"/>
                <v:textbox inset="0,,0">
                  <w:txbxContent>
                    <w:p w14:paraId="41E39436" w14:textId="77777777" w:rsidR="00480F03" w:rsidRPr="00A7559D" w:rsidRDefault="00480F03" w:rsidP="00480F03">
                      <w:pPr>
                        <w:rPr>
                          <w:b/>
                          <w:bCs/>
                          <w:color w:val="FFFFFF" w:themeColor="background1"/>
                        </w:rPr>
                      </w:pPr>
                      <w:r w:rsidRPr="00A7559D">
                        <w:rPr>
                          <w:b/>
                          <w:bCs/>
                          <w:color w:val="FFFFFF" w:themeColor="background1"/>
                        </w:rPr>
                        <w:t xml:space="preserve">Stap </w:t>
                      </w:r>
                      <w:r>
                        <w:rPr>
                          <w:b/>
                          <w:bCs/>
                          <w:color w:val="FFFFFF" w:themeColor="background1"/>
                        </w:rPr>
                        <w:t>2</w:t>
                      </w:r>
                    </w:p>
                  </w:txbxContent>
                </v:textbox>
                <w10:wrap type="topAndBottom" anchorx="margin"/>
              </v:oval>
            </w:pict>
          </mc:Fallback>
        </mc:AlternateContent>
      </w:r>
    </w:p>
    <w:p w14:paraId="3BF87899" w14:textId="77777777" w:rsidR="00480F03" w:rsidRDefault="00480F03" w:rsidP="000A33EE">
      <w:pPr>
        <w:tabs>
          <w:tab w:val="left" w:pos="709"/>
          <w:tab w:val="left" w:pos="993"/>
        </w:tabs>
        <w:rPr>
          <w:rFonts w:eastAsia="Calibri"/>
        </w:rPr>
      </w:pPr>
    </w:p>
    <w:p w14:paraId="46375502" w14:textId="77777777" w:rsidR="00480F03" w:rsidRPr="00307A92" w:rsidRDefault="00480F03" w:rsidP="000A33EE">
      <w:pPr>
        <w:tabs>
          <w:tab w:val="left" w:pos="709"/>
          <w:tab w:val="left" w:pos="993"/>
        </w:tabs>
        <w:rPr>
          <w:rFonts w:eastAsia="Calibri"/>
          <w:b/>
          <w:color w:val="002060"/>
        </w:rPr>
      </w:pPr>
      <w:r w:rsidRPr="00307A92">
        <w:rPr>
          <w:rFonts w:eastAsia="Calibri"/>
          <w:b/>
          <w:color w:val="002060"/>
        </w:rPr>
        <w:t xml:space="preserve">De werknemer maakt bezwaar bij de werkgever (HR, intern beroep) </w:t>
      </w:r>
    </w:p>
    <w:p w14:paraId="798EC89B" w14:textId="3D134714" w:rsidR="00080B94" w:rsidRDefault="00480F03" w:rsidP="000A33EE">
      <w:pPr>
        <w:tabs>
          <w:tab w:val="left" w:pos="709"/>
          <w:tab w:val="left" w:pos="993"/>
        </w:tabs>
        <w:rPr>
          <w:rFonts w:eastAsia="Calibri"/>
        </w:rPr>
      </w:pPr>
      <w:r w:rsidRPr="00AB6B2C">
        <w:rPr>
          <w:rFonts w:eastAsia="Calibri"/>
        </w:rPr>
        <w:t xml:space="preserve">De werknemer dient </w:t>
      </w:r>
      <w:r w:rsidRPr="00965240">
        <w:rPr>
          <w:rFonts w:eastAsia="Calibri"/>
        </w:rPr>
        <w:t xml:space="preserve">binnen </w:t>
      </w:r>
      <w:r w:rsidR="000C37C5" w:rsidRPr="00965240">
        <w:rPr>
          <w:rFonts w:eastAsia="Calibri"/>
        </w:rPr>
        <w:t>4</w:t>
      </w:r>
      <w:r w:rsidR="007D358E" w:rsidRPr="00965240">
        <w:rPr>
          <w:rFonts w:eastAsia="Calibri"/>
        </w:rPr>
        <w:t xml:space="preserve"> weken</w:t>
      </w:r>
      <w:r w:rsidRPr="00AB6B2C">
        <w:rPr>
          <w:rFonts w:eastAsia="Calibri"/>
        </w:rPr>
        <w:t xml:space="preserve"> na </w:t>
      </w:r>
      <w:r w:rsidR="00BD0178">
        <w:rPr>
          <w:rFonts w:eastAsia="Calibri"/>
        </w:rPr>
        <w:t xml:space="preserve">afronding van stap 1 </w:t>
      </w:r>
      <w:r w:rsidRPr="00AB6B2C">
        <w:rPr>
          <w:rFonts w:eastAsia="Calibri"/>
        </w:rPr>
        <w:t xml:space="preserve">schriftelijk bezwaar in bij de werkgever (HR). Bij het bezwaar voegt de werknemer de inhoudelijke argumenten van het bezwaar toe. </w:t>
      </w:r>
    </w:p>
    <w:p w14:paraId="6F5B7BFE" w14:textId="77777777" w:rsidR="00355AE0" w:rsidRDefault="00480F03" w:rsidP="000A33EE">
      <w:pPr>
        <w:tabs>
          <w:tab w:val="left" w:pos="709"/>
          <w:tab w:val="left" w:pos="993"/>
        </w:tabs>
        <w:rPr>
          <w:rFonts w:eastAsia="Calibri"/>
        </w:rPr>
      </w:pPr>
      <w:r w:rsidRPr="00AB6B2C">
        <w:rPr>
          <w:rFonts w:eastAsia="Calibri"/>
        </w:rPr>
        <w:t xml:space="preserve">De werknemer geeft daarin de wens tot heroverweging van de beschrijving en/of indeling van de functie inclusief onderbouwing aan. </w:t>
      </w:r>
      <w:r w:rsidRPr="00B94D32">
        <w:rPr>
          <w:rFonts w:eastAsia="Calibri"/>
        </w:rPr>
        <w:t xml:space="preserve">De werkgever zal binnen een termijn van </w:t>
      </w:r>
      <w:r w:rsidR="00355AE0" w:rsidRPr="00B94D32">
        <w:rPr>
          <w:rFonts w:eastAsia="Calibri"/>
        </w:rPr>
        <w:t xml:space="preserve">4 weken </w:t>
      </w:r>
      <w:r w:rsidRPr="00B94D32">
        <w:rPr>
          <w:rFonts w:eastAsia="Calibri"/>
        </w:rPr>
        <w:t>schriftelijk een besluit bekend maken.</w:t>
      </w:r>
      <w:r w:rsidRPr="00AB6B2C">
        <w:rPr>
          <w:rFonts w:eastAsia="Calibri"/>
        </w:rPr>
        <w:t xml:space="preserve"> </w:t>
      </w:r>
    </w:p>
    <w:p w14:paraId="53C4F5E2" w14:textId="5EDA14C4" w:rsidR="00480F03" w:rsidRPr="00AB6B2C" w:rsidRDefault="00480F03" w:rsidP="000A33EE">
      <w:pPr>
        <w:tabs>
          <w:tab w:val="left" w:pos="709"/>
          <w:tab w:val="left" w:pos="993"/>
        </w:tabs>
        <w:rPr>
          <w:rFonts w:eastAsia="Calibri"/>
        </w:rPr>
      </w:pPr>
      <w:r w:rsidRPr="00AB6B2C">
        <w:rPr>
          <w:rFonts w:eastAsia="Calibri"/>
        </w:rPr>
        <w:t>De werkgever behandelt dit bezwaar volgens de in de onderneming overeengekomen interne bezwaarprocedure.</w:t>
      </w:r>
      <w:r>
        <w:rPr>
          <w:rFonts w:eastAsia="Calibri"/>
        </w:rPr>
        <w:t xml:space="preserve"> Indien er geen interne bezwaarprocedure aanwezig is, </w:t>
      </w:r>
      <w:r w:rsidRPr="00AB6B2C">
        <w:rPr>
          <w:rFonts w:eastAsia="Calibri"/>
        </w:rPr>
        <w:t>dan volgt stap</w:t>
      </w:r>
      <w:r>
        <w:rPr>
          <w:rFonts w:eastAsia="Calibri"/>
        </w:rPr>
        <w:t xml:space="preserve"> 3.</w:t>
      </w:r>
      <w:r w:rsidRPr="00AB6B2C">
        <w:rPr>
          <w:rFonts w:eastAsia="Calibri"/>
        </w:rPr>
        <w:t xml:space="preserve"> </w:t>
      </w:r>
    </w:p>
    <w:p w14:paraId="4619B5DE" w14:textId="3D870655" w:rsidR="00480F03" w:rsidRPr="00AB6B2C" w:rsidRDefault="00480F03" w:rsidP="000A33EE">
      <w:pPr>
        <w:numPr>
          <w:ilvl w:val="0"/>
          <w:numId w:val="19"/>
        </w:numPr>
        <w:ind w:left="284" w:hanging="284"/>
        <w:rPr>
          <w:rFonts w:eastAsia="Calibri"/>
        </w:rPr>
      </w:pPr>
      <w:r w:rsidRPr="00AB6B2C">
        <w:rPr>
          <w:rFonts w:eastAsia="Calibri"/>
        </w:rPr>
        <w:t xml:space="preserve">Wordt de werknemer in het gelijk gesteld? Dan deelt de werkgever de functie opnieuw in. De werknemer ontvangt </w:t>
      </w:r>
      <w:r w:rsidR="004F23AF">
        <w:rPr>
          <w:rFonts w:eastAsia="Calibri"/>
        </w:rPr>
        <w:t xml:space="preserve">schriftelijk </w:t>
      </w:r>
      <w:r w:rsidRPr="00AB6B2C">
        <w:rPr>
          <w:rFonts w:eastAsia="Calibri"/>
        </w:rPr>
        <w:t>een nieuwe indelingsbeslissing welke met terugwerkende kracht van toepassing is.</w:t>
      </w:r>
    </w:p>
    <w:p w14:paraId="6362EC86" w14:textId="7614A0C6" w:rsidR="00480F03" w:rsidRPr="00AB6B2C" w:rsidRDefault="00480F03" w:rsidP="000A33EE">
      <w:pPr>
        <w:numPr>
          <w:ilvl w:val="0"/>
          <w:numId w:val="19"/>
        </w:numPr>
        <w:ind w:left="284" w:hanging="284"/>
        <w:rPr>
          <w:rFonts w:eastAsia="Calibri"/>
        </w:rPr>
      </w:pPr>
      <w:r w:rsidRPr="00AB6B2C">
        <w:rPr>
          <w:rFonts w:eastAsia="Calibri"/>
        </w:rPr>
        <w:t xml:space="preserve">Wordt de werknemer niet in gelijk gesteld? Dan onderbouwt de werkgever waarom de beschrijving en/of indeling niet wordt aangepast en deelt deze beslissing </w:t>
      </w:r>
      <w:r w:rsidR="004F23AF">
        <w:rPr>
          <w:rFonts w:eastAsia="Calibri"/>
        </w:rPr>
        <w:t>schriftelijk</w:t>
      </w:r>
      <w:r w:rsidR="004F23AF" w:rsidRPr="00AB6B2C">
        <w:rPr>
          <w:rFonts w:eastAsia="Calibri"/>
        </w:rPr>
        <w:t xml:space="preserve"> </w:t>
      </w:r>
      <w:r w:rsidRPr="00AB6B2C">
        <w:rPr>
          <w:rFonts w:eastAsia="Calibri"/>
        </w:rPr>
        <w:t>met de werknemer.</w:t>
      </w:r>
    </w:p>
    <w:p w14:paraId="6518B994" w14:textId="77777777" w:rsidR="00480F03" w:rsidRPr="00AB6B2C" w:rsidRDefault="00480F03" w:rsidP="000A33EE">
      <w:pPr>
        <w:numPr>
          <w:ilvl w:val="0"/>
          <w:numId w:val="19"/>
        </w:numPr>
        <w:ind w:left="284" w:hanging="284"/>
        <w:rPr>
          <w:rFonts w:eastAsia="Calibri"/>
        </w:rPr>
      </w:pPr>
      <w:r w:rsidRPr="00AB6B2C">
        <w:rPr>
          <w:rFonts w:eastAsia="Calibri"/>
        </w:rPr>
        <w:t xml:space="preserve">Is de werknemer het na de beslissing nog niet eens met de indeling, dan volgt stap 3*. </w:t>
      </w:r>
    </w:p>
    <w:p w14:paraId="2DAF28B3" w14:textId="77777777" w:rsidR="00B910CB" w:rsidRDefault="00B910CB" w:rsidP="000A33EE">
      <w:pPr>
        <w:tabs>
          <w:tab w:val="left" w:pos="709"/>
          <w:tab w:val="left" w:pos="993"/>
        </w:tabs>
        <w:rPr>
          <w:rFonts w:eastAsia="Calibri"/>
          <w:i/>
          <w:iCs/>
        </w:rPr>
      </w:pPr>
    </w:p>
    <w:p w14:paraId="009447FF" w14:textId="768028EE" w:rsidR="00480F03" w:rsidRPr="00B910CB" w:rsidRDefault="00480F03" w:rsidP="000A33EE">
      <w:pPr>
        <w:tabs>
          <w:tab w:val="left" w:pos="709"/>
          <w:tab w:val="left" w:pos="993"/>
        </w:tabs>
        <w:rPr>
          <w:rFonts w:eastAsia="Calibri"/>
          <w:i/>
          <w:iCs/>
        </w:rPr>
      </w:pPr>
      <w:r w:rsidRPr="00B910CB">
        <w:rPr>
          <w:rFonts w:eastAsia="Calibri"/>
          <w:i/>
          <w:iCs/>
        </w:rPr>
        <w:t>*NB: Dit geldt uitsluitend voor bezwaren tegen de indeling van de functie. Bezwaren tegen de beschrijving van de functie (het functieprofiel) kunnen alleen intern worden opgelost.</w:t>
      </w:r>
    </w:p>
    <w:p w14:paraId="539AC452" w14:textId="77777777" w:rsidR="00480F03" w:rsidRDefault="00480F03" w:rsidP="000A33EE">
      <w:pPr>
        <w:tabs>
          <w:tab w:val="left" w:pos="709"/>
          <w:tab w:val="left" w:pos="993"/>
        </w:tabs>
        <w:rPr>
          <w:rFonts w:eastAsia="Calibri"/>
        </w:rPr>
        <w:sectPr w:rsidR="00480F03" w:rsidSect="00906EDA">
          <w:headerReference w:type="even" r:id="rId158"/>
          <w:headerReference w:type="default" r:id="rId159"/>
          <w:headerReference w:type="first" r:id="rId160"/>
          <w:pgSz w:w="11906" w:h="16838"/>
          <w:pgMar w:top="1418" w:right="1418" w:bottom="1134" w:left="1418" w:header="709" w:footer="369" w:gutter="0"/>
          <w:cols w:space="708"/>
          <w:titlePg/>
          <w:docGrid w:linePitch="360"/>
        </w:sectPr>
      </w:pPr>
    </w:p>
    <w:p w14:paraId="736A70F4" w14:textId="77777777" w:rsidR="00480F03" w:rsidRPr="00AB6B2C" w:rsidRDefault="00480F03" w:rsidP="000A33EE">
      <w:pPr>
        <w:tabs>
          <w:tab w:val="left" w:pos="709"/>
          <w:tab w:val="left" w:pos="993"/>
        </w:tabs>
        <w:rPr>
          <w:rFonts w:eastAsia="Calibri"/>
        </w:rPr>
      </w:pPr>
      <w:r w:rsidRPr="00004C7F">
        <w:rPr>
          <w:noProof/>
        </w:rPr>
        <w:lastRenderedPageBreak/>
        <mc:AlternateContent>
          <mc:Choice Requires="wps">
            <w:drawing>
              <wp:anchor distT="0" distB="0" distL="114300" distR="114300" simplePos="0" relativeHeight="251680768" behindDoc="0" locked="0" layoutInCell="1" allowOverlap="1" wp14:anchorId="0B8CAD7D" wp14:editId="2EE83C46">
                <wp:simplePos x="0" y="0"/>
                <wp:positionH relativeFrom="margin">
                  <wp:align>center</wp:align>
                </wp:positionH>
                <wp:positionV relativeFrom="paragraph">
                  <wp:posOffset>263476</wp:posOffset>
                </wp:positionV>
                <wp:extent cx="680400" cy="680400"/>
                <wp:effectExtent l="0" t="0" r="5715" b="5715"/>
                <wp:wrapTopAndBottom/>
                <wp:docPr id="56" name="Ovaal 56"/>
                <wp:cNvGraphicFramePr/>
                <a:graphic xmlns:a="http://schemas.openxmlformats.org/drawingml/2006/main">
                  <a:graphicData uri="http://schemas.microsoft.com/office/word/2010/wordprocessingShape">
                    <wps:wsp>
                      <wps:cNvSpPr/>
                      <wps:spPr>
                        <a:xfrm>
                          <a:off x="0" y="0"/>
                          <a:ext cx="680400" cy="680400"/>
                        </a:xfrm>
                        <a:prstGeom prst="ellipse">
                          <a:avLst/>
                        </a:prstGeom>
                        <a:solidFill>
                          <a:srgbClr val="7030A0"/>
                        </a:solidFill>
                        <a:ln w="44450" cap="flat" cmpd="sng" algn="ctr">
                          <a:noFill/>
                          <a:prstDash val="solid"/>
                          <a:miter lim="800000"/>
                        </a:ln>
                        <a:effectLst/>
                      </wps:spPr>
                      <wps:txbx>
                        <w:txbxContent>
                          <w:p w14:paraId="38E361A5" w14:textId="77777777" w:rsidR="00480F03" w:rsidRPr="00A7559D" w:rsidRDefault="00480F03" w:rsidP="00480F03">
                            <w:pPr>
                              <w:rPr>
                                <w:b/>
                                <w:bCs/>
                                <w:color w:val="FFFFFF" w:themeColor="background1"/>
                              </w:rPr>
                            </w:pPr>
                            <w:r w:rsidRPr="00A7559D">
                              <w:rPr>
                                <w:b/>
                                <w:bCs/>
                                <w:color w:val="FFFFFF" w:themeColor="background1"/>
                              </w:rPr>
                              <w:t xml:space="preserve">Stap </w:t>
                            </w:r>
                            <w:r>
                              <w:rPr>
                                <w:b/>
                                <w:bCs/>
                                <w:color w:val="FFFFFF" w:themeColor="background1"/>
                              </w:rPr>
                              <w:t>3</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8CAD7D" id="Ovaal 56" o:spid="_x0000_s1061" style="position:absolute;margin-left:0;margin-top:20.75pt;width:53.55pt;height:53.5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" fillcolor="#7030a0" stroked="f" strokeweight="3.5pt">
                <v:stroke joinstyle="miter"/>
                <v:textbox inset="0,,0">
                  <w:txbxContent>
                    <w:p w14:paraId="38E361A5" w14:textId="77777777" w:rsidR="00480F03" w:rsidRPr="00A7559D" w:rsidRDefault="00480F03" w:rsidP="00480F03">
                      <w:pPr>
                        <w:rPr>
                          <w:b/>
                          <w:bCs/>
                          <w:color w:val="FFFFFF" w:themeColor="background1"/>
                        </w:rPr>
                      </w:pPr>
                      <w:r w:rsidRPr="00A7559D">
                        <w:rPr>
                          <w:b/>
                          <w:bCs/>
                          <w:color w:val="FFFFFF" w:themeColor="background1"/>
                        </w:rPr>
                        <w:t xml:space="preserve">Stap </w:t>
                      </w:r>
                      <w:r>
                        <w:rPr>
                          <w:b/>
                          <w:bCs/>
                          <w:color w:val="FFFFFF" w:themeColor="background1"/>
                        </w:rPr>
                        <w:t>3</w:t>
                      </w:r>
                    </w:p>
                  </w:txbxContent>
                </v:textbox>
                <w10:wrap type="topAndBottom" anchorx="margin"/>
              </v:oval>
            </w:pict>
          </mc:Fallback>
        </mc:AlternateContent>
      </w:r>
    </w:p>
    <w:p w14:paraId="557C2CE9" w14:textId="77777777" w:rsidR="00480F03" w:rsidRPr="00004C7F" w:rsidRDefault="00480F03" w:rsidP="000A33EE">
      <w:pPr>
        <w:tabs>
          <w:tab w:val="left" w:pos="709"/>
          <w:tab w:val="left" w:pos="993"/>
        </w:tabs>
        <w:rPr>
          <w:rFonts w:eastAsia="Calibri"/>
        </w:rPr>
      </w:pPr>
    </w:p>
    <w:p w14:paraId="17D3D29E" w14:textId="15686E9E" w:rsidR="00480F03" w:rsidRPr="00F7124C" w:rsidRDefault="00480F03" w:rsidP="000A33EE">
      <w:pPr>
        <w:tabs>
          <w:tab w:val="left" w:pos="709"/>
          <w:tab w:val="left" w:pos="993"/>
        </w:tabs>
        <w:rPr>
          <w:rFonts w:eastAsia="Calibri"/>
          <w:b/>
          <w:color w:val="002060"/>
        </w:rPr>
      </w:pPr>
      <w:r w:rsidRPr="00F7124C">
        <w:rPr>
          <w:rFonts w:eastAsia="Calibri"/>
          <w:b/>
          <w:color w:val="002060"/>
        </w:rPr>
        <w:t xml:space="preserve">De werknemer stelt beroep in bij de </w:t>
      </w:r>
      <w:r w:rsidR="00991C7B">
        <w:rPr>
          <w:rFonts w:eastAsia="Calibri"/>
          <w:b/>
          <w:color w:val="002060"/>
        </w:rPr>
        <w:t>Vaste Commissie</w:t>
      </w:r>
      <w:r w:rsidRPr="00F7124C">
        <w:rPr>
          <w:rFonts w:eastAsia="Calibri"/>
          <w:b/>
          <w:color w:val="002060"/>
        </w:rPr>
        <w:t xml:space="preserve"> </w:t>
      </w:r>
    </w:p>
    <w:p w14:paraId="3443C76C" w14:textId="2B620E37" w:rsidR="00480F03" w:rsidRDefault="00480F03" w:rsidP="000A33EE">
      <w:r>
        <w:t xml:space="preserve">Wanneer de werknemer het na het ontvangen van de uitkomst uit stap 2 nog niet eens is met de indeling van de functie of wanneer er géén interne beroepsprocedure aanwezig is, kan de werknemer extern beroep indienen. De werknemer dient daarvoor een schriftelijk met argumenten onderbouwd beroep in </w:t>
      </w:r>
      <w:r w:rsidRPr="00365388">
        <w:t xml:space="preserve">tegen de indelingsbeslissing bij de </w:t>
      </w:r>
      <w:r w:rsidR="00991C7B" w:rsidRPr="00B94D32">
        <w:t>Vaste Commissie</w:t>
      </w:r>
      <w:r w:rsidRPr="00B94D32">
        <w:t>. Tevens</w:t>
      </w:r>
      <w:r>
        <w:t xml:space="preserve"> brengt de werknemer de werkgever op de hoogte van het externe beroep. </w:t>
      </w:r>
      <w:r w:rsidR="00570271">
        <w:t>Deze beroepsmogelijkheid geldt zowel voor georganiseerde als niet georganiseerde werknemers.</w:t>
      </w:r>
      <w:r w:rsidR="002C79C1">
        <w:t xml:space="preserve"> </w:t>
      </w:r>
    </w:p>
    <w:p w14:paraId="02DB0E9E" w14:textId="77777777" w:rsidR="004511A6" w:rsidRDefault="004511A6" w:rsidP="000A33EE"/>
    <w:p w14:paraId="5916AC44" w14:textId="77777777" w:rsidR="00235540" w:rsidRDefault="00894E8F" w:rsidP="000A33EE">
      <w:r>
        <w:t xml:space="preserve">Het beroepsschrift bevat minimaal: </w:t>
      </w:r>
    </w:p>
    <w:p w14:paraId="7C0AA9C7" w14:textId="1A1D0A00" w:rsidR="00235540" w:rsidRDefault="0005075F" w:rsidP="000C7DB1">
      <w:pPr>
        <w:pStyle w:val="Lijstalinea"/>
        <w:numPr>
          <w:ilvl w:val="0"/>
          <w:numId w:val="50"/>
        </w:numPr>
        <w:ind w:left="142" w:hanging="142"/>
      </w:pPr>
      <w:r>
        <w:t>Vastgelegde functie</w:t>
      </w:r>
      <w:r w:rsidR="007C22EA">
        <w:t>-</w:t>
      </w:r>
      <w:r>
        <w:t xml:space="preserve">informatie (bijv. </w:t>
      </w:r>
      <w:r w:rsidR="00894E8F">
        <w:t xml:space="preserve">een ingevuld vragenformulier of </w:t>
      </w:r>
      <w:r>
        <w:t xml:space="preserve">een </w:t>
      </w:r>
      <w:r w:rsidR="00894E8F">
        <w:t>functieomschrijving</w:t>
      </w:r>
      <w:r w:rsidR="007C22EA">
        <w:t>)</w:t>
      </w:r>
      <w:r w:rsidR="00894E8F">
        <w:t xml:space="preserve"> </w:t>
      </w:r>
    </w:p>
    <w:p w14:paraId="71CDB798" w14:textId="2129AE29" w:rsidR="0005075F" w:rsidRDefault="0005075F" w:rsidP="000C7DB1">
      <w:pPr>
        <w:pStyle w:val="Lijstalinea"/>
        <w:numPr>
          <w:ilvl w:val="0"/>
          <w:numId w:val="50"/>
        </w:numPr>
        <w:ind w:left="142" w:hanging="142"/>
      </w:pPr>
      <w:r>
        <w:t>Gemotiveerd bezwaarschrift</w:t>
      </w:r>
    </w:p>
    <w:p w14:paraId="76857CE7" w14:textId="62F7A4A2" w:rsidR="00420B71" w:rsidRDefault="008F32AF" w:rsidP="000C7DB1">
      <w:pPr>
        <w:pStyle w:val="Lijstalinea"/>
        <w:numPr>
          <w:ilvl w:val="0"/>
          <w:numId w:val="50"/>
        </w:numPr>
        <w:ind w:left="142" w:hanging="142"/>
      </w:pPr>
      <w:r>
        <w:t>Communicatie behorende bij stap 1 en 2 (uitkomst interne bezwaarfase e.d.)</w:t>
      </w:r>
    </w:p>
    <w:p w14:paraId="1297559C" w14:textId="09082B68" w:rsidR="00420B71" w:rsidRDefault="00211909" w:rsidP="000A33EE">
      <w:r>
        <w:t>De indiener van het beroep volgt hierbij de aanwijzingen van het Secretariaat.</w:t>
      </w:r>
    </w:p>
    <w:p w14:paraId="5C0875E3" w14:textId="77777777" w:rsidR="00211909" w:rsidRDefault="00211909" w:rsidP="000A33EE"/>
    <w:p w14:paraId="24F24878" w14:textId="1975ECC1" w:rsidR="00CA3E51" w:rsidRDefault="00640A52" w:rsidP="000A33EE">
      <w:r>
        <w:t xml:space="preserve">Een verzoek </w:t>
      </w:r>
      <w:r w:rsidR="00CA3E51">
        <w:t>tot behandeling van een be</w:t>
      </w:r>
      <w:r>
        <w:t>roep</w:t>
      </w:r>
      <w:r w:rsidR="00CA3E51">
        <w:t xml:space="preserve"> door de </w:t>
      </w:r>
      <w:r w:rsidR="00D05EEB" w:rsidRPr="00B94D32">
        <w:t xml:space="preserve">Vaste Commissie </w:t>
      </w:r>
      <w:r w:rsidR="004511A6" w:rsidRPr="00B94D32">
        <w:t>dien</w:t>
      </w:r>
      <w:r w:rsidRPr="00B94D32">
        <w:t>t</w:t>
      </w:r>
      <w:r w:rsidR="004511A6" w:rsidRPr="00B94D32">
        <w:t xml:space="preserve"> binnen een termijn van </w:t>
      </w:r>
      <w:r w:rsidR="00D300F9" w:rsidRPr="00B94D32">
        <w:t xml:space="preserve">4 </w:t>
      </w:r>
      <w:r w:rsidR="00F62492" w:rsidRPr="00B94D32">
        <w:t>weken na</w:t>
      </w:r>
      <w:r w:rsidR="004511A6" w:rsidRPr="00B94D32">
        <w:t xml:space="preserve"> </w:t>
      </w:r>
      <w:r w:rsidRPr="00B94D32">
        <w:t xml:space="preserve">stap </w:t>
      </w:r>
      <w:r w:rsidR="004511A6" w:rsidRPr="00B94D32">
        <w:t xml:space="preserve">1 of </w:t>
      </w:r>
      <w:r w:rsidRPr="00B94D32">
        <w:t xml:space="preserve">stap </w:t>
      </w:r>
      <w:r w:rsidR="004511A6" w:rsidRPr="00B94D32">
        <w:t>2 sch</w:t>
      </w:r>
      <w:r w:rsidR="003A3C38" w:rsidRPr="00B94D32">
        <w:t xml:space="preserve">riftelijk </w:t>
      </w:r>
      <w:r w:rsidR="00174524" w:rsidRPr="00B94D32">
        <w:t xml:space="preserve">(inclusief de </w:t>
      </w:r>
      <w:r w:rsidR="002F5F91" w:rsidRPr="00B94D32">
        <w:t xml:space="preserve">bovengenoemde stukken) </w:t>
      </w:r>
      <w:r w:rsidR="004511A6" w:rsidRPr="00B94D32">
        <w:t xml:space="preserve">te worden aangemeld </w:t>
      </w:r>
      <w:r w:rsidR="00B93556" w:rsidRPr="00B94D32">
        <w:t>bij de</w:t>
      </w:r>
      <w:r w:rsidR="00991C7B" w:rsidRPr="00B94D32">
        <w:t xml:space="preserve"> Vaste Commissie</w:t>
      </w:r>
      <w:r w:rsidR="003A3C38" w:rsidRPr="00B94D32">
        <w:t>.</w:t>
      </w:r>
      <w:r w:rsidR="00D300F9">
        <w:t xml:space="preserve"> </w:t>
      </w:r>
      <w:r w:rsidR="00286A51">
        <w:t xml:space="preserve">Mocht een beroep later dan 4 weken worden ingediend dan zal de Vaste Commissie beslissen of zij het beroep in behandeling neemt. </w:t>
      </w:r>
    </w:p>
    <w:p w14:paraId="274653C7" w14:textId="77777777" w:rsidR="00480F03" w:rsidRDefault="00480F03" w:rsidP="000A33EE"/>
    <w:p w14:paraId="6D3A35EA" w14:textId="33A62DB8" w:rsidR="009A7CB5" w:rsidRPr="00B94D32" w:rsidRDefault="00480F03" w:rsidP="000A33EE">
      <w:r>
        <w:t>De</w:t>
      </w:r>
      <w:r w:rsidRPr="00365388">
        <w:t xml:space="preserve"> </w:t>
      </w:r>
      <w:r w:rsidR="00991C7B" w:rsidRPr="00B94D32">
        <w:t xml:space="preserve">Vaste Commissie </w:t>
      </w:r>
      <w:r w:rsidR="00CE1341" w:rsidRPr="00B94D32">
        <w:t xml:space="preserve">is een commissie </w:t>
      </w:r>
      <w:r w:rsidR="00642F18" w:rsidRPr="00B94D32">
        <w:t xml:space="preserve">van </w:t>
      </w:r>
      <w:r w:rsidR="00CE1341" w:rsidRPr="00B94D32">
        <w:t>het Georganiseerd Overleg (GO)</w:t>
      </w:r>
      <w:r w:rsidR="00642F18" w:rsidRPr="00B94D32">
        <w:t xml:space="preserve"> </w:t>
      </w:r>
      <w:r w:rsidR="0049214A" w:rsidRPr="00B94D32">
        <w:t xml:space="preserve">voor de </w:t>
      </w:r>
      <w:r w:rsidR="002A5B01">
        <w:t>Gemaksvoedingindustrie</w:t>
      </w:r>
      <w:r w:rsidR="00D4304B" w:rsidRPr="00B94D32">
        <w:t>, en bestaat uit bij de cao betrokken werkgevers</w:t>
      </w:r>
      <w:r w:rsidR="005B5004" w:rsidRPr="00B94D32">
        <w:t>-</w:t>
      </w:r>
      <w:r w:rsidR="00D4304B" w:rsidRPr="00B94D32">
        <w:t xml:space="preserve"> en werknemersorganisaties</w:t>
      </w:r>
      <w:r w:rsidR="0049214A" w:rsidRPr="00B94D32">
        <w:t xml:space="preserve">. </w:t>
      </w:r>
    </w:p>
    <w:p w14:paraId="71373F0B" w14:textId="554FB0B0" w:rsidR="00302C42" w:rsidRPr="00B94D32" w:rsidRDefault="00480F03" w:rsidP="000A33EE">
      <w:r w:rsidRPr="00B94D32">
        <w:t xml:space="preserve"> </w:t>
      </w:r>
    </w:p>
    <w:p w14:paraId="60178A0A" w14:textId="25AD0F1E" w:rsidR="00055F1F" w:rsidRDefault="00F7124C" w:rsidP="000A33EE">
      <w:r w:rsidRPr="00B94D32">
        <w:t xml:space="preserve">De </w:t>
      </w:r>
      <w:r w:rsidR="00B77832" w:rsidRPr="00B94D32">
        <w:t xml:space="preserve">Vaste Commissie </w:t>
      </w:r>
      <w:r w:rsidR="00480F03" w:rsidRPr="00B94D32">
        <w:t>toetst</w:t>
      </w:r>
      <w:r w:rsidR="00480F03">
        <w:t xml:space="preserve"> de ontvankelijkheid van het bezwaar en beroep en toetst of de indeling van de </w:t>
      </w:r>
      <w:r w:rsidR="00205DD3">
        <w:t>bedrijfsfunctie</w:t>
      </w:r>
      <w:r w:rsidR="00480F03">
        <w:t xml:space="preserve"> procedureel goed is doorlopen.</w:t>
      </w:r>
    </w:p>
    <w:p w14:paraId="5C61062D" w14:textId="77777777" w:rsidR="00055F1F" w:rsidRDefault="00055F1F" w:rsidP="000A33EE"/>
    <w:p w14:paraId="277AEACE" w14:textId="6EB42AC4" w:rsidR="00E65B11" w:rsidRDefault="00055F1F" w:rsidP="000A33EE">
      <w:r>
        <w:t>I</w:t>
      </w:r>
      <w:r w:rsidR="00480F03">
        <w:t xml:space="preserve">ndien een </w:t>
      </w:r>
      <w:r w:rsidR="00480F03" w:rsidRPr="00886596">
        <w:t xml:space="preserve">inhoudelijke (her)beoordeling van de indeling van de </w:t>
      </w:r>
      <w:r w:rsidR="00205DD3">
        <w:t>bedrijfsfunctie</w:t>
      </w:r>
      <w:r w:rsidR="00480F03" w:rsidRPr="00886596">
        <w:t xml:space="preserve"> nodig is, wo</w:t>
      </w:r>
      <w:r w:rsidR="00480F03">
        <w:t>rden de deskundigen van het ORBA functiewaarderingssysteem ingeschakeld.</w:t>
      </w:r>
      <w:r w:rsidR="0091711C">
        <w:t xml:space="preserve"> </w:t>
      </w:r>
      <w:r w:rsidR="00BB7531">
        <w:t xml:space="preserve">De </w:t>
      </w:r>
      <w:r w:rsidR="00FD434E">
        <w:t>V</w:t>
      </w:r>
      <w:r w:rsidR="00BB7531">
        <w:t xml:space="preserve">aste </w:t>
      </w:r>
      <w:r w:rsidR="00FD434E">
        <w:t>C</w:t>
      </w:r>
      <w:r w:rsidR="00BB7531">
        <w:t xml:space="preserve">ommissie besluit </w:t>
      </w:r>
      <w:r w:rsidR="00FD434E">
        <w:t xml:space="preserve">of de </w:t>
      </w:r>
      <w:r w:rsidR="00BB7531">
        <w:t xml:space="preserve">bijkomende kosten </w:t>
      </w:r>
      <w:r w:rsidR="00FD434E">
        <w:t xml:space="preserve">bij de werkgever </w:t>
      </w:r>
      <w:r w:rsidR="00BB7531">
        <w:t>in</w:t>
      </w:r>
      <w:r w:rsidR="00FD434E">
        <w:t xml:space="preserve"> </w:t>
      </w:r>
      <w:r w:rsidR="00BB7531">
        <w:t>rekening worden gebracht.</w:t>
      </w:r>
    </w:p>
    <w:p w14:paraId="04FAFA52" w14:textId="318EA8F9" w:rsidR="00E65B11" w:rsidRDefault="00480F03" w:rsidP="000A33EE">
      <w:r>
        <w:t xml:space="preserve">De deskundigen bestaan uit één </w:t>
      </w:r>
      <w:r w:rsidRPr="00886596">
        <w:t>ORBA-deskundige van AWV</w:t>
      </w:r>
      <w:r>
        <w:t>N (systeemhouder van ORBA) en</w:t>
      </w:r>
      <w:r w:rsidRPr="00886596">
        <w:t xml:space="preserve"> uit één ORBA-deskundige van de bij de cao betrokken vakbonden. </w:t>
      </w:r>
    </w:p>
    <w:p w14:paraId="41B7732C" w14:textId="592BEB9E" w:rsidR="00055F1F" w:rsidRDefault="00480F03" w:rsidP="000A33EE">
      <w:r>
        <w:t xml:space="preserve">De deskundigen organiseren </w:t>
      </w:r>
      <w:r w:rsidRPr="00886596">
        <w:t xml:space="preserve">een hoorzitting waar de werknemer en de werkgever (HR, leidinggevende of directeur/eigenaar) een toelichting kunnen geven op de reden(en) van beroep en de inhoud en organisatorische context van de functie. </w:t>
      </w:r>
    </w:p>
    <w:p w14:paraId="74914057" w14:textId="55D21EC8" w:rsidR="00417B45" w:rsidRPr="00317CF0" w:rsidRDefault="00480F03" w:rsidP="000A33EE">
      <w:r w:rsidRPr="00886596">
        <w:t xml:space="preserve">De </w:t>
      </w:r>
      <w:r>
        <w:t>deskundigen beoordelen</w:t>
      </w:r>
      <w:r w:rsidRPr="00886596">
        <w:t xml:space="preserve"> vervolgens of de indeling van de functie inhoudelijk juist </w:t>
      </w:r>
      <w:r>
        <w:t xml:space="preserve">is en geven een indelingsadvies aan de </w:t>
      </w:r>
      <w:r w:rsidR="00507465" w:rsidRPr="00317CF0">
        <w:t>Vaste Commissie</w:t>
      </w:r>
      <w:r w:rsidR="0049040C" w:rsidRPr="00317CF0">
        <w:t xml:space="preserve">. </w:t>
      </w:r>
      <w:r w:rsidR="00B45E46" w:rsidRPr="00317CF0">
        <w:t>De Vaste Commissie besluit of zij dit advies overneemt</w:t>
      </w:r>
      <w:r w:rsidR="00CF4725" w:rsidRPr="00317CF0">
        <w:t>. Wanneer het indelingsadvies niet wordt overgenomen wordt dit schriftelijk gemotiveerd</w:t>
      </w:r>
      <w:r w:rsidR="00B45E46" w:rsidRPr="00317CF0">
        <w:t>.</w:t>
      </w:r>
      <w:r w:rsidR="00507465" w:rsidRPr="00317CF0">
        <w:t xml:space="preserve"> </w:t>
      </w:r>
    </w:p>
    <w:p w14:paraId="2A770260" w14:textId="77777777" w:rsidR="00055F1F" w:rsidRPr="00317CF0" w:rsidRDefault="00055F1F" w:rsidP="000A33EE"/>
    <w:p w14:paraId="66D60D84" w14:textId="74006C03" w:rsidR="00480F03" w:rsidRDefault="00480F03" w:rsidP="000A33EE">
      <w:r w:rsidRPr="00317CF0">
        <w:t xml:space="preserve">De </w:t>
      </w:r>
      <w:r w:rsidR="00531B4A" w:rsidRPr="00317CF0">
        <w:t>Vaste Commissie</w:t>
      </w:r>
      <w:r w:rsidR="00F7124C" w:rsidRPr="00317CF0">
        <w:t xml:space="preserve"> </w:t>
      </w:r>
      <w:r w:rsidR="005878CF" w:rsidRPr="00317CF0">
        <w:t xml:space="preserve">doet </w:t>
      </w:r>
      <w:r w:rsidRPr="00317CF0">
        <w:t xml:space="preserve">binnen een termijn van </w:t>
      </w:r>
      <w:r w:rsidR="00A211ED" w:rsidRPr="00317CF0">
        <w:t xml:space="preserve">2 </w:t>
      </w:r>
      <w:r w:rsidR="00B70D30" w:rsidRPr="00317CF0">
        <w:t>maanden</w:t>
      </w:r>
      <w:r w:rsidRPr="00317CF0">
        <w:t xml:space="preserve"> na de hoorzitting</w:t>
      </w:r>
      <w:r w:rsidRPr="00886596">
        <w:t xml:space="preserve"> </w:t>
      </w:r>
      <w:r w:rsidR="005878CF">
        <w:t xml:space="preserve">uitspraak en communiceert dit </w:t>
      </w:r>
      <w:r w:rsidR="00B45E46">
        <w:t xml:space="preserve">schriftelijk </w:t>
      </w:r>
      <w:r>
        <w:t xml:space="preserve">aan de werkgever en werknemer. </w:t>
      </w:r>
      <w:r w:rsidR="00E26FF2">
        <w:t>De vaste commissie kan deze termijn verlengen. Als</w:t>
      </w:r>
      <w:r w:rsidR="00F23C3B">
        <w:t xml:space="preserve"> zij termijn verlengt informeert zij de indiener van het beroep.</w:t>
      </w:r>
      <w:r w:rsidR="00A81EC8" w:rsidRPr="00A81EC8">
        <w:t xml:space="preserve"> </w:t>
      </w:r>
      <w:r w:rsidR="00A81EC8">
        <w:t>Deze uitspraak is bindend voor zowel werkgever als werknemer.</w:t>
      </w:r>
      <w:r w:rsidR="007F0F19">
        <w:t xml:space="preserve"> Dit laat onverlet dat het geschil kan worden voorgelegd aan de burgerlijke rechter.</w:t>
      </w:r>
    </w:p>
    <w:p w14:paraId="4B82E21C" w14:textId="77777777" w:rsidR="00307A92" w:rsidRDefault="00307A92" w:rsidP="000A33EE"/>
    <w:p w14:paraId="6CB6791C" w14:textId="1597DA0F" w:rsidR="00DF0DAB" w:rsidRDefault="009707CF" w:rsidP="000A33EE">
      <w:pPr>
        <w:rPr>
          <w:rFonts w:eastAsia="Calibri"/>
        </w:rPr>
      </w:pPr>
      <w:r w:rsidRPr="009707CF">
        <w:rPr>
          <w:rFonts w:eastAsia="Calibri"/>
        </w:rPr>
        <w:t xml:space="preserve">De </w:t>
      </w:r>
      <w:r w:rsidR="002A724B">
        <w:rPr>
          <w:rFonts w:eastAsia="Calibri"/>
        </w:rPr>
        <w:t>Vaste Commissie</w:t>
      </w:r>
      <w:r w:rsidRPr="009707CF">
        <w:rPr>
          <w:rFonts w:eastAsia="Calibri"/>
        </w:rPr>
        <w:t xml:space="preserve"> behandelt uitsluitend beroepen tegen de indeling van functies, niet tegen (de inhoud van) functieprofielen. </w:t>
      </w:r>
    </w:p>
    <w:p w14:paraId="54C87480" w14:textId="77777777" w:rsidR="00DF0DAB" w:rsidRDefault="00DF0DAB" w:rsidP="000A33EE">
      <w:pPr>
        <w:rPr>
          <w:rFonts w:eastAsia="Calibri"/>
        </w:rPr>
      </w:pPr>
    </w:p>
    <w:p w14:paraId="66BA04D0" w14:textId="444C4D64" w:rsidR="00480F03" w:rsidRDefault="009707CF" w:rsidP="000A33EE">
      <w:pPr>
        <w:rPr>
          <w:rFonts w:eastAsia="Calibri"/>
        </w:rPr>
      </w:pPr>
      <w:r w:rsidRPr="00317CF0">
        <w:rPr>
          <w:rFonts w:eastAsia="Calibri"/>
        </w:rPr>
        <w:t>Het secretariaat van de</w:t>
      </w:r>
      <w:r w:rsidR="009A7CB5" w:rsidRPr="00317CF0">
        <w:rPr>
          <w:rFonts w:eastAsia="Calibri"/>
        </w:rPr>
        <w:t xml:space="preserve"> </w:t>
      </w:r>
      <w:r w:rsidR="00862897" w:rsidRPr="00317CF0">
        <w:rPr>
          <w:rFonts w:eastAsia="Calibri"/>
        </w:rPr>
        <w:t>Vaste Commissie</w:t>
      </w:r>
      <w:r w:rsidRPr="00317CF0">
        <w:rPr>
          <w:rFonts w:eastAsia="Calibri"/>
        </w:rPr>
        <w:t xml:space="preserve"> wordt verzorgd door </w:t>
      </w:r>
      <w:r w:rsidR="00480F03" w:rsidRPr="00317CF0">
        <w:rPr>
          <w:rFonts w:eastAsia="Calibri"/>
        </w:rPr>
        <w:t xml:space="preserve">het Sociaal Fonds voor de </w:t>
      </w:r>
      <w:r w:rsidR="002A5B01">
        <w:rPr>
          <w:rFonts w:eastAsia="Calibri"/>
        </w:rPr>
        <w:t>Gemaksvoedingindustrie</w:t>
      </w:r>
      <w:r w:rsidR="00480F03" w:rsidRPr="00317CF0">
        <w:rPr>
          <w:rFonts w:eastAsia="Calibri"/>
        </w:rPr>
        <w:t>.</w:t>
      </w:r>
      <w:r w:rsidRPr="009707CF">
        <w:rPr>
          <w:rFonts w:eastAsia="Calibri"/>
        </w:rPr>
        <w:t xml:space="preserve"> </w:t>
      </w:r>
    </w:p>
    <w:p w14:paraId="4FA2CCDD" w14:textId="77777777" w:rsidR="007C5700" w:rsidRDefault="007C5700" w:rsidP="000A33EE">
      <w:pPr>
        <w:rPr>
          <w:rFonts w:eastAsia="Calibri"/>
        </w:rPr>
      </w:pPr>
    </w:p>
    <w:p w14:paraId="495FB1FC" w14:textId="77777777" w:rsidR="005909B5" w:rsidRDefault="005909B5" w:rsidP="000A33EE">
      <w:pPr>
        <w:spacing w:after="160"/>
        <w:ind w:left="113" w:hanging="113"/>
        <w:rPr>
          <w:rFonts w:eastAsia="Calibri"/>
        </w:rPr>
      </w:pPr>
      <w:r>
        <w:rPr>
          <w:rFonts w:eastAsia="Calibri"/>
        </w:rPr>
        <w:br w:type="page"/>
      </w:r>
    </w:p>
    <w:p w14:paraId="7286230F" w14:textId="38547B0D" w:rsidR="008F7D97" w:rsidRDefault="005909B5" w:rsidP="00C92847">
      <w:pPr>
        <w:rPr>
          <w:b/>
          <w:bCs/>
          <w:sz w:val="24"/>
          <w:szCs w:val="24"/>
        </w:rPr>
      </w:pPr>
      <w:r w:rsidRPr="00C92847">
        <w:rPr>
          <w:b/>
          <w:bCs/>
          <w:sz w:val="24"/>
          <w:szCs w:val="24"/>
        </w:rPr>
        <w:lastRenderedPageBreak/>
        <w:t>Stroomschema</w:t>
      </w:r>
      <w:r w:rsidR="00A975A4" w:rsidRPr="00C92847">
        <w:rPr>
          <w:b/>
          <w:bCs/>
          <w:sz w:val="24"/>
          <w:szCs w:val="24"/>
        </w:rPr>
        <w:t xml:space="preserve"> bezwaar en beroepsprocedure</w:t>
      </w:r>
    </w:p>
    <w:p w14:paraId="4A02A107" w14:textId="77777777" w:rsidR="00C92847" w:rsidRPr="00C92847" w:rsidRDefault="00C92847" w:rsidP="00C92847">
      <w:pPr>
        <w:rPr>
          <w:b/>
          <w:bCs/>
          <w:sz w:val="24"/>
          <w:szCs w:val="24"/>
        </w:rPr>
      </w:pPr>
    </w:p>
    <w:tbl>
      <w:tblPr>
        <w:tblW w:w="10632" w:type="dxa"/>
        <w:tblInd w:w="-717" w:type="dxa"/>
        <w:tblLayout w:type="fixed"/>
        <w:tblCellMar>
          <w:left w:w="70" w:type="dxa"/>
          <w:right w:w="70" w:type="dxa"/>
        </w:tblCellMar>
        <w:tblLook w:val="0000" w:firstRow="0" w:lastRow="0" w:firstColumn="0" w:lastColumn="0" w:noHBand="0" w:noVBand="0"/>
      </w:tblPr>
      <w:tblGrid>
        <w:gridCol w:w="1200"/>
        <w:gridCol w:w="1138"/>
        <w:gridCol w:w="138"/>
        <w:gridCol w:w="76"/>
        <w:gridCol w:w="993"/>
        <w:gridCol w:w="850"/>
        <w:gridCol w:w="284"/>
        <w:gridCol w:w="849"/>
        <w:gridCol w:w="994"/>
        <w:gridCol w:w="2268"/>
        <w:gridCol w:w="283"/>
        <w:gridCol w:w="1559"/>
      </w:tblGrid>
      <w:tr w:rsidR="00191B1D" w:rsidRPr="00B97347" w14:paraId="4312816E" w14:textId="7B878239" w:rsidTr="00A7115A">
        <w:trPr>
          <w:cantSplit/>
          <w:trHeight w:val="428"/>
        </w:trPr>
        <w:tc>
          <w:tcPr>
            <w:tcW w:w="10632" w:type="dxa"/>
            <w:gridSpan w:val="12"/>
            <w:tcBorders>
              <w:top w:val="single" w:sz="6" w:space="0" w:color="auto"/>
              <w:left w:val="single" w:sz="6" w:space="0" w:color="auto"/>
              <w:bottom w:val="single" w:sz="6" w:space="0" w:color="auto"/>
              <w:right w:val="single" w:sz="6" w:space="0" w:color="auto"/>
            </w:tcBorders>
            <w:vAlign w:val="center"/>
          </w:tcPr>
          <w:p w14:paraId="6999592C" w14:textId="77777777" w:rsidR="00191B1D" w:rsidRPr="00123892" w:rsidRDefault="00191B1D" w:rsidP="000A33EE">
            <w:pPr>
              <w:jc w:val="center"/>
              <w:rPr>
                <w:b/>
                <w:bCs/>
              </w:rPr>
            </w:pPr>
            <w:r w:rsidRPr="00123892">
              <w:rPr>
                <w:rFonts w:eastAsia="Arial,Times New Roman"/>
                <w:b/>
                <w:bCs/>
                <w:sz w:val="20"/>
              </w:rPr>
              <w:t>Indelingsbesluit door de werkgever</w:t>
            </w:r>
            <w:r w:rsidRPr="00123892">
              <w:rPr>
                <w:b/>
                <w:bCs/>
              </w:rPr>
              <w:t xml:space="preserve"> </w:t>
            </w:r>
          </w:p>
          <w:p w14:paraId="189BC7E9" w14:textId="717A69A2" w:rsidR="00191B1D" w:rsidRPr="00123892" w:rsidRDefault="00191B1D" w:rsidP="000A33EE">
            <w:pPr>
              <w:jc w:val="center"/>
              <w:rPr>
                <w:rFonts w:eastAsia="Arial,Times New Roman"/>
                <w:b/>
                <w:bCs/>
                <w:sz w:val="20"/>
              </w:rPr>
            </w:pPr>
            <w:r w:rsidRPr="00041E0A">
              <w:rPr>
                <w:rFonts w:eastAsia="Arial,Times New Roman"/>
                <w:i/>
                <w:sz w:val="20"/>
              </w:rPr>
              <w:t>Een medewerker heeft het recht om bezwaar en beroep aan te tekenen tegen het door de werkgever genomen indelingsbesluit. Bezwaar en beroep zijn mogelijk als de werknemer van mening is dat zijn functie niet of (bij functiewijziging) niet meer juist is beschreven en ingedeeld.</w:t>
            </w:r>
          </w:p>
        </w:tc>
      </w:tr>
      <w:tr w:rsidR="00191B1D" w:rsidRPr="00A91691" w14:paraId="1D821BF7" w14:textId="2D4C0E27" w:rsidTr="00A7115A">
        <w:trPr>
          <w:cantSplit/>
        </w:trPr>
        <w:tc>
          <w:tcPr>
            <w:tcW w:w="1200" w:type="dxa"/>
            <w:tcBorders>
              <w:top w:val="single" w:sz="4" w:space="0" w:color="auto"/>
              <w:bottom w:val="single" w:sz="6" w:space="0" w:color="auto"/>
            </w:tcBorders>
            <w:vAlign w:val="center"/>
          </w:tcPr>
          <w:p w14:paraId="37FC3C8B" w14:textId="77777777" w:rsidR="00191B1D" w:rsidRPr="00A91691" w:rsidRDefault="00191B1D" w:rsidP="000A33EE">
            <w:pPr>
              <w:rPr>
                <w:rFonts w:eastAsia="Times New Roman"/>
                <w:sz w:val="16"/>
              </w:rPr>
            </w:pPr>
          </w:p>
        </w:tc>
        <w:tc>
          <w:tcPr>
            <w:tcW w:w="4328" w:type="dxa"/>
            <w:gridSpan w:val="7"/>
            <w:tcBorders>
              <w:top w:val="single" w:sz="4" w:space="0" w:color="auto"/>
              <w:left w:val="single" w:sz="24" w:space="0" w:color="auto"/>
              <w:right w:val="single" w:sz="24" w:space="0" w:color="auto"/>
            </w:tcBorders>
            <w:vAlign w:val="center"/>
          </w:tcPr>
          <w:p w14:paraId="62AB6355" w14:textId="77777777" w:rsidR="00191B1D" w:rsidRPr="00A91691" w:rsidRDefault="00191B1D" w:rsidP="000A33EE">
            <w:pPr>
              <w:jc w:val="center"/>
              <w:rPr>
                <w:rFonts w:eastAsia="Times New Roman"/>
                <w:sz w:val="16"/>
              </w:rPr>
            </w:pPr>
          </w:p>
        </w:tc>
        <w:tc>
          <w:tcPr>
            <w:tcW w:w="3262" w:type="dxa"/>
            <w:gridSpan w:val="2"/>
            <w:tcBorders>
              <w:top w:val="single" w:sz="6" w:space="0" w:color="auto"/>
              <w:left w:val="nil"/>
              <w:bottom w:val="single" w:sz="6" w:space="0" w:color="auto"/>
            </w:tcBorders>
            <w:vAlign w:val="center"/>
          </w:tcPr>
          <w:p w14:paraId="640E8E9D" w14:textId="77777777" w:rsidR="00191B1D" w:rsidRPr="00A91691" w:rsidRDefault="00191B1D" w:rsidP="000A33EE">
            <w:pPr>
              <w:jc w:val="center"/>
              <w:rPr>
                <w:rFonts w:eastAsia="Times New Roman"/>
                <w:sz w:val="16"/>
              </w:rPr>
            </w:pPr>
          </w:p>
        </w:tc>
        <w:tc>
          <w:tcPr>
            <w:tcW w:w="283" w:type="dxa"/>
            <w:tcBorders>
              <w:top w:val="single" w:sz="6" w:space="0" w:color="auto"/>
              <w:left w:val="nil"/>
              <w:bottom w:val="single" w:sz="6" w:space="0" w:color="auto"/>
            </w:tcBorders>
          </w:tcPr>
          <w:p w14:paraId="5B696B63" w14:textId="77777777" w:rsidR="00191B1D" w:rsidRPr="00A91691" w:rsidRDefault="00191B1D" w:rsidP="000A33EE">
            <w:pPr>
              <w:jc w:val="center"/>
              <w:rPr>
                <w:rFonts w:eastAsia="Times New Roman"/>
                <w:sz w:val="16"/>
              </w:rPr>
            </w:pPr>
          </w:p>
        </w:tc>
        <w:tc>
          <w:tcPr>
            <w:tcW w:w="1559" w:type="dxa"/>
            <w:tcBorders>
              <w:top w:val="single" w:sz="6" w:space="0" w:color="auto"/>
              <w:left w:val="nil"/>
              <w:bottom w:val="single" w:sz="4" w:space="0" w:color="auto"/>
            </w:tcBorders>
          </w:tcPr>
          <w:p w14:paraId="59C7C6E2" w14:textId="77777777" w:rsidR="00191B1D" w:rsidRPr="00A91691" w:rsidRDefault="00191B1D" w:rsidP="000A33EE">
            <w:pPr>
              <w:jc w:val="center"/>
              <w:rPr>
                <w:rFonts w:eastAsia="Times New Roman"/>
                <w:sz w:val="16"/>
              </w:rPr>
            </w:pPr>
          </w:p>
        </w:tc>
      </w:tr>
      <w:tr w:rsidR="00191B1D" w:rsidRPr="00B97347" w14:paraId="49F56111" w14:textId="6B830098" w:rsidTr="00A7115A">
        <w:trPr>
          <w:cantSplit/>
        </w:trPr>
        <w:tc>
          <w:tcPr>
            <w:tcW w:w="2338" w:type="dxa"/>
            <w:gridSpan w:val="2"/>
            <w:tcBorders>
              <w:top w:val="single" w:sz="4" w:space="0" w:color="auto"/>
              <w:left w:val="single" w:sz="6" w:space="0" w:color="auto"/>
              <w:bottom w:val="single" w:sz="4" w:space="0" w:color="auto"/>
              <w:right w:val="single" w:sz="6" w:space="0" w:color="auto"/>
            </w:tcBorders>
            <w:vAlign w:val="center"/>
          </w:tcPr>
          <w:p w14:paraId="2377A108" w14:textId="77777777" w:rsidR="00191B1D" w:rsidRPr="00B97347" w:rsidRDefault="00191B1D" w:rsidP="000A33EE">
            <w:pPr>
              <w:jc w:val="center"/>
              <w:rPr>
                <w:rFonts w:eastAsia="Times New Roman"/>
                <w:sz w:val="20"/>
              </w:rPr>
            </w:pPr>
            <w:r w:rsidRPr="00B97347">
              <w:rPr>
                <w:sz w:val="20"/>
              </w:rPr>
              <w:t>Werknemer akkoord</w:t>
            </w:r>
          </w:p>
        </w:tc>
        <w:tc>
          <w:tcPr>
            <w:tcW w:w="214" w:type="dxa"/>
            <w:gridSpan w:val="2"/>
            <w:vMerge w:val="restart"/>
            <w:tcBorders>
              <w:left w:val="nil"/>
            </w:tcBorders>
            <w:vAlign w:val="center"/>
          </w:tcPr>
          <w:p w14:paraId="3F6982A1" w14:textId="77777777" w:rsidR="00191B1D" w:rsidRPr="00B97347" w:rsidRDefault="00191B1D" w:rsidP="000A33EE">
            <w:pPr>
              <w:jc w:val="center"/>
              <w:rPr>
                <w:rFonts w:eastAsia="Times New Roman"/>
                <w:sz w:val="20"/>
              </w:rPr>
            </w:pPr>
          </w:p>
        </w:tc>
        <w:tc>
          <w:tcPr>
            <w:tcW w:w="6238" w:type="dxa"/>
            <w:gridSpan w:val="6"/>
            <w:tcBorders>
              <w:top w:val="single" w:sz="6" w:space="0" w:color="auto"/>
              <w:left w:val="single" w:sz="6" w:space="0" w:color="auto"/>
              <w:bottom w:val="single" w:sz="6" w:space="0" w:color="auto"/>
              <w:right w:val="single" w:sz="6" w:space="0" w:color="auto"/>
            </w:tcBorders>
            <w:vAlign w:val="center"/>
          </w:tcPr>
          <w:p w14:paraId="4DC52258" w14:textId="20316802" w:rsidR="00191B1D" w:rsidRPr="00B97347" w:rsidRDefault="00191B1D" w:rsidP="000A33EE">
            <w:pPr>
              <w:tabs>
                <w:tab w:val="center" w:pos="3400"/>
              </w:tabs>
              <w:jc w:val="center"/>
              <w:rPr>
                <w:rFonts w:eastAsia="Times New Roman"/>
                <w:sz w:val="20"/>
              </w:rPr>
            </w:pPr>
            <w:r w:rsidRPr="00B97347">
              <w:rPr>
                <w:rFonts w:eastAsia="Arial,Times New Roman"/>
                <w:sz w:val="20"/>
              </w:rPr>
              <w:t>Werknemer niet akkoord</w:t>
            </w:r>
            <w:r>
              <w:rPr>
                <w:rFonts w:eastAsia="Arial,Times New Roman"/>
                <w:sz w:val="20"/>
              </w:rPr>
              <w:t xml:space="preserve"> met de functie</w:t>
            </w:r>
            <w:r w:rsidR="001317EA">
              <w:rPr>
                <w:rFonts w:eastAsia="Arial,Times New Roman"/>
                <w:sz w:val="20"/>
              </w:rPr>
              <w:t>-</w:t>
            </w:r>
            <w:r>
              <w:rPr>
                <w:rFonts w:eastAsia="Arial,Times New Roman"/>
                <w:sz w:val="20"/>
              </w:rPr>
              <w:t>indeling</w:t>
            </w:r>
          </w:p>
          <w:p w14:paraId="1EC36B3A" w14:textId="77777777" w:rsidR="00191B1D" w:rsidRPr="00B97347" w:rsidRDefault="00191B1D" w:rsidP="000A33EE">
            <w:pPr>
              <w:tabs>
                <w:tab w:val="center" w:pos="3400"/>
              </w:tabs>
              <w:jc w:val="center"/>
              <w:rPr>
                <w:rFonts w:eastAsia="Times New Roman"/>
                <w:i/>
                <w:sz w:val="20"/>
              </w:rPr>
            </w:pPr>
            <w:r w:rsidRPr="00B97347">
              <w:rPr>
                <w:rFonts w:eastAsia="Arial,Times New Roman"/>
                <w:i/>
                <w:iCs/>
                <w:sz w:val="20"/>
              </w:rPr>
              <w:t>(</w:t>
            </w:r>
            <w:r>
              <w:rPr>
                <w:rFonts w:eastAsia="Arial,Times New Roman"/>
                <w:i/>
                <w:iCs/>
                <w:sz w:val="20"/>
              </w:rPr>
              <w:t>Bezwaar</w:t>
            </w:r>
            <w:r w:rsidRPr="00B97347">
              <w:rPr>
                <w:rFonts w:eastAsia="Arial,Times New Roman"/>
                <w:i/>
                <w:iCs/>
                <w:sz w:val="20"/>
              </w:rPr>
              <w:t>fase</w:t>
            </w:r>
            <w:r>
              <w:rPr>
                <w:rFonts w:eastAsia="Arial,Times New Roman"/>
                <w:i/>
                <w:iCs/>
                <w:sz w:val="20"/>
              </w:rPr>
              <w:t>; incl. overleg</w:t>
            </w:r>
            <w:r w:rsidRPr="00B97347">
              <w:rPr>
                <w:rFonts w:eastAsia="Arial,Times New Roman"/>
                <w:i/>
                <w:iCs/>
                <w:sz w:val="20"/>
              </w:rPr>
              <w:t>)</w:t>
            </w:r>
          </w:p>
        </w:tc>
        <w:tc>
          <w:tcPr>
            <w:tcW w:w="283" w:type="dxa"/>
            <w:vMerge w:val="restart"/>
            <w:tcBorders>
              <w:top w:val="single" w:sz="6" w:space="0" w:color="auto"/>
              <w:left w:val="single" w:sz="6" w:space="0" w:color="auto"/>
              <w:right w:val="single" w:sz="4" w:space="0" w:color="auto"/>
            </w:tcBorders>
          </w:tcPr>
          <w:p w14:paraId="57D75AAD" w14:textId="7D92977A" w:rsidR="00191B1D" w:rsidRPr="00B97347" w:rsidRDefault="00191B1D" w:rsidP="000A33EE">
            <w:pPr>
              <w:tabs>
                <w:tab w:val="center" w:pos="3400"/>
              </w:tabs>
              <w:jc w:val="center"/>
              <w:rPr>
                <w:rFonts w:eastAsia="Arial,Times New Roman"/>
                <w:sz w:val="20"/>
              </w:rPr>
            </w:pPr>
          </w:p>
        </w:tc>
        <w:tc>
          <w:tcPr>
            <w:tcW w:w="1559" w:type="dxa"/>
            <w:vMerge w:val="restart"/>
            <w:tcBorders>
              <w:top w:val="single" w:sz="4" w:space="0" w:color="auto"/>
              <w:left w:val="single" w:sz="4" w:space="0" w:color="auto"/>
              <w:bottom w:val="single" w:sz="4" w:space="0" w:color="auto"/>
              <w:right w:val="single" w:sz="4" w:space="0" w:color="auto"/>
            </w:tcBorders>
          </w:tcPr>
          <w:p w14:paraId="784CB14C" w14:textId="77777777" w:rsidR="009C73A0" w:rsidRDefault="009C73A0" w:rsidP="000A33EE">
            <w:pPr>
              <w:tabs>
                <w:tab w:val="center" w:pos="3400"/>
              </w:tabs>
              <w:jc w:val="center"/>
              <w:rPr>
                <w:rFonts w:eastAsia="Arial,Times New Roman"/>
                <w:sz w:val="20"/>
              </w:rPr>
            </w:pPr>
          </w:p>
          <w:p w14:paraId="1BBAC7CC" w14:textId="5A01209B" w:rsidR="00191B1D" w:rsidRDefault="00191B1D" w:rsidP="000A33EE">
            <w:pPr>
              <w:tabs>
                <w:tab w:val="center" w:pos="3400"/>
              </w:tabs>
              <w:jc w:val="center"/>
              <w:rPr>
                <w:rFonts w:eastAsia="Arial,Times New Roman"/>
                <w:sz w:val="20"/>
              </w:rPr>
            </w:pPr>
            <w:r>
              <w:rPr>
                <w:rFonts w:eastAsia="Arial,Times New Roman"/>
                <w:sz w:val="20"/>
              </w:rPr>
              <w:t>Overleg en Bezwaarfase</w:t>
            </w:r>
          </w:p>
        </w:tc>
      </w:tr>
      <w:tr w:rsidR="00191B1D" w:rsidRPr="00A91691" w14:paraId="41541DC6" w14:textId="4B2111B9" w:rsidTr="00A7115A">
        <w:trPr>
          <w:cantSplit/>
          <w:trHeight w:val="272"/>
        </w:trPr>
        <w:tc>
          <w:tcPr>
            <w:tcW w:w="1200" w:type="dxa"/>
            <w:tcBorders>
              <w:top w:val="single" w:sz="4" w:space="0" w:color="auto"/>
              <w:bottom w:val="single" w:sz="12" w:space="0" w:color="auto"/>
            </w:tcBorders>
            <w:vAlign w:val="center"/>
          </w:tcPr>
          <w:p w14:paraId="6599B093" w14:textId="77777777" w:rsidR="00191B1D" w:rsidRPr="00A91691" w:rsidRDefault="00191B1D" w:rsidP="000A33EE">
            <w:pPr>
              <w:rPr>
                <w:rFonts w:eastAsia="Times New Roman"/>
                <w:sz w:val="14"/>
              </w:rPr>
            </w:pPr>
          </w:p>
        </w:tc>
        <w:tc>
          <w:tcPr>
            <w:tcW w:w="1138" w:type="dxa"/>
            <w:tcBorders>
              <w:top w:val="single" w:sz="4" w:space="0" w:color="auto"/>
              <w:left w:val="single" w:sz="24" w:space="0" w:color="auto"/>
              <w:bottom w:val="single" w:sz="12" w:space="0" w:color="auto"/>
            </w:tcBorders>
            <w:vAlign w:val="center"/>
          </w:tcPr>
          <w:p w14:paraId="5417EAB7" w14:textId="77777777" w:rsidR="00191B1D" w:rsidRPr="00A91691" w:rsidRDefault="00191B1D" w:rsidP="000A33EE">
            <w:pPr>
              <w:jc w:val="center"/>
              <w:rPr>
                <w:rFonts w:eastAsia="Times New Roman"/>
                <w:sz w:val="14"/>
              </w:rPr>
            </w:pPr>
          </w:p>
        </w:tc>
        <w:tc>
          <w:tcPr>
            <w:tcW w:w="214" w:type="dxa"/>
            <w:gridSpan w:val="2"/>
            <w:vMerge/>
            <w:vAlign w:val="center"/>
          </w:tcPr>
          <w:p w14:paraId="34945D3A" w14:textId="77777777" w:rsidR="00191B1D" w:rsidRPr="00A91691" w:rsidRDefault="00191B1D" w:rsidP="000A33EE">
            <w:pPr>
              <w:jc w:val="center"/>
              <w:rPr>
                <w:rFonts w:eastAsia="Times New Roman"/>
                <w:sz w:val="14"/>
              </w:rPr>
            </w:pPr>
          </w:p>
        </w:tc>
        <w:tc>
          <w:tcPr>
            <w:tcW w:w="2976" w:type="dxa"/>
            <w:gridSpan w:val="4"/>
            <w:vAlign w:val="center"/>
          </w:tcPr>
          <w:p w14:paraId="3AC93F61" w14:textId="77777777" w:rsidR="00191B1D" w:rsidRPr="00A91691" w:rsidRDefault="00191B1D" w:rsidP="000A33EE">
            <w:pPr>
              <w:jc w:val="center"/>
              <w:rPr>
                <w:rFonts w:eastAsia="Times New Roman"/>
                <w:sz w:val="14"/>
              </w:rPr>
            </w:pPr>
          </w:p>
        </w:tc>
        <w:tc>
          <w:tcPr>
            <w:tcW w:w="3262" w:type="dxa"/>
            <w:gridSpan w:val="2"/>
            <w:tcBorders>
              <w:left w:val="single" w:sz="24" w:space="0" w:color="auto"/>
              <w:right w:val="single" w:sz="6" w:space="0" w:color="auto"/>
            </w:tcBorders>
            <w:vAlign w:val="center"/>
          </w:tcPr>
          <w:p w14:paraId="559146C0" w14:textId="77777777" w:rsidR="00191B1D" w:rsidRPr="00A91691" w:rsidRDefault="00191B1D" w:rsidP="000A33EE">
            <w:pPr>
              <w:jc w:val="center"/>
              <w:rPr>
                <w:rFonts w:eastAsia="Times New Roman"/>
                <w:sz w:val="14"/>
              </w:rPr>
            </w:pPr>
          </w:p>
        </w:tc>
        <w:tc>
          <w:tcPr>
            <w:tcW w:w="283" w:type="dxa"/>
            <w:vMerge/>
            <w:tcBorders>
              <w:left w:val="single" w:sz="6" w:space="0" w:color="auto"/>
              <w:right w:val="single" w:sz="4" w:space="0" w:color="auto"/>
            </w:tcBorders>
          </w:tcPr>
          <w:p w14:paraId="22BA14DD" w14:textId="77777777" w:rsidR="00191B1D" w:rsidRPr="00A91691" w:rsidRDefault="00191B1D" w:rsidP="000A33EE">
            <w:pPr>
              <w:jc w:val="center"/>
              <w:rPr>
                <w:rFonts w:eastAsia="Times New Roman"/>
                <w:sz w:val="14"/>
              </w:rPr>
            </w:pPr>
          </w:p>
        </w:tc>
        <w:tc>
          <w:tcPr>
            <w:tcW w:w="1559" w:type="dxa"/>
            <w:vMerge/>
            <w:tcBorders>
              <w:left w:val="single" w:sz="4" w:space="0" w:color="auto"/>
              <w:bottom w:val="single" w:sz="4" w:space="0" w:color="auto"/>
              <w:right w:val="single" w:sz="4" w:space="0" w:color="auto"/>
            </w:tcBorders>
          </w:tcPr>
          <w:p w14:paraId="4EB1C6B7" w14:textId="77777777" w:rsidR="00191B1D" w:rsidRPr="00A91691" w:rsidRDefault="00191B1D" w:rsidP="000A33EE">
            <w:pPr>
              <w:jc w:val="center"/>
              <w:rPr>
                <w:rFonts w:eastAsia="Times New Roman"/>
                <w:sz w:val="14"/>
              </w:rPr>
            </w:pPr>
          </w:p>
        </w:tc>
      </w:tr>
      <w:tr w:rsidR="00191B1D" w:rsidRPr="00B97347" w14:paraId="0580DFAF" w14:textId="3D1B3DE2" w:rsidTr="00A7115A">
        <w:trPr>
          <w:cantSplit/>
        </w:trPr>
        <w:tc>
          <w:tcPr>
            <w:tcW w:w="2338" w:type="dxa"/>
            <w:gridSpan w:val="2"/>
            <w:tcBorders>
              <w:top w:val="single" w:sz="12" w:space="0" w:color="auto"/>
              <w:left w:val="single" w:sz="12" w:space="0" w:color="auto"/>
              <w:bottom w:val="single" w:sz="12" w:space="0" w:color="auto"/>
              <w:right w:val="single" w:sz="12" w:space="0" w:color="auto"/>
            </w:tcBorders>
            <w:vAlign w:val="center"/>
          </w:tcPr>
          <w:p w14:paraId="53070F98" w14:textId="77777777" w:rsidR="00191B1D" w:rsidRPr="00B97347" w:rsidRDefault="00191B1D" w:rsidP="000A33EE">
            <w:pPr>
              <w:pBdr>
                <w:top w:val="single" w:sz="6" w:space="1" w:color="auto"/>
              </w:pBdr>
              <w:jc w:val="center"/>
              <w:rPr>
                <w:rFonts w:eastAsia="Times New Roman"/>
                <w:sz w:val="20"/>
              </w:rPr>
            </w:pPr>
            <w:r w:rsidRPr="00B97347">
              <w:rPr>
                <w:rFonts w:eastAsia="Arial,Times New Roman"/>
                <w:sz w:val="20"/>
              </w:rPr>
              <w:t>Invoering indelingsbesluit</w:t>
            </w:r>
          </w:p>
        </w:tc>
        <w:tc>
          <w:tcPr>
            <w:tcW w:w="214" w:type="dxa"/>
            <w:gridSpan w:val="2"/>
            <w:vMerge/>
            <w:tcBorders>
              <w:left w:val="single" w:sz="12" w:space="0" w:color="auto"/>
            </w:tcBorders>
            <w:vAlign w:val="center"/>
          </w:tcPr>
          <w:p w14:paraId="50EE0BD1" w14:textId="77777777" w:rsidR="00191B1D" w:rsidRPr="00B97347" w:rsidRDefault="00191B1D" w:rsidP="000A33EE">
            <w:pPr>
              <w:jc w:val="center"/>
              <w:rPr>
                <w:rFonts w:eastAsia="Times New Roman"/>
                <w:sz w:val="20"/>
              </w:rPr>
            </w:pPr>
          </w:p>
        </w:tc>
        <w:tc>
          <w:tcPr>
            <w:tcW w:w="6238" w:type="dxa"/>
            <w:gridSpan w:val="6"/>
            <w:tcBorders>
              <w:top w:val="single" w:sz="6" w:space="0" w:color="auto"/>
              <w:left w:val="single" w:sz="6" w:space="0" w:color="auto"/>
              <w:bottom w:val="single" w:sz="6" w:space="0" w:color="auto"/>
              <w:right w:val="single" w:sz="6" w:space="0" w:color="auto"/>
            </w:tcBorders>
            <w:vAlign w:val="center"/>
          </w:tcPr>
          <w:p w14:paraId="57482359" w14:textId="086E3ACE" w:rsidR="00191B1D" w:rsidRPr="00D77B51" w:rsidRDefault="00191B1D" w:rsidP="000A33EE">
            <w:pPr>
              <w:jc w:val="center"/>
              <w:rPr>
                <w:rFonts w:eastAsia="Times New Roman"/>
                <w:sz w:val="20"/>
              </w:rPr>
            </w:pPr>
            <w:r w:rsidRPr="00D77B51">
              <w:rPr>
                <w:rFonts w:eastAsia="Arial,Times New Roman"/>
                <w:sz w:val="20"/>
              </w:rPr>
              <w:t xml:space="preserve">Werknemer dient </w:t>
            </w:r>
            <w:r w:rsidRPr="00D77B51">
              <w:rPr>
                <w:rFonts w:eastAsia="Arial,Times New Roman"/>
                <w:b/>
                <w:bCs/>
                <w:sz w:val="20"/>
              </w:rPr>
              <w:t xml:space="preserve">binnen </w:t>
            </w:r>
            <w:r>
              <w:rPr>
                <w:rFonts w:eastAsia="Arial,Times New Roman"/>
                <w:b/>
                <w:bCs/>
                <w:sz w:val="20"/>
              </w:rPr>
              <w:t xml:space="preserve">4 weken </w:t>
            </w:r>
            <w:r w:rsidRPr="00D77B51">
              <w:rPr>
                <w:rFonts w:eastAsia="Arial,Times New Roman"/>
                <w:sz w:val="20"/>
              </w:rPr>
              <w:t xml:space="preserve">na ontvangst van indelingsbesluit bezwaar </w:t>
            </w:r>
            <w:r>
              <w:rPr>
                <w:rFonts w:eastAsia="Arial,Times New Roman"/>
                <w:sz w:val="20"/>
              </w:rPr>
              <w:t xml:space="preserve">(liefst </w:t>
            </w:r>
            <w:r w:rsidRPr="00D77B51">
              <w:rPr>
                <w:rFonts w:eastAsia="Arial,Times New Roman"/>
                <w:sz w:val="20"/>
              </w:rPr>
              <w:t>schriftelijk</w:t>
            </w:r>
            <w:r>
              <w:rPr>
                <w:rFonts w:eastAsia="Arial,Times New Roman"/>
                <w:sz w:val="20"/>
              </w:rPr>
              <w:t>)</w:t>
            </w:r>
            <w:r w:rsidRPr="00D77B51">
              <w:rPr>
                <w:rFonts w:eastAsia="Arial,Times New Roman"/>
                <w:sz w:val="20"/>
              </w:rPr>
              <w:t xml:space="preserve"> in bij werkgever (evt. tussentijds overleg)</w:t>
            </w:r>
          </w:p>
        </w:tc>
        <w:tc>
          <w:tcPr>
            <w:tcW w:w="283" w:type="dxa"/>
            <w:vMerge/>
            <w:tcBorders>
              <w:left w:val="single" w:sz="6" w:space="0" w:color="auto"/>
              <w:right w:val="single" w:sz="4" w:space="0" w:color="auto"/>
            </w:tcBorders>
          </w:tcPr>
          <w:p w14:paraId="7FC18897" w14:textId="77777777" w:rsidR="00191B1D" w:rsidRPr="00D77B51" w:rsidRDefault="00191B1D" w:rsidP="000A33EE">
            <w:pPr>
              <w:jc w:val="center"/>
              <w:rPr>
                <w:rFonts w:eastAsia="Arial,Times New Roman"/>
                <w:sz w:val="20"/>
              </w:rPr>
            </w:pPr>
          </w:p>
        </w:tc>
        <w:tc>
          <w:tcPr>
            <w:tcW w:w="1559" w:type="dxa"/>
            <w:vMerge/>
            <w:tcBorders>
              <w:left w:val="single" w:sz="4" w:space="0" w:color="auto"/>
              <w:bottom w:val="single" w:sz="4" w:space="0" w:color="auto"/>
              <w:right w:val="single" w:sz="4" w:space="0" w:color="auto"/>
            </w:tcBorders>
          </w:tcPr>
          <w:p w14:paraId="5921CC56" w14:textId="77777777" w:rsidR="00191B1D" w:rsidRPr="00D77B51" w:rsidRDefault="00191B1D" w:rsidP="000A33EE">
            <w:pPr>
              <w:jc w:val="center"/>
              <w:rPr>
                <w:rFonts w:eastAsia="Arial,Times New Roman"/>
                <w:sz w:val="20"/>
              </w:rPr>
            </w:pPr>
          </w:p>
        </w:tc>
      </w:tr>
      <w:tr w:rsidR="00191B1D" w:rsidRPr="00B75113" w14:paraId="236C262C" w14:textId="333BC08C" w:rsidTr="00A7115A">
        <w:trPr>
          <w:cantSplit/>
        </w:trPr>
        <w:tc>
          <w:tcPr>
            <w:tcW w:w="2338" w:type="dxa"/>
            <w:gridSpan w:val="2"/>
            <w:vMerge w:val="restart"/>
            <w:tcBorders>
              <w:top w:val="single" w:sz="12" w:space="0" w:color="auto"/>
            </w:tcBorders>
            <w:vAlign w:val="center"/>
          </w:tcPr>
          <w:p w14:paraId="3C11E197" w14:textId="77777777" w:rsidR="00191B1D" w:rsidRPr="00B75113" w:rsidRDefault="00191B1D" w:rsidP="000A33EE">
            <w:pPr>
              <w:jc w:val="center"/>
              <w:rPr>
                <w:rFonts w:eastAsia="Times New Roman"/>
                <w:sz w:val="16"/>
              </w:rPr>
            </w:pPr>
          </w:p>
        </w:tc>
        <w:tc>
          <w:tcPr>
            <w:tcW w:w="214" w:type="dxa"/>
            <w:gridSpan w:val="2"/>
            <w:vMerge/>
            <w:tcBorders>
              <w:left w:val="nil"/>
            </w:tcBorders>
            <w:vAlign w:val="center"/>
          </w:tcPr>
          <w:p w14:paraId="15082D5B" w14:textId="77777777" w:rsidR="00191B1D" w:rsidRPr="00B75113" w:rsidRDefault="00191B1D" w:rsidP="000A33EE">
            <w:pPr>
              <w:jc w:val="center"/>
              <w:rPr>
                <w:rFonts w:eastAsia="Times New Roman"/>
                <w:sz w:val="16"/>
              </w:rPr>
            </w:pPr>
          </w:p>
        </w:tc>
        <w:tc>
          <w:tcPr>
            <w:tcW w:w="2976" w:type="dxa"/>
            <w:gridSpan w:val="4"/>
            <w:tcBorders>
              <w:top w:val="single" w:sz="6" w:space="0" w:color="auto"/>
            </w:tcBorders>
            <w:vAlign w:val="center"/>
          </w:tcPr>
          <w:p w14:paraId="75C0CB2E" w14:textId="77777777" w:rsidR="00191B1D" w:rsidRPr="00B75113" w:rsidRDefault="00191B1D" w:rsidP="000A33EE">
            <w:pPr>
              <w:jc w:val="center"/>
              <w:rPr>
                <w:rFonts w:eastAsia="Times New Roman"/>
                <w:sz w:val="16"/>
              </w:rPr>
            </w:pPr>
          </w:p>
        </w:tc>
        <w:tc>
          <w:tcPr>
            <w:tcW w:w="3262" w:type="dxa"/>
            <w:gridSpan w:val="2"/>
            <w:tcBorders>
              <w:top w:val="single" w:sz="6" w:space="0" w:color="auto"/>
              <w:left w:val="single" w:sz="24" w:space="0" w:color="auto"/>
              <w:right w:val="single" w:sz="6" w:space="0" w:color="auto"/>
            </w:tcBorders>
            <w:vAlign w:val="center"/>
          </w:tcPr>
          <w:p w14:paraId="003F9CB9" w14:textId="77777777" w:rsidR="00191B1D" w:rsidRPr="00B75113" w:rsidRDefault="00191B1D" w:rsidP="000A33EE">
            <w:pPr>
              <w:jc w:val="center"/>
              <w:rPr>
                <w:rFonts w:eastAsia="Times New Roman"/>
                <w:sz w:val="16"/>
              </w:rPr>
            </w:pPr>
          </w:p>
        </w:tc>
        <w:tc>
          <w:tcPr>
            <w:tcW w:w="283" w:type="dxa"/>
            <w:vMerge/>
            <w:tcBorders>
              <w:left w:val="single" w:sz="6" w:space="0" w:color="auto"/>
              <w:right w:val="single" w:sz="4" w:space="0" w:color="auto"/>
            </w:tcBorders>
          </w:tcPr>
          <w:p w14:paraId="70E705EA" w14:textId="77777777" w:rsidR="00191B1D" w:rsidRPr="00B75113" w:rsidRDefault="00191B1D" w:rsidP="000A33EE">
            <w:pPr>
              <w:jc w:val="center"/>
              <w:rPr>
                <w:rFonts w:eastAsia="Times New Roman"/>
                <w:sz w:val="16"/>
              </w:rPr>
            </w:pPr>
          </w:p>
        </w:tc>
        <w:tc>
          <w:tcPr>
            <w:tcW w:w="1559" w:type="dxa"/>
            <w:vMerge/>
            <w:tcBorders>
              <w:left w:val="single" w:sz="4" w:space="0" w:color="auto"/>
              <w:bottom w:val="single" w:sz="4" w:space="0" w:color="auto"/>
              <w:right w:val="single" w:sz="4" w:space="0" w:color="auto"/>
            </w:tcBorders>
          </w:tcPr>
          <w:p w14:paraId="16569B72" w14:textId="77777777" w:rsidR="00191B1D" w:rsidRPr="00B75113" w:rsidRDefault="00191B1D" w:rsidP="000A33EE">
            <w:pPr>
              <w:jc w:val="center"/>
              <w:rPr>
                <w:rFonts w:eastAsia="Times New Roman"/>
                <w:sz w:val="16"/>
              </w:rPr>
            </w:pPr>
          </w:p>
        </w:tc>
      </w:tr>
      <w:tr w:rsidR="00191B1D" w:rsidRPr="00B97347" w14:paraId="3CC9B7FF" w14:textId="06672D59" w:rsidTr="00A7115A">
        <w:trPr>
          <w:cantSplit/>
        </w:trPr>
        <w:tc>
          <w:tcPr>
            <w:tcW w:w="2338" w:type="dxa"/>
            <w:gridSpan w:val="2"/>
            <w:vMerge/>
            <w:vAlign w:val="center"/>
          </w:tcPr>
          <w:p w14:paraId="07012BF9" w14:textId="77777777" w:rsidR="00191B1D" w:rsidRPr="00B97347" w:rsidRDefault="00191B1D" w:rsidP="000A33EE">
            <w:pPr>
              <w:jc w:val="center"/>
              <w:rPr>
                <w:rFonts w:eastAsia="Times New Roman"/>
                <w:sz w:val="20"/>
              </w:rPr>
            </w:pPr>
          </w:p>
        </w:tc>
        <w:tc>
          <w:tcPr>
            <w:tcW w:w="214" w:type="dxa"/>
            <w:gridSpan w:val="2"/>
            <w:vMerge/>
            <w:tcBorders>
              <w:left w:val="nil"/>
            </w:tcBorders>
            <w:vAlign w:val="center"/>
          </w:tcPr>
          <w:p w14:paraId="5300A3FB" w14:textId="77777777" w:rsidR="00191B1D" w:rsidRPr="00B97347" w:rsidRDefault="00191B1D" w:rsidP="000A33EE">
            <w:pPr>
              <w:jc w:val="center"/>
              <w:rPr>
                <w:rFonts w:eastAsia="Times New Roman"/>
                <w:sz w:val="20"/>
              </w:rPr>
            </w:pPr>
          </w:p>
        </w:tc>
        <w:tc>
          <w:tcPr>
            <w:tcW w:w="6238" w:type="dxa"/>
            <w:gridSpan w:val="6"/>
            <w:tcBorders>
              <w:top w:val="single" w:sz="6" w:space="0" w:color="auto"/>
              <w:left w:val="single" w:sz="6" w:space="0" w:color="auto"/>
              <w:bottom w:val="single" w:sz="6" w:space="0" w:color="auto"/>
              <w:right w:val="single" w:sz="6" w:space="0" w:color="auto"/>
            </w:tcBorders>
            <w:vAlign w:val="center"/>
          </w:tcPr>
          <w:p w14:paraId="5A9FBAAF" w14:textId="657C33B8" w:rsidR="00191B1D" w:rsidRPr="00D77B51" w:rsidRDefault="00191B1D" w:rsidP="000A33EE">
            <w:pPr>
              <w:jc w:val="center"/>
              <w:rPr>
                <w:rFonts w:eastAsia="Times New Roman"/>
                <w:sz w:val="20"/>
              </w:rPr>
            </w:pPr>
            <w:r w:rsidRPr="00D77B51">
              <w:rPr>
                <w:rFonts w:eastAsia="Arial,Times New Roman"/>
                <w:sz w:val="20"/>
              </w:rPr>
              <w:t xml:space="preserve">Werkgever doet </w:t>
            </w:r>
            <w:r w:rsidRPr="00D77B51">
              <w:rPr>
                <w:rFonts w:eastAsia="Arial,Times New Roman"/>
                <w:b/>
                <w:bCs/>
                <w:sz w:val="20"/>
              </w:rPr>
              <w:t xml:space="preserve">binnen </w:t>
            </w:r>
            <w:r>
              <w:rPr>
                <w:rFonts w:eastAsia="Arial,Times New Roman"/>
                <w:b/>
                <w:bCs/>
                <w:sz w:val="20"/>
              </w:rPr>
              <w:t>4 weken</w:t>
            </w:r>
            <w:r w:rsidRPr="00D77B51">
              <w:rPr>
                <w:rFonts w:eastAsia="Arial,Times New Roman"/>
                <w:sz w:val="20"/>
              </w:rPr>
              <w:t xml:space="preserve"> na ontvangst van bezwaar van werknemer schriftelijk uitspraak (herziening indeling of afwijzing)</w:t>
            </w:r>
          </w:p>
        </w:tc>
        <w:tc>
          <w:tcPr>
            <w:tcW w:w="283" w:type="dxa"/>
            <w:vMerge/>
            <w:tcBorders>
              <w:left w:val="single" w:sz="6" w:space="0" w:color="auto"/>
              <w:right w:val="single" w:sz="4" w:space="0" w:color="auto"/>
            </w:tcBorders>
          </w:tcPr>
          <w:p w14:paraId="5E2316A2" w14:textId="77777777" w:rsidR="00191B1D" w:rsidRPr="00D77B51" w:rsidRDefault="00191B1D" w:rsidP="000A33EE">
            <w:pPr>
              <w:jc w:val="center"/>
              <w:rPr>
                <w:rFonts w:eastAsia="Arial,Times New Roman"/>
                <w:sz w:val="20"/>
              </w:rPr>
            </w:pPr>
          </w:p>
        </w:tc>
        <w:tc>
          <w:tcPr>
            <w:tcW w:w="1559" w:type="dxa"/>
            <w:vMerge/>
            <w:tcBorders>
              <w:left w:val="single" w:sz="4" w:space="0" w:color="auto"/>
              <w:bottom w:val="single" w:sz="4" w:space="0" w:color="auto"/>
              <w:right w:val="single" w:sz="4" w:space="0" w:color="auto"/>
            </w:tcBorders>
          </w:tcPr>
          <w:p w14:paraId="3F43710C" w14:textId="77777777" w:rsidR="00191B1D" w:rsidRPr="00D77B51" w:rsidRDefault="00191B1D" w:rsidP="000A33EE">
            <w:pPr>
              <w:jc w:val="center"/>
              <w:rPr>
                <w:rFonts w:eastAsia="Arial,Times New Roman"/>
                <w:sz w:val="20"/>
              </w:rPr>
            </w:pPr>
          </w:p>
        </w:tc>
      </w:tr>
      <w:tr w:rsidR="00191B1D" w:rsidRPr="00B97347" w14:paraId="161675E8" w14:textId="674565BA" w:rsidTr="00A7115A">
        <w:trPr>
          <w:cantSplit/>
        </w:trPr>
        <w:tc>
          <w:tcPr>
            <w:tcW w:w="2338" w:type="dxa"/>
            <w:gridSpan w:val="2"/>
            <w:vMerge/>
            <w:vAlign w:val="center"/>
          </w:tcPr>
          <w:p w14:paraId="21A4851C" w14:textId="77777777" w:rsidR="00191B1D" w:rsidRPr="00B97347" w:rsidRDefault="00191B1D" w:rsidP="000A33EE">
            <w:pPr>
              <w:jc w:val="center"/>
              <w:rPr>
                <w:rFonts w:eastAsia="Times New Roman"/>
                <w:sz w:val="20"/>
              </w:rPr>
            </w:pPr>
          </w:p>
        </w:tc>
        <w:tc>
          <w:tcPr>
            <w:tcW w:w="214" w:type="dxa"/>
            <w:gridSpan w:val="2"/>
            <w:vMerge/>
            <w:tcBorders>
              <w:left w:val="nil"/>
            </w:tcBorders>
            <w:vAlign w:val="center"/>
          </w:tcPr>
          <w:p w14:paraId="3F9343FC" w14:textId="77777777" w:rsidR="00191B1D" w:rsidRPr="00B97347" w:rsidRDefault="00191B1D" w:rsidP="000A33EE">
            <w:pPr>
              <w:jc w:val="center"/>
              <w:rPr>
                <w:rFonts w:eastAsia="Times New Roman"/>
                <w:sz w:val="20"/>
              </w:rPr>
            </w:pPr>
          </w:p>
        </w:tc>
        <w:tc>
          <w:tcPr>
            <w:tcW w:w="993" w:type="dxa"/>
            <w:vAlign w:val="center"/>
          </w:tcPr>
          <w:p w14:paraId="0FA3F8F6" w14:textId="77777777" w:rsidR="00191B1D" w:rsidRPr="00B75113" w:rsidRDefault="00191B1D" w:rsidP="000A33EE">
            <w:pPr>
              <w:jc w:val="center"/>
              <w:rPr>
                <w:rFonts w:eastAsia="Times New Roman"/>
                <w:sz w:val="12"/>
              </w:rPr>
            </w:pPr>
          </w:p>
        </w:tc>
        <w:tc>
          <w:tcPr>
            <w:tcW w:w="2977" w:type="dxa"/>
            <w:gridSpan w:val="4"/>
            <w:tcBorders>
              <w:left w:val="single" w:sz="24" w:space="0" w:color="auto"/>
              <w:right w:val="single" w:sz="24" w:space="0" w:color="auto"/>
            </w:tcBorders>
            <w:vAlign w:val="center"/>
          </w:tcPr>
          <w:p w14:paraId="2092A3C0" w14:textId="77777777" w:rsidR="00191B1D" w:rsidRPr="00B75113" w:rsidRDefault="00191B1D" w:rsidP="000A33EE">
            <w:pPr>
              <w:jc w:val="center"/>
              <w:rPr>
                <w:rFonts w:eastAsia="Times New Roman"/>
                <w:sz w:val="12"/>
              </w:rPr>
            </w:pPr>
          </w:p>
        </w:tc>
        <w:tc>
          <w:tcPr>
            <w:tcW w:w="2268" w:type="dxa"/>
            <w:tcBorders>
              <w:left w:val="nil"/>
              <w:right w:val="single" w:sz="6" w:space="0" w:color="auto"/>
            </w:tcBorders>
            <w:vAlign w:val="center"/>
          </w:tcPr>
          <w:p w14:paraId="34A0C0F0" w14:textId="77777777" w:rsidR="00191B1D" w:rsidRPr="00B75113" w:rsidRDefault="00191B1D" w:rsidP="000A33EE">
            <w:pPr>
              <w:rPr>
                <w:rFonts w:eastAsia="Times New Roman"/>
                <w:sz w:val="12"/>
              </w:rPr>
            </w:pPr>
          </w:p>
        </w:tc>
        <w:tc>
          <w:tcPr>
            <w:tcW w:w="283" w:type="dxa"/>
            <w:vMerge/>
            <w:tcBorders>
              <w:left w:val="single" w:sz="6" w:space="0" w:color="auto"/>
              <w:right w:val="single" w:sz="4" w:space="0" w:color="auto"/>
            </w:tcBorders>
          </w:tcPr>
          <w:p w14:paraId="2BDD1FEA" w14:textId="77777777" w:rsidR="00191B1D" w:rsidRPr="00B75113" w:rsidRDefault="00191B1D" w:rsidP="000A33EE">
            <w:pPr>
              <w:rPr>
                <w:rFonts w:eastAsia="Times New Roman"/>
                <w:sz w:val="12"/>
              </w:rPr>
            </w:pPr>
          </w:p>
        </w:tc>
        <w:tc>
          <w:tcPr>
            <w:tcW w:w="1559" w:type="dxa"/>
            <w:vMerge/>
            <w:tcBorders>
              <w:left w:val="single" w:sz="4" w:space="0" w:color="auto"/>
              <w:bottom w:val="single" w:sz="4" w:space="0" w:color="auto"/>
              <w:right w:val="single" w:sz="4" w:space="0" w:color="auto"/>
            </w:tcBorders>
          </w:tcPr>
          <w:p w14:paraId="6C5C6E01" w14:textId="77777777" w:rsidR="00191B1D" w:rsidRPr="00B75113" w:rsidRDefault="00191B1D" w:rsidP="000A33EE">
            <w:pPr>
              <w:rPr>
                <w:rFonts w:eastAsia="Times New Roman"/>
                <w:sz w:val="12"/>
              </w:rPr>
            </w:pPr>
          </w:p>
        </w:tc>
      </w:tr>
      <w:tr w:rsidR="00191B1D" w:rsidRPr="00B97347" w14:paraId="0E747A39" w14:textId="65FD2120" w:rsidTr="00A7115A">
        <w:trPr>
          <w:cantSplit/>
        </w:trPr>
        <w:tc>
          <w:tcPr>
            <w:tcW w:w="2338" w:type="dxa"/>
            <w:gridSpan w:val="2"/>
            <w:vMerge/>
            <w:vAlign w:val="center"/>
          </w:tcPr>
          <w:p w14:paraId="76B5FA07" w14:textId="77777777" w:rsidR="00191B1D" w:rsidRPr="00B97347" w:rsidRDefault="00191B1D" w:rsidP="000A33EE">
            <w:pPr>
              <w:jc w:val="center"/>
              <w:rPr>
                <w:rFonts w:eastAsia="Times New Roman"/>
                <w:sz w:val="20"/>
              </w:rPr>
            </w:pPr>
          </w:p>
        </w:tc>
        <w:tc>
          <w:tcPr>
            <w:tcW w:w="214" w:type="dxa"/>
            <w:gridSpan w:val="2"/>
            <w:vMerge/>
            <w:tcBorders>
              <w:left w:val="nil"/>
            </w:tcBorders>
            <w:vAlign w:val="center"/>
          </w:tcPr>
          <w:p w14:paraId="3E45D9F3" w14:textId="77777777" w:rsidR="00191B1D" w:rsidRPr="00B97347" w:rsidRDefault="00191B1D" w:rsidP="000A33EE">
            <w:pPr>
              <w:jc w:val="center"/>
              <w:rPr>
                <w:rFonts w:eastAsia="Times New Roman"/>
                <w:sz w:val="20"/>
              </w:rPr>
            </w:pPr>
          </w:p>
        </w:tc>
        <w:tc>
          <w:tcPr>
            <w:tcW w:w="993" w:type="dxa"/>
            <w:vAlign w:val="center"/>
          </w:tcPr>
          <w:p w14:paraId="18C71F6A" w14:textId="77777777" w:rsidR="00191B1D" w:rsidRPr="00B75113" w:rsidRDefault="00191B1D" w:rsidP="000A33EE">
            <w:pPr>
              <w:jc w:val="center"/>
              <w:rPr>
                <w:rFonts w:eastAsia="Times New Roman"/>
                <w:sz w:val="14"/>
              </w:rPr>
            </w:pPr>
          </w:p>
        </w:tc>
        <w:tc>
          <w:tcPr>
            <w:tcW w:w="2977" w:type="dxa"/>
            <w:gridSpan w:val="4"/>
            <w:tcBorders>
              <w:left w:val="single" w:sz="24" w:space="0" w:color="auto"/>
              <w:right w:val="single" w:sz="24" w:space="0" w:color="auto"/>
            </w:tcBorders>
            <w:vAlign w:val="center"/>
          </w:tcPr>
          <w:p w14:paraId="2A0CDAB5" w14:textId="77777777" w:rsidR="00191B1D" w:rsidRPr="00B75113" w:rsidRDefault="00191B1D" w:rsidP="000A33EE">
            <w:pPr>
              <w:jc w:val="center"/>
              <w:rPr>
                <w:rFonts w:eastAsia="Times New Roman"/>
                <w:sz w:val="14"/>
              </w:rPr>
            </w:pPr>
          </w:p>
        </w:tc>
        <w:tc>
          <w:tcPr>
            <w:tcW w:w="2268" w:type="dxa"/>
            <w:tcBorders>
              <w:left w:val="nil"/>
              <w:right w:val="single" w:sz="6" w:space="0" w:color="auto"/>
            </w:tcBorders>
            <w:vAlign w:val="center"/>
          </w:tcPr>
          <w:p w14:paraId="4A2F2A3E" w14:textId="77777777" w:rsidR="00191B1D" w:rsidRPr="00B75113" w:rsidRDefault="00191B1D" w:rsidP="000A33EE">
            <w:pPr>
              <w:rPr>
                <w:rFonts w:eastAsia="Times New Roman"/>
                <w:sz w:val="14"/>
              </w:rPr>
            </w:pPr>
          </w:p>
        </w:tc>
        <w:tc>
          <w:tcPr>
            <w:tcW w:w="283" w:type="dxa"/>
            <w:vMerge/>
            <w:tcBorders>
              <w:left w:val="single" w:sz="6" w:space="0" w:color="auto"/>
              <w:right w:val="single" w:sz="4" w:space="0" w:color="auto"/>
            </w:tcBorders>
          </w:tcPr>
          <w:p w14:paraId="74D2955F" w14:textId="77777777" w:rsidR="00191B1D" w:rsidRPr="00B75113" w:rsidRDefault="00191B1D" w:rsidP="000A33EE">
            <w:pPr>
              <w:rPr>
                <w:rFonts w:eastAsia="Times New Roman"/>
                <w:sz w:val="14"/>
              </w:rPr>
            </w:pPr>
          </w:p>
        </w:tc>
        <w:tc>
          <w:tcPr>
            <w:tcW w:w="1559" w:type="dxa"/>
            <w:vMerge/>
            <w:tcBorders>
              <w:left w:val="single" w:sz="4" w:space="0" w:color="auto"/>
              <w:bottom w:val="single" w:sz="4" w:space="0" w:color="auto"/>
              <w:right w:val="single" w:sz="4" w:space="0" w:color="auto"/>
            </w:tcBorders>
          </w:tcPr>
          <w:p w14:paraId="3AECA2EA" w14:textId="77777777" w:rsidR="00191B1D" w:rsidRPr="00B75113" w:rsidRDefault="00191B1D" w:rsidP="000A33EE">
            <w:pPr>
              <w:rPr>
                <w:rFonts w:eastAsia="Times New Roman"/>
                <w:sz w:val="14"/>
              </w:rPr>
            </w:pPr>
          </w:p>
        </w:tc>
      </w:tr>
      <w:tr w:rsidR="00191B1D" w:rsidRPr="00B97347" w14:paraId="496EEA26" w14:textId="6B984123" w:rsidTr="00A7115A">
        <w:trPr>
          <w:cantSplit/>
        </w:trPr>
        <w:tc>
          <w:tcPr>
            <w:tcW w:w="2338" w:type="dxa"/>
            <w:gridSpan w:val="2"/>
            <w:vMerge/>
            <w:vAlign w:val="center"/>
          </w:tcPr>
          <w:p w14:paraId="25818D30" w14:textId="77777777" w:rsidR="00191B1D" w:rsidRPr="00B97347" w:rsidRDefault="00191B1D" w:rsidP="000A33EE">
            <w:pPr>
              <w:jc w:val="center"/>
              <w:rPr>
                <w:rFonts w:eastAsia="Times New Roman"/>
                <w:sz w:val="20"/>
              </w:rPr>
            </w:pPr>
          </w:p>
        </w:tc>
        <w:tc>
          <w:tcPr>
            <w:tcW w:w="214" w:type="dxa"/>
            <w:gridSpan w:val="2"/>
            <w:vMerge/>
            <w:tcBorders>
              <w:left w:val="nil"/>
            </w:tcBorders>
            <w:vAlign w:val="center"/>
          </w:tcPr>
          <w:p w14:paraId="761231EB" w14:textId="77777777" w:rsidR="00191B1D" w:rsidRPr="00B97347" w:rsidRDefault="00191B1D" w:rsidP="000A33EE">
            <w:pPr>
              <w:jc w:val="center"/>
              <w:rPr>
                <w:rFonts w:eastAsia="Times New Roman"/>
                <w:sz w:val="20"/>
              </w:rPr>
            </w:pPr>
          </w:p>
        </w:tc>
        <w:tc>
          <w:tcPr>
            <w:tcW w:w="1843" w:type="dxa"/>
            <w:gridSpan w:val="2"/>
            <w:tcBorders>
              <w:top w:val="single" w:sz="6" w:space="0" w:color="auto"/>
              <w:left w:val="single" w:sz="6" w:space="0" w:color="auto"/>
              <w:bottom w:val="single" w:sz="6" w:space="0" w:color="auto"/>
              <w:right w:val="single" w:sz="6" w:space="0" w:color="auto"/>
            </w:tcBorders>
            <w:vAlign w:val="center"/>
          </w:tcPr>
          <w:p w14:paraId="3311E927" w14:textId="77777777" w:rsidR="00191B1D" w:rsidRPr="00D77B51" w:rsidRDefault="00191B1D" w:rsidP="000A33EE">
            <w:pPr>
              <w:jc w:val="center"/>
              <w:rPr>
                <w:rFonts w:eastAsia="Times New Roman"/>
                <w:sz w:val="20"/>
              </w:rPr>
            </w:pPr>
            <w:r w:rsidRPr="00D77B51">
              <w:rPr>
                <w:rFonts w:eastAsia="Arial,Times New Roman"/>
                <w:sz w:val="20"/>
              </w:rPr>
              <w:t>Werknemer akkoord</w:t>
            </w:r>
          </w:p>
        </w:tc>
        <w:tc>
          <w:tcPr>
            <w:tcW w:w="284" w:type="dxa"/>
            <w:tcBorders>
              <w:left w:val="nil"/>
            </w:tcBorders>
            <w:vAlign w:val="center"/>
          </w:tcPr>
          <w:p w14:paraId="512A3C7B" w14:textId="77777777" w:rsidR="00191B1D" w:rsidRPr="00D77B51" w:rsidRDefault="00191B1D" w:rsidP="000A33EE">
            <w:pPr>
              <w:jc w:val="center"/>
              <w:rPr>
                <w:rFonts w:eastAsia="Times New Roman"/>
              </w:rPr>
            </w:pPr>
          </w:p>
        </w:tc>
        <w:tc>
          <w:tcPr>
            <w:tcW w:w="4111" w:type="dxa"/>
            <w:gridSpan w:val="3"/>
            <w:tcBorders>
              <w:top w:val="single" w:sz="6" w:space="0" w:color="auto"/>
              <w:left w:val="single" w:sz="6" w:space="0" w:color="auto"/>
              <w:bottom w:val="single" w:sz="6" w:space="0" w:color="auto"/>
              <w:right w:val="single" w:sz="6" w:space="0" w:color="auto"/>
            </w:tcBorders>
            <w:vAlign w:val="center"/>
          </w:tcPr>
          <w:p w14:paraId="5C5F272E" w14:textId="77777777" w:rsidR="00191B1D" w:rsidRPr="00D77B51" w:rsidRDefault="00191B1D" w:rsidP="000A33EE">
            <w:pPr>
              <w:jc w:val="center"/>
              <w:rPr>
                <w:rFonts w:eastAsia="Times New Roman"/>
                <w:sz w:val="20"/>
              </w:rPr>
            </w:pPr>
            <w:r w:rsidRPr="00D77B51">
              <w:rPr>
                <w:rFonts w:eastAsia="Arial,Times New Roman"/>
                <w:sz w:val="20"/>
              </w:rPr>
              <w:t>Werknemer niet akkoord</w:t>
            </w:r>
          </w:p>
        </w:tc>
        <w:tc>
          <w:tcPr>
            <w:tcW w:w="283" w:type="dxa"/>
            <w:vMerge/>
            <w:tcBorders>
              <w:left w:val="single" w:sz="6" w:space="0" w:color="auto"/>
              <w:bottom w:val="single" w:sz="6" w:space="0" w:color="auto"/>
              <w:right w:val="single" w:sz="4" w:space="0" w:color="auto"/>
            </w:tcBorders>
          </w:tcPr>
          <w:p w14:paraId="4375787B" w14:textId="77777777" w:rsidR="00191B1D" w:rsidRPr="00D77B51" w:rsidRDefault="00191B1D" w:rsidP="000A33EE">
            <w:pPr>
              <w:jc w:val="center"/>
              <w:rPr>
                <w:rFonts w:eastAsia="Arial,Times New Roman"/>
                <w:sz w:val="20"/>
              </w:rPr>
            </w:pPr>
          </w:p>
        </w:tc>
        <w:tc>
          <w:tcPr>
            <w:tcW w:w="1559" w:type="dxa"/>
            <w:vMerge/>
            <w:tcBorders>
              <w:left w:val="single" w:sz="4" w:space="0" w:color="auto"/>
              <w:bottom w:val="single" w:sz="4" w:space="0" w:color="auto"/>
              <w:right w:val="single" w:sz="4" w:space="0" w:color="auto"/>
            </w:tcBorders>
          </w:tcPr>
          <w:p w14:paraId="4B07DF37" w14:textId="77777777" w:rsidR="00191B1D" w:rsidRPr="00D77B51" w:rsidRDefault="00191B1D" w:rsidP="000A33EE">
            <w:pPr>
              <w:jc w:val="center"/>
              <w:rPr>
                <w:rFonts w:eastAsia="Arial,Times New Roman"/>
                <w:sz w:val="20"/>
              </w:rPr>
            </w:pPr>
          </w:p>
        </w:tc>
      </w:tr>
      <w:tr w:rsidR="00191B1D" w:rsidRPr="00B97347" w14:paraId="00516841" w14:textId="37395201" w:rsidTr="00A7115A">
        <w:trPr>
          <w:cantSplit/>
        </w:trPr>
        <w:tc>
          <w:tcPr>
            <w:tcW w:w="2338" w:type="dxa"/>
            <w:gridSpan w:val="2"/>
            <w:vMerge/>
            <w:vAlign w:val="center"/>
          </w:tcPr>
          <w:p w14:paraId="3F1996DC" w14:textId="77777777" w:rsidR="00191B1D" w:rsidRPr="00B97347" w:rsidRDefault="00191B1D" w:rsidP="000A33EE">
            <w:pPr>
              <w:jc w:val="center"/>
              <w:rPr>
                <w:rFonts w:eastAsia="Times New Roman"/>
                <w:sz w:val="20"/>
              </w:rPr>
            </w:pPr>
          </w:p>
        </w:tc>
        <w:tc>
          <w:tcPr>
            <w:tcW w:w="214" w:type="dxa"/>
            <w:gridSpan w:val="2"/>
            <w:vMerge/>
            <w:tcBorders>
              <w:left w:val="nil"/>
            </w:tcBorders>
            <w:vAlign w:val="center"/>
          </w:tcPr>
          <w:p w14:paraId="53BD54B5" w14:textId="77777777" w:rsidR="00191B1D" w:rsidRPr="00B97347" w:rsidRDefault="00191B1D" w:rsidP="000A33EE">
            <w:pPr>
              <w:jc w:val="center"/>
              <w:rPr>
                <w:rFonts w:eastAsia="Times New Roman"/>
                <w:sz w:val="20"/>
              </w:rPr>
            </w:pPr>
          </w:p>
        </w:tc>
        <w:tc>
          <w:tcPr>
            <w:tcW w:w="993" w:type="dxa"/>
            <w:vAlign w:val="center"/>
          </w:tcPr>
          <w:p w14:paraId="216774FA" w14:textId="77777777" w:rsidR="00191B1D" w:rsidRPr="00B75113" w:rsidRDefault="00191B1D" w:rsidP="000A33EE">
            <w:pPr>
              <w:jc w:val="center"/>
              <w:rPr>
                <w:rFonts w:eastAsia="Times New Roman"/>
                <w:sz w:val="14"/>
              </w:rPr>
            </w:pPr>
          </w:p>
        </w:tc>
        <w:tc>
          <w:tcPr>
            <w:tcW w:w="2977" w:type="dxa"/>
            <w:gridSpan w:val="4"/>
            <w:tcBorders>
              <w:left w:val="single" w:sz="24" w:space="0" w:color="auto"/>
              <w:right w:val="single" w:sz="24" w:space="0" w:color="auto"/>
            </w:tcBorders>
            <w:vAlign w:val="center"/>
          </w:tcPr>
          <w:p w14:paraId="18FF70C4" w14:textId="77777777" w:rsidR="00191B1D" w:rsidRPr="00B75113" w:rsidRDefault="00191B1D" w:rsidP="000A33EE">
            <w:pPr>
              <w:jc w:val="center"/>
              <w:rPr>
                <w:rFonts w:eastAsia="Times New Roman"/>
                <w:sz w:val="14"/>
              </w:rPr>
            </w:pPr>
          </w:p>
        </w:tc>
        <w:tc>
          <w:tcPr>
            <w:tcW w:w="2268" w:type="dxa"/>
            <w:tcBorders>
              <w:left w:val="nil"/>
            </w:tcBorders>
            <w:vAlign w:val="center"/>
          </w:tcPr>
          <w:p w14:paraId="1A95CFCB" w14:textId="77777777" w:rsidR="00191B1D" w:rsidRPr="00B75113" w:rsidRDefault="00191B1D" w:rsidP="000A33EE">
            <w:pPr>
              <w:rPr>
                <w:rFonts w:eastAsia="Times New Roman"/>
                <w:sz w:val="14"/>
              </w:rPr>
            </w:pPr>
          </w:p>
        </w:tc>
        <w:tc>
          <w:tcPr>
            <w:tcW w:w="283" w:type="dxa"/>
            <w:vMerge w:val="restart"/>
            <w:tcBorders>
              <w:left w:val="nil"/>
            </w:tcBorders>
          </w:tcPr>
          <w:p w14:paraId="4E414069" w14:textId="77777777" w:rsidR="00191B1D" w:rsidRPr="00B75113" w:rsidRDefault="00191B1D" w:rsidP="000A33EE">
            <w:pPr>
              <w:rPr>
                <w:rFonts w:eastAsia="Times New Roman"/>
                <w:sz w:val="14"/>
              </w:rPr>
            </w:pPr>
          </w:p>
        </w:tc>
        <w:tc>
          <w:tcPr>
            <w:tcW w:w="1559" w:type="dxa"/>
            <w:vMerge w:val="restart"/>
            <w:tcBorders>
              <w:top w:val="single" w:sz="4" w:space="0" w:color="auto"/>
              <w:left w:val="nil"/>
            </w:tcBorders>
          </w:tcPr>
          <w:p w14:paraId="2D0BBAFE" w14:textId="77777777" w:rsidR="00191B1D" w:rsidRPr="00B75113" w:rsidRDefault="00191B1D" w:rsidP="000A33EE">
            <w:pPr>
              <w:rPr>
                <w:rFonts w:eastAsia="Times New Roman"/>
                <w:sz w:val="14"/>
              </w:rPr>
            </w:pPr>
          </w:p>
        </w:tc>
      </w:tr>
      <w:tr w:rsidR="00191B1D" w:rsidRPr="00B97347" w14:paraId="3D403427" w14:textId="68B93574" w:rsidTr="00A7115A">
        <w:trPr>
          <w:cantSplit/>
        </w:trPr>
        <w:tc>
          <w:tcPr>
            <w:tcW w:w="2338" w:type="dxa"/>
            <w:gridSpan w:val="2"/>
            <w:vMerge/>
            <w:vAlign w:val="center"/>
          </w:tcPr>
          <w:p w14:paraId="4E19405B" w14:textId="77777777" w:rsidR="00191B1D" w:rsidRPr="00B97347" w:rsidRDefault="00191B1D" w:rsidP="000A33EE">
            <w:pPr>
              <w:jc w:val="center"/>
              <w:rPr>
                <w:rFonts w:eastAsia="Times New Roman"/>
                <w:sz w:val="20"/>
              </w:rPr>
            </w:pPr>
          </w:p>
        </w:tc>
        <w:tc>
          <w:tcPr>
            <w:tcW w:w="214" w:type="dxa"/>
            <w:gridSpan w:val="2"/>
            <w:vMerge/>
            <w:tcBorders>
              <w:left w:val="nil"/>
            </w:tcBorders>
            <w:vAlign w:val="center"/>
          </w:tcPr>
          <w:p w14:paraId="39C6CC7C" w14:textId="77777777" w:rsidR="00191B1D" w:rsidRPr="00B97347" w:rsidRDefault="00191B1D" w:rsidP="000A33EE">
            <w:pPr>
              <w:jc w:val="center"/>
              <w:rPr>
                <w:rFonts w:eastAsia="Times New Roman"/>
                <w:sz w:val="20"/>
              </w:rPr>
            </w:pPr>
          </w:p>
        </w:tc>
        <w:tc>
          <w:tcPr>
            <w:tcW w:w="993" w:type="dxa"/>
            <w:vAlign w:val="center"/>
          </w:tcPr>
          <w:p w14:paraId="1A9F88B7" w14:textId="77777777" w:rsidR="00191B1D" w:rsidRPr="00B75113" w:rsidRDefault="00191B1D" w:rsidP="000A33EE">
            <w:pPr>
              <w:jc w:val="center"/>
              <w:rPr>
                <w:rFonts w:eastAsia="Times New Roman"/>
                <w:sz w:val="16"/>
              </w:rPr>
            </w:pPr>
          </w:p>
        </w:tc>
        <w:tc>
          <w:tcPr>
            <w:tcW w:w="2977" w:type="dxa"/>
            <w:gridSpan w:val="4"/>
            <w:tcBorders>
              <w:left w:val="single" w:sz="24" w:space="0" w:color="auto"/>
              <w:right w:val="single" w:sz="24" w:space="0" w:color="auto"/>
            </w:tcBorders>
            <w:vAlign w:val="center"/>
          </w:tcPr>
          <w:p w14:paraId="754C9BE2" w14:textId="77777777" w:rsidR="00191B1D" w:rsidRPr="00B75113" w:rsidRDefault="00191B1D" w:rsidP="000A33EE">
            <w:pPr>
              <w:jc w:val="center"/>
              <w:rPr>
                <w:rFonts w:eastAsia="Times New Roman"/>
                <w:sz w:val="16"/>
              </w:rPr>
            </w:pPr>
          </w:p>
        </w:tc>
        <w:tc>
          <w:tcPr>
            <w:tcW w:w="2268" w:type="dxa"/>
            <w:tcBorders>
              <w:left w:val="nil"/>
            </w:tcBorders>
            <w:vAlign w:val="center"/>
          </w:tcPr>
          <w:p w14:paraId="17053147" w14:textId="77777777" w:rsidR="00191B1D" w:rsidRPr="00B75113" w:rsidRDefault="00191B1D" w:rsidP="000A33EE">
            <w:pPr>
              <w:rPr>
                <w:rFonts w:eastAsia="Times New Roman"/>
                <w:sz w:val="16"/>
              </w:rPr>
            </w:pPr>
          </w:p>
        </w:tc>
        <w:tc>
          <w:tcPr>
            <w:tcW w:w="283" w:type="dxa"/>
            <w:vMerge/>
            <w:tcBorders>
              <w:left w:val="nil"/>
            </w:tcBorders>
          </w:tcPr>
          <w:p w14:paraId="1C02A6B4" w14:textId="77777777" w:rsidR="00191B1D" w:rsidRPr="00B75113" w:rsidRDefault="00191B1D" w:rsidP="000A33EE">
            <w:pPr>
              <w:rPr>
                <w:rFonts w:eastAsia="Times New Roman"/>
                <w:sz w:val="16"/>
              </w:rPr>
            </w:pPr>
          </w:p>
        </w:tc>
        <w:tc>
          <w:tcPr>
            <w:tcW w:w="1559" w:type="dxa"/>
            <w:vMerge/>
            <w:tcBorders>
              <w:left w:val="nil"/>
            </w:tcBorders>
          </w:tcPr>
          <w:p w14:paraId="2444873F" w14:textId="77777777" w:rsidR="00191B1D" w:rsidRPr="00B75113" w:rsidRDefault="00191B1D" w:rsidP="000A33EE">
            <w:pPr>
              <w:rPr>
                <w:rFonts w:eastAsia="Times New Roman"/>
                <w:sz w:val="16"/>
              </w:rPr>
            </w:pPr>
          </w:p>
        </w:tc>
      </w:tr>
      <w:tr w:rsidR="00191B1D" w:rsidRPr="00B97347" w14:paraId="39B32D71" w14:textId="17DFB06F" w:rsidTr="00A7115A">
        <w:trPr>
          <w:cantSplit/>
        </w:trPr>
        <w:tc>
          <w:tcPr>
            <w:tcW w:w="2338" w:type="dxa"/>
            <w:gridSpan w:val="2"/>
            <w:vMerge/>
            <w:vAlign w:val="center"/>
          </w:tcPr>
          <w:p w14:paraId="631DA152" w14:textId="77777777" w:rsidR="00191B1D" w:rsidRPr="00B97347" w:rsidRDefault="00191B1D" w:rsidP="000A33EE">
            <w:pPr>
              <w:jc w:val="center"/>
              <w:rPr>
                <w:rFonts w:eastAsia="Times New Roman"/>
                <w:sz w:val="20"/>
              </w:rPr>
            </w:pPr>
          </w:p>
        </w:tc>
        <w:tc>
          <w:tcPr>
            <w:tcW w:w="214" w:type="dxa"/>
            <w:gridSpan w:val="2"/>
            <w:vMerge/>
            <w:tcBorders>
              <w:left w:val="nil"/>
            </w:tcBorders>
            <w:vAlign w:val="center"/>
          </w:tcPr>
          <w:p w14:paraId="02C2A8E0" w14:textId="77777777" w:rsidR="00191B1D" w:rsidRPr="00B97347" w:rsidRDefault="00191B1D" w:rsidP="000A33EE">
            <w:pPr>
              <w:jc w:val="center"/>
              <w:rPr>
                <w:rFonts w:eastAsia="Times New Roman"/>
                <w:sz w:val="20"/>
              </w:rPr>
            </w:pPr>
          </w:p>
        </w:tc>
        <w:tc>
          <w:tcPr>
            <w:tcW w:w="1843" w:type="dxa"/>
            <w:gridSpan w:val="2"/>
            <w:tcBorders>
              <w:top w:val="single" w:sz="12" w:space="0" w:color="auto"/>
              <w:left w:val="single" w:sz="12" w:space="0" w:color="auto"/>
              <w:bottom w:val="single" w:sz="12" w:space="0" w:color="auto"/>
              <w:right w:val="single" w:sz="12" w:space="0" w:color="auto"/>
            </w:tcBorders>
            <w:vAlign w:val="center"/>
          </w:tcPr>
          <w:p w14:paraId="00D543F0" w14:textId="77777777" w:rsidR="00191B1D" w:rsidRPr="00D77B51" w:rsidRDefault="00191B1D" w:rsidP="000A33EE">
            <w:pPr>
              <w:jc w:val="center"/>
              <w:rPr>
                <w:rFonts w:eastAsia="Times New Roman"/>
                <w:i/>
                <w:sz w:val="20"/>
              </w:rPr>
            </w:pPr>
            <w:r w:rsidRPr="00D77B51">
              <w:rPr>
                <w:rFonts w:eastAsia="Arial,Times New Roman"/>
                <w:i/>
                <w:sz w:val="20"/>
              </w:rPr>
              <w:t>Einde procedure</w:t>
            </w:r>
          </w:p>
        </w:tc>
        <w:tc>
          <w:tcPr>
            <w:tcW w:w="284" w:type="dxa"/>
            <w:tcBorders>
              <w:left w:val="nil"/>
            </w:tcBorders>
            <w:vAlign w:val="center"/>
          </w:tcPr>
          <w:p w14:paraId="109C0843" w14:textId="77777777" w:rsidR="00191B1D" w:rsidRPr="00D77B51" w:rsidRDefault="00191B1D" w:rsidP="000A33EE">
            <w:pPr>
              <w:jc w:val="center"/>
              <w:rPr>
                <w:rFonts w:eastAsia="Times New Roman"/>
              </w:rPr>
            </w:pPr>
          </w:p>
        </w:tc>
        <w:tc>
          <w:tcPr>
            <w:tcW w:w="4111" w:type="dxa"/>
            <w:gridSpan w:val="3"/>
            <w:tcBorders>
              <w:top w:val="single" w:sz="6" w:space="0" w:color="auto"/>
              <w:left w:val="single" w:sz="6" w:space="0" w:color="auto"/>
              <w:bottom w:val="single" w:sz="6" w:space="0" w:color="auto"/>
              <w:right w:val="single" w:sz="6" w:space="0" w:color="auto"/>
            </w:tcBorders>
            <w:vAlign w:val="center"/>
          </w:tcPr>
          <w:p w14:paraId="4CF5B40C" w14:textId="1E08E359" w:rsidR="00191B1D" w:rsidRPr="00D77B51" w:rsidRDefault="00CE3657" w:rsidP="000A33EE">
            <w:pPr>
              <w:jc w:val="center"/>
              <w:rPr>
                <w:rFonts w:eastAsia="Arial,Times New Roman"/>
                <w:sz w:val="20"/>
              </w:rPr>
            </w:pPr>
            <w:r>
              <w:rPr>
                <w:rFonts w:eastAsia="Arial,Times New Roman"/>
                <w:sz w:val="20"/>
              </w:rPr>
              <w:t>Vaste Commissie</w:t>
            </w:r>
            <w:r w:rsidR="00191B1D">
              <w:rPr>
                <w:rFonts w:eastAsia="Arial,Times New Roman"/>
                <w:sz w:val="20"/>
              </w:rPr>
              <w:t xml:space="preserve"> via GO/SFG</w:t>
            </w:r>
            <w:r w:rsidR="00191B1D" w:rsidRPr="00D77B51">
              <w:rPr>
                <w:rFonts w:eastAsia="Arial,Times New Roman"/>
                <w:sz w:val="20"/>
              </w:rPr>
              <w:t xml:space="preserve"> </w:t>
            </w:r>
          </w:p>
          <w:p w14:paraId="0909028A" w14:textId="77777777" w:rsidR="00191B1D" w:rsidRPr="00D77B51" w:rsidRDefault="00191B1D" w:rsidP="000A33EE">
            <w:pPr>
              <w:rPr>
                <w:rFonts w:eastAsia="Times New Roman"/>
                <w:i/>
                <w:sz w:val="20"/>
              </w:rPr>
            </w:pPr>
            <w:r w:rsidRPr="00D77B51">
              <w:rPr>
                <w:rFonts w:eastAsia="Times New Roman"/>
                <w:i/>
                <w:sz w:val="20"/>
              </w:rPr>
              <w:t xml:space="preserve">              (Beroepsfase)</w:t>
            </w:r>
          </w:p>
        </w:tc>
        <w:tc>
          <w:tcPr>
            <w:tcW w:w="283" w:type="dxa"/>
            <w:vMerge/>
            <w:tcBorders>
              <w:left w:val="single" w:sz="6" w:space="0" w:color="auto"/>
            </w:tcBorders>
          </w:tcPr>
          <w:p w14:paraId="53956714" w14:textId="77777777" w:rsidR="00191B1D" w:rsidRDefault="00191B1D" w:rsidP="000A33EE">
            <w:pPr>
              <w:jc w:val="center"/>
              <w:rPr>
                <w:rFonts w:eastAsia="Arial,Times New Roman"/>
                <w:sz w:val="20"/>
              </w:rPr>
            </w:pPr>
          </w:p>
        </w:tc>
        <w:tc>
          <w:tcPr>
            <w:tcW w:w="1559" w:type="dxa"/>
            <w:vMerge/>
          </w:tcPr>
          <w:p w14:paraId="7B8055E8" w14:textId="77777777" w:rsidR="00191B1D" w:rsidRDefault="00191B1D" w:rsidP="000A33EE">
            <w:pPr>
              <w:jc w:val="center"/>
              <w:rPr>
                <w:rFonts w:eastAsia="Arial,Times New Roman"/>
                <w:sz w:val="20"/>
              </w:rPr>
            </w:pPr>
          </w:p>
        </w:tc>
      </w:tr>
      <w:tr w:rsidR="00191B1D" w:rsidRPr="00B97347" w14:paraId="7F8D4828" w14:textId="5F47FC11" w:rsidTr="00A7115A">
        <w:trPr>
          <w:cantSplit/>
          <w:trHeight w:val="397"/>
        </w:trPr>
        <w:tc>
          <w:tcPr>
            <w:tcW w:w="2338" w:type="dxa"/>
            <w:gridSpan w:val="2"/>
            <w:vMerge/>
            <w:vAlign w:val="center"/>
          </w:tcPr>
          <w:p w14:paraId="29E32291" w14:textId="77777777" w:rsidR="00191B1D" w:rsidRPr="00B97347" w:rsidRDefault="00191B1D" w:rsidP="000A33EE">
            <w:pPr>
              <w:jc w:val="center"/>
              <w:rPr>
                <w:rFonts w:eastAsia="Times New Roman"/>
                <w:sz w:val="20"/>
              </w:rPr>
            </w:pPr>
          </w:p>
        </w:tc>
        <w:tc>
          <w:tcPr>
            <w:tcW w:w="214" w:type="dxa"/>
            <w:gridSpan w:val="2"/>
            <w:vMerge/>
            <w:tcBorders>
              <w:left w:val="nil"/>
            </w:tcBorders>
            <w:vAlign w:val="center"/>
          </w:tcPr>
          <w:p w14:paraId="09B1D857" w14:textId="77777777" w:rsidR="00191B1D" w:rsidRPr="00B97347" w:rsidRDefault="00191B1D" w:rsidP="000A33EE">
            <w:pPr>
              <w:jc w:val="center"/>
              <w:rPr>
                <w:rFonts w:eastAsia="Times New Roman"/>
                <w:sz w:val="20"/>
              </w:rPr>
            </w:pPr>
          </w:p>
        </w:tc>
        <w:tc>
          <w:tcPr>
            <w:tcW w:w="3970" w:type="dxa"/>
            <w:gridSpan w:val="5"/>
            <w:tcBorders>
              <w:bottom w:val="nil"/>
            </w:tcBorders>
            <w:vAlign w:val="center"/>
          </w:tcPr>
          <w:p w14:paraId="06C535E9" w14:textId="77777777" w:rsidR="00191B1D" w:rsidRPr="005A4736" w:rsidRDefault="00191B1D" w:rsidP="000A33EE">
            <w:pPr>
              <w:jc w:val="center"/>
              <w:rPr>
                <w:rFonts w:eastAsia="Times New Roman"/>
                <w:sz w:val="14"/>
              </w:rPr>
            </w:pPr>
          </w:p>
        </w:tc>
        <w:tc>
          <w:tcPr>
            <w:tcW w:w="2268" w:type="dxa"/>
            <w:tcBorders>
              <w:left w:val="single" w:sz="24" w:space="0" w:color="auto"/>
              <w:bottom w:val="nil"/>
              <w:right w:val="single" w:sz="6" w:space="0" w:color="auto"/>
            </w:tcBorders>
            <w:vAlign w:val="center"/>
          </w:tcPr>
          <w:p w14:paraId="56B1D6E1" w14:textId="77777777" w:rsidR="00191B1D" w:rsidRPr="005A4736" w:rsidRDefault="00191B1D" w:rsidP="000A33EE">
            <w:pPr>
              <w:rPr>
                <w:rFonts w:eastAsia="Times New Roman"/>
                <w:sz w:val="14"/>
              </w:rPr>
            </w:pPr>
          </w:p>
        </w:tc>
        <w:tc>
          <w:tcPr>
            <w:tcW w:w="283" w:type="dxa"/>
            <w:vMerge/>
            <w:tcBorders>
              <w:left w:val="single" w:sz="6" w:space="0" w:color="auto"/>
            </w:tcBorders>
          </w:tcPr>
          <w:p w14:paraId="5B259A65" w14:textId="77777777" w:rsidR="00191B1D" w:rsidRPr="005A4736" w:rsidRDefault="00191B1D" w:rsidP="000A33EE">
            <w:pPr>
              <w:rPr>
                <w:rFonts w:eastAsia="Times New Roman"/>
                <w:sz w:val="14"/>
              </w:rPr>
            </w:pPr>
          </w:p>
        </w:tc>
        <w:tc>
          <w:tcPr>
            <w:tcW w:w="1559" w:type="dxa"/>
            <w:vMerge/>
          </w:tcPr>
          <w:p w14:paraId="679E1049" w14:textId="77777777" w:rsidR="00191B1D" w:rsidRPr="005A4736" w:rsidRDefault="00191B1D" w:rsidP="000A33EE">
            <w:pPr>
              <w:rPr>
                <w:rFonts w:eastAsia="Times New Roman"/>
                <w:sz w:val="14"/>
              </w:rPr>
            </w:pPr>
          </w:p>
        </w:tc>
      </w:tr>
      <w:tr w:rsidR="00191B1D" w:rsidRPr="00B97347" w14:paraId="67FD814D" w14:textId="1F10A799" w:rsidTr="00A7115A">
        <w:trPr>
          <w:cantSplit/>
          <w:trHeight w:val="397"/>
        </w:trPr>
        <w:tc>
          <w:tcPr>
            <w:tcW w:w="2338" w:type="dxa"/>
            <w:gridSpan w:val="2"/>
            <w:vMerge/>
            <w:vAlign w:val="center"/>
          </w:tcPr>
          <w:p w14:paraId="6A161F3D" w14:textId="77777777" w:rsidR="00191B1D" w:rsidRPr="00B97347" w:rsidRDefault="00191B1D" w:rsidP="000A33EE">
            <w:pPr>
              <w:jc w:val="center"/>
              <w:rPr>
                <w:rFonts w:eastAsia="Times New Roman"/>
                <w:sz w:val="20"/>
              </w:rPr>
            </w:pPr>
          </w:p>
        </w:tc>
        <w:tc>
          <w:tcPr>
            <w:tcW w:w="214" w:type="dxa"/>
            <w:gridSpan w:val="2"/>
            <w:vMerge/>
            <w:tcBorders>
              <w:left w:val="nil"/>
            </w:tcBorders>
            <w:vAlign w:val="center"/>
          </w:tcPr>
          <w:p w14:paraId="6DB958F9" w14:textId="77777777" w:rsidR="00191B1D" w:rsidRPr="00B97347" w:rsidRDefault="00191B1D" w:rsidP="000A33EE">
            <w:pPr>
              <w:jc w:val="center"/>
              <w:rPr>
                <w:rFonts w:eastAsia="Times New Roman"/>
                <w:sz w:val="20"/>
              </w:rPr>
            </w:pPr>
          </w:p>
        </w:tc>
        <w:tc>
          <w:tcPr>
            <w:tcW w:w="3970" w:type="dxa"/>
            <w:gridSpan w:val="5"/>
            <w:tcBorders>
              <w:bottom w:val="nil"/>
            </w:tcBorders>
            <w:vAlign w:val="center"/>
          </w:tcPr>
          <w:p w14:paraId="7A974549" w14:textId="77777777" w:rsidR="00191B1D" w:rsidRPr="005A4736" w:rsidRDefault="00191B1D" w:rsidP="000A33EE">
            <w:pPr>
              <w:jc w:val="center"/>
              <w:rPr>
                <w:rFonts w:eastAsia="Times New Roman"/>
                <w:sz w:val="14"/>
              </w:rPr>
            </w:pPr>
          </w:p>
        </w:tc>
        <w:tc>
          <w:tcPr>
            <w:tcW w:w="2268" w:type="dxa"/>
            <w:tcBorders>
              <w:left w:val="single" w:sz="24" w:space="0" w:color="auto"/>
              <w:bottom w:val="nil"/>
              <w:right w:val="single" w:sz="6" w:space="0" w:color="auto"/>
            </w:tcBorders>
            <w:vAlign w:val="center"/>
          </w:tcPr>
          <w:p w14:paraId="1849F30A" w14:textId="77777777" w:rsidR="00191B1D" w:rsidRPr="005A4736" w:rsidRDefault="00191B1D" w:rsidP="000A33EE">
            <w:pPr>
              <w:rPr>
                <w:rFonts w:eastAsia="Times New Roman"/>
                <w:sz w:val="14"/>
              </w:rPr>
            </w:pPr>
          </w:p>
        </w:tc>
        <w:tc>
          <w:tcPr>
            <w:tcW w:w="283" w:type="dxa"/>
            <w:vMerge/>
            <w:tcBorders>
              <w:left w:val="single" w:sz="6" w:space="0" w:color="auto"/>
              <w:bottom w:val="nil"/>
            </w:tcBorders>
          </w:tcPr>
          <w:p w14:paraId="52F340A0" w14:textId="77777777" w:rsidR="00191B1D" w:rsidRPr="005A4736" w:rsidRDefault="00191B1D" w:rsidP="000A33EE">
            <w:pPr>
              <w:rPr>
                <w:rFonts w:eastAsia="Times New Roman"/>
                <w:sz w:val="14"/>
              </w:rPr>
            </w:pPr>
          </w:p>
        </w:tc>
        <w:tc>
          <w:tcPr>
            <w:tcW w:w="1559" w:type="dxa"/>
            <w:vMerge/>
            <w:tcBorders>
              <w:bottom w:val="single" w:sz="4" w:space="0" w:color="auto"/>
            </w:tcBorders>
          </w:tcPr>
          <w:p w14:paraId="5CFA6109" w14:textId="77777777" w:rsidR="00191B1D" w:rsidRPr="005A4736" w:rsidRDefault="00191B1D" w:rsidP="000A33EE">
            <w:pPr>
              <w:rPr>
                <w:rFonts w:eastAsia="Times New Roman"/>
                <w:sz w:val="14"/>
              </w:rPr>
            </w:pPr>
          </w:p>
        </w:tc>
      </w:tr>
      <w:tr w:rsidR="00191B1D" w:rsidRPr="00B97347" w14:paraId="703706FA" w14:textId="325128AB" w:rsidTr="00A7115A">
        <w:trPr>
          <w:cantSplit/>
        </w:trPr>
        <w:tc>
          <w:tcPr>
            <w:tcW w:w="8790" w:type="dxa"/>
            <w:gridSpan w:val="10"/>
            <w:tcBorders>
              <w:top w:val="single" w:sz="6" w:space="0" w:color="auto"/>
              <w:left w:val="single" w:sz="6" w:space="0" w:color="auto"/>
              <w:bottom w:val="single" w:sz="6" w:space="0" w:color="auto"/>
              <w:right w:val="single" w:sz="6" w:space="0" w:color="auto"/>
            </w:tcBorders>
            <w:vAlign w:val="center"/>
          </w:tcPr>
          <w:p w14:paraId="0356496F" w14:textId="7C9BC2F7" w:rsidR="00191B1D" w:rsidRPr="00D77B51" w:rsidRDefault="00191B1D" w:rsidP="000A33EE">
            <w:pPr>
              <w:jc w:val="center"/>
              <w:rPr>
                <w:rFonts w:eastAsia="Arial,Times New Roman"/>
                <w:sz w:val="20"/>
              </w:rPr>
            </w:pPr>
            <w:r w:rsidRPr="00D77B51">
              <w:rPr>
                <w:rFonts w:eastAsia="Arial,Times New Roman"/>
                <w:sz w:val="20"/>
              </w:rPr>
              <w:t xml:space="preserve">Werknemer meldt beroepschrift schriftelijk aan </w:t>
            </w:r>
            <w:r w:rsidRPr="00D77B51">
              <w:rPr>
                <w:rFonts w:eastAsia="Arial,Times New Roman"/>
                <w:b/>
                <w:bCs/>
                <w:sz w:val="20"/>
              </w:rPr>
              <w:t xml:space="preserve">binnen </w:t>
            </w:r>
            <w:r w:rsidR="001F5639">
              <w:rPr>
                <w:rFonts w:eastAsia="Arial,Times New Roman"/>
                <w:b/>
                <w:bCs/>
                <w:sz w:val="20"/>
              </w:rPr>
              <w:t>4</w:t>
            </w:r>
            <w:r>
              <w:rPr>
                <w:rFonts w:eastAsia="Arial,Times New Roman"/>
                <w:b/>
                <w:bCs/>
                <w:sz w:val="20"/>
              </w:rPr>
              <w:t xml:space="preserve"> weken</w:t>
            </w:r>
            <w:r w:rsidRPr="00D77B51">
              <w:rPr>
                <w:rFonts w:eastAsia="Arial,Times New Roman"/>
                <w:b/>
                <w:bCs/>
                <w:sz w:val="20"/>
              </w:rPr>
              <w:t xml:space="preserve"> </w:t>
            </w:r>
            <w:r w:rsidRPr="00D77B51">
              <w:rPr>
                <w:rFonts w:eastAsia="Arial,Times New Roman"/>
                <w:sz w:val="20"/>
              </w:rPr>
              <w:t xml:space="preserve">(na afwijzing van werkgever of na laatste dag van de bezwaartermijn van </w:t>
            </w:r>
            <w:r>
              <w:rPr>
                <w:rFonts w:eastAsia="Arial,Times New Roman"/>
                <w:sz w:val="20"/>
              </w:rPr>
              <w:t>4 weken</w:t>
            </w:r>
            <w:r w:rsidRPr="00D77B51">
              <w:rPr>
                <w:rFonts w:eastAsia="Arial,Times New Roman"/>
                <w:sz w:val="20"/>
              </w:rPr>
              <w:t xml:space="preserve">) </w:t>
            </w:r>
            <w:r w:rsidRPr="00D77B51">
              <w:rPr>
                <w:rFonts w:eastAsia="Arial,Times New Roman"/>
                <w:b/>
                <w:bCs/>
                <w:sz w:val="20"/>
              </w:rPr>
              <w:t xml:space="preserve">bij </w:t>
            </w:r>
            <w:r w:rsidR="001F5639">
              <w:rPr>
                <w:rFonts w:eastAsia="Arial,Times New Roman"/>
                <w:b/>
                <w:bCs/>
                <w:sz w:val="20"/>
              </w:rPr>
              <w:t>Vaste Commissie van de c</w:t>
            </w:r>
            <w:r>
              <w:rPr>
                <w:rFonts w:eastAsia="Arial,Times New Roman"/>
                <w:b/>
                <w:bCs/>
                <w:sz w:val="20"/>
              </w:rPr>
              <w:t xml:space="preserve">ao </w:t>
            </w:r>
            <w:r w:rsidR="002A5B01">
              <w:rPr>
                <w:rFonts w:eastAsia="Arial,Times New Roman"/>
                <w:b/>
                <w:bCs/>
                <w:sz w:val="20"/>
              </w:rPr>
              <w:t>Gemaksvoedingindustrie</w:t>
            </w:r>
            <w:r w:rsidRPr="00D77B51">
              <w:rPr>
                <w:rFonts w:eastAsia="Arial,Times New Roman"/>
                <w:sz w:val="20"/>
              </w:rPr>
              <w:t xml:space="preserve">. </w:t>
            </w:r>
          </w:p>
          <w:p w14:paraId="204BCE5D" w14:textId="38FEF0A0" w:rsidR="00191B1D" w:rsidRPr="00D77B51" w:rsidRDefault="00191B1D" w:rsidP="000A33EE">
            <w:pPr>
              <w:jc w:val="center"/>
              <w:rPr>
                <w:rFonts w:eastAsia="Times New Roman"/>
                <w:sz w:val="20"/>
              </w:rPr>
            </w:pPr>
            <w:r w:rsidRPr="00D77B51">
              <w:rPr>
                <w:rFonts w:eastAsia="Arial,Times New Roman"/>
                <w:sz w:val="20"/>
              </w:rPr>
              <w:t xml:space="preserve">De </w:t>
            </w:r>
            <w:r w:rsidR="001F5639">
              <w:rPr>
                <w:rFonts w:eastAsia="Arial,Times New Roman"/>
                <w:sz w:val="20"/>
              </w:rPr>
              <w:t>Vaste Commissie</w:t>
            </w:r>
            <w:r w:rsidRPr="00D77B51">
              <w:rPr>
                <w:rFonts w:eastAsia="Arial,Times New Roman"/>
                <w:sz w:val="20"/>
              </w:rPr>
              <w:t xml:space="preserve"> verzoekt om nadere informatie. </w:t>
            </w:r>
          </w:p>
          <w:p w14:paraId="1738919E" w14:textId="77777777" w:rsidR="00191B1D" w:rsidRPr="00D77B51" w:rsidRDefault="00191B1D" w:rsidP="000A33EE">
            <w:pPr>
              <w:jc w:val="center"/>
              <w:rPr>
                <w:rFonts w:eastAsia="Times New Roman"/>
                <w:i/>
                <w:sz w:val="20"/>
              </w:rPr>
            </w:pPr>
            <w:r w:rsidRPr="00D77B51">
              <w:rPr>
                <w:rFonts w:eastAsia="Arial,Times New Roman"/>
                <w:i/>
                <w:iCs/>
                <w:sz w:val="20"/>
              </w:rPr>
              <w:t>Let op de voorwaarden en benodigde stukken (voor werknemer en werkgever)!</w:t>
            </w:r>
          </w:p>
        </w:tc>
        <w:tc>
          <w:tcPr>
            <w:tcW w:w="283" w:type="dxa"/>
            <w:vMerge w:val="restart"/>
            <w:tcBorders>
              <w:top w:val="single" w:sz="6" w:space="0" w:color="auto"/>
              <w:left w:val="single" w:sz="6" w:space="0" w:color="auto"/>
              <w:right w:val="single" w:sz="4" w:space="0" w:color="auto"/>
            </w:tcBorders>
          </w:tcPr>
          <w:p w14:paraId="547FD66D" w14:textId="77777777" w:rsidR="00191B1D" w:rsidRDefault="00191B1D" w:rsidP="000A33EE">
            <w:pPr>
              <w:jc w:val="center"/>
              <w:rPr>
                <w:rFonts w:eastAsia="Arial,Times New Roman"/>
                <w:sz w:val="20"/>
              </w:rPr>
            </w:pPr>
          </w:p>
          <w:p w14:paraId="3B7BEADF" w14:textId="0CC8E24D" w:rsidR="00191B1D" w:rsidRPr="00D77B51" w:rsidRDefault="00191B1D" w:rsidP="000A33EE">
            <w:pPr>
              <w:jc w:val="center"/>
              <w:rPr>
                <w:rFonts w:eastAsia="Arial,Times New Roman"/>
                <w:sz w:val="20"/>
              </w:rPr>
            </w:pPr>
          </w:p>
        </w:tc>
        <w:tc>
          <w:tcPr>
            <w:tcW w:w="1559" w:type="dxa"/>
            <w:vMerge w:val="restart"/>
            <w:tcBorders>
              <w:top w:val="single" w:sz="4" w:space="0" w:color="auto"/>
              <w:left w:val="single" w:sz="4" w:space="0" w:color="auto"/>
              <w:bottom w:val="single" w:sz="4" w:space="0" w:color="auto"/>
              <w:right w:val="single" w:sz="4" w:space="0" w:color="auto"/>
            </w:tcBorders>
          </w:tcPr>
          <w:p w14:paraId="1FC4BFDC" w14:textId="77777777" w:rsidR="009C73A0" w:rsidRDefault="009C73A0" w:rsidP="000A33EE">
            <w:pPr>
              <w:jc w:val="center"/>
              <w:rPr>
                <w:rFonts w:eastAsia="Arial,Times New Roman"/>
                <w:sz w:val="20"/>
              </w:rPr>
            </w:pPr>
          </w:p>
          <w:p w14:paraId="6E91FF43" w14:textId="14BFDE6D" w:rsidR="00191B1D" w:rsidRDefault="00191B1D" w:rsidP="000A33EE">
            <w:pPr>
              <w:jc w:val="center"/>
              <w:rPr>
                <w:rFonts w:eastAsia="Arial,Times New Roman"/>
                <w:sz w:val="20"/>
              </w:rPr>
            </w:pPr>
            <w:r>
              <w:rPr>
                <w:rFonts w:eastAsia="Arial,Times New Roman"/>
                <w:sz w:val="20"/>
              </w:rPr>
              <w:t>Beroepsfase</w:t>
            </w:r>
          </w:p>
        </w:tc>
      </w:tr>
      <w:tr w:rsidR="00191B1D" w:rsidRPr="00B97347" w14:paraId="0A9B3069" w14:textId="3F9BEDEC" w:rsidTr="00A7115A">
        <w:trPr>
          <w:cantSplit/>
        </w:trPr>
        <w:tc>
          <w:tcPr>
            <w:tcW w:w="2476" w:type="dxa"/>
            <w:gridSpan w:val="3"/>
            <w:vAlign w:val="center"/>
          </w:tcPr>
          <w:p w14:paraId="0A13A7F3" w14:textId="77777777" w:rsidR="00191B1D" w:rsidRPr="00B97347" w:rsidRDefault="00191B1D" w:rsidP="000A33EE">
            <w:pPr>
              <w:jc w:val="center"/>
              <w:rPr>
                <w:rFonts w:eastAsia="Times New Roman"/>
                <w:sz w:val="20"/>
              </w:rPr>
            </w:pPr>
          </w:p>
        </w:tc>
        <w:tc>
          <w:tcPr>
            <w:tcW w:w="4046" w:type="dxa"/>
            <w:gridSpan w:val="6"/>
            <w:tcBorders>
              <w:left w:val="single" w:sz="24" w:space="0" w:color="auto"/>
              <w:right w:val="single" w:sz="24" w:space="0" w:color="auto"/>
            </w:tcBorders>
            <w:vAlign w:val="center"/>
          </w:tcPr>
          <w:p w14:paraId="2F1EC3F6" w14:textId="77777777" w:rsidR="00191B1D" w:rsidRPr="00D77B51" w:rsidRDefault="00191B1D" w:rsidP="000A33EE">
            <w:pPr>
              <w:jc w:val="center"/>
              <w:rPr>
                <w:rFonts w:eastAsia="Times New Roman"/>
                <w:sz w:val="20"/>
              </w:rPr>
            </w:pPr>
          </w:p>
        </w:tc>
        <w:tc>
          <w:tcPr>
            <w:tcW w:w="2268" w:type="dxa"/>
            <w:tcBorders>
              <w:left w:val="nil"/>
              <w:right w:val="single" w:sz="6" w:space="0" w:color="auto"/>
            </w:tcBorders>
            <w:vAlign w:val="center"/>
          </w:tcPr>
          <w:p w14:paraId="4A506E10" w14:textId="77777777" w:rsidR="00191B1D" w:rsidRPr="00D77B51" w:rsidRDefault="00191B1D" w:rsidP="000A33EE">
            <w:pPr>
              <w:rPr>
                <w:rFonts w:eastAsia="Times New Roman"/>
                <w:sz w:val="20"/>
              </w:rPr>
            </w:pPr>
          </w:p>
        </w:tc>
        <w:tc>
          <w:tcPr>
            <w:tcW w:w="283" w:type="dxa"/>
            <w:vMerge/>
            <w:tcBorders>
              <w:left w:val="single" w:sz="6" w:space="0" w:color="auto"/>
              <w:right w:val="single" w:sz="4" w:space="0" w:color="auto"/>
            </w:tcBorders>
          </w:tcPr>
          <w:p w14:paraId="20E4855D" w14:textId="77777777" w:rsidR="00191B1D" w:rsidRPr="00D77B51" w:rsidRDefault="00191B1D" w:rsidP="000A33EE">
            <w:pPr>
              <w:rPr>
                <w:rFonts w:eastAsia="Times New Roman"/>
                <w:sz w:val="20"/>
              </w:rPr>
            </w:pPr>
          </w:p>
        </w:tc>
        <w:tc>
          <w:tcPr>
            <w:tcW w:w="1559" w:type="dxa"/>
            <w:vMerge/>
            <w:tcBorders>
              <w:left w:val="single" w:sz="4" w:space="0" w:color="auto"/>
              <w:bottom w:val="single" w:sz="4" w:space="0" w:color="auto"/>
              <w:right w:val="single" w:sz="4" w:space="0" w:color="auto"/>
            </w:tcBorders>
          </w:tcPr>
          <w:p w14:paraId="5C034CE7" w14:textId="77777777" w:rsidR="00191B1D" w:rsidRPr="00D77B51" w:rsidRDefault="00191B1D" w:rsidP="000A33EE">
            <w:pPr>
              <w:rPr>
                <w:rFonts w:eastAsia="Times New Roman"/>
                <w:sz w:val="20"/>
              </w:rPr>
            </w:pPr>
          </w:p>
        </w:tc>
      </w:tr>
      <w:tr w:rsidR="00191B1D" w:rsidRPr="00B97347" w14:paraId="1C094915" w14:textId="64BE4C89" w:rsidTr="00A7115A">
        <w:trPr>
          <w:cantSplit/>
        </w:trPr>
        <w:tc>
          <w:tcPr>
            <w:tcW w:w="4395" w:type="dxa"/>
            <w:gridSpan w:val="6"/>
            <w:tcBorders>
              <w:top w:val="single" w:sz="12" w:space="0" w:color="auto"/>
              <w:left w:val="single" w:sz="12" w:space="0" w:color="auto"/>
              <w:bottom w:val="single" w:sz="12" w:space="0" w:color="auto"/>
              <w:right w:val="single" w:sz="12" w:space="0" w:color="auto"/>
            </w:tcBorders>
            <w:vAlign w:val="center"/>
          </w:tcPr>
          <w:p w14:paraId="7E9CE264" w14:textId="77777777" w:rsidR="00191B1D" w:rsidRPr="00D77B51" w:rsidRDefault="00191B1D" w:rsidP="000A33EE">
            <w:pPr>
              <w:jc w:val="center"/>
              <w:rPr>
                <w:rFonts w:eastAsia="Arial,Times New Roman"/>
                <w:sz w:val="20"/>
              </w:rPr>
            </w:pPr>
            <w:r w:rsidRPr="00D77B51">
              <w:rPr>
                <w:rFonts w:eastAsia="Arial,Times New Roman"/>
                <w:sz w:val="20"/>
              </w:rPr>
              <w:t xml:space="preserve">Klacht niet ontvankelijk; </w:t>
            </w:r>
          </w:p>
        </w:tc>
        <w:tc>
          <w:tcPr>
            <w:tcW w:w="284" w:type="dxa"/>
            <w:tcBorders>
              <w:left w:val="single" w:sz="12" w:space="0" w:color="auto"/>
            </w:tcBorders>
            <w:vAlign w:val="center"/>
          </w:tcPr>
          <w:p w14:paraId="63A603A6" w14:textId="77777777" w:rsidR="00191B1D" w:rsidRPr="00D77B51" w:rsidRDefault="00191B1D" w:rsidP="000A33EE">
            <w:pPr>
              <w:jc w:val="center"/>
              <w:rPr>
                <w:rFonts w:eastAsia="Times New Roman"/>
              </w:rPr>
            </w:pPr>
          </w:p>
        </w:tc>
        <w:tc>
          <w:tcPr>
            <w:tcW w:w="4111" w:type="dxa"/>
            <w:gridSpan w:val="3"/>
            <w:tcBorders>
              <w:top w:val="single" w:sz="6" w:space="0" w:color="auto"/>
              <w:left w:val="single" w:sz="6" w:space="0" w:color="auto"/>
              <w:bottom w:val="single" w:sz="6" w:space="0" w:color="auto"/>
              <w:right w:val="single" w:sz="6" w:space="0" w:color="auto"/>
            </w:tcBorders>
            <w:vAlign w:val="center"/>
          </w:tcPr>
          <w:p w14:paraId="72E6D1BE" w14:textId="77777777" w:rsidR="00191B1D" w:rsidRPr="00D77B51" w:rsidRDefault="00191B1D" w:rsidP="000A33EE">
            <w:pPr>
              <w:jc w:val="center"/>
              <w:rPr>
                <w:rFonts w:eastAsia="Times New Roman"/>
                <w:sz w:val="20"/>
              </w:rPr>
            </w:pPr>
            <w:r w:rsidRPr="00D77B51">
              <w:rPr>
                <w:rFonts w:eastAsia="Arial,Times New Roman"/>
                <w:sz w:val="20"/>
              </w:rPr>
              <w:t>Klacht ontvankelijk</w:t>
            </w:r>
          </w:p>
        </w:tc>
        <w:tc>
          <w:tcPr>
            <w:tcW w:w="283" w:type="dxa"/>
            <w:vMerge/>
            <w:tcBorders>
              <w:left w:val="single" w:sz="6" w:space="0" w:color="auto"/>
              <w:right w:val="single" w:sz="4" w:space="0" w:color="auto"/>
            </w:tcBorders>
          </w:tcPr>
          <w:p w14:paraId="5CA02150" w14:textId="77777777" w:rsidR="00191B1D" w:rsidRPr="00D77B51" w:rsidRDefault="00191B1D" w:rsidP="000A33EE">
            <w:pPr>
              <w:jc w:val="center"/>
              <w:rPr>
                <w:rFonts w:eastAsia="Arial,Times New Roman"/>
                <w:sz w:val="20"/>
              </w:rPr>
            </w:pPr>
          </w:p>
        </w:tc>
        <w:tc>
          <w:tcPr>
            <w:tcW w:w="1559" w:type="dxa"/>
            <w:vMerge/>
            <w:tcBorders>
              <w:left w:val="single" w:sz="4" w:space="0" w:color="auto"/>
              <w:bottom w:val="single" w:sz="4" w:space="0" w:color="auto"/>
              <w:right w:val="single" w:sz="4" w:space="0" w:color="auto"/>
            </w:tcBorders>
          </w:tcPr>
          <w:p w14:paraId="738B02A0" w14:textId="77777777" w:rsidR="00191B1D" w:rsidRPr="00D77B51" w:rsidRDefault="00191B1D" w:rsidP="000A33EE">
            <w:pPr>
              <w:jc w:val="center"/>
              <w:rPr>
                <w:rFonts w:eastAsia="Arial,Times New Roman"/>
                <w:sz w:val="20"/>
              </w:rPr>
            </w:pPr>
          </w:p>
        </w:tc>
      </w:tr>
      <w:tr w:rsidR="00191B1D" w:rsidRPr="00B97347" w14:paraId="786C34D4" w14:textId="6295ED1A" w:rsidTr="00A7115A">
        <w:trPr>
          <w:cantSplit/>
        </w:trPr>
        <w:tc>
          <w:tcPr>
            <w:tcW w:w="2552" w:type="dxa"/>
            <w:gridSpan w:val="4"/>
            <w:tcBorders>
              <w:right w:val="single" w:sz="4" w:space="0" w:color="auto"/>
            </w:tcBorders>
            <w:vAlign w:val="center"/>
          </w:tcPr>
          <w:p w14:paraId="2B456334" w14:textId="77777777" w:rsidR="00191B1D" w:rsidRPr="00B97347" w:rsidRDefault="00191B1D" w:rsidP="000A33EE">
            <w:pPr>
              <w:jc w:val="center"/>
              <w:rPr>
                <w:rFonts w:eastAsia="Times New Roman"/>
                <w:sz w:val="20"/>
              </w:rPr>
            </w:pPr>
          </w:p>
        </w:tc>
        <w:tc>
          <w:tcPr>
            <w:tcW w:w="2976" w:type="dxa"/>
            <w:gridSpan w:val="4"/>
            <w:tcBorders>
              <w:left w:val="single" w:sz="4" w:space="0" w:color="auto"/>
            </w:tcBorders>
            <w:vAlign w:val="center"/>
          </w:tcPr>
          <w:p w14:paraId="1FFB7AB0" w14:textId="77777777" w:rsidR="00191B1D" w:rsidRPr="00D77B51" w:rsidRDefault="00191B1D" w:rsidP="000A33EE">
            <w:pPr>
              <w:jc w:val="center"/>
              <w:rPr>
                <w:rFonts w:eastAsia="Times New Roman"/>
                <w:sz w:val="20"/>
              </w:rPr>
            </w:pPr>
          </w:p>
        </w:tc>
        <w:tc>
          <w:tcPr>
            <w:tcW w:w="994" w:type="dxa"/>
            <w:vAlign w:val="center"/>
          </w:tcPr>
          <w:p w14:paraId="0D9E7FA4" w14:textId="77777777" w:rsidR="00191B1D" w:rsidRPr="00D77B51" w:rsidRDefault="00191B1D" w:rsidP="000A33EE">
            <w:pPr>
              <w:jc w:val="center"/>
              <w:rPr>
                <w:rFonts w:eastAsia="Times New Roman"/>
                <w:sz w:val="20"/>
              </w:rPr>
            </w:pPr>
          </w:p>
        </w:tc>
        <w:tc>
          <w:tcPr>
            <w:tcW w:w="2268" w:type="dxa"/>
            <w:tcBorders>
              <w:left w:val="single" w:sz="24" w:space="0" w:color="auto"/>
              <w:right w:val="single" w:sz="6" w:space="0" w:color="auto"/>
            </w:tcBorders>
            <w:vAlign w:val="center"/>
          </w:tcPr>
          <w:p w14:paraId="149377EB" w14:textId="77777777" w:rsidR="00191B1D" w:rsidRPr="00D77B51" w:rsidRDefault="00191B1D" w:rsidP="000A33EE">
            <w:pPr>
              <w:rPr>
                <w:rFonts w:eastAsia="Times New Roman"/>
                <w:sz w:val="20"/>
              </w:rPr>
            </w:pPr>
          </w:p>
        </w:tc>
        <w:tc>
          <w:tcPr>
            <w:tcW w:w="283" w:type="dxa"/>
            <w:vMerge/>
            <w:tcBorders>
              <w:left w:val="single" w:sz="6" w:space="0" w:color="auto"/>
              <w:right w:val="single" w:sz="4" w:space="0" w:color="auto"/>
            </w:tcBorders>
          </w:tcPr>
          <w:p w14:paraId="27BFE281" w14:textId="77777777" w:rsidR="00191B1D" w:rsidRPr="00D77B51" w:rsidRDefault="00191B1D" w:rsidP="000A33EE">
            <w:pPr>
              <w:rPr>
                <w:rFonts w:eastAsia="Times New Roman"/>
                <w:sz w:val="20"/>
              </w:rPr>
            </w:pPr>
          </w:p>
        </w:tc>
        <w:tc>
          <w:tcPr>
            <w:tcW w:w="1559" w:type="dxa"/>
            <w:vMerge/>
            <w:tcBorders>
              <w:left w:val="single" w:sz="4" w:space="0" w:color="auto"/>
              <w:bottom w:val="single" w:sz="4" w:space="0" w:color="auto"/>
              <w:right w:val="single" w:sz="4" w:space="0" w:color="auto"/>
            </w:tcBorders>
          </w:tcPr>
          <w:p w14:paraId="2CB5E6AC" w14:textId="77777777" w:rsidR="00191B1D" w:rsidRPr="00D77B51" w:rsidRDefault="00191B1D" w:rsidP="000A33EE">
            <w:pPr>
              <w:rPr>
                <w:rFonts w:eastAsia="Times New Roman"/>
                <w:sz w:val="20"/>
              </w:rPr>
            </w:pPr>
          </w:p>
        </w:tc>
      </w:tr>
      <w:tr w:rsidR="00191B1D" w:rsidRPr="00B97347" w14:paraId="7DAE996F" w14:textId="701AA3F4" w:rsidTr="00A7115A">
        <w:trPr>
          <w:cantSplit/>
          <w:trHeight w:val="360"/>
        </w:trPr>
        <w:tc>
          <w:tcPr>
            <w:tcW w:w="4395" w:type="dxa"/>
            <w:gridSpan w:val="6"/>
            <w:tcBorders>
              <w:top w:val="single" w:sz="4" w:space="0" w:color="auto"/>
              <w:left w:val="single" w:sz="4" w:space="0" w:color="auto"/>
              <w:bottom w:val="single" w:sz="4" w:space="0" w:color="auto"/>
              <w:right w:val="single" w:sz="4" w:space="0" w:color="auto"/>
            </w:tcBorders>
            <w:vAlign w:val="center"/>
          </w:tcPr>
          <w:p w14:paraId="6A33ADA3" w14:textId="77777777" w:rsidR="00191B1D" w:rsidRPr="00D77B51" w:rsidRDefault="00191B1D" w:rsidP="000A33EE">
            <w:pPr>
              <w:jc w:val="center"/>
              <w:rPr>
                <w:rFonts w:eastAsia="Times New Roman"/>
                <w:i/>
                <w:sz w:val="20"/>
              </w:rPr>
            </w:pPr>
            <w:r w:rsidRPr="00D77B51">
              <w:rPr>
                <w:rFonts w:eastAsia="Arial,Times New Roman"/>
                <w:i/>
                <w:sz w:val="20"/>
              </w:rPr>
              <w:t>Einde procedure</w:t>
            </w:r>
          </w:p>
        </w:tc>
        <w:tc>
          <w:tcPr>
            <w:tcW w:w="284" w:type="dxa"/>
            <w:vMerge w:val="restart"/>
            <w:tcBorders>
              <w:left w:val="single" w:sz="4" w:space="0" w:color="auto"/>
            </w:tcBorders>
            <w:vAlign w:val="center"/>
          </w:tcPr>
          <w:p w14:paraId="5B993389" w14:textId="77777777" w:rsidR="00191B1D" w:rsidRPr="00D77B51" w:rsidRDefault="00191B1D" w:rsidP="000A33EE">
            <w:pPr>
              <w:jc w:val="center"/>
              <w:rPr>
                <w:rFonts w:eastAsia="Times New Roman"/>
              </w:rPr>
            </w:pPr>
          </w:p>
        </w:tc>
        <w:tc>
          <w:tcPr>
            <w:tcW w:w="4111" w:type="dxa"/>
            <w:gridSpan w:val="3"/>
            <w:vMerge w:val="restart"/>
            <w:tcBorders>
              <w:top w:val="single" w:sz="12" w:space="0" w:color="auto"/>
              <w:left w:val="single" w:sz="12" w:space="0" w:color="auto"/>
              <w:bottom w:val="single" w:sz="18" w:space="0" w:color="auto"/>
              <w:right w:val="single" w:sz="6" w:space="0" w:color="auto"/>
            </w:tcBorders>
            <w:vAlign w:val="center"/>
          </w:tcPr>
          <w:p w14:paraId="1F5AE923" w14:textId="35B90F65" w:rsidR="00191B1D" w:rsidRPr="00D77B51" w:rsidRDefault="00191B1D" w:rsidP="000A33EE">
            <w:pPr>
              <w:jc w:val="center"/>
              <w:rPr>
                <w:rFonts w:eastAsia="Times New Roman"/>
                <w:sz w:val="20"/>
              </w:rPr>
            </w:pPr>
            <w:r w:rsidRPr="00D77B51">
              <w:rPr>
                <w:rFonts w:eastAsia="Arial,Times New Roman"/>
                <w:sz w:val="20"/>
              </w:rPr>
              <w:t xml:space="preserve">De </w:t>
            </w:r>
            <w:r w:rsidR="00CE3657">
              <w:rPr>
                <w:rFonts w:eastAsia="Arial,Times New Roman"/>
                <w:sz w:val="20"/>
              </w:rPr>
              <w:t xml:space="preserve">Vaste Commissie </w:t>
            </w:r>
            <w:r w:rsidRPr="00D77B51">
              <w:rPr>
                <w:rFonts w:eastAsia="Arial,Times New Roman"/>
                <w:sz w:val="20"/>
              </w:rPr>
              <w:t xml:space="preserve">laat zich adviseren door functiewaarderingsdeskundigen en doet </w:t>
            </w:r>
            <w:r w:rsidRPr="00D77B51">
              <w:rPr>
                <w:rFonts w:eastAsia="Arial,Times New Roman"/>
                <w:b/>
                <w:bCs/>
                <w:sz w:val="20"/>
              </w:rPr>
              <w:t xml:space="preserve">maximaal binnen </w:t>
            </w:r>
            <w:r w:rsidR="001F5639">
              <w:rPr>
                <w:rFonts w:eastAsia="Arial,Times New Roman"/>
                <w:b/>
                <w:bCs/>
                <w:sz w:val="20"/>
              </w:rPr>
              <w:t>2 maanden</w:t>
            </w:r>
            <w:r w:rsidRPr="00D77B51">
              <w:rPr>
                <w:rFonts w:eastAsia="Arial,Times New Roman"/>
                <w:sz w:val="20"/>
              </w:rPr>
              <w:t xml:space="preserve"> een </w:t>
            </w:r>
            <w:r w:rsidRPr="00D77B51">
              <w:rPr>
                <w:rFonts w:eastAsia="Arial,Times New Roman"/>
                <w:b/>
                <w:sz w:val="20"/>
              </w:rPr>
              <w:t>bindende uitspraak;</w:t>
            </w:r>
          </w:p>
        </w:tc>
        <w:tc>
          <w:tcPr>
            <w:tcW w:w="283" w:type="dxa"/>
            <w:vMerge/>
            <w:tcBorders>
              <w:left w:val="single" w:sz="6" w:space="0" w:color="auto"/>
              <w:right w:val="single" w:sz="4" w:space="0" w:color="auto"/>
            </w:tcBorders>
          </w:tcPr>
          <w:p w14:paraId="447265E6" w14:textId="77777777" w:rsidR="00191B1D" w:rsidRPr="00D77B51" w:rsidRDefault="00191B1D" w:rsidP="000A33EE">
            <w:pPr>
              <w:jc w:val="center"/>
              <w:rPr>
                <w:rFonts w:eastAsia="Arial,Times New Roman"/>
                <w:sz w:val="20"/>
              </w:rPr>
            </w:pPr>
          </w:p>
        </w:tc>
        <w:tc>
          <w:tcPr>
            <w:tcW w:w="1559" w:type="dxa"/>
            <w:vMerge/>
            <w:tcBorders>
              <w:left w:val="single" w:sz="4" w:space="0" w:color="auto"/>
              <w:bottom w:val="single" w:sz="4" w:space="0" w:color="auto"/>
              <w:right w:val="single" w:sz="4" w:space="0" w:color="auto"/>
            </w:tcBorders>
          </w:tcPr>
          <w:p w14:paraId="4910C824" w14:textId="77777777" w:rsidR="00191B1D" w:rsidRPr="00D77B51" w:rsidRDefault="00191B1D" w:rsidP="000A33EE">
            <w:pPr>
              <w:jc w:val="center"/>
              <w:rPr>
                <w:rFonts w:eastAsia="Arial,Times New Roman"/>
                <w:sz w:val="20"/>
              </w:rPr>
            </w:pPr>
          </w:p>
        </w:tc>
      </w:tr>
      <w:tr w:rsidR="00191B1D" w:rsidRPr="00B97347" w14:paraId="582BB1C5" w14:textId="32218D86" w:rsidTr="00A7115A">
        <w:trPr>
          <w:cantSplit/>
          <w:trHeight w:val="360"/>
        </w:trPr>
        <w:tc>
          <w:tcPr>
            <w:tcW w:w="4395" w:type="dxa"/>
            <w:gridSpan w:val="6"/>
            <w:tcBorders>
              <w:top w:val="single" w:sz="4" w:space="0" w:color="auto"/>
            </w:tcBorders>
            <w:vAlign w:val="center"/>
          </w:tcPr>
          <w:p w14:paraId="2E414098" w14:textId="77777777" w:rsidR="00191B1D" w:rsidRPr="003D32A5" w:rsidRDefault="00191B1D" w:rsidP="000A33EE">
            <w:pPr>
              <w:jc w:val="center"/>
              <w:rPr>
                <w:rFonts w:eastAsia="Arial,Times New Roman"/>
                <w:i/>
                <w:sz w:val="20"/>
              </w:rPr>
            </w:pPr>
          </w:p>
        </w:tc>
        <w:tc>
          <w:tcPr>
            <w:tcW w:w="284" w:type="dxa"/>
            <w:vMerge/>
            <w:tcBorders>
              <w:left w:val="nil"/>
            </w:tcBorders>
            <w:vAlign w:val="center"/>
          </w:tcPr>
          <w:p w14:paraId="1857D812" w14:textId="77777777" w:rsidR="00191B1D" w:rsidRPr="00B97347" w:rsidRDefault="00191B1D" w:rsidP="000A33EE">
            <w:pPr>
              <w:jc w:val="center"/>
              <w:rPr>
                <w:rFonts w:eastAsia="Times New Roman"/>
              </w:rPr>
            </w:pPr>
          </w:p>
        </w:tc>
        <w:tc>
          <w:tcPr>
            <w:tcW w:w="4111" w:type="dxa"/>
            <w:gridSpan w:val="3"/>
            <w:vMerge/>
            <w:tcBorders>
              <w:left w:val="single" w:sz="12" w:space="0" w:color="auto"/>
              <w:bottom w:val="single" w:sz="18" w:space="0" w:color="auto"/>
              <w:right w:val="single" w:sz="6" w:space="0" w:color="auto"/>
            </w:tcBorders>
            <w:vAlign w:val="center"/>
          </w:tcPr>
          <w:p w14:paraId="7D08DDA3" w14:textId="77777777" w:rsidR="00191B1D" w:rsidRDefault="00191B1D" w:rsidP="000A33EE">
            <w:pPr>
              <w:jc w:val="center"/>
              <w:rPr>
                <w:rFonts w:eastAsia="Arial,Times New Roman"/>
                <w:sz w:val="20"/>
              </w:rPr>
            </w:pPr>
          </w:p>
        </w:tc>
        <w:tc>
          <w:tcPr>
            <w:tcW w:w="283" w:type="dxa"/>
            <w:vMerge/>
            <w:tcBorders>
              <w:left w:val="single" w:sz="6" w:space="0" w:color="auto"/>
              <w:right w:val="single" w:sz="4" w:space="0" w:color="auto"/>
            </w:tcBorders>
          </w:tcPr>
          <w:p w14:paraId="65FCA2A1" w14:textId="77777777" w:rsidR="00191B1D" w:rsidRDefault="00191B1D" w:rsidP="000A33EE">
            <w:pPr>
              <w:jc w:val="center"/>
              <w:rPr>
                <w:rFonts w:eastAsia="Arial,Times New Roman"/>
                <w:sz w:val="20"/>
              </w:rPr>
            </w:pPr>
          </w:p>
        </w:tc>
        <w:tc>
          <w:tcPr>
            <w:tcW w:w="1559" w:type="dxa"/>
            <w:vMerge/>
            <w:tcBorders>
              <w:left w:val="single" w:sz="4" w:space="0" w:color="auto"/>
              <w:bottom w:val="single" w:sz="4" w:space="0" w:color="auto"/>
              <w:right w:val="single" w:sz="4" w:space="0" w:color="auto"/>
            </w:tcBorders>
          </w:tcPr>
          <w:p w14:paraId="4C3F0BB8" w14:textId="77777777" w:rsidR="00191B1D" w:rsidRDefault="00191B1D" w:rsidP="000A33EE">
            <w:pPr>
              <w:jc w:val="center"/>
              <w:rPr>
                <w:rFonts w:eastAsia="Arial,Times New Roman"/>
                <w:sz w:val="20"/>
              </w:rPr>
            </w:pPr>
          </w:p>
        </w:tc>
      </w:tr>
      <w:tr w:rsidR="00191B1D" w:rsidRPr="00B97347" w14:paraId="25A17061" w14:textId="314FADF9" w:rsidTr="00A7115A">
        <w:trPr>
          <w:cantSplit/>
          <w:trHeight w:val="360"/>
        </w:trPr>
        <w:tc>
          <w:tcPr>
            <w:tcW w:w="4395" w:type="dxa"/>
            <w:gridSpan w:val="6"/>
            <w:vAlign w:val="center"/>
          </w:tcPr>
          <w:p w14:paraId="1F4FC0A3" w14:textId="77777777" w:rsidR="00191B1D" w:rsidRPr="003D32A5" w:rsidRDefault="00191B1D" w:rsidP="000A33EE">
            <w:pPr>
              <w:jc w:val="center"/>
              <w:rPr>
                <w:rFonts w:eastAsia="Arial,Times New Roman"/>
                <w:i/>
                <w:sz w:val="20"/>
              </w:rPr>
            </w:pPr>
          </w:p>
        </w:tc>
        <w:tc>
          <w:tcPr>
            <w:tcW w:w="284" w:type="dxa"/>
            <w:vMerge/>
            <w:tcBorders>
              <w:left w:val="nil"/>
            </w:tcBorders>
            <w:vAlign w:val="center"/>
          </w:tcPr>
          <w:p w14:paraId="519E0089" w14:textId="77777777" w:rsidR="00191B1D" w:rsidRPr="00B97347" w:rsidRDefault="00191B1D" w:rsidP="000A33EE">
            <w:pPr>
              <w:jc w:val="center"/>
              <w:rPr>
                <w:rFonts w:eastAsia="Times New Roman"/>
              </w:rPr>
            </w:pPr>
          </w:p>
        </w:tc>
        <w:tc>
          <w:tcPr>
            <w:tcW w:w="4111" w:type="dxa"/>
            <w:gridSpan w:val="3"/>
            <w:vMerge/>
            <w:tcBorders>
              <w:left w:val="single" w:sz="12" w:space="0" w:color="auto"/>
              <w:bottom w:val="single" w:sz="18" w:space="0" w:color="auto"/>
              <w:right w:val="single" w:sz="6" w:space="0" w:color="auto"/>
            </w:tcBorders>
            <w:vAlign w:val="center"/>
          </w:tcPr>
          <w:p w14:paraId="35876103" w14:textId="77777777" w:rsidR="00191B1D" w:rsidRDefault="00191B1D" w:rsidP="000A33EE">
            <w:pPr>
              <w:jc w:val="center"/>
              <w:rPr>
                <w:rFonts w:eastAsia="Arial,Times New Roman"/>
                <w:sz w:val="20"/>
              </w:rPr>
            </w:pPr>
          </w:p>
        </w:tc>
        <w:tc>
          <w:tcPr>
            <w:tcW w:w="283" w:type="dxa"/>
            <w:vMerge/>
            <w:tcBorders>
              <w:left w:val="single" w:sz="6" w:space="0" w:color="auto"/>
              <w:right w:val="single" w:sz="4" w:space="0" w:color="auto"/>
            </w:tcBorders>
          </w:tcPr>
          <w:p w14:paraId="4C5B098A" w14:textId="77777777" w:rsidR="00191B1D" w:rsidRDefault="00191B1D" w:rsidP="000A33EE">
            <w:pPr>
              <w:jc w:val="center"/>
              <w:rPr>
                <w:rFonts w:eastAsia="Arial,Times New Roman"/>
                <w:sz w:val="20"/>
              </w:rPr>
            </w:pPr>
          </w:p>
        </w:tc>
        <w:tc>
          <w:tcPr>
            <w:tcW w:w="1559" w:type="dxa"/>
            <w:vMerge/>
            <w:tcBorders>
              <w:left w:val="single" w:sz="4" w:space="0" w:color="auto"/>
              <w:bottom w:val="single" w:sz="4" w:space="0" w:color="auto"/>
              <w:right w:val="single" w:sz="4" w:space="0" w:color="auto"/>
            </w:tcBorders>
          </w:tcPr>
          <w:p w14:paraId="58D1F762" w14:textId="77777777" w:rsidR="00191B1D" w:rsidRDefault="00191B1D" w:rsidP="000A33EE">
            <w:pPr>
              <w:jc w:val="center"/>
              <w:rPr>
                <w:rFonts w:eastAsia="Arial,Times New Roman"/>
                <w:sz w:val="20"/>
              </w:rPr>
            </w:pPr>
          </w:p>
        </w:tc>
      </w:tr>
      <w:tr w:rsidR="00191B1D" w:rsidRPr="00B97347" w14:paraId="0835CB2E" w14:textId="6018DBD8" w:rsidTr="00A7115A">
        <w:trPr>
          <w:cantSplit/>
          <w:trHeight w:val="360"/>
        </w:trPr>
        <w:tc>
          <w:tcPr>
            <w:tcW w:w="4395" w:type="dxa"/>
            <w:gridSpan w:val="6"/>
            <w:vAlign w:val="center"/>
          </w:tcPr>
          <w:p w14:paraId="3D610D3C" w14:textId="77777777" w:rsidR="00191B1D" w:rsidRPr="003D32A5" w:rsidRDefault="00191B1D" w:rsidP="000A33EE">
            <w:pPr>
              <w:jc w:val="center"/>
              <w:rPr>
                <w:rFonts w:eastAsia="Arial,Times New Roman"/>
                <w:i/>
                <w:sz w:val="20"/>
              </w:rPr>
            </w:pPr>
          </w:p>
        </w:tc>
        <w:tc>
          <w:tcPr>
            <w:tcW w:w="284" w:type="dxa"/>
            <w:vMerge/>
            <w:tcBorders>
              <w:left w:val="nil"/>
            </w:tcBorders>
            <w:vAlign w:val="center"/>
          </w:tcPr>
          <w:p w14:paraId="4F458206" w14:textId="77777777" w:rsidR="00191B1D" w:rsidRPr="00B97347" w:rsidRDefault="00191B1D" w:rsidP="000A33EE">
            <w:pPr>
              <w:jc w:val="center"/>
              <w:rPr>
                <w:rFonts w:eastAsia="Times New Roman"/>
              </w:rPr>
            </w:pPr>
          </w:p>
        </w:tc>
        <w:tc>
          <w:tcPr>
            <w:tcW w:w="4111" w:type="dxa"/>
            <w:gridSpan w:val="3"/>
            <w:vMerge/>
            <w:tcBorders>
              <w:left w:val="single" w:sz="12" w:space="0" w:color="auto"/>
              <w:bottom w:val="single" w:sz="18" w:space="0" w:color="auto"/>
              <w:right w:val="single" w:sz="6" w:space="0" w:color="auto"/>
            </w:tcBorders>
            <w:vAlign w:val="center"/>
          </w:tcPr>
          <w:p w14:paraId="389A081B" w14:textId="77777777" w:rsidR="00191B1D" w:rsidRDefault="00191B1D" w:rsidP="000A33EE">
            <w:pPr>
              <w:jc w:val="center"/>
              <w:rPr>
                <w:rFonts w:eastAsia="Arial,Times New Roman"/>
                <w:sz w:val="20"/>
              </w:rPr>
            </w:pPr>
          </w:p>
        </w:tc>
        <w:tc>
          <w:tcPr>
            <w:tcW w:w="283" w:type="dxa"/>
            <w:vMerge/>
            <w:tcBorders>
              <w:left w:val="single" w:sz="6" w:space="0" w:color="auto"/>
              <w:bottom w:val="single" w:sz="18" w:space="0" w:color="auto"/>
              <w:right w:val="single" w:sz="4" w:space="0" w:color="auto"/>
            </w:tcBorders>
          </w:tcPr>
          <w:p w14:paraId="75E48E23" w14:textId="77777777" w:rsidR="00191B1D" w:rsidRDefault="00191B1D" w:rsidP="000A33EE">
            <w:pPr>
              <w:jc w:val="center"/>
              <w:rPr>
                <w:rFonts w:eastAsia="Arial,Times New Roman"/>
                <w:sz w:val="20"/>
              </w:rPr>
            </w:pPr>
          </w:p>
        </w:tc>
        <w:tc>
          <w:tcPr>
            <w:tcW w:w="1559" w:type="dxa"/>
            <w:vMerge/>
            <w:tcBorders>
              <w:left w:val="single" w:sz="4" w:space="0" w:color="auto"/>
              <w:bottom w:val="single" w:sz="4" w:space="0" w:color="auto"/>
              <w:right w:val="single" w:sz="4" w:space="0" w:color="auto"/>
            </w:tcBorders>
          </w:tcPr>
          <w:p w14:paraId="34B6D013" w14:textId="77777777" w:rsidR="00191B1D" w:rsidRDefault="00191B1D" w:rsidP="000A33EE">
            <w:pPr>
              <w:jc w:val="center"/>
              <w:rPr>
                <w:rFonts w:eastAsia="Arial,Times New Roman"/>
                <w:sz w:val="20"/>
              </w:rPr>
            </w:pPr>
          </w:p>
        </w:tc>
      </w:tr>
      <w:tr w:rsidR="00191B1D" w:rsidRPr="00B97347" w14:paraId="11D97FA5" w14:textId="25727FDE" w:rsidTr="00A7115A">
        <w:trPr>
          <w:cantSplit/>
        </w:trPr>
        <w:tc>
          <w:tcPr>
            <w:tcW w:w="4395" w:type="dxa"/>
            <w:gridSpan w:val="6"/>
            <w:vAlign w:val="center"/>
          </w:tcPr>
          <w:p w14:paraId="12C04F3F" w14:textId="77777777" w:rsidR="00191B1D" w:rsidRPr="00B97347" w:rsidRDefault="00191B1D" w:rsidP="000A33EE">
            <w:pPr>
              <w:jc w:val="center"/>
              <w:rPr>
                <w:rFonts w:eastAsia="Times New Roman"/>
                <w:i/>
                <w:sz w:val="20"/>
              </w:rPr>
            </w:pPr>
          </w:p>
        </w:tc>
        <w:tc>
          <w:tcPr>
            <w:tcW w:w="284" w:type="dxa"/>
            <w:tcBorders>
              <w:left w:val="nil"/>
            </w:tcBorders>
            <w:vAlign w:val="center"/>
          </w:tcPr>
          <w:p w14:paraId="76ACEBD1" w14:textId="77777777" w:rsidR="00191B1D" w:rsidRPr="00B97347" w:rsidRDefault="00191B1D" w:rsidP="000A33EE">
            <w:pPr>
              <w:jc w:val="center"/>
              <w:rPr>
                <w:rFonts w:eastAsia="Times New Roman"/>
              </w:rPr>
            </w:pPr>
          </w:p>
        </w:tc>
        <w:tc>
          <w:tcPr>
            <w:tcW w:w="1843" w:type="dxa"/>
            <w:gridSpan w:val="2"/>
            <w:tcBorders>
              <w:top w:val="single" w:sz="18" w:space="0" w:color="auto"/>
              <w:bottom w:val="single" w:sz="18" w:space="0" w:color="auto"/>
              <w:right w:val="single" w:sz="18" w:space="0" w:color="auto"/>
            </w:tcBorders>
            <w:vAlign w:val="center"/>
          </w:tcPr>
          <w:p w14:paraId="62DF9926" w14:textId="77777777" w:rsidR="00191B1D" w:rsidRDefault="00191B1D" w:rsidP="000A33EE">
            <w:pPr>
              <w:jc w:val="center"/>
              <w:rPr>
                <w:rFonts w:eastAsia="Arial,Times New Roman"/>
                <w:sz w:val="20"/>
              </w:rPr>
            </w:pPr>
          </w:p>
        </w:tc>
        <w:tc>
          <w:tcPr>
            <w:tcW w:w="2268" w:type="dxa"/>
            <w:tcBorders>
              <w:top w:val="single" w:sz="18" w:space="0" w:color="auto"/>
              <w:left w:val="single" w:sz="18" w:space="0" w:color="auto"/>
              <w:bottom w:val="single" w:sz="18" w:space="0" w:color="auto"/>
            </w:tcBorders>
            <w:vAlign w:val="center"/>
          </w:tcPr>
          <w:p w14:paraId="37033A1F" w14:textId="77777777" w:rsidR="00191B1D" w:rsidRDefault="00191B1D" w:rsidP="000A33EE">
            <w:pPr>
              <w:jc w:val="center"/>
              <w:rPr>
                <w:rFonts w:eastAsia="Arial,Times New Roman"/>
                <w:sz w:val="20"/>
              </w:rPr>
            </w:pPr>
          </w:p>
        </w:tc>
        <w:tc>
          <w:tcPr>
            <w:tcW w:w="283" w:type="dxa"/>
            <w:tcBorders>
              <w:top w:val="single" w:sz="18" w:space="0" w:color="auto"/>
              <w:left w:val="single" w:sz="18" w:space="0" w:color="auto"/>
              <w:bottom w:val="single" w:sz="18" w:space="0" w:color="auto"/>
            </w:tcBorders>
          </w:tcPr>
          <w:p w14:paraId="31F8FE26" w14:textId="77777777" w:rsidR="00191B1D" w:rsidRDefault="00191B1D" w:rsidP="000A33EE">
            <w:pPr>
              <w:jc w:val="center"/>
              <w:rPr>
                <w:rFonts w:eastAsia="Arial,Times New Roman"/>
                <w:sz w:val="20"/>
              </w:rPr>
            </w:pPr>
          </w:p>
        </w:tc>
        <w:tc>
          <w:tcPr>
            <w:tcW w:w="1559" w:type="dxa"/>
            <w:tcBorders>
              <w:top w:val="single" w:sz="4" w:space="0" w:color="auto"/>
              <w:left w:val="single" w:sz="18" w:space="0" w:color="auto"/>
              <w:bottom w:val="single" w:sz="4" w:space="0" w:color="auto"/>
            </w:tcBorders>
          </w:tcPr>
          <w:p w14:paraId="34A03D5E" w14:textId="77777777" w:rsidR="00191B1D" w:rsidRDefault="00191B1D" w:rsidP="000A33EE">
            <w:pPr>
              <w:jc w:val="center"/>
              <w:rPr>
                <w:rFonts w:eastAsia="Arial,Times New Roman"/>
                <w:sz w:val="20"/>
              </w:rPr>
            </w:pPr>
          </w:p>
        </w:tc>
      </w:tr>
      <w:tr w:rsidR="0094030C" w:rsidRPr="00B97347" w14:paraId="543135F3" w14:textId="3119EFE5" w:rsidTr="00A7115A">
        <w:trPr>
          <w:cantSplit/>
        </w:trPr>
        <w:tc>
          <w:tcPr>
            <w:tcW w:w="4395" w:type="dxa"/>
            <w:gridSpan w:val="6"/>
            <w:vAlign w:val="center"/>
          </w:tcPr>
          <w:p w14:paraId="6002A240" w14:textId="77777777" w:rsidR="0094030C" w:rsidRPr="00B97347" w:rsidRDefault="0094030C" w:rsidP="000A33EE">
            <w:pPr>
              <w:jc w:val="center"/>
              <w:rPr>
                <w:rFonts w:eastAsia="Times New Roman"/>
                <w:i/>
                <w:sz w:val="20"/>
              </w:rPr>
            </w:pPr>
          </w:p>
        </w:tc>
        <w:tc>
          <w:tcPr>
            <w:tcW w:w="284" w:type="dxa"/>
            <w:tcBorders>
              <w:left w:val="nil"/>
            </w:tcBorders>
            <w:vAlign w:val="center"/>
          </w:tcPr>
          <w:p w14:paraId="60174BC3" w14:textId="77777777" w:rsidR="0094030C" w:rsidRPr="00B97347" w:rsidRDefault="0094030C" w:rsidP="000A33EE">
            <w:pPr>
              <w:jc w:val="center"/>
              <w:rPr>
                <w:rFonts w:eastAsia="Times New Roman"/>
              </w:rPr>
            </w:pPr>
          </w:p>
        </w:tc>
        <w:tc>
          <w:tcPr>
            <w:tcW w:w="5953" w:type="dxa"/>
            <w:gridSpan w:val="5"/>
            <w:tcBorders>
              <w:top w:val="single" w:sz="18" w:space="0" w:color="auto"/>
              <w:left w:val="single" w:sz="12" w:space="0" w:color="auto"/>
              <w:bottom w:val="single" w:sz="12" w:space="0" w:color="auto"/>
              <w:right w:val="single" w:sz="4" w:space="0" w:color="auto"/>
            </w:tcBorders>
            <w:vAlign w:val="center"/>
          </w:tcPr>
          <w:p w14:paraId="7BA5F853" w14:textId="77777777" w:rsidR="0094030C" w:rsidRDefault="0094030C" w:rsidP="000A33EE">
            <w:pPr>
              <w:jc w:val="center"/>
              <w:rPr>
                <w:rFonts w:eastAsia="Arial,Times New Roman"/>
                <w:i/>
                <w:iCs/>
                <w:sz w:val="20"/>
              </w:rPr>
            </w:pPr>
            <w:r>
              <w:rPr>
                <w:rFonts w:eastAsia="Times New Roman"/>
                <w:i/>
                <w:sz w:val="20"/>
              </w:rPr>
              <w:t>Implementatie uitspraak door werkgever</w:t>
            </w:r>
            <w:r w:rsidRPr="003D32A5">
              <w:rPr>
                <w:rFonts w:eastAsia="Arial,Times New Roman"/>
                <w:i/>
                <w:iCs/>
                <w:sz w:val="20"/>
              </w:rPr>
              <w:t xml:space="preserve"> </w:t>
            </w:r>
          </w:p>
          <w:p w14:paraId="4B14E275" w14:textId="3C509D0E" w:rsidR="0094030C" w:rsidRDefault="0094030C" w:rsidP="000A33EE">
            <w:pPr>
              <w:jc w:val="center"/>
              <w:rPr>
                <w:rFonts w:eastAsia="Times New Roman"/>
                <w:i/>
                <w:sz w:val="20"/>
              </w:rPr>
            </w:pPr>
            <w:r w:rsidRPr="003D32A5">
              <w:rPr>
                <w:rFonts w:eastAsia="Arial,Times New Roman"/>
                <w:i/>
                <w:iCs/>
                <w:sz w:val="20"/>
              </w:rPr>
              <w:t>Einde procedure</w:t>
            </w:r>
          </w:p>
        </w:tc>
      </w:tr>
    </w:tbl>
    <w:p w14:paraId="46BF9122" w14:textId="6E37ECD9" w:rsidR="00480F03" w:rsidRDefault="00480F03" w:rsidP="000A33EE">
      <w:pPr>
        <w:spacing w:after="160"/>
        <w:rPr>
          <w:rFonts w:eastAsia="Calibri"/>
        </w:rPr>
      </w:pPr>
      <w:r>
        <w:rPr>
          <w:rFonts w:eastAsia="Calibri"/>
        </w:rPr>
        <w:br w:type="page"/>
      </w:r>
    </w:p>
    <w:p w14:paraId="2B27B309" w14:textId="77777777" w:rsidR="009707CF" w:rsidRPr="009707CF" w:rsidRDefault="009707CF" w:rsidP="000A33EE">
      <w:pPr>
        <w:rPr>
          <w:rFonts w:eastAsia="Calibri"/>
        </w:rPr>
      </w:pPr>
    </w:p>
    <w:p w14:paraId="3D28D481" w14:textId="626D310D" w:rsidR="00B653E2" w:rsidRDefault="00B653E2" w:rsidP="000A33EE">
      <w:pPr>
        <w:rPr>
          <w:rFonts w:eastAsia="Calibri"/>
        </w:rPr>
      </w:pPr>
    </w:p>
    <w:p w14:paraId="2475B293" w14:textId="2AD1C09E" w:rsidR="00F737FA" w:rsidRPr="00F42EC4" w:rsidRDefault="006D0478" w:rsidP="00CD400E">
      <w:pPr>
        <w:pStyle w:val="Kop3"/>
      </w:pPr>
      <w:bookmarkStart w:id="74" w:name="_Toc188287872"/>
      <w:bookmarkStart w:id="75" w:name="_Toc227135783"/>
      <w:r w:rsidRPr="00F42EC4">
        <w:t>Bijlagen</w:t>
      </w:r>
      <w:bookmarkEnd w:id="74"/>
      <w:bookmarkEnd w:id="75"/>
    </w:p>
    <w:p w14:paraId="2DBCF628" w14:textId="77777777" w:rsidR="00F90218" w:rsidRDefault="00F90218" w:rsidP="000A33EE">
      <w:pPr>
        <w:spacing w:after="160"/>
        <w:ind w:left="113" w:hanging="113"/>
      </w:pPr>
    </w:p>
    <w:p w14:paraId="31BF6F08" w14:textId="77777777" w:rsidR="00F90218" w:rsidRDefault="00F90218" w:rsidP="000A33EE">
      <w:pPr>
        <w:spacing w:after="160"/>
        <w:ind w:left="113" w:hanging="113"/>
      </w:pPr>
    </w:p>
    <w:p w14:paraId="36929EFF" w14:textId="2AF06FFE" w:rsidR="00F90218" w:rsidRPr="001E0627" w:rsidRDefault="00F248E7" w:rsidP="000A33EE">
      <w:pPr>
        <w:pStyle w:val="Bijschrift"/>
        <w:numPr>
          <w:ilvl w:val="0"/>
          <w:numId w:val="21"/>
        </w:numPr>
        <w:rPr>
          <w:lang w:val="nl-NL"/>
        </w:rPr>
      </w:pPr>
      <w:r w:rsidRPr="001E0627">
        <w:rPr>
          <w:lang w:val="nl-NL"/>
        </w:rPr>
        <w:t>Vergelijkbare (alternatieve) functienamen</w:t>
      </w:r>
    </w:p>
    <w:p w14:paraId="304456B8" w14:textId="77777777" w:rsidR="00E3068F" w:rsidRPr="00FC6F7D" w:rsidRDefault="00E3068F" w:rsidP="00E3068F">
      <w:pPr>
        <w:pStyle w:val="Lijstalinea"/>
        <w:numPr>
          <w:ilvl w:val="0"/>
          <w:numId w:val="21"/>
        </w:numPr>
        <w:rPr>
          <w:b/>
          <w:bCs/>
          <w:lang w:eastAsia="en-US"/>
        </w:rPr>
      </w:pPr>
      <w:r w:rsidRPr="00FC6F7D">
        <w:rPr>
          <w:b/>
          <w:bCs/>
          <w:lang w:eastAsia="en-US"/>
        </w:rPr>
        <w:t>ORBA vragenformulier</w:t>
      </w:r>
    </w:p>
    <w:p w14:paraId="3D49038F" w14:textId="741DF26B" w:rsidR="00F248E7" w:rsidRPr="001E0627" w:rsidRDefault="00F248E7" w:rsidP="000A33EE">
      <w:pPr>
        <w:pStyle w:val="Bijschrift"/>
        <w:numPr>
          <w:ilvl w:val="0"/>
          <w:numId w:val="21"/>
        </w:numPr>
        <w:rPr>
          <w:lang w:val="nl-NL"/>
        </w:rPr>
      </w:pPr>
      <w:r w:rsidRPr="001E0627">
        <w:rPr>
          <w:lang w:val="nl-NL"/>
        </w:rPr>
        <w:t>Format functieprofiel</w:t>
      </w:r>
    </w:p>
    <w:p w14:paraId="09BC3736" w14:textId="5EF6944F" w:rsidR="00F248E7" w:rsidRDefault="00F248E7" w:rsidP="000A33EE">
      <w:pPr>
        <w:pStyle w:val="Bijschrift"/>
        <w:numPr>
          <w:ilvl w:val="0"/>
          <w:numId w:val="21"/>
        </w:numPr>
        <w:rPr>
          <w:lang w:val="nl-NL"/>
        </w:rPr>
      </w:pPr>
      <w:r w:rsidRPr="001E0627">
        <w:rPr>
          <w:lang w:val="nl-NL"/>
        </w:rPr>
        <w:t>Toelichting format functieprofiel</w:t>
      </w:r>
    </w:p>
    <w:p w14:paraId="7B42E7F4" w14:textId="6179A27F" w:rsidR="00F248E7" w:rsidRPr="001E0627" w:rsidRDefault="00F248E7" w:rsidP="000A33EE">
      <w:pPr>
        <w:pStyle w:val="Bijschrift"/>
        <w:numPr>
          <w:ilvl w:val="0"/>
          <w:numId w:val="21"/>
        </w:numPr>
        <w:rPr>
          <w:lang w:val="nl-NL"/>
        </w:rPr>
      </w:pPr>
      <w:r w:rsidRPr="001E0627">
        <w:rPr>
          <w:lang w:val="nl-NL"/>
        </w:rPr>
        <w:t>Indelingsformulier</w:t>
      </w:r>
    </w:p>
    <w:p w14:paraId="54947420" w14:textId="1573FFA7" w:rsidR="00F248E7" w:rsidRPr="001E0627" w:rsidRDefault="00F248E7" w:rsidP="000A33EE">
      <w:pPr>
        <w:pStyle w:val="Bijschrift"/>
        <w:numPr>
          <w:ilvl w:val="0"/>
          <w:numId w:val="21"/>
        </w:numPr>
        <w:rPr>
          <w:lang w:val="nl-NL"/>
        </w:rPr>
      </w:pPr>
      <w:r w:rsidRPr="001E0627">
        <w:rPr>
          <w:lang w:val="nl-NL"/>
        </w:rPr>
        <w:t>Samengestelde functies</w:t>
      </w:r>
    </w:p>
    <w:p w14:paraId="243B3E90" w14:textId="20445841" w:rsidR="00943EF1" w:rsidRPr="001E0627" w:rsidRDefault="001E0627" w:rsidP="000A33EE">
      <w:pPr>
        <w:ind w:left="709"/>
        <w:rPr>
          <w:i/>
          <w:iCs/>
          <w:lang w:eastAsia="en-US"/>
        </w:rPr>
      </w:pPr>
      <w:r w:rsidRPr="001E0627">
        <w:rPr>
          <w:i/>
          <w:iCs/>
          <w:lang w:eastAsia="en-US"/>
        </w:rPr>
        <w:t>Met 2 v</w:t>
      </w:r>
      <w:r w:rsidR="00943EF1" w:rsidRPr="001E0627">
        <w:rPr>
          <w:i/>
          <w:iCs/>
          <w:lang w:eastAsia="en-US"/>
        </w:rPr>
        <w:t>oorbeelden van indeling</w:t>
      </w:r>
      <w:r w:rsidRPr="001E0627">
        <w:rPr>
          <w:i/>
          <w:iCs/>
          <w:lang w:eastAsia="en-US"/>
        </w:rPr>
        <w:t xml:space="preserve">en van </w:t>
      </w:r>
      <w:r w:rsidR="00943EF1" w:rsidRPr="001E0627">
        <w:rPr>
          <w:i/>
          <w:iCs/>
          <w:lang w:eastAsia="en-US"/>
        </w:rPr>
        <w:t xml:space="preserve">bedrijfsfuncties </w:t>
      </w:r>
      <w:r w:rsidR="00A55D2E">
        <w:rPr>
          <w:i/>
          <w:iCs/>
          <w:lang w:eastAsia="en-US"/>
        </w:rPr>
        <w:t>(</w:t>
      </w:r>
      <w:r w:rsidR="00943EF1" w:rsidRPr="001E0627">
        <w:rPr>
          <w:i/>
          <w:iCs/>
          <w:lang w:eastAsia="en-US"/>
        </w:rPr>
        <w:t xml:space="preserve">volgens </w:t>
      </w:r>
      <w:r w:rsidRPr="001E0627">
        <w:rPr>
          <w:i/>
          <w:iCs/>
          <w:lang w:eastAsia="en-US"/>
        </w:rPr>
        <w:t xml:space="preserve">het </w:t>
      </w:r>
      <w:r w:rsidR="00943EF1" w:rsidRPr="001E0627">
        <w:rPr>
          <w:i/>
          <w:iCs/>
          <w:lang w:eastAsia="en-US"/>
        </w:rPr>
        <w:t xml:space="preserve">stappenplan </w:t>
      </w:r>
      <w:r w:rsidRPr="001E0627">
        <w:rPr>
          <w:i/>
          <w:iCs/>
          <w:lang w:eastAsia="en-US"/>
        </w:rPr>
        <w:t xml:space="preserve">uit </w:t>
      </w:r>
      <w:r w:rsidR="00943EF1" w:rsidRPr="001E0627">
        <w:rPr>
          <w:i/>
          <w:iCs/>
          <w:lang w:eastAsia="en-US"/>
        </w:rPr>
        <w:t>hoofdstuk 3</w:t>
      </w:r>
      <w:r w:rsidR="00A55D2E">
        <w:rPr>
          <w:i/>
          <w:iCs/>
          <w:lang w:eastAsia="en-US"/>
        </w:rPr>
        <w:t>)</w:t>
      </w:r>
    </w:p>
    <w:p w14:paraId="74D5B146" w14:textId="6CBB2AD0" w:rsidR="00F248E7" w:rsidRPr="001E0627" w:rsidRDefault="00F248E7" w:rsidP="000A33EE">
      <w:pPr>
        <w:pStyle w:val="Bijschrift"/>
        <w:numPr>
          <w:ilvl w:val="0"/>
          <w:numId w:val="21"/>
        </w:numPr>
        <w:rPr>
          <w:lang w:val="nl-NL"/>
        </w:rPr>
      </w:pPr>
      <w:r w:rsidRPr="001E0627">
        <w:rPr>
          <w:lang w:val="nl-NL"/>
        </w:rPr>
        <w:t>Woorden- en begrippenlijst</w:t>
      </w:r>
    </w:p>
    <w:p w14:paraId="375B98DE" w14:textId="77777777" w:rsidR="007766B0" w:rsidRDefault="007766B0" w:rsidP="000A33EE">
      <w:pPr>
        <w:spacing w:after="160"/>
        <w:rPr>
          <w:rFonts w:eastAsiaTheme="majorEastAsia"/>
          <w:b/>
          <w:noProof/>
          <w:color w:val="323E4F" w:themeColor="text2" w:themeShade="BF"/>
          <w:sz w:val="22"/>
          <w:szCs w:val="22"/>
        </w:rPr>
        <w:sectPr w:rsidR="007766B0" w:rsidSect="00906EDA">
          <w:footerReference w:type="default" r:id="rId161"/>
          <w:headerReference w:type="first" r:id="rId162"/>
          <w:pgSz w:w="11906" w:h="16838"/>
          <w:pgMar w:top="1418" w:right="1418" w:bottom="1134" w:left="1418" w:header="709" w:footer="369" w:gutter="0"/>
          <w:cols w:space="708"/>
          <w:titlePg/>
          <w:docGrid w:linePitch="360"/>
        </w:sectPr>
      </w:pPr>
    </w:p>
    <w:p w14:paraId="101FD364" w14:textId="6EFF128A" w:rsidR="00811660" w:rsidRDefault="00811660" w:rsidP="000A33EE">
      <w:pPr>
        <w:pStyle w:val="Kop2"/>
      </w:pPr>
      <w:bookmarkStart w:id="76" w:name="_Toc188287873"/>
      <w:bookmarkStart w:id="77" w:name="_Toc227135784"/>
      <w:r w:rsidRPr="00CA3B71">
        <w:lastRenderedPageBreak/>
        <w:t xml:space="preserve">Bijlage </w:t>
      </w:r>
      <w:r w:rsidR="00E72BF8">
        <w:t>1</w:t>
      </w:r>
      <w:r w:rsidRPr="00CA3B71">
        <w:tab/>
      </w:r>
      <w:r w:rsidR="00EC65F1">
        <w:t>Overzicht referentiefuncties</w:t>
      </w:r>
      <w:r w:rsidR="00036FBB">
        <w:t xml:space="preserve"> met</w:t>
      </w:r>
      <w:r w:rsidR="00EC65F1">
        <w:t xml:space="preserve"> v</w:t>
      </w:r>
      <w:r w:rsidR="00F42EC4">
        <w:t>ergelijkbare</w:t>
      </w:r>
      <w:r w:rsidR="00036FBB">
        <w:t>/</w:t>
      </w:r>
      <w:r w:rsidR="00F42EC4">
        <w:t>alternatieve functienamen</w:t>
      </w:r>
      <w:bookmarkEnd w:id="76"/>
      <w:bookmarkEnd w:id="77"/>
    </w:p>
    <w:p w14:paraId="27FE49CC" w14:textId="45CA00D1" w:rsidR="005B0A92" w:rsidRPr="005B0A92" w:rsidRDefault="005B0A92" w:rsidP="005B0A92">
      <w:pPr>
        <w:rPr>
          <w:rFonts w:eastAsia="Calibri"/>
          <w:szCs w:val="18"/>
        </w:rPr>
      </w:pPr>
      <w:r w:rsidRPr="005B0A92">
        <w:rPr>
          <w:rFonts w:eastAsia="Calibri"/>
          <w:szCs w:val="18"/>
        </w:rPr>
        <w:t xml:space="preserve">Binnen de bedrijven in de </w:t>
      </w:r>
      <w:r w:rsidR="002A5B01">
        <w:rPr>
          <w:rFonts w:eastAsia="Calibri"/>
          <w:szCs w:val="18"/>
        </w:rPr>
        <w:t>Gemaksvoedingindustrie</w:t>
      </w:r>
      <w:r w:rsidRPr="005B0A92">
        <w:rPr>
          <w:rFonts w:eastAsia="Calibri"/>
          <w:szCs w:val="18"/>
        </w:rPr>
        <w:t xml:space="preserve"> worden er diverse functienamen voor dezelfde ‘soort’ functies gehanteerd. In deze bijlage is daarom een lijst opgenomen van alternatieve functiebenamingen die </w:t>
      </w:r>
      <w:r w:rsidRPr="005B0A92">
        <w:rPr>
          <w:rFonts w:eastAsia="Calibri"/>
          <w:i/>
          <w:iCs/>
          <w:szCs w:val="18"/>
        </w:rPr>
        <w:t xml:space="preserve">onder andere </w:t>
      </w:r>
      <w:r w:rsidRPr="005B0A92">
        <w:rPr>
          <w:rFonts w:eastAsia="Calibri"/>
          <w:szCs w:val="18"/>
        </w:rPr>
        <w:t xml:space="preserve">voorkomen in praktijk onder de kolom “Komt ook voor als …“. Ook is een </w:t>
      </w:r>
      <w:r w:rsidRPr="005B0A92">
        <w:rPr>
          <w:rFonts w:eastAsia="Calibri"/>
          <w:b/>
          <w:bCs/>
          <w:szCs w:val="18"/>
        </w:rPr>
        <w:t xml:space="preserve">(globale) koppeling </w:t>
      </w:r>
      <w:r w:rsidRPr="005B0A92">
        <w:rPr>
          <w:rFonts w:eastAsia="Calibri"/>
          <w:szCs w:val="18"/>
        </w:rPr>
        <w:t xml:space="preserve">naar de oude referentiefuncties (functiehandboek </w:t>
      </w:r>
      <w:r w:rsidR="002A5B01">
        <w:rPr>
          <w:rFonts w:eastAsia="Calibri"/>
          <w:szCs w:val="18"/>
        </w:rPr>
        <w:t>Gemaksvoedingindustrie</w:t>
      </w:r>
      <w:r w:rsidRPr="005B0A92">
        <w:rPr>
          <w:rFonts w:eastAsia="Calibri"/>
          <w:szCs w:val="18"/>
        </w:rPr>
        <w:t xml:space="preserve"> 1999) gemaakt. </w:t>
      </w:r>
    </w:p>
    <w:p w14:paraId="4B454DC2" w14:textId="77777777" w:rsidR="00BE2DAC" w:rsidRDefault="005B0A92" w:rsidP="00BE2DAC">
      <w:pPr>
        <w:shd w:val="clear" w:color="auto" w:fill="C5E0B3" w:themeFill="accent6" w:themeFillTint="66"/>
        <w:rPr>
          <w:rFonts w:eastAsia="Calibri"/>
          <w:szCs w:val="18"/>
        </w:rPr>
      </w:pPr>
      <w:r w:rsidRPr="005B0A92">
        <w:rPr>
          <w:rFonts w:eastAsia="Calibri"/>
          <w:b/>
          <w:bCs/>
          <w:szCs w:val="18"/>
        </w:rPr>
        <w:t xml:space="preserve">LET OP: </w:t>
      </w:r>
      <w:r w:rsidRPr="005B0A92">
        <w:rPr>
          <w:rFonts w:eastAsia="Calibri"/>
          <w:szCs w:val="18"/>
        </w:rPr>
        <w:t xml:space="preserve">Dit is </w:t>
      </w:r>
      <w:r w:rsidRPr="005B0A92">
        <w:rPr>
          <w:rFonts w:eastAsia="Calibri"/>
          <w:b/>
          <w:bCs/>
          <w:szCs w:val="18"/>
        </w:rPr>
        <w:t>GEEN directe (1:1) conversielijst</w:t>
      </w:r>
      <w:r w:rsidRPr="005B0A92">
        <w:rPr>
          <w:rFonts w:eastAsia="Calibri"/>
          <w:szCs w:val="18"/>
        </w:rPr>
        <w:t xml:space="preserve">. Een functie met een vergelijkbare functienaam is niet per definitie </w:t>
      </w:r>
      <w:r w:rsidRPr="005B0A92">
        <w:rPr>
          <w:rFonts w:eastAsia="Calibri"/>
          <w:i/>
          <w:iCs/>
          <w:szCs w:val="18"/>
        </w:rPr>
        <w:t xml:space="preserve">gelijkwaardig </w:t>
      </w:r>
      <w:r w:rsidRPr="005B0A92">
        <w:rPr>
          <w:rFonts w:eastAsia="Calibri"/>
          <w:szCs w:val="18"/>
        </w:rPr>
        <w:t>aan de desbetreffende referentiefunctie. Een functietitel zegt immers weinig over de inhoud van de functie.</w:t>
      </w:r>
    </w:p>
    <w:p w14:paraId="3EB41965" w14:textId="77777777" w:rsidR="00F42EC4" w:rsidRDefault="00F42EC4" w:rsidP="000A33EE"/>
    <w:tbl>
      <w:tblPr>
        <w:tblStyle w:val="AWVNTable"/>
        <w:tblW w:w="5001" w:type="pct"/>
        <w:tblInd w:w="-4" w:type="dxa"/>
        <w:tblLook w:val="04A0" w:firstRow="1" w:lastRow="0" w:firstColumn="1" w:lastColumn="0" w:noHBand="0" w:noVBand="1"/>
      </w:tblPr>
      <w:tblGrid>
        <w:gridCol w:w="1401"/>
        <w:gridCol w:w="3748"/>
        <w:gridCol w:w="4562"/>
        <w:gridCol w:w="4562"/>
      </w:tblGrid>
      <w:tr w:rsidR="005F3F0E" w:rsidRPr="007766B0" w14:paraId="436B7805" w14:textId="4F3B7BFF" w:rsidTr="007766B0">
        <w:trPr>
          <w:cnfStyle w:val="100000000000" w:firstRow="1" w:lastRow="0" w:firstColumn="0" w:lastColumn="0" w:oddVBand="0" w:evenVBand="0" w:oddHBand="0" w:evenHBand="0" w:firstRowFirstColumn="0" w:firstRowLastColumn="0" w:lastRowFirstColumn="0" w:lastRowLastColumn="0"/>
          <w:tblHeader/>
        </w:trPr>
        <w:tc>
          <w:tcPr>
            <w:tcW w:w="491" w:type="pct"/>
            <w:shd w:val="clear" w:color="auto" w:fill="1F4E79" w:themeFill="accent5" w:themeFillShade="80"/>
          </w:tcPr>
          <w:p w14:paraId="04C5B9E8" w14:textId="77777777" w:rsidR="007766B0" w:rsidRPr="007766B0" w:rsidRDefault="007766B0" w:rsidP="005F3F0E">
            <w:pPr>
              <w:spacing w:line="250" w:lineRule="exact"/>
              <w:rPr>
                <w:szCs w:val="18"/>
              </w:rPr>
            </w:pPr>
            <w:r w:rsidRPr="007766B0">
              <w:rPr>
                <w:szCs w:val="18"/>
              </w:rPr>
              <w:t>Nummer</w:t>
            </w:r>
          </w:p>
        </w:tc>
        <w:tc>
          <w:tcPr>
            <w:tcW w:w="1313" w:type="pct"/>
            <w:shd w:val="clear" w:color="auto" w:fill="1F4E79" w:themeFill="accent5" w:themeFillShade="80"/>
          </w:tcPr>
          <w:p w14:paraId="3079A557" w14:textId="77777777" w:rsidR="007766B0" w:rsidRPr="007766B0" w:rsidRDefault="007766B0" w:rsidP="005F3F0E">
            <w:pPr>
              <w:spacing w:line="250" w:lineRule="exact"/>
              <w:rPr>
                <w:szCs w:val="18"/>
              </w:rPr>
            </w:pPr>
            <w:r w:rsidRPr="007766B0">
              <w:rPr>
                <w:szCs w:val="18"/>
              </w:rPr>
              <w:t>Naam</w:t>
            </w:r>
          </w:p>
        </w:tc>
        <w:tc>
          <w:tcPr>
            <w:tcW w:w="1598" w:type="pct"/>
            <w:shd w:val="clear" w:color="auto" w:fill="1F4E79" w:themeFill="accent5" w:themeFillShade="80"/>
          </w:tcPr>
          <w:p w14:paraId="45C8CCF4" w14:textId="77777777" w:rsidR="007766B0" w:rsidRPr="007766B0" w:rsidRDefault="007766B0" w:rsidP="005F3F0E">
            <w:pPr>
              <w:spacing w:line="250" w:lineRule="exact"/>
              <w:rPr>
                <w:szCs w:val="18"/>
              </w:rPr>
            </w:pPr>
            <w:r w:rsidRPr="007766B0">
              <w:rPr>
                <w:szCs w:val="18"/>
              </w:rPr>
              <w:t xml:space="preserve">Komt ook voor als … </w:t>
            </w:r>
          </w:p>
        </w:tc>
        <w:tc>
          <w:tcPr>
            <w:tcW w:w="1598" w:type="pct"/>
            <w:shd w:val="clear" w:color="auto" w:fill="1F4E79" w:themeFill="accent5" w:themeFillShade="80"/>
          </w:tcPr>
          <w:p w14:paraId="60062272" w14:textId="253AA3FC" w:rsidR="007766B0" w:rsidRPr="007766B0" w:rsidRDefault="007766B0" w:rsidP="005F3F0E">
            <w:pPr>
              <w:spacing w:line="250" w:lineRule="exact"/>
              <w:rPr>
                <w:szCs w:val="18"/>
              </w:rPr>
            </w:pPr>
            <w:r w:rsidRPr="007766B0">
              <w:rPr>
                <w:szCs w:val="18"/>
              </w:rPr>
              <w:t xml:space="preserve">Referentiefunctie OUD (1999) </w:t>
            </w:r>
          </w:p>
        </w:tc>
      </w:tr>
      <w:tr w:rsidR="005F3F0E" w:rsidRPr="007766B0" w14:paraId="7CFEA2D8" w14:textId="74C2662C" w:rsidTr="007766B0">
        <w:tc>
          <w:tcPr>
            <w:tcW w:w="491" w:type="pct"/>
            <w:vAlign w:val="center"/>
          </w:tcPr>
          <w:p w14:paraId="0CE82752" w14:textId="77777777" w:rsidR="007766B0" w:rsidRPr="007766B0" w:rsidRDefault="007766B0" w:rsidP="005F3F0E">
            <w:pPr>
              <w:spacing w:line="250" w:lineRule="exact"/>
              <w:rPr>
                <w:szCs w:val="18"/>
              </w:rPr>
            </w:pPr>
            <w:r w:rsidRPr="007766B0">
              <w:rPr>
                <w:szCs w:val="18"/>
              </w:rPr>
              <w:t>01.01</w:t>
            </w:r>
          </w:p>
        </w:tc>
        <w:tc>
          <w:tcPr>
            <w:tcW w:w="1313" w:type="pct"/>
            <w:vAlign w:val="center"/>
          </w:tcPr>
          <w:p w14:paraId="41391D8D" w14:textId="0DA7EFA0" w:rsidR="007766B0" w:rsidRPr="007766B0" w:rsidRDefault="007766B0" w:rsidP="005F3F0E">
            <w:pPr>
              <w:spacing w:line="250" w:lineRule="exact"/>
              <w:rPr>
                <w:szCs w:val="18"/>
              </w:rPr>
            </w:pPr>
            <w:hyperlink w:anchor="ProductiemedewerkerA" w:history="1">
              <w:r w:rsidRPr="007766B0">
                <w:rPr>
                  <w:rStyle w:val="Hyperlink"/>
                  <w:szCs w:val="18"/>
                </w:rPr>
                <w:t>Productiemedewerker A</w:t>
              </w:r>
            </w:hyperlink>
          </w:p>
          <w:p w14:paraId="03D637E7" w14:textId="1376A0C2" w:rsidR="007766B0" w:rsidRPr="007766B0" w:rsidRDefault="005F3F0E" w:rsidP="005F3F0E">
            <w:pPr>
              <w:pStyle w:val="Lijstalinea"/>
              <w:numPr>
                <w:ilvl w:val="0"/>
                <w:numId w:val="50"/>
              </w:numPr>
              <w:spacing w:line="250" w:lineRule="exact"/>
              <w:ind w:left="170" w:hanging="170"/>
              <w:rPr>
                <w:szCs w:val="18"/>
              </w:rPr>
            </w:pPr>
            <w:r>
              <w:rPr>
                <w:szCs w:val="18"/>
              </w:rPr>
              <w:t>T</w:t>
            </w:r>
            <w:r w:rsidR="007766B0" w:rsidRPr="007766B0">
              <w:rPr>
                <w:szCs w:val="18"/>
              </w:rPr>
              <w:t xml:space="preserve">ypering B </w:t>
            </w:r>
          </w:p>
        </w:tc>
        <w:tc>
          <w:tcPr>
            <w:tcW w:w="1598" w:type="pct"/>
          </w:tcPr>
          <w:p w14:paraId="211B9B85" w14:textId="77777777" w:rsidR="007766B0" w:rsidRPr="007766B0" w:rsidRDefault="007766B0" w:rsidP="005F3F0E">
            <w:pPr>
              <w:spacing w:line="250" w:lineRule="exact"/>
              <w:rPr>
                <w:szCs w:val="18"/>
              </w:rPr>
            </w:pPr>
            <w:r w:rsidRPr="007766B0">
              <w:rPr>
                <w:szCs w:val="18"/>
              </w:rPr>
              <w:t>Productiemedewerker (handmatig)</w:t>
            </w:r>
          </w:p>
          <w:p w14:paraId="3B29F630" w14:textId="77777777" w:rsidR="007766B0" w:rsidRPr="007766B0" w:rsidRDefault="007766B0" w:rsidP="005F3F0E">
            <w:pPr>
              <w:spacing w:line="250" w:lineRule="exact"/>
              <w:rPr>
                <w:szCs w:val="18"/>
              </w:rPr>
            </w:pPr>
            <w:r w:rsidRPr="007766B0">
              <w:rPr>
                <w:szCs w:val="18"/>
              </w:rPr>
              <w:t>Productiemedewerker vullijn/deegkeuken/</w:t>
            </w:r>
          </w:p>
          <w:p w14:paraId="53D6641B" w14:textId="77777777" w:rsidR="007766B0" w:rsidRPr="007766B0" w:rsidRDefault="007766B0" w:rsidP="005F3F0E">
            <w:pPr>
              <w:spacing w:line="250" w:lineRule="exact"/>
              <w:rPr>
                <w:szCs w:val="18"/>
              </w:rPr>
            </w:pPr>
            <w:r w:rsidRPr="007766B0">
              <w:rPr>
                <w:szCs w:val="18"/>
              </w:rPr>
              <w:t>Medewerker productie</w:t>
            </w:r>
          </w:p>
          <w:p w14:paraId="62CB4363" w14:textId="77777777" w:rsidR="007766B0" w:rsidRPr="007766B0" w:rsidRDefault="007766B0" w:rsidP="005F3F0E">
            <w:pPr>
              <w:spacing w:line="250" w:lineRule="exact"/>
              <w:rPr>
                <w:szCs w:val="18"/>
              </w:rPr>
            </w:pPr>
            <w:r w:rsidRPr="007766B0">
              <w:rPr>
                <w:szCs w:val="18"/>
              </w:rPr>
              <w:t>Lijnmedewerker</w:t>
            </w:r>
          </w:p>
          <w:p w14:paraId="2AE5162A" w14:textId="77777777" w:rsidR="007766B0" w:rsidRPr="007766B0" w:rsidRDefault="007766B0" w:rsidP="005F3F0E">
            <w:pPr>
              <w:spacing w:line="250" w:lineRule="exact"/>
              <w:rPr>
                <w:szCs w:val="18"/>
              </w:rPr>
            </w:pPr>
            <w:r w:rsidRPr="007766B0">
              <w:rPr>
                <w:szCs w:val="18"/>
              </w:rPr>
              <w:t>Keukenhulp</w:t>
            </w:r>
          </w:p>
          <w:p w14:paraId="319023FF" w14:textId="77777777" w:rsidR="007766B0" w:rsidRPr="007766B0" w:rsidRDefault="007766B0" w:rsidP="005F3F0E">
            <w:pPr>
              <w:spacing w:line="250" w:lineRule="exact"/>
              <w:rPr>
                <w:szCs w:val="18"/>
              </w:rPr>
            </w:pPr>
            <w:r w:rsidRPr="007766B0">
              <w:rPr>
                <w:szCs w:val="18"/>
              </w:rPr>
              <w:t>Assistent operator</w:t>
            </w:r>
          </w:p>
          <w:p w14:paraId="011425E6" w14:textId="01C1C635" w:rsidR="007766B0" w:rsidRPr="007766B0" w:rsidRDefault="007766B0" w:rsidP="005F3F0E">
            <w:pPr>
              <w:spacing w:line="250" w:lineRule="exact"/>
              <w:rPr>
                <w:szCs w:val="18"/>
              </w:rPr>
            </w:pPr>
            <w:r w:rsidRPr="007766B0">
              <w:rPr>
                <w:szCs w:val="18"/>
              </w:rPr>
              <w:t>Machinebediener</w:t>
            </w:r>
          </w:p>
        </w:tc>
        <w:tc>
          <w:tcPr>
            <w:tcW w:w="1598" w:type="pct"/>
          </w:tcPr>
          <w:p w14:paraId="55B1B37E" w14:textId="77777777" w:rsidR="007766B0" w:rsidRPr="007766B0" w:rsidRDefault="007766B0" w:rsidP="005F3F0E">
            <w:pPr>
              <w:spacing w:line="250" w:lineRule="exact"/>
              <w:rPr>
                <w:szCs w:val="18"/>
              </w:rPr>
            </w:pPr>
            <w:r w:rsidRPr="007766B0">
              <w:rPr>
                <w:szCs w:val="18"/>
              </w:rPr>
              <w:t>10.04.04 - Productiemedewerker (handmatig)</w:t>
            </w:r>
          </w:p>
          <w:p w14:paraId="1D3FC46A" w14:textId="77777777" w:rsidR="007766B0" w:rsidRPr="007766B0" w:rsidRDefault="007766B0" w:rsidP="005F3F0E">
            <w:pPr>
              <w:spacing w:line="250" w:lineRule="exact"/>
              <w:rPr>
                <w:szCs w:val="18"/>
              </w:rPr>
            </w:pPr>
            <w:r w:rsidRPr="007766B0">
              <w:rPr>
                <w:szCs w:val="18"/>
              </w:rPr>
              <w:t>10.03.05 - Productiemedewerker</w:t>
            </w:r>
          </w:p>
          <w:p w14:paraId="3534DC6B" w14:textId="4901EF3E" w:rsidR="007766B0" w:rsidRPr="007766B0" w:rsidRDefault="007766B0" w:rsidP="005F3F0E">
            <w:pPr>
              <w:spacing w:line="250" w:lineRule="exact"/>
              <w:rPr>
                <w:szCs w:val="18"/>
              </w:rPr>
            </w:pPr>
            <w:r w:rsidRPr="007766B0">
              <w:rPr>
                <w:szCs w:val="18"/>
              </w:rPr>
              <w:t>01.04.03 - Vleessnijder</w:t>
            </w:r>
          </w:p>
        </w:tc>
      </w:tr>
      <w:tr w:rsidR="005F3F0E" w:rsidRPr="007766B0" w14:paraId="01C794DD" w14:textId="237C0ABD" w:rsidTr="007766B0">
        <w:tc>
          <w:tcPr>
            <w:tcW w:w="491" w:type="pct"/>
            <w:vAlign w:val="center"/>
          </w:tcPr>
          <w:p w14:paraId="4FBA44CF" w14:textId="77777777" w:rsidR="007766B0" w:rsidRPr="007766B0" w:rsidRDefault="007766B0" w:rsidP="005F3F0E">
            <w:pPr>
              <w:spacing w:line="250" w:lineRule="exact"/>
              <w:rPr>
                <w:szCs w:val="18"/>
              </w:rPr>
            </w:pPr>
            <w:r w:rsidRPr="007766B0">
              <w:rPr>
                <w:szCs w:val="18"/>
              </w:rPr>
              <w:t>01.02</w:t>
            </w:r>
          </w:p>
        </w:tc>
        <w:tc>
          <w:tcPr>
            <w:tcW w:w="1313" w:type="pct"/>
            <w:vAlign w:val="center"/>
          </w:tcPr>
          <w:p w14:paraId="37EEA6D2" w14:textId="1FD64867" w:rsidR="007766B0" w:rsidRPr="007766B0" w:rsidRDefault="007766B0" w:rsidP="005F3F0E">
            <w:pPr>
              <w:spacing w:line="250" w:lineRule="exact"/>
              <w:rPr>
                <w:szCs w:val="18"/>
              </w:rPr>
            </w:pPr>
            <w:hyperlink w:anchor="MedewerkerVoorbereidingKruidenkamer" w:history="1">
              <w:r w:rsidRPr="007766B0">
                <w:rPr>
                  <w:rStyle w:val="Hyperlink"/>
                  <w:szCs w:val="18"/>
                </w:rPr>
                <w:t>Medewerker voorbereiding/kruidenkamer</w:t>
              </w:r>
            </w:hyperlink>
          </w:p>
        </w:tc>
        <w:tc>
          <w:tcPr>
            <w:tcW w:w="1598" w:type="pct"/>
          </w:tcPr>
          <w:p w14:paraId="2A983587" w14:textId="77777777" w:rsidR="007766B0" w:rsidRPr="007766B0" w:rsidRDefault="007766B0" w:rsidP="005F3F0E">
            <w:pPr>
              <w:spacing w:line="250" w:lineRule="exact"/>
              <w:rPr>
                <w:szCs w:val="18"/>
              </w:rPr>
            </w:pPr>
            <w:r w:rsidRPr="007766B0">
              <w:rPr>
                <w:szCs w:val="18"/>
              </w:rPr>
              <w:t>Menger</w:t>
            </w:r>
          </w:p>
          <w:p w14:paraId="2C4A3489" w14:textId="77777777" w:rsidR="007766B0" w:rsidRPr="007766B0" w:rsidRDefault="007766B0" w:rsidP="005F3F0E">
            <w:pPr>
              <w:spacing w:line="250" w:lineRule="exact"/>
              <w:rPr>
                <w:szCs w:val="18"/>
              </w:rPr>
            </w:pPr>
            <w:r w:rsidRPr="007766B0">
              <w:rPr>
                <w:szCs w:val="18"/>
              </w:rPr>
              <w:t>Marineerder</w:t>
            </w:r>
          </w:p>
          <w:p w14:paraId="35CE3C52" w14:textId="77777777" w:rsidR="007766B0" w:rsidRPr="007766B0" w:rsidRDefault="007766B0" w:rsidP="005F3F0E">
            <w:pPr>
              <w:spacing w:line="250" w:lineRule="exact"/>
              <w:rPr>
                <w:szCs w:val="18"/>
              </w:rPr>
            </w:pPr>
            <w:r w:rsidRPr="007766B0">
              <w:rPr>
                <w:szCs w:val="18"/>
              </w:rPr>
              <w:t>Kruidenmenger</w:t>
            </w:r>
          </w:p>
          <w:p w14:paraId="43ECD361" w14:textId="77777777" w:rsidR="007766B0" w:rsidRPr="007766B0" w:rsidRDefault="007766B0" w:rsidP="005F3F0E">
            <w:pPr>
              <w:spacing w:line="250" w:lineRule="exact"/>
              <w:rPr>
                <w:szCs w:val="18"/>
              </w:rPr>
            </w:pPr>
            <w:r w:rsidRPr="007766B0">
              <w:rPr>
                <w:szCs w:val="18"/>
              </w:rPr>
              <w:t>Medewerker productievoorbereiding</w:t>
            </w:r>
          </w:p>
          <w:p w14:paraId="59829629" w14:textId="6F7615EA" w:rsidR="007766B0" w:rsidRPr="007766B0" w:rsidRDefault="007766B0" w:rsidP="005F3F0E">
            <w:pPr>
              <w:spacing w:line="250" w:lineRule="exact"/>
              <w:rPr>
                <w:szCs w:val="18"/>
              </w:rPr>
            </w:pPr>
            <w:r w:rsidRPr="007766B0">
              <w:rPr>
                <w:szCs w:val="18"/>
              </w:rPr>
              <w:t>Medewerker productie</w:t>
            </w:r>
          </w:p>
        </w:tc>
        <w:tc>
          <w:tcPr>
            <w:tcW w:w="1598" w:type="pct"/>
          </w:tcPr>
          <w:p w14:paraId="7A4F3084" w14:textId="77777777" w:rsidR="007766B0" w:rsidRPr="007766B0" w:rsidRDefault="007766B0" w:rsidP="005F3F0E">
            <w:pPr>
              <w:spacing w:line="250" w:lineRule="exact"/>
              <w:rPr>
                <w:szCs w:val="18"/>
              </w:rPr>
            </w:pPr>
            <w:r w:rsidRPr="007766B0">
              <w:rPr>
                <w:szCs w:val="18"/>
              </w:rPr>
              <w:t>01.04.05 - Marineerder</w:t>
            </w:r>
          </w:p>
          <w:p w14:paraId="2CB7C977" w14:textId="4B053588" w:rsidR="007766B0" w:rsidRPr="007766B0" w:rsidRDefault="007766B0" w:rsidP="005F3F0E">
            <w:pPr>
              <w:spacing w:line="250" w:lineRule="exact"/>
              <w:rPr>
                <w:szCs w:val="18"/>
              </w:rPr>
            </w:pPr>
            <w:r w:rsidRPr="007766B0">
              <w:rPr>
                <w:szCs w:val="18"/>
              </w:rPr>
              <w:t>01.03.07 Medewerker kruidenkamer</w:t>
            </w:r>
          </w:p>
        </w:tc>
      </w:tr>
      <w:tr w:rsidR="005F3F0E" w:rsidRPr="007766B0" w14:paraId="56F7EE71" w14:textId="7897165F" w:rsidTr="007766B0">
        <w:tc>
          <w:tcPr>
            <w:tcW w:w="491" w:type="pct"/>
            <w:vAlign w:val="center"/>
          </w:tcPr>
          <w:p w14:paraId="60A6A053" w14:textId="77777777" w:rsidR="007766B0" w:rsidRPr="007766B0" w:rsidRDefault="007766B0" w:rsidP="005F3F0E">
            <w:pPr>
              <w:spacing w:line="250" w:lineRule="exact"/>
              <w:rPr>
                <w:szCs w:val="18"/>
              </w:rPr>
            </w:pPr>
            <w:r w:rsidRPr="007766B0">
              <w:rPr>
                <w:szCs w:val="18"/>
              </w:rPr>
              <w:t>01.03</w:t>
            </w:r>
          </w:p>
        </w:tc>
        <w:tc>
          <w:tcPr>
            <w:tcW w:w="1313" w:type="pct"/>
            <w:vAlign w:val="center"/>
          </w:tcPr>
          <w:p w14:paraId="73617947" w14:textId="35701B1F" w:rsidR="007766B0" w:rsidRPr="007766B0" w:rsidRDefault="007766B0" w:rsidP="005F3F0E">
            <w:pPr>
              <w:spacing w:line="250" w:lineRule="exact"/>
              <w:rPr>
                <w:szCs w:val="18"/>
              </w:rPr>
            </w:pPr>
            <w:hyperlink w:anchor="Productiekok" w:history="1">
              <w:r w:rsidRPr="007766B0">
                <w:rPr>
                  <w:rStyle w:val="Hyperlink"/>
                  <w:szCs w:val="18"/>
                </w:rPr>
                <w:t>Productiekok</w:t>
              </w:r>
            </w:hyperlink>
          </w:p>
        </w:tc>
        <w:tc>
          <w:tcPr>
            <w:tcW w:w="1598" w:type="pct"/>
          </w:tcPr>
          <w:p w14:paraId="7754954C" w14:textId="77777777" w:rsidR="007766B0" w:rsidRPr="007766B0" w:rsidRDefault="007766B0" w:rsidP="005F3F0E">
            <w:pPr>
              <w:spacing w:line="250" w:lineRule="exact"/>
              <w:rPr>
                <w:szCs w:val="18"/>
              </w:rPr>
            </w:pPr>
            <w:r w:rsidRPr="007766B0">
              <w:rPr>
                <w:szCs w:val="18"/>
              </w:rPr>
              <w:t>Kok</w:t>
            </w:r>
          </w:p>
          <w:p w14:paraId="02F08E08" w14:textId="77777777" w:rsidR="007766B0" w:rsidRPr="007766B0" w:rsidRDefault="007766B0" w:rsidP="005F3F0E">
            <w:pPr>
              <w:spacing w:line="250" w:lineRule="exact"/>
              <w:rPr>
                <w:szCs w:val="18"/>
              </w:rPr>
            </w:pPr>
            <w:r w:rsidRPr="007766B0">
              <w:rPr>
                <w:szCs w:val="18"/>
              </w:rPr>
              <w:t>Medewerker keuken</w:t>
            </w:r>
          </w:p>
          <w:p w14:paraId="3E3A205A" w14:textId="6185817A" w:rsidR="007766B0" w:rsidRPr="007766B0" w:rsidRDefault="007766B0" w:rsidP="005F3F0E">
            <w:pPr>
              <w:spacing w:line="250" w:lineRule="exact"/>
              <w:rPr>
                <w:szCs w:val="18"/>
              </w:rPr>
            </w:pPr>
            <w:r w:rsidRPr="007766B0">
              <w:rPr>
                <w:szCs w:val="18"/>
              </w:rPr>
              <w:t>Productiemedewerker keuken</w:t>
            </w:r>
          </w:p>
        </w:tc>
        <w:tc>
          <w:tcPr>
            <w:tcW w:w="1598" w:type="pct"/>
          </w:tcPr>
          <w:p w14:paraId="21E38CBB" w14:textId="77777777" w:rsidR="007766B0" w:rsidRPr="007766B0" w:rsidRDefault="007766B0" w:rsidP="005F3F0E">
            <w:pPr>
              <w:spacing w:line="250" w:lineRule="exact"/>
              <w:rPr>
                <w:szCs w:val="18"/>
              </w:rPr>
            </w:pPr>
            <w:r w:rsidRPr="007766B0">
              <w:rPr>
                <w:szCs w:val="18"/>
              </w:rPr>
              <w:t>01.05.02 - Machinebediende</w:t>
            </w:r>
          </w:p>
          <w:p w14:paraId="319AB21C" w14:textId="77777777" w:rsidR="007766B0" w:rsidRPr="007766B0" w:rsidRDefault="007766B0" w:rsidP="005F3F0E">
            <w:pPr>
              <w:spacing w:line="250" w:lineRule="exact"/>
              <w:rPr>
                <w:szCs w:val="18"/>
              </w:rPr>
            </w:pPr>
            <w:r w:rsidRPr="007766B0">
              <w:rPr>
                <w:szCs w:val="18"/>
              </w:rPr>
              <w:t>01.01.01 - Allround medewerker (kl. onderneming)</w:t>
            </w:r>
          </w:p>
          <w:p w14:paraId="45BE69C3" w14:textId="16AF9D4A" w:rsidR="007766B0" w:rsidRPr="007766B0" w:rsidRDefault="007766B0" w:rsidP="005F3F0E">
            <w:pPr>
              <w:spacing w:line="250" w:lineRule="exact"/>
              <w:rPr>
                <w:szCs w:val="18"/>
              </w:rPr>
            </w:pPr>
            <w:r w:rsidRPr="007766B0">
              <w:rPr>
                <w:szCs w:val="18"/>
              </w:rPr>
              <w:t>01.05.01 - Senior productiemedewerker</w:t>
            </w:r>
          </w:p>
        </w:tc>
      </w:tr>
      <w:tr w:rsidR="005F3F0E" w:rsidRPr="007766B0" w14:paraId="20D57E9E" w14:textId="214F419D" w:rsidTr="007766B0">
        <w:tc>
          <w:tcPr>
            <w:tcW w:w="491" w:type="pct"/>
            <w:vAlign w:val="center"/>
          </w:tcPr>
          <w:p w14:paraId="0083456A" w14:textId="77777777" w:rsidR="007766B0" w:rsidRPr="007766B0" w:rsidRDefault="007766B0" w:rsidP="005F3F0E">
            <w:pPr>
              <w:spacing w:line="250" w:lineRule="exact"/>
              <w:rPr>
                <w:szCs w:val="18"/>
              </w:rPr>
            </w:pPr>
            <w:r w:rsidRPr="007766B0">
              <w:rPr>
                <w:szCs w:val="18"/>
              </w:rPr>
              <w:t>01.04</w:t>
            </w:r>
          </w:p>
        </w:tc>
        <w:tc>
          <w:tcPr>
            <w:tcW w:w="1313" w:type="pct"/>
            <w:vAlign w:val="center"/>
          </w:tcPr>
          <w:p w14:paraId="06BAE329" w14:textId="4D4239F5" w:rsidR="007766B0" w:rsidRPr="007766B0" w:rsidRDefault="007766B0" w:rsidP="005F3F0E">
            <w:pPr>
              <w:spacing w:line="250" w:lineRule="exact"/>
              <w:rPr>
                <w:szCs w:val="18"/>
              </w:rPr>
            </w:pPr>
            <w:hyperlink w:anchor="OperatorProductieProcessingB" w:history="1">
              <w:r w:rsidRPr="007766B0">
                <w:rPr>
                  <w:rStyle w:val="Hyperlink"/>
                  <w:szCs w:val="18"/>
                </w:rPr>
                <w:t>Operator productie/processing B</w:t>
              </w:r>
            </w:hyperlink>
          </w:p>
          <w:p w14:paraId="41D0AD42" w14:textId="77777777" w:rsidR="005F3F0E" w:rsidRDefault="005F3F0E" w:rsidP="005F3F0E">
            <w:pPr>
              <w:pStyle w:val="Lijstalinea"/>
              <w:numPr>
                <w:ilvl w:val="0"/>
                <w:numId w:val="50"/>
              </w:numPr>
              <w:spacing w:line="250" w:lineRule="exact"/>
              <w:ind w:left="170" w:hanging="170"/>
              <w:rPr>
                <w:szCs w:val="18"/>
              </w:rPr>
            </w:pPr>
            <w:r>
              <w:rPr>
                <w:szCs w:val="18"/>
              </w:rPr>
              <w:t>Typering A</w:t>
            </w:r>
          </w:p>
          <w:p w14:paraId="04DAA8FA" w14:textId="1EFFC4C7" w:rsidR="007766B0" w:rsidRPr="007766B0" w:rsidRDefault="005F3F0E" w:rsidP="005F3F0E">
            <w:pPr>
              <w:pStyle w:val="Lijstalinea"/>
              <w:numPr>
                <w:ilvl w:val="0"/>
                <w:numId w:val="50"/>
              </w:numPr>
              <w:spacing w:line="250" w:lineRule="exact"/>
              <w:ind w:left="170" w:hanging="170"/>
              <w:rPr>
                <w:szCs w:val="18"/>
              </w:rPr>
            </w:pPr>
            <w:r>
              <w:rPr>
                <w:szCs w:val="18"/>
              </w:rPr>
              <w:t>Typering C</w:t>
            </w:r>
            <w:r w:rsidRPr="007766B0">
              <w:rPr>
                <w:szCs w:val="18"/>
              </w:rPr>
              <w:t xml:space="preserve"> </w:t>
            </w:r>
          </w:p>
        </w:tc>
        <w:tc>
          <w:tcPr>
            <w:tcW w:w="1598" w:type="pct"/>
          </w:tcPr>
          <w:p w14:paraId="7649C762" w14:textId="77777777" w:rsidR="007766B0" w:rsidRPr="007766B0" w:rsidRDefault="007766B0" w:rsidP="005F3F0E">
            <w:pPr>
              <w:spacing w:line="250" w:lineRule="exact"/>
              <w:rPr>
                <w:szCs w:val="18"/>
              </w:rPr>
            </w:pPr>
            <w:r w:rsidRPr="007766B0">
              <w:rPr>
                <w:szCs w:val="18"/>
              </w:rPr>
              <w:t>Machinebediener</w:t>
            </w:r>
          </w:p>
          <w:p w14:paraId="0772FF9A" w14:textId="77777777" w:rsidR="007766B0" w:rsidRPr="007766B0" w:rsidRDefault="007766B0" w:rsidP="005F3F0E">
            <w:pPr>
              <w:spacing w:line="250" w:lineRule="exact"/>
              <w:rPr>
                <w:szCs w:val="18"/>
              </w:rPr>
            </w:pPr>
            <w:r w:rsidRPr="007766B0">
              <w:rPr>
                <w:szCs w:val="18"/>
              </w:rPr>
              <w:t>Junior operator</w:t>
            </w:r>
          </w:p>
          <w:p w14:paraId="61C47A4E" w14:textId="77777777" w:rsidR="007766B0" w:rsidRPr="007766B0" w:rsidRDefault="007766B0" w:rsidP="005F3F0E">
            <w:pPr>
              <w:spacing w:line="250" w:lineRule="exact"/>
              <w:rPr>
                <w:szCs w:val="18"/>
              </w:rPr>
            </w:pPr>
            <w:r w:rsidRPr="007766B0">
              <w:rPr>
                <w:szCs w:val="18"/>
              </w:rPr>
              <w:t>Menger</w:t>
            </w:r>
          </w:p>
          <w:p w14:paraId="4994E77D" w14:textId="77777777" w:rsidR="007766B0" w:rsidRPr="007766B0" w:rsidRDefault="007766B0" w:rsidP="005F3F0E">
            <w:pPr>
              <w:spacing w:line="250" w:lineRule="exact"/>
              <w:rPr>
                <w:szCs w:val="18"/>
              </w:rPr>
            </w:pPr>
            <w:r w:rsidRPr="007766B0">
              <w:rPr>
                <w:szCs w:val="18"/>
              </w:rPr>
              <w:t>Deegbereider</w:t>
            </w:r>
          </w:p>
          <w:p w14:paraId="7081887D" w14:textId="77777777" w:rsidR="007766B0" w:rsidRPr="007766B0" w:rsidRDefault="007766B0" w:rsidP="005F3F0E">
            <w:pPr>
              <w:spacing w:line="250" w:lineRule="exact"/>
              <w:rPr>
                <w:szCs w:val="18"/>
              </w:rPr>
            </w:pPr>
            <w:r w:rsidRPr="007766B0">
              <w:rPr>
                <w:szCs w:val="18"/>
              </w:rPr>
              <w:t>Productiemedewerker deegbereiding</w:t>
            </w:r>
          </w:p>
          <w:p w14:paraId="345E1AB2" w14:textId="77777777" w:rsidR="007766B0" w:rsidRPr="007766B0" w:rsidRDefault="007766B0" w:rsidP="005F3F0E">
            <w:pPr>
              <w:spacing w:line="250" w:lineRule="exact"/>
              <w:rPr>
                <w:szCs w:val="18"/>
              </w:rPr>
            </w:pPr>
            <w:r w:rsidRPr="007766B0">
              <w:rPr>
                <w:szCs w:val="18"/>
              </w:rPr>
              <w:t>Allround operator</w:t>
            </w:r>
          </w:p>
          <w:p w14:paraId="1932FF19" w14:textId="77777777" w:rsidR="007766B0" w:rsidRPr="007766B0" w:rsidRDefault="007766B0" w:rsidP="005F3F0E">
            <w:pPr>
              <w:spacing w:line="250" w:lineRule="exact"/>
              <w:rPr>
                <w:szCs w:val="18"/>
              </w:rPr>
            </w:pPr>
            <w:r w:rsidRPr="007766B0">
              <w:rPr>
                <w:szCs w:val="18"/>
              </w:rPr>
              <w:t>1</w:t>
            </w:r>
            <w:r w:rsidRPr="007766B0">
              <w:rPr>
                <w:szCs w:val="18"/>
                <w:vertAlign w:val="superscript"/>
              </w:rPr>
              <w:t>ste</w:t>
            </w:r>
            <w:r w:rsidRPr="007766B0">
              <w:rPr>
                <w:szCs w:val="18"/>
              </w:rPr>
              <w:t xml:space="preserve"> operator</w:t>
            </w:r>
          </w:p>
          <w:p w14:paraId="54713327" w14:textId="77777777" w:rsidR="007766B0" w:rsidRPr="007766B0" w:rsidRDefault="007766B0" w:rsidP="005F3F0E">
            <w:pPr>
              <w:spacing w:line="250" w:lineRule="exact"/>
              <w:rPr>
                <w:szCs w:val="18"/>
              </w:rPr>
            </w:pPr>
            <w:r w:rsidRPr="007766B0">
              <w:rPr>
                <w:szCs w:val="18"/>
              </w:rPr>
              <w:lastRenderedPageBreak/>
              <w:t>Processing operator</w:t>
            </w:r>
          </w:p>
          <w:p w14:paraId="15C44D8A" w14:textId="77777777" w:rsidR="007766B0" w:rsidRPr="007766B0" w:rsidRDefault="007766B0" w:rsidP="005F3F0E">
            <w:pPr>
              <w:spacing w:line="250" w:lineRule="exact"/>
              <w:rPr>
                <w:szCs w:val="18"/>
              </w:rPr>
            </w:pPr>
            <w:r w:rsidRPr="007766B0">
              <w:rPr>
                <w:szCs w:val="18"/>
              </w:rPr>
              <w:t>Operator paneerlijn</w:t>
            </w:r>
          </w:p>
          <w:p w14:paraId="26DF6FF7" w14:textId="77777777" w:rsidR="007766B0" w:rsidRPr="007766B0" w:rsidRDefault="007766B0" w:rsidP="005F3F0E">
            <w:pPr>
              <w:spacing w:line="250" w:lineRule="exact"/>
              <w:rPr>
                <w:szCs w:val="18"/>
              </w:rPr>
            </w:pPr>
            <w:r w:rsidRPr="007766B0">
              <w:rPr>
                <w:szCs w:val="18"/>
              </w:rPr>
              <w:t>Lijnoperator</w:t>
            </w:r>
          </w:p>
          <w:p w14:paraId="64D71F7C" w14:textId="77777777" w:rsidR="007766B0" w:rsidRPr="007766B0" w:rsidRDefault="007766B0" w:rsidP="005F3F0E">
            <w:pPr>
              <w:spacing w:line="250" w:lineRule="exact"/>
              <w:rPr>
                <w:szCs w:val="18"/>
              </w:rPr>
            </w:pPr>
            <w:r w:rsidRPr="007766B0">
              <w:rPr>
                <w:szCs w:val="18"/>
              </w:rPr>
              <w:t>Lijnverantwoordelijke productie</w:t>
            </w:r>
          </w:p>
          <w:p w14:paraId="1E398CA6" w14:textId="2BDFC033" w:rsidR="007766B0" w:rsidRPr="007766B0" w:rsidRDefault="007766B0" w:rsidP="005F3F0E">
            <w:pPr>
              <w:spacing w:line="250" w:lineRule="exact"/>
              <w:rPr>
                <w:szCs w:val="18"/>
              </w:rPr>
            </w:pPr>
            <w:r w:rsidRPr="007766B0">
              <w:rPr>
                <w:szCs w:val="18"/>
              </w:rPr>
              <w:t>Meewerkend voorman-/vrouw productie</w:t>
            </w:r>
          </w:p>
        </w:tc>
        <w:tc>
          <w:tcPr>
            <w:tcW w:w="1598" w:type="pct"/>
          </w:tcPr>
          <w:p w14:paraId="6A31CD70" w14:textId="77777777" w:rsidR="007766B0" w:rsidRPr="007766B0" w:rsidRDefault="007766B0" w:rsidP="005F3F0E">
            <w:pPr>
              <w:spacing w:line="250" w:lineRule="exact"/>
              <w:rPr>
                <w:szCs w:val="18"/>
              </w:rPr>
            </w:pPr>
            <w:r w:rsidRPr="007766B0">
              <w:rPr>
                <w:szCs w:val="18"/>
              </w:rPr>
              <w:lastRenderedPageBreak/>
              <w:t>01.02.03 - Operator vullijn</w:t>
            </w:r>
          </w:p>
          <w:p w14:paraId="13A32C50" w14:textId="77777777" w:rsidR="007766B0" w:rsidRPr="007766B0" w:rsidRDefault="007766B0" w:rsidP="005F3F0E">
            <w:pPr>
              <w:spacing w:line="250" w:lineRule="exact"/>
              <w:rPr>
                <w:szCs w:val="18"/>
              </w:rPr>
            </w:pPr>
            <w:r w:rsidRPr="007766B0">
              <w:rPr>
                <w:szCs w:val="18"/>
              </w:rPr>
              <w:t>01.05.02 - Machinebediende</w:t>
            </w:r>
          </w:p>
          <w:p w14:paraId="75E7BEBE" w14:textId="77777777" w:rsidR="007766B0" w:rsidRPr="007766B0" w:rsidRDefault="007766B0" w:rsidP="005F3F0E">
            <w:pPr>
              <w:spacing w:line="250" w:lineRule="exact"/>
              <w:rPr>
                <w:szCs w:val="18"/>
              </w:rPr>
            </w:pPr>
            <w:r w:rsidRPr="007766B0">
              <w:rPr>
                <w:szCs w:val="18"/>
              </w:rPr>
              <w:t>01.04.02 - Operator paneerlijn</w:t>
            </w:r>
          </w:p>
          <w:p w14:paraId="568D7C61" w14:textId="77777777" w:rsidR="007766B0" w:rsidRPr="007766B0" w:rsidRDefault="007766B0" w:rsidP="005F3F0E">
            <w:pPr>
              <w:spacing w:line="250" w:lineRule="exact"/>
              <w:rPr>
                <w:szCs w:val="18"/>
              </w:rPr>
            </w:pPr>
            <w:r w:rsidRPr="007766B0">
              <w:rPr>
                <w:szCs w:val="18"/>
              </w:rPr>
              <w:t>01.02.04 - Processing operator</w:t>
            </w:r>
          </w:p>
          <w:p w14:paraId="0CE96ABC" w14:textId="77777777" w:rsidR="007766B0" w:rsidRPr="007766B0" w:rsidRDefault="007766B0" w:rsidP="005F3F0E">
            <w:pPr>
              <w:spacing w:line="250" w:lineRule="exact"/>
              <w:rPr>
                <w:szCs w:val="18"/>
              </w:rPr>
            </w:pPr>
            <w:r w:rsidRPr="007766B0">
              <w:rPr>
                <w:szCs w:val="18"/>
              </w:rPr>
              <w:t>01.03.02 - Allround lijnoperator</w:t>
            </w:r>
          </w:p>
          <w:p w14:paraId="66B90D84" w14:textId="71B06B70" w:rsidR="007766B0" w:rsidRPr="007766B0" w:rsidRDefault="007766B0" w:rsidP="005F3F0E">
            <w:pPr>
              <w:spacing w:line="250" w:lineRule="exact"/>
              <w:rPr>
                <w:szCs w:val="18"/>
              </w:rPr>
            </w:pPr>
            <w:r w:rsidRPr="007766B0">
              <w:rPr>
                <w:szCs w:val="18"/>
              </w:rPr>
              <w:t>01.04.01 - Voorman paneerafdeling</w:t>
            </w:r>
          </w:p>
        </w:tc>
      </w:tr>
      <w:tr w:rsidR="005F3F0E" w:rsidRPr="007766B0" w14:paraId="0BF49C0B" w14:textId="03EE0DCE" w:rsidTr="007766B0">
        <w:tc>
          <w:tcPr>
            <w:tcW w:w="491" w:type="pct"/>
            <w:vAlign w:val="center"/>
          </w:tcPr>
          <w:p w14:paraId="396743B9" w14:textId="77777777" w:rsidR="007766B0" w:rsidRPr="007766B0" w:rsidRDefault="007766B0" w:rsidP="005F3F0E">
            <w:pPr>
              <w:spacing w:line="250" w:lineRule="exact"/>
              <w:rPr>
                <w:szCs w:val="18"/>
              </w:rPr>
            </w:pPr>
            <w:r w:rsidRPr="007766B0">
              <w:rPr>
                <w:szCs w:val="18"/>
              </w:rPr>
              <w:t>01.05</w:t>
            </w:r>
          </w:p>
        </w:tc>
        <w:tc>
          <w:tcPr>
            <w:tcW w:w="1313" w:type="pct"/>
            <w:vAlign w:val="center"/>
          </w:tcPr>
          <w:p w14:paraId="499DDF42" w14:textId="75D5599E" w:rsidR="007766B0" w:rsidRPr="007766B0" w:rsidRDefault="007766B0" w:rsidP="005F3F0E">
            <w:pPr>
              <w:spacing w:line="250" w:lineRule="exact"/>
              <w:rPr>
                <w:szCs w:val="18"/>
              </w:rPr>
            </w:pPr>
            <w:hyperlink w:anchor="Fustwasser" w:history="1">
              <w:r w:rsidRPr="007766B0">
                <w:rPr>
                  <w:rStyle w:val="Hyperlink"/>
                  <w:szCs w:val="18"/>
                </w:rPr>
                <w:t>Fustwasser</w:t>
              </w:r>
            </w:hyperlink>
          </w:p>
        </w:tc>
        <w:tc>
          <w:tcPr>
            <w:tcW w:w="1598" w:type="pct"/>
          </w:tcPr>
          <w:p w14:paraId="5CB1D038" w14:textId="77777777" w:rsidR="007766B0" w:rsidRPr="007766B0" w:rsidRDefault="007766B0" w:rsidP="005F3F0E">
            <w:pPr>
              <w:spacing w:line="250" w:lineRule="exact"/>
              <w:rPr>
                <w:szCs w:val="18"/>
              </w:rPr>
            </w:pPr>
            <w:r w:rsidRPr="007766B0">
              <w:rPr>
                <w:szCs w:val="18"/>
              </w:rPr>
              <w:t>Medewerker wasserij</w:t>
            </w:r>
          </w:p>
          <w:p w14:paraId="2C8DE3C3" w14:textId="77777777" w:rsidR="007766B0" w:rsidRPr="007766B0" w:rsidRDefault="007766B0" w:rsidP="005F3F0E">
            <w:pPr>
              <w:spacing w:line="250" w:lineRule="exact"/>
              <w:rPr>
                <w:szCs w:val="18"/>
              </w:rPr>
            </w:pPr>
            <w:r w:rsidRPr="007766B0">
              <w:rPr>
                <w:szCs w:val="18"/>
              </w:rPr>
              <w:t>Krattenwasser</w:t>
            </w:r>
          </w:p>
          <w:p w14:paraId="488AB2A7" w14:textId="5A678D80" w:rsidR="007766B0" w:rsidRPr="007766B0" w:rsidRDefault="007766B0" w:rsidP="005F3F0E">
            <w:pPr>
              <w:spacing w:line="250" w:lineRule="exact"/>
              <w:rPr>
                <w:szCs w:val="18"/>
              </w:rPr>
            </w:pPr>
            <w:r w:rsidRPr="007766B0">
              <w:rPr>
                <w:szCs w:val="18"/>
              </w:rPr>
              <w:t>Operator fustreiniging</w:t>
            </w:r>
          </w:p>
        </w:tc>
        <w:tc>
          <w:tcPr>
            <w:tcW w:w="1598" w:type="pct"/>
          </w:tcPr>
          <w:p w14:paraId="181689EC" w14:textId="77777777" w:rsidR="007766B0" w:rsidRPr="007766B0" w:rsidRDefault="007766B0" w:rsidP="005F3F0E">
            <w:pPr>
              <w:spacing w:line="250" w:lineRule="exact"/>
              <w:rPr>
                <w:szCs w:val="18"/>
              </w:rPr>
            </w:pPr>
            <w:r w:rsidRPr="007766B0">
              <w:rPr>
                <w:szCs w:val="18"/>
              </w:rPr>
              <w:t>10.03.05 - Productiemedewerker</w:t>
            </w:r>
          </w:p>
          <w:p w14:paraId="4B08BECB" w14:textId="77777777" w:rsidR="007766B0" w:rsidRPr="007766B0" w:rsidRDefault="007766B0" w:rsidP="005F3F0E">
            <w:pPr>
              <w:spacing w:line="250" w:lineRule="exact"/>
              <w:rPr>
                <w:szCs w:val="18"/>
              </w:rPr>
            </w:pPr>
          </w:p>
        </w:tc>
      </w:tr>
      <w:tr w:rsidR="005F3F0E" w:rsidRPr="007766B0" w14:paraId="16F88D54" w14:textId="7A424BEC" w:rsidTr="007766B0">
        <w:tc>
          <w:tcPr>
            <w:tcW w:w="491" w:type="pct"/>
            <w:vAlign w:val="center"/>
          </w:tcPr>
          <w:p w14:paraId="421310A3" w14:textId="77777777" w:rsidR="007766B0" w:rsidRPr="007766B0" w:rsidRDefault="007766B0" w:rsidP="005F3F0E">
            <w:pPr>
              <w:spacing w:line="250" w:lineRule="exact"/>
              <w:rPr>
                <w:szCs w:val="18"/>
              </w:rPr>
            </w:pPr>
            <w:r w:rsidRPr="007766B0">
              <w:rPr>
                <w:szCs w:val="18"/>
              </w:rPr>
              <w:t>01.06</w:t>
            </w:r>
          </w:p>
        </w:tc>
        <w:tc>
          <w:tcPr>
            <w:tcW w:w="1313" w:type="pct"/>
            <w:vAlign w:val="center"/>
          </w:tcPr>
          <w:p w14:paraId="7072115B" w14:textId="091800BD" w:rsidR="007766B0" w:rsidRPr="007766B0" w:rsidRDefault="007766B0" w:rsidP="005F3F0E">
            <w:pPr>
              <w:spacing w:line="250" w:lineRule="exact"/>
              <w:rPr>
                <w:szCs w:val="18"/>
              </w:rPr>
            </w:pPr>
            <w:hyperlink w:anchor="InpakmedewerkerHandmatig" w:history="1">
              <w:r w:rsidRPr="007766B0">
                <w:rPr>
                  <w:rStyle w:val="Hyperlink"/>
                  <w:szCs w:val="18"/>
                </w:rPr>
                <w:t>Inpakmedewerker (handmatig</w:t>
              </w:r>
            </w:hyperlink>
            <w:r w:rsidRPr="007766B0">
              <w:rPr>
                <w:szCs w:val="18"/>
              </w:rPr>
              <w:t>)</w:t>
            </w:r>
          </w:p>
        </w:tc>
        <w:tc>
          <w:tcPr>
            <w:tcW w:w="1598" w:type="pct"/>
          </w:tcPr>
          <w:p w14:paraId="589E34EA" w14:textId="77777777" w:rsidR="007766B0" w:rsidRPr="007766B0" w:rsidRDefault="007766B0" w:rsidP="005F3F0E">
            <w:pPr>
              <w:spacing w:line="250" w:lineRule="exact"/>
              <w:rPr>
                <w:szCs w:val="18"/>
              </w:rPr>
            </w:pPr>
            <w:r w:rsidRPr="007766B0">
              <w:rPr>
                <w:szCs w:val="18"/>
              </w:rPr>
              <w:t xml:space="preserve">Medewerker verpak </w:t>
            </w:r>
          </w:p>
          <w:p w14:paraId="6310CF96" w14:textId="4860D657" w:rsidR="007766B0" w:rsidRPr="007766B0" w:rsidRDefault="007766B0" w:rsidP="005F3F0E">
            <w:pPr>
              <w:spacing w:line="250" w:lineRule="exact"/>
              <w:rPr>
                <w:szCs w:val="18"/>
              </w:rPr>
            </w:pPr>
            <w:r w:rsidRPr="007766B0">
              <w:rPr>
                <w:szCs w:val="18"/>
              </w:rPr>
              <w:t>Inpakker</w:t>
            </w:r>
          </w:p>
        </w:tc>
        <w:tc>
          <w:tcPr>
            <w:tcW w:w="1598" w:type="pct"/>
          </w:tcPr>
          <w:p w14:paraId="03EC65CF" w14:textId="33B5DB4E" w:rsidR="007766B0" w:rsidRPr="007766B0" w:rsidRDefault="007766B0" w:rsidP="005F3F0E">
            <w:pPr>
              <w:spacing w:line="250" w:lineRule="exact"/>
              <w:rPr>
                <w:szCs w:val="18"/>
              </w:rPr>
            </w:pPr>
            <w:r w:rsidRPr="007766B0">
              <w:rPr>
                <w:szCs w:val="18"/>
              </w:rPr>
              <w:t>01.03.04 - Inpakker (handmatig)</w:t>
            </w:r>
          </w:p>
        </w:tc>
      </w:tr>
      <w:tr w:rsidR="005F3F0E" w:rsidRPr="007766B0" w14:paraId="63D20670" w14:textId="0B059714" w:rsidTr="007766B0">
        <w:tc>
          <w:tcPr>
            <w:tcW w:w="491" w:type="pct"/>
            <w:vAlign w:val="center"/>
          </w:tcPr>
          <w:p w14:paraId="58528F34" w14:textId="77777777" w:rsidR="007766B0" w:rsidRPr="007766B0" w:rsidRDefault="007766B0" w:rsidP="005F3F0E">
            <w:pPr>
              <w:spacing w:line="250" w:lineRule="exact"/>
              <w:rPr>
                <w:szCs w:val="18"/>
              </w:rPr>
            </w:pPr>
            <w:r w:rsidRPr="007766B0">
              <w:rPr>
                <w:szCs w:val="18"/>
              </w:rPr>
              <w:t>01.07</w:t>
            </w:r>
          </w:p>
        </w:tc>
        <w:tc>
          <w:tcPr>
            <w:tcW w:w="1313" w:type="pct"/>
            <w:vAlign w:val="center"/>
          </w:tcPr>
          <w:p w14:paraId="7F114B9C" w14:textId="62595273" w:rsidR="007766B0" w:rsidRPr="007766B0" w:rsidRDefault="007766B0" w:rsidP="005F3F0E">
            <w:pPr>
              <w:spacing w:line="250" w:lineRule="exact"/>
              <w:rPr>
                <w:szCs w:val="18"/>
              </w:rPr>
            </w:pPr>
            <w:hyperlink w:anchor="OperatorInpakB" w:history="1">
              <w:r w:rsidRPr="007766B0">
                <w:rPr>
                  <w:rStyle w:val="Hyperlink"/>
                  <w:szCs w:val="18"/>
                </w:rPr>
                <w:t>Operator inpak B</w:t>
              </w:r>
            </w:hyperlink>
            <w:r w:rsidRPr="007766B0">
              <w:rPr>
                <w:szCs w:val="18"/>
              </w:rPr>
              <w:t xml:space="preserve"> </w:t>
            </w:r>
          </w:p>
          <w:p w14:paraId="5C1F2A9E" w14:textId="77777777" w:rsidR="005F3F0E" w:rsidRDefault="005F3F0E" w:rsidP="005F3F0E">
            <w:pPr>
              <w:pStyle w:val="Lijstalinea"/>
              <w:numPr>
                <w:ilvl w:val="0"/>
                <w:numId w:val="50"/>
              </w:numPr>
              <w:spacing w:line="250" w:lineRule="exact"/>
              <w:ind w:left="170" w:hanging="170"/>
              <w:rPr>
                <w:szCs w:val="18"/>
              </w:rPr>
            </w:pPr>
            <w:r>
              <w:rPr>
                <w:szCs w:val="18"/>
              </w:rPr>
              <w:t>Typering A</w:t>
            </w:r>
          </w:p>
          <w:p w14:paraId="2C373850" w14:textId="22FBCD9F" w:rsidR="007766B0" w:rsidRPr="005F3F0E" w:rsidRDefault="005F3F0E" w:rsidP="005F3F0E">
            <w:pPr>
              <w:pStyle w:val="Lijstalinea"/>
              <w:numPr>
                <w:ilvl w:val="0"/>
                <w:numId w:val="50"/>
              </w:numPr>
              <w:spacing w:line="250" w:lineRule="exact"/>
              <w:ind w:left="170" w:hanging="170"/>
              <w:rPr>
                <w:szCs w:val="18"/>
              </w:rPr>
            </w:pPr>
            <w:r w:rsidRPr="005F3F0E">
              <w:rPr>
                <w:szCs w:val="18"/>
              </w:rPr>
              <w:t>Typering C</w:t>
            </w:r>
          </w:p>
        </w:tc>
        <w:tc>
          <w:tcPr>
            <w:tcW w:w="1598" w:type="pct"/>
          </w:tcPr>
          <w:p w14:paraId="46F58752" w14:textId="77777777" w:rsidR="007766B0" w:rsidRPr="007766B0" w:rsidRDefault="007766B0" w:rsidP="005F3F0E">
            <w:pPr>
              <w:spacing w:line="250" w:lineRule="exact"/>
              <w:rPr>
                <w:szCs w:val="18"/>
              </w:rPr>
            </w:pPr>
            <w:r w:rsidRPr="007766B0">
              <w:rPr>
                <w:szCs w:val="18"/>
              </w:rPr>
              <w:t>Machinebediener inpak / verpak</w:t>
            </w:r>
          </w:p>
          <w:p w14:paraId="5455221D" w14:textId="77777777" w:rsidR="007766B0" w:rsidRPr="007766B0" w:rsidRDefault="007766B0" w:rsidP="005F3F0E">
            <w:pPr>
              <w:spacing w:line="250" w:lineRule="exact"/>
              <w:rPr>
                <w:szCs w:val="18"/>
              </w:rPr>
            </w:pPr>
            <w:r w:rsidRPr="007766B0">
              <w:rPr>
                <w:szCs w:val="18"/>
              </w:rPr>
              <w:t>Machinaal inpakker / verpakker</w:t>
            </w:r>
          </w:p>
          <w:p w14:paraId="610A9DC1" w14:textId="77777777" w:rsidR="007766B0" w:rsidRPr="007766B0" w:rsidRDefault="007766B0" w:rsidP="005F3F0E">
            <w:pPr>
              <w:spacing w:line="250" w:lineRule="exact"/>
              <w:rPr>
                <w:szCs w:val="18"/>
              </w:rPr>
            </w:pPr>
            <w:r w:rsidRPr="007766B0">
              <w:rPr>
                <w:szCs w:val="18"/>
              </w:rPr>
              <w:t>Lijnoperator inpak / verpak</w:t>
            </w:r>
          </w:p>
          <w:p w14:paraId="6F52F28A" w14:textId="77777777" w:rsidR="007766B0" w:rsidRPr="007766B0" w:rsidRDefault="007766B0" w:rsidP="005F3F0E">
            <w:pPr>
              <w:spacing w:line="250" w:lineRule="exact"/>
              <w:rPr>
                <w:szCs w:val="18"/>
              </w:rPr>
            </w:pPr>
            <w:r w:rsidRPr="007766B0">
              <w:rPr>
                <w:szCs w:val="18"/>
              </w:rPr>
              <w:t>Lijnverantwoordelijke inpak / verpak</w:t>
            </w:r>
          </w:p>
          <w:p w14:paraId="5C2F9AE2" w14:textId="77777777" w:rsidR="007766B0" w:rsidRPr="007766B0" w:rsidRDefault="007766B0" w:rsidP="005F3F0E">
            <w:pPr>
              <w:spacing w:line="250" w:lineRule="exact"/>
              <w:rPr>
                <w:szCs w:val="18"/>
              </w:rPr>
            </w:pPr>
            <w:r w:rsidRPr="007766B0">
              <w:rPr>
                <w:szCs w:val="18"/>
              </w:rPr>
              <w:t>Allround inpakoperator / verpakkingsoperator</w:t>
            </w:r>
          </w:p>
          <w:p w14:paraId="2955A898" w14:textId="77777777" w:rsidR="007766B0" w:rsidRPr="007766B0" w:rsidRDefault="007766B0" w:rsidP="005F3F0E">
            <w:pPr>
              <w:spacing w:line="250" w:lineRule="exact"/>
              <w:rPr>
                <w:szCs w:val="18"/>
              </w:rPr>
            </w:pPr>
            <w:r w:rsidRPr="007766B0">
              <w:rPr>
                <w:szCs w:val="18"/>
              </w:rPr>
              <w:t>Lijnvoerder inpak/verpak</w:t>
            </w:r>
          </w:p>
          <w:p w14:paraId="5D781BDE" w14:textId="5631968D" w:rsidR="007766B0" w:rsidRPr="007766B0" w:rsidRDefault="007766B0" w:rsidP="005F3F0E">
            <w:pPr>
              <w:spacing w:line="250" w:lineRule="exact"/>
              <w:rPr>
                <w:szCs w:val="18"/>
              </w:rPr>
            </w:pPr>
            <w:r w:rsidRPr="007766B0">
              <w:rPr>
                <w:szCs w:val="18"/>
              </w:rPr>
              <w:t>Meewerkend voorman/-vrouw inpak/verpak</w:t>
            </w:r>
          </w:p>
        </w:tc>
        <w:tc>
          <w:tcPr>
            <w:tcW w:w="1598" w:type="pct"/>
          </w:tcPr>
          <w:p w14:paraId="62AB1E7E" w14:textId="77777777" w:rsidR="007766B0" w:rsidRPr="007766B0" w:rsidRDefault="007766B0" w:rsidP="005F3F0E">
            <w:pPr>
              <w:spacing w:line="250" w:lineRule="exact"/>
              <w:rPr>
                <w:szCs w:val="18"/>
              </w:rPr>
            </w:pPr>
            <w:r w:rsidRPr="007766B0">
              <w:rPr>
                <w:szCs w:val="18"/>
              </w:rPr>
              <w:t>01.03.03 - Machinaal inpakker</w:t>
            </w:r>
          </w:p>
          <w:p w14:paraId="59BDBBD6" w14:textId="77777777" w:rsidR="007766B0" w:rsidRPr="007766B0" w:rsidRDefault="007766B0" w:rsidP="005F3F0E">
            <w:pPr>
              <w:spacing w:line="250" w:lineRule="exact"/>
              <w:rPr>
                <w:szCs w:val="18"/>
              </w:rPr>
            </w:pPr>
            <w:r w:rsidRPr="007766B0">
              <w:rPr>
                <w:szCs w:val="18"/>
              </w:rPr>
              <w:t>01.05.02 - Machinebediende</w:t>
            </w:r>
          </w:p>
          <w:p w14:paraId="5EDBE871" w14:textId="77777777" w:rsidR="007766B0" w:rsidRPr="007766B0" w:rsidRDefault="007766B0" w:rsidP="005F3F0E">
            <w:pPr>
              <w:spacing w:line="250" w:lineRule="exact"/>
              <w:rPr>
                <w:szCs w:val="18"/>
              </w:rPr>
            </w:pPr>
            <w:r w:rsidRPr="007766B0">
              <w:rPr>
                <w:szCs w:val="18"/>
              </w:rPr>
              <w:t>01.02.03 - Operator vullijn</w:t>
            </w:r>
          </w:p>
          <w:p w14:paraId="6E315BC2" w14:textId="77777777" w:rsidR="007766B0" w:rsidRPr="007766B0" w:rsidRDefault="007766B0" w:rsidP="005F3F0E">
            <w:pPr>
              <w:spacing w:line="250" w:lineRule="exact"/>
              <w:rPr>
                <w:szCs w:val="18"/>
              </w:rPr>
            </w:pPr>
          </w:p>
        </w:tc>
      </w:tr>
      <w:tr w:rsidR="005F3F0E" w:rsidRPr="007766B0" w14:paraId="39562B0E" w14:textId="383280A6" w:rsidTr="007766B0">
        <w:tc>
          <w:tcPr>
            <w:tcW w:w="491" w:type="pct"/>
            <w:vAlign w:val="center"/>
          </w:tcPr>
          <w:p w14:paraId="0B4DDB05" w14:textId="77777777" w:rsidR="007766B0" w:rsidRPr="007766B0" w:rsidRDefault="007766B0" w:rsidP="005F3F0E">
            <w:pPr>
              <w:spacing w:line="250" w:lineRule="exact"/>
              <w:rPr>
                <w:szCs w:val="18"/>
              </w:rPr>
            </w:pPr>
            <w:r w:rsidRPr="007766B0">
              <w:rPr>
                <w:szCs w:val="18"/>
              </w:rPr>
              <w:t>01.08</w:t>
            </w:r>
          </w:p>
        </w:tc>
        <w:tc>
          <w:tcPr>
            <w:tcW w:w="1313" w:type="pct"/>
            <w:vAlign w:val="center"/>
          </w:tcPr>
          <w:p w14:paraId="5A9CA29F" w14:textId="2FA829DB" w:rsidR="007766B0" w:rsidRPr="007766B0" w:rsidRDefault="007766B0" w:rsidP="005F3F0E">
            <w:pPr>
              <w:spacing w:line="250" w:lineRule="exact"/>
              <w:rPr>
                <w:szCs w:val="18"/>
              </w:rPr>
            </w:pPr>
            <w:hyperlink w:anchor="TeamleiderProductieB" w:history="1">
              <w:r w:rsidRPr="007766B0">
                <w:rPr>
                  <w:rStyle w:val="Hyperlink"/>
                  <w:szCs w:val="18"/>
                </w:rPr>
                <w:t>Teamleider Productie B</w:t>
              </w:r>
            </w:hyperlink>
            <w:r w:rsidRPr="007766B0">
              <w:rPr>
                <w:szCs w:val="18"/>
              </w:rPr>
              <w:t xml:space="preserve"> </w:t>
            </w:r>
          </w:p>
          <w:p w14:paraId="1700F293" w14:textId="77777777" w:rsidR="005F3F0E" w:rsidRDefault="005F3F0E" w:rsidP="005F3F0E">
            <w:pPr>
              <w:pStyle w:val="Lijstalinea"/>
              <w:numPr>
                <w:ilvl w:val="0"/>
                <w:numId w:val="50"/>
              </w:numPr>
              <w:spacing w:line="250" w:lineRule="exact"/>
              <w:ind w:left="170" w:hanging="170"/>
              <w:rPr>
                <w:szCs w:val="18"/>
              </w:rPr>
            </w:pPr>
            <w:r>
              <w:rPr>
                <w:szCs w:val="18"/>
              </w:rPr>
              <w:t>Typering A</w:t>
            </w:r>
          </w:p>
          <w:p w14:paraId="4617A592" w14:textId="2AEE6C5B" w:rsidR="007766B0" w:rsidRPr="005F3F0E" w:rsidRDefault="005F3F0E" w:rsidP="005F3F0E">
            <w:pPr>
              <w:pStyle w:val="Lijstalinea"/>
              <w:numPr>
                <w:ilvl w:val="0"/>
                <w:numId w:val="50"/>
              </w:numPr>
              <w:spacing w:line="250" w:lineRule="exact"/>
              <w:ind w:left="170" w:hanging="170"/>
              <w:rPr>
                <w:szCs w:val="18"/>
              </w:rPr>
            </w:pPr>
            <w:r w:rsidRPr="005F3F0E">
              <w:rPr>
                <w:szCs w:val="18"/>
              </w:rPr>
              <w:t xml:space="preserve">Typering C </w:t>
            </w:r>
          </w:p>
        </w:tc>
        <w:tc>
          <w:tcPr>
            <w:tcW w:w="1598" w:type="pct"/>
          </w:tcPr>
          <w:p w14:paraId="33E331A9" w14:textId="77777777" w:rsidR="007766B0" w:rsidRPr="007766B0" w:rsidRDefault="007766B0" w:rsidP="005F3F0E">
            <w:pPr>
              <w:spacing w:line="250" w:lineRule="exact"/>
              <w:rPr>
                <w:szCs w:val="18"/>
              </w:rPr>
            </w:pPr>
            <w:r w:rsidRPr="007766B0">
              <w:rPr>
                <w:szCs w:val="18"/>
              </w:rPr>
              <w:t>(Meewerkend) voorman Productie</w:t>
            </w:r>
          </w:p>
          <w:p w14:paraId="2DF4DED0" w14:textId="77777777" w:rsidR="007766B0" w:rsidRPr="007766B0" w:rsidRDefault="007766B0" w:rsidP="005F3F0E">
            <w:pPr>
              <w:spacing w:line="250" w:lineRule="exact"/>
              <w:rPr>
                <w:szCs w:val="18"/>
              </w:rPr>
            </w:pPr>
            <w:r w:rsidRPr="007766B0">
              <w:rPr>
                <w:szCs w:val="18"/>
              </w:rPr>
              <w:t>Lijnverantwoordelijke productie</w:t>
            </w:r>
          </w:p>
          <w:p w14:paraId="261490CE" w14:textId="77777777" w:rsidR="007766B0" w:rsidRPr="007766B0" w:rsidRDefault="007766B0" w:rsidP="005F3F0E">
            <w:pPr>
              <w:spacing w:line="250" w:lineRule="exact"/>
              <w:rPr>
                <w:szCs w:val="18"/>
              </w:rPr>
            </w:pPr>
            <w:r w:rsidRPr="007766B0">
              <w:rPr>
                <w:szCs w:val="18"/>
              </w:rPr>
              <w:t>Allround / 1</w:t>
            </w:r>
            <w:r w:rsidRPr="007766B0">
              <w:rPr>
                <w:szCs w:val="18"/>
                <w:vertAlign w:val="superscript"/>
              </w:rPr>
              <w:t>e</w:t>
            </w:r>
            <w:r w:rsidRPr="007766B0">
              <w:rPr>
                <w:szCs w:val="18"/>
              </w:rPr>
              <w:t xml:space="preserve"> operator</w:t>
            </w:r>
          </w:p>
          <w:p w14:paraId="7E03EDFF" w14:textId="77777777" w:rsidR="007766B0" w:rsidRPr="007766B0" w:rsidRDefault="007766B0" w:rsidP="005F3F0E">
            <w:pPr>
              <w:spacing w:line="250" w:lineRule="exact"/>
              <w:rPr>
                <w:szCs w:val="18"/>
              </w:rPr>
            </w:pPr>
            <w:r w:rsidRPr="007766B0">
              <w:rPr>
                <w:szCs w:val="18"/>
              </w:rPr>
              <w:t>Productielead / Shiftleader</w:t>
            </w:r>
          </w:p>
          <w:p w14:paraId="77CE548E" w14:textId="77777777" w:rsidR="007766B0" w:rsidRPr="007766B0" w:rsidRDefault="007766B0" w:rsidP="005F3F0E">
            <w:pPr>
              <w:spacing w:line="250" w:lineRule="exact"/>
              <w:rPr>
                <w:szCs w:val="18"/>
              </w:rPr>
            </w:pPr>
            <w:r w:rsidRPr="007766B0">
              <w:rPr>
                <w:szCs w:val="18"/>
              </w:rPr>
              <w:t>Ploegleider productie</w:t>
            </w:r>
          </w:p>
          <w:p w14:paraId="1437BCE4" w14:textId="418ED4C8" w:rsidR="007766B0" w:rsidRPr="007766B0" w:rsidRDefault="007766B0" w:rsidP="005F3F0E">
            <w:pPr>
              <w:spacing w:line="250" w:lineRule="exact"/>
              <w:rPr>
                <w:szCs w:val="18"/>
              </w:rPr>
            </w:pPr>
            <w:r w:rsidRPr="007766B0">
              <w:rPr>
                <w:szCs w:val="18"/>
              </w:rPr>
              <w:t>Afdelingsleider / Afdelingshoofd productie</w:t>
            </w:r>
          </w:p>
        </w:tc>
        <w:tc>
          <w:tcPr>
            <w:tcW w:w="1598" w:type="pct"/>
          </w:tcPr>
          <w:p w14:paraId="35711FE0" w14:textId="77777777" w:rsidR="007766B0" w:rsidRPr="007766B0" w:rsidRDefault="007766B0" w:rsidP="005F3F0E">
            <w:pPr>
              <w:spacing w:line="250" w:lineRule="exact"/>
              <w:rPr>
                <w:szCs w:val="18"/>
              </w:rPr>
            </w:pPr>
            <w:r w:rsidRPr="007766B0">
              <w:rPr>
                <w:szCs w:val="18"/>
              </w:rPr>
              <w:t>01.04.01 - Voorman paneerafdeling</w:t>
            </w:r>
          </w:p>
          <w:p w14:paraId="4FE0B2A2" w14:textId="77777777" w:rsidR="007766B0" w:rsidRPr="007766B0" w:rsidRDefault="007766B0" w:rsidP="005F3F0E">
            <w:pPr>
              <w:spacing w:line="250" w:lineRule="exact"/>
              <w:rPr>
                <w:szCs w:val="18"/>
              </w:rPr>
            </w:pPr>
            <w:r w:rsidRPr="007766B0">
              <w:rPr>
                <w:szCs w:val="18"/>
              </w:rPr>
              <w:t>01.02.01 - Ploegchef</w:t>
            </w:r>
          </w:p>
          <w:p w14:paraId="0F6A4039" w14:textId="7A31DE05" w:rsidR="007766B0" w:rsidRPr="007766B0" w:rsidRDefault="007766B0" w:rsidP="005F3F0E">
            <w:pPr>
              <w:spacing w:line="250" w:lineRule="exact"/>
              <w:rPr>
                <w:szCs w:val="18"/>
              </w:rPr>
            </w:pPr>
            <w:r w:rsidRPr="007766B0">
              <w:rPr>
                <w:szCs w:val="18"/>
              </w:rPr>
              <w:t>01.03.01 - Hoofd kokerij</w:t>
            </w:r>
          </w:p>
        </w:tc>
      </w:tr>
      <w:tr w:rsidR="005F3F0E" w:rsidRPr="007766B0" w14:paraId="2D6020E3" w14:textId="78D73721" w:rsidTr="007766B0">
        <w:tc>
          <w:tcPr>
            <w:tcW w:w="491" w:type="pct"/>
            <w:vAlign w:val="center"/>
          </w:tcPr>
          <w:p w14:paraId="39BE82B7" w14:textId="77777777" w:rsidR="007766B0" w:rsidRPr="007766B0" w:rsidRDefault="007766B0" w:rsidP="005F3F0E">
            <w:pPr>
              <w:spacing w:line="250" w:lineRule="exact"/>
              <w:rPr>
                <w:szCs w:val="18"/>
              </w:rPr>
            </w:pPr>
            <w:r w:rsidRPr="007766B0">
              <w:rPr>
                <w:szCs w:val="18"/>
              </w:rPr>
              <w:t>02.01</w:t>
            </w:r>
          </w:p>
        </w:tc>
        <w:tc>
          <w:tcPr>
            <w:tcW w:w="1313" w:type="pct"/>
            <w:vAlign w:val="center"/>
          </w:tcPr>
          <w:p w14:paraId="1DBAA412" w14:textId="327F5B04" w:rsidR="007766B0" w:rsidRPr="007766B0" w:rsidRDefault="007766B0" w:rsidP="005F3F0E">
            <w:pPr>
              <w:spacing w:line="250" w:lineRule="exact"/>
              <w:ind w:left="170" w:hanging="170"/>
              <w:rPr>
                <w:szCs w:val="18"/>
              </w:rPr>
            </w:pPr>
            <w:hyperlink w:anchor="LogistiekMedewerkerB" w:history="1">
              <w:r w:rsidRPr="007766B0">
                <w:rPr>
                  <w:rStyle w:val="Hyperlink"/>
                  <w:szCs w:val="18"/>
                </w:rPr>
                <w:t>Logistiek medewerker B</w:t>
              </w:r>
            </w:hyperlink>
          </w:p>
          <w:p w14:paraId="481FC47B" w14:textId="77777777" w:rsidR="007766B0" w:rsidRDefault="005F3F0E" w:rsidP="005F3F0E">
            <w:pPr>
              <w:pStyle w:val="Lijstalinea"/>
              <w:numPr>
                <w:ilvl w:val="0"/>
                <w:numId w:val="50"/>
              </w:numPr>
              <w:spacing w:line="250" w:lineRule="exact"/>
              <w:ind w:left="170" w:hanging="170"/>
              <w:rPr>
                <w:szCs w:val="18"/>
              </w:rPr>
            </w:pPr>
            <w:r>
              <w:rPr>
                <w:szCs w:val="18"/>
              </w:rPr>
              <w:t>Typering A</w:t>
            </w:r>
          </w:p>
          <w:p w14:paraId="26F2E2EE" w14:textId="3C8390C0" w:rsidR="005F3F0E" w:rsidRPr="005F3F0E" w:rsidRDefault="005F3F0E" w:rsidP="005F3F0E">
            <w:pPr>
              <w:pStyle w:val="Lijstalinea"/>
              <w:numPr>
                <w:ilvl w:val="0"/>
                <w:numId w:val="50"/>
              </w:numPr>
              <w:spacing w:line="250" w:lineRule="exact"/>
              <w:ind w:left="170" w:hanging="170"/>
              <w:rPr>
                <w:szCs w:val="18"/>
              </w:rPr>
            </w:pPr>
            <w:r>
              <w:rPr>
                <w:szCs w:val="18"/>
              </w:rPr>
              <w:t>Typering C</w:t>
            </w:r>
          </w:p>
        </w:tc>
        <w:tc>
          <w:tcPr>
            <w:tcW w:w="1598" w:type="pct"/>
          </w:tcPr>
          <w:p w14:paraId="6A213339" w14:textId="77777777" w:rsidR="007766B0" w:rsidRPr="007766B0" w:rsidRDefault="007766B0" w:rsidP="005F3F0E">
            <w:pPr>
              <w:spacing w:line="250" w:lineRule="exact"/>
              <w:rPr>
                <w:szCs w:val="18"/>
              </w:rPr>
            </w:pPr>
            <w:r w:rsidRPr="007766B0">
              <w:rPr>
                <w:szCs w:val="18"/>
              </w:rPr>
              <w:t>Heftruckchauffeur</w:t>
            </w:r>
          </w:p>
          <w:p w14:paraId="16B708C5" w14:textId="77777777" w:rsidR="007766B0" w:rsidRPr="007766B0" w:rsidRDefault="007766B0" w:rsidP="005F3F0E">
            <w:pPr>
              <w:spacing w:line="250" w:lineRule="exact"/>
              <w:rPr>
                <w:szCs w:val="18"/>
              </w:rPr>
            </w:pPr>
            <w:r w:rsidRPr="007766B0">
              <w:rPr>
                <w:szCs w:val="18"/>
              </w:rPr>
              <w:t>Medewerker intern transport</w:t>
            </w:r>
          </w:p>
          <w:p w14:paraId="06D83919" w14:textId="77777777" w:rsidR="007766B0" w:rsidRPr="007766B0" w:rsidRDefault="007766B0" w:rsidP="005F3F0E">
            <w:pPr>
              <w:spacing w:line="250" w:lineRule="exact"/>
              <w:rPr>
                <w:szCs w:val="18"/>
              </w:rPr>
            </w:pPr>
            <w:r w:rsidRPr="007766B0">
              <w:rPr>
                <w:szCs w:val="18"/>
              </w:rPr>
              <w:t>Orderpicker</w:t>
            </w:r>
          </w:p>
          <w:p w14:paraId="30132B28" w14:textId="77777777" w:rsidR="007766B0" w:rsidRPr="007766B0" w:rsidRDefault="007766B0" w:rsidP="005F3F0E">
            <w:pPr>
              <w:spacing w:line="250" w:lineRule="exact"/>
              <w:rPr>
                <w:szCs w:val="18"/>
              </w:rPr>
            </w:pPr>
            <w:r w:rsidRPr="007766B0">
              <w:rPr>
                <w:szCs w:val="18"/>
              </w:rPr>
              <w:t>Magazijnmedewerker</w:t>
            </w:r>
          </w:p>
          <w:p w14:paraId="6A6B6469" w14:textId="77777777" w:rsidR="007766B0" w:rsidRPr="007766B0" w:rsidRDefault="007766B0" w:rsidP="005F3F0E">
            <w:pPr>
              <w:spacing w:line="250" w:lineRule="exact"/>
              <w:rPr>
                <w:szCs w:val="18"/>
              </w:rPr>
            </w:pPr>
            <w:r w:rsidRPr="007766B0">
              <w:rPr>
                <w:szCs w:val="18"/>
              </w:rPr>
              <w:t>Expeditiemedewerker</w:t>
            </w:r>
          </w:p>
          <w:p w14:paraId="34F809E7" w14:textId="77777777" w:rsidR="007766B0" w:rsidRPr="007766B0" w:rsidRDefault="007766B0" w:rsidP="005F3F0E">
            <w:pPr>
              <w:spacing w:line="250" w:lineRule="exact"/>
              <w:rPr>
                <w:szCs w:val="18"/>
              </w:rPr>
            </w:pPr>
            <w:r w:rsidRPr="007766B0">
              <w:rPr>
                <w:szCs w:val="18"/>
              </w:rPr>
              <w:t>Medewerker warehouse</w:t>
            </w:r>
          </w:p>
          <w:p w14:paraId="2AA0C321" w14:textId="77777777" w:rsidR="007766B0" w:rsidRPr="007766B0" w:rsidRDefault="007766B0" w:rsidP="005F3F0E">
            <w:pPr>
              <w:spacing w:line="250" w:lineRule="exact"/>
              <w:rPr>
                <w:szCs w:val="18"/>
              </w:rPr>
            </w:pPr>
            <w:r w:rsidRPr="007766B0">
              <w:rPr>
                <w:szCs w:val="18"/>
              </w:rPr>
              <w:lastRenderedPageBreak/>
              <w:t>Allround medewerker magazijn (-/expeditie)</w:t>
            </w:r>
          </w:p>
          <w:p w14:paraId="746A8527" w14:textId="77777777" w:rsidR="007766B0" w:rsidRPr="007766B0" w:rsidRDefault="007766B0" w:rsidP="005F3F0E">
            <w:pPr>
              <w:spacing w:line="250" w:lineRule="exact"/>
              <w:rPr>
                <w:szCs w:val="18"/>
              </w:rPr>
            </w:pPr>
            <w:r w:rsidRPr="007766B0">
              <w:rPr>
                <w:szCs w:val="18"/>
              </w:rPr>
              <w:t>Allround medewerker warehouse</w:t>
            </w:r>
          </w:p>
          <w:p w14:paraId="4EF879A9" w14:textId="358323E7" w:rsidR="007766B0" w:rsidRPr="007766B0" w:rsidRDefault="007766B0" w:rsidP="005F3F0E">
            <w:pPr>
              <w:spacing w:line="250" w:lineRule="exact"/>
              <w:rPr>
                <w:szCs w:val="18"/>
              </w:rPr>
            </w:pPr>
            <w:r w:rsidRPr="007766B0">
              <w:rPr>
                <w:szCs w:val="18"/>
              </w:rPr>
              <w:t>Meewerkend voorman/-vrouw magazijn</w:t>
            </w:r>
          </w:p>
        </w:tc>
        <w:tc>
          <w:tcPr>
            <w:tcW w:w="1598" w:type="pct"/>
          </w:tcPr>
          <w:p w14:paraId="661F589B" w14:textId="77777777" w:rsidR="007766B0" w:rsidRPr="007766B0" w:rsidRDefault="007766B0" w:rsidP="005F3F0E">
            <w:pPr>
              <w:spacing w:line="250" w:lineRule="exact"/>
              <w:rPr>
                <w:szCs w:val="18"/>
              </w:rPr>
            </w:pPr>
            <w:r w:rsidRPr="007766B0">
              <w:rPr>
                <w:szCs w:val="18"/>
              </w:rPr>
              <w:lastRenderedPageBreak/>
              <w:t>02.03.01 - Medewerker expeditie</w:t>
            </w:r>
          </w:p>
          <w:p w14:paraId="5B9716A3" w14:textId="77777777" w:rsidR="007766B0" w:rsidRPr="007766B0" w:rsidRDefault="007766B0" w:rsidP="005F3F0E">
            <w:pPr>
              <w:spacing w:line="250" w:lineRule="exact"/>
              <w:rPr>
                <w:szCs w:val="18"/>
              </w:rPr>
            </w:pPr>
            <w:r w:rsidRPr="007766B0">
              <w:rPr>
                <w:szCs w:val="18"/>
              </w:rPr>
              <w:t>02.04.01 - Magazijnmedewerker</w:t>
            </w:r>
          </w:p>
          <w:p w14:paraId="4E4C4D5F" w14:textId="77777777" w:rsidR="007766B0" w:rsidRPr="007766B0" w:rsidRDefault="007766B0" w:rsidP="005F3F0E">
            <w:pPr>
              <w:spacing w:line="250" w:lineRule="exact"/>
              <w:rPr>
                <w:szCs w:val="18"/>
              </w:rPr>
            </w:pPr>
            <w:r w:rsidRPr="007766B0">
              <w:rPr>
                <w:szCs w:val="18"/>
              </w:rPr>
              <w:t>02.05.02 - Allround magazijnbediende</w:t>
            </w:r>
          </w:p>
          <w:p w14:paraId="6671CE50" w14:textId="60410D67" w:rsidR="007766B0" w:rsidRPr="007766B0" w:rsidRDefault="007766B0" w:rsidP="005F3F0E">
            <w:pPr>
              <w:spacing w:line="250" w:lineRule="exact"/>
              <w:rPr>
                <w:szCs w:val="18"/>
              </w:rPr>
            </w:pPr>
            <w:r w:rsidRPr="007766B0">
              <w:rPr>
                <w:szCs w:val="18"/>
              </w:rPr>
              <w:t>02.05.01 - Voorman magazijn</w:t>
            </w:r>
          </w:p>
        </w:tc>
      </w:tr>
      <w:tr w:rsidR="005F3F0E" w:rsidRPr="007766B0" w14:paraId="67C7410A" w14:textId="6614D9D3" w:rsidTr="007766B0">
        <w:tc>
          <w:tcPr>
            <w:tcW w:w="491" w:type="pct"/>
            <w:vAlign w:val="center"/>
          </w:tcPr>
          <w:p w14:paraId="5BDA6BCC" w14:textId="77777777" w:rsidR="007766B0" w:rsidRPr="007766B0" w:rsidRDefault="007766B0" w:rsidP="005F3F0E">
            <w:pPr>
              <w:spacing w:line="250" w:lineRule="exact"/>
              <w:rPr>
                <w:szCs w:val="18"/>
              </w:rPr>
            </w:pPr>
            <w:r w:rsidRPr="007766B0">
              <w:rPr>
                <w:szCs w:val="18"/>
              </w:rPr>
              <w:t>02.02</w:t>
            </w:r>
          </w:p>
        </w:tc>
        <w:tc>
          <w:tcPr>
            <w:tcW w:w="1313" w:type="pct"/>
            <w:vAlign w:val="center"/>
          </w:tcPr>
          <w:p w14:paraId="656647F3" w14:textId="7E03AA7B" w:rsidR="007766B0" w:rsidRPr="007766B0" w:rsidRDefault="007766B0" w:rsidP="005F3F0E">
            <w:pPr>
              <w:spacing w:line="250" w:lineRule="exact"/>
              <w:rPr>
                <w:szCs w:val="18"/>
              </w:rPr>
            </w:pPr>
            <w:hyperlink w:anchor="MedewerkerProductieadministratie" w:history="1">
              <w:r w:rsidRPr="007766B0">
                <w:rPr>
                  <w:rStyle w:val="Hyperlink"/>
                  <w:szCs w:val="18"/>
                </w:rPr>
                <w:t>Medewerker productieadministratie</w:t>
              </w:r>
            </w:hyperlink>
          </w:p>
        </w:tc>
        <w:tc>
          <w:tcPr>
            <w:tcW w:w="1598" w:type="pct"/>
          </w:tcPr>
          <w:p w14:paraId="762DB92F" w14:textId="77777777" w:rsidR="007766B0" w:rsidRPr="007766B0" w:rsidRDefault="007766B0" w:rsidP="005F3F0E">
            <w:pPr>
              <w:spacing w:line="250" w:lineRule="exact"/>
              <w:rPr>
                <w:szCs w:val="18"/>
              </w:rPr>
            </w:pPr>
            <w:r w:rsidRPr="007766B0">
              <w:rPr>
                <w:szCs w:val="18"/>
              </w:rPr>
              <w:t>Administratief medewerker (logistiek/productie)</w:t>
            </w:r>
          </w:p>
          <w:p w14:paraId="53263770" w14:textId="77777777" w:rsidR="007766B0" w:rsidRPr="007766B0" w:rsidRDefault="007766B0" w:rsidP="005F3F0E">
            <w:pPr>
              <w:spacing w:line="250" w:lineRule="exact"/>
              <w:rPr>
                <w:szCs w:val="18"/>
              </w:rPr>
            </w:pPr>
            <w:r w:rsidRPr="007766B0">
              <w:rPr>
                <w:szCs w:val="18"/>
              </w:rPr>
              <w:t>Logistiek administrateur</w:t>
            </w:r>
          </w:p>
          <w:p w14:paraId="7C299BBA" w14:textId="77777777" w:rsidR="007766B0" w:rsidRPr="007766B0" w:rsidRDefault="007766B0" w:rsidP="005F3F0E">
            <w:pPr>
              <w:spacing w:line="250" w:lineRule="exact"/>
              <w:rPr>
                <w:szCs w:val="18"/>
              </w:rPr>
            </w:pPr>
            <w:r w:rsidRPr="007766B0">
              <w:rPr>
                <w:szCs w:val="18"/>
              </w:rPr>
              <w:t xml:space="preserve">Medewerker werkordervoorbereider </w:t>
            </w:r>
          </w:p>
          <w:p w14:paraId="634818D1" w14:textId="77777777" w:rsidR="007766B0" w:rsidRPr="007766B0" w:rsidRDefault="007766B0" w:rsidP="005F3F0E">
            <w:pPr>
              <w:spacing w:line="250" w:lineRule="exact"/>
              <w:rPr>
                <w:szCs w:val="18"/>
              </w:rPr>
            </w:pPr>
            <w:r w:rsidRPr="007766B0">
              <w:rPr>
                <w:szCs w:val="18"/>
              </w:rPr>
              <w:t>Medewerker urenadministratie</w:t>
            </w:r>
          </w:p>
          <w:p w14:paraId="1FE32320" w14:textId="5FECF9A4" w:rsidR="007766B0" w:rsidRPr="007766B0" w:rsidRDefault="007766B0" w:rsidP="005F3F0E">
            <w:pPr>
              <w:spacing w:line="250" w:lineRule="exact"/>
              <w:rPr>
                <w:szCs w:val="18"/>
              </w:rPr>
            </w:pPr>
            <w:r w:rsidRPr="007766B0">
              <w:rPr>
                <w:szCs w:val="18"/>
              </w:rPr>
              <w:t>Medewerker bedrijfsbureau</w:t>
            </w:r>
          </w:p>
        </w:tc>
        <w:tc>
          <w:tcPr>
            <w:tcW w:w="1598" w:type="pct"/>
          </w:tcPr>
          <w:p w14:paraId="3AAC04BB" w14:textId="77777777" w:rsidR="007766B0" w:rsidRPr="007766B0" w:rsidRDefault="007766B0" w:rsidP="005F3F0E">
            <w:pPr>
              <w:spacing w:line="250" w:lineRule="exact"/>
              <w:rPr>
                <w:szCs w:val="18"/>
              </w:rPr>
            </w:pPr>
            <w:r w:rsidRPr="007766B0">
              <w:rPr>
                <w:szCs w:val="18"/>
              </w:rPr>
              <w:t>05.02.01 - Administratief medewerker</w:t>
            </w:r>
          </w:p>
          <w:p w14:paraId="4980EA8E" w14:textId="743E4B61" w:rsidR="007766B0" w:rsidRPr="007766B0" w:rsidRDefault="007766B0" w:rsidP="005F3F0E">
            <w:pPr>
              <w:spacing w:line="250" w:lineRule="exact"/>
              <w:rPr>
                <w:szCs w:val="18"/>
              </w:rPr>
            </w:pPr>
            <w:r w:rsidRPr="007766B0">
              <w:rPr>
                <w:szCs w:val="18"/>
              </w:rPr>
              <w:t>05.04.02 - Medewerker bedrijfsbureau</w:t>
            </w:r>
          </w:p>
        </w:tc>
      </w:tr>
      <w:tr w:rsidR="005F3F0E" w:rsidRPr="007766B0" w14:paraId="08B6C3CD" w14:textId="08960AD3" w:rsidTr="007766B0">
        <w:tc>
          <w:tcPr>
            <w:tcW w:w="491" w:type="pct"/>
            <w:vAlign w:val="center"/>
          </w:tcPr>
          <w:p w14:paraId="6217023C" w14:textId="77777777" w:rsidR="007766B0" w:rsidRPr="007766B0" w:rsidRDefault="007766B0" w:rsidP="005F3F0E">
            <w:pPr>
              <w:spacing w:line="250" w:lineRule="exact"/>
              <w:rPr>
                <w:szCs w:val="18"/>
              </w:rPr>
            </w:pPr>
            <w:r w:rsidRPr="007766B0">
              <w:rPr>
                <w:szCs w:val="18"/>
              </w:rPr>
              <w:t>02.03</w:t>
            </w:r>
          </w:p>
        </w:tc>
        <w:tc>
          <w:tcPr>
            <w:tcW w:w="1313" w:type="pct"/>
            <w:vAlign w:val="center"/>
          </w:tcPr>
          <w:p w14:paraId="27BD9D54" w14:textId="0D156EE9" w:rsidR="007766B0" w:rsidRPr="007766B0" w:rsidRDefault="007766B0" w:rsidP="005F3F0E">
            <w:pPr>
              <w:spacing w:line="250" w:lineRule="exact"/>
              <w:rPr>
                <w:szCs w:val="18"/>
              </w:rPr>
            </w:pPr>
            <w:hyperlink w:anchor="Vrachtwagenchauffeur" w:history="1">
              <w:r w:rsidRPr="007766B0">
                <w:rPr>
                  <w:rStyle w:val="Hyperlink"/>
                  <w:szCs w:val="18"/>
                </w:rPr>
                <w:t>Vrachtwagenchauffeur</w:t>
              </w:r>
            </w:hyperlink>
          </w:p>
        </w:tc>
        <w:tc>
          <w:tcPr>
            <w:tcW w:w="1598" w:type="pct"/>
          </w:tcPr>
          <w:p w14:paraId="1687DDD7" w14:textId="77777777" w:rsidR="007766B0" w:rsidRPr="007766B0" w:rsidRDefault="007766B0" w:rsidP="005F3F0E">
            <w:pPr>
              <w:spacing w:line="250" w:lineRule="exact"/>
              <w:rPr>
                <w:szCs w:val="18"/>
                <w:lang w:val="en-GB"/>
              </w:rPr>
            </w:pPr>
            <w:r w:rsidRPr="00F15F13">
              <w:rPr>
                <w:szCs w:val="18"/>
              </w:rPr>
              <w:t>Bestelwagen</w:t>
            </w:r>
            <w:r w:rsidRPr="007766B0">
              <w:rPr>
                <w:szCs w:val="18"/>
                <w:lang w:val="en-GB"/>
              </w:rPr>
              <w:t xml:space="preserve"> chauffeur</w:t>
            </w:r>
          </w:p>
          <w:p w14:paraId="755649A2" w14:textId="77777777" w:rsidR="007766B0" w:rsidRPr="00F15F13" w:rsidRDefault="007766B0" w:rsidP="005F3F0E">
            <w:pPr>
              <w:spacing w:line="250" w:lineRule="exact"/>
              <w:rPr>
                <w:szCs w:val="18"/>
              </w:rPr>
            </w:pPr>
            <w:r w:rsidRPr="00F15F13">
              <w:rPr>
                <w:szCs w:val="18"/>
              </w:rPr>
              <w:t>Chauffeur nationaal</w:t>
            </w:r>
          </w:p>
          <w:p w14:paraId="0A53C577" w14:textId="77777777" w:rsidR="007766B0" w:rsidRPr="00F15F13" w:rsidRDefault="007766B0" w:rsidP="005F3F0E">
            <w:pPr>
              <w:spacing w:line="250" w:lineRule="exact"/>
              <w:rPr>
                <w:szCs w:val="18"/>
              </w:rPr>
            </w:pPr>
            <w:r w:rsidRPr="00F15F13">
              <w:rPr>
                <w:szCs w:val="18"/>
              </w:rPr>
              <w:t>Chauffeur internationaal</w:t>
            </w:r>
          </w:p>
          <w:p w14:paraId="304957B7" w14:textId="4ACB1237" w:rsidR="007766B0" w:rsidRPr="007766B0" w:rsidRDefault="007766B0" w:rsidP="005F3F0E">
            <w:pPr>
              <w:spacing w:line="250" w:lineRule="exact"/>
              <w:rPr>
                <w:szCs w:val="18"/>
                <w:lang w:val="en-US"/>
              </w:rPr>
            </w:pPr>
            <w:r w:rsidRPr="00F15F13">
              <w:rPr>
                <w:szCs w:val="18"/>
              </w:rPr>
              <w:t>Truckdriver</w:t>
            </w:r>
          </w:p>
        </w:tc>
        <w:tc>
          <w:tcPr>
            <w:tcW w:w="1598" w:type="pct"/>
          </w:tcPr>
          <w:p w14:paraId="012095BD" w14:textId="14DEB317" w:rsidR="007766B0" w:rsidRPr="007766B0" w:rsidRDefault="007766B0" w:rsidP="005F3F0E">
            <w:pPr>
              <w:spacing w:line="250" w:lineRule="exact"/>
              <w:rPr>
                <w:szCs w:val="18"/>
                <w:lang w:val="en-US"/>
              </w:rPr>
            </w:pPr>
            <w:r w:rsidRPr="007766B0">
              <w:rPr>
                <w:szCs w:val="18"/>
              </w:rPr>
              <w:t>02.04.02 - Chauffeur binnenland</w:t>
            </w:r>
          </w:p>
        </w:tc>
      </w:tr>
      <w:tr w:rsidR="005F3F0E" w:rsidRPr="007766B0" w14:paraId="21FEC943" w14:textId="07DDA3C9" w:rsidTr="007766B0">
        <w:tc>
          <w:tcPr>
            <w:tcW w:w="491" w:type="pct"/>
            <w:vAlign w:val="center"/>
          </w:tcPr>
          <w:p w14:paraId="66824B6A" w14:textId="77777777" w:rsidR="007766B0" w:rsidRPr="007766B0" w:rsidRDefault="007766B0" w:rsidP="005F3F0E">
            <w:pPr>
              <w:spacing w:line="250" w:lineRule="exact"/>
              <w:rPr>
                <w:szCs w:val="18"/>
              </w:rPr>
            </w:pPr>
            <w:r w:rsidRPr="007766B0">
              <w:rPr>
                <w:szCs w:val="18"/>
              </w:rPr>
              <w:t>02.04</w:t>
            </w:r>
          </w:p>
        </w:tc>
        <w:tc>
          <w:tcPr>
            <w:tcW w:w="1313" w:type="pct"/>
            <w:vAlign w:val="center"/>
          </w:tcPr>
          <w:p w14:paraId="2F940756" w14:textId="50B03DC7" w:rsidR="007766B0" w:rsidRPr="007766B0" w:rsidRDefault="007766B0" w:rsidP="005F3F0E">
            <w:pPr>
              <w:spacing w:line="250" w:lineRule="exact"/>
              <w:rPr>
                <w:szCs w:val="18"/>
              </w:rPr>
            </w:pPr>
            <w:hyperlink w:anchor="Transportplanner" w:history="1">
              <w:r w:rsidRPr="007766B0">
                <w:rPr>
                  <w:rStyle w:val="Hyperlink"/>
                  <w:szCs w:val="18"/>
                </w:rPr>
                <w:t>Transportplanner</w:t>
              </w:r>
            </w:hyperlink>
          </w:p>
        </w:tc>
        <w:tc>
          <w:tcPr>
            <w:tcW w:w="1598" w:type="pct"/>
          </w:tcPr>
          <w:p w14:paraId="24CFFFEC" w14:textId="77777777" w:rsidR="007766B0" w:rsidRPr="007766B0" w:rsidRDefault="007766B0" w:rsidP="005F3F0E">
            <w:pPr>
              <w:spacing w:line="250" w:lineRule="exact"/>
              <w:rPr>
                <w:szCs w:val="18"/>
              </w:rPr>
            </w:pPr>
            <w:r w:rsidRPr="007766B0">
              <w:rPr>
                <w:szCs w:val="18"/>
              </w:rPr>
              <w:t>Coördinator extern transport</w:t>
            </w:r>
          </w:p>
          <w:p w14:paraId="5A99CFEF" w14:textId="77777777" w:rsidR="007766B0" w:rsidRPr="007766B0" w:rsidRDefault="007766B0" w:rsidP="005F3F0E">
            <w:pPr>
              <w:spacing w:line="250" w:lineRule="exact"/>
              <w:rPr>
                <w:szCs w:val="18"/>
              </w:rPr>
            </w:pPr>
            <w:r w:rsidRPr="007766B0">
              <w:rPr>
                <w:szCs w:val="18"/>
              </w:rPr>
              <w:t>Logistiek planner</w:t>
            </w:r>
          </w:p>
          <w:p w14:paraId="59CADD70" w14:textId="77777777" w:rsidR="007766B0" w:rsidRPr="007766B0" w:rsidRDefault="007766B0" w:rsidP="005F3F0E">
            <w:pPr>
              <w:spacing w:line="250" w:lineRule="exact"/>
              <w:rPr>
                <w:szCs w:val="18"/>
              </w:rPr>
            </w:pPr>
            <w:r w:rsidRPr="007766B0">
              <w:rPr>
                <w:szCs w:val="18"/>
              </w:rPr>
              <w:t>Goederen coördinator</w:t>
            </w:r>
          </w:p>
          <w:p w14:paraId="569DF4D1" w14:textId="77777777" w:rsidR="007766B0" w:rsidRPr="007766B0" w:rsidRDefault="007766B0" w:rsidP="005F3F0E">
            <w:pPr>
              <w:spacing w:line="250" w:lineRule="exact"/>
              <w:rPr>
                <w:szCs w:val="18"/>
              </w:rPr>
            </w:pPr>
            <w:r w:rsidRPr="007766B0">
              <w:rPr>
                <w:szCs w:val="18"/>
              </w:rPr>
              <w:t>Planner logistiek</w:t>
            </w:r>
          </w:p>
          <w:p w14:paraId="5CEA424F" w14:textId="04C5DBAF" w:rsidR="007766B0" w:rsidRPr="007766B0" w:rsidRDefault="007766B0" w:rsidP="005F3F0E">
            <w:pPr>
              <w:spacing w:line="250" w:lineRule="exact"/>
              <w:rPr>
                <w:szCs w:val="18"/>
              </w:rPr>
            </w:pPr>
            <w:r w:rsidRPr="007766B0">
              <w:rPr>
                <w:szCs w:val="18"/>
              </w:rPr>
              <w:t>Planner distributie en transport</w:t>
            </w:r>
          </w:p>
        </w:tc>
        <w:tc>
          <w:tcPr>
            <w:tcW w:w="1598" w:type="pct"/>
          </w:tcPr>
          <w:p w14:paraId="2ADDC21D" w14:textId="3E892DBB" w:rsidR="007766B0" w:rsidRPr="007766B0" w:rsidRDefault="007766B0" w:rsidP="005F3F0E">
            <w:pPr>
              <w:spacing w:line="250" w:lineRule="exact"/>
              <w:rPr>
                <w:szCs w:val="18"/>
              </w:rPr>
            </w:pPr>
            <w:r w:rsidRPr="007766B0">
              <w:rPr>
                <w:szCs w:val="18"/>
              </w:rPr>
              <w:t xml:space="preserve"> 02.05.03 - Transportplanner/-goederencoördinator</w:t>
            </w:r>
          </w:p>
        </w:tc>
      </w:tr>
      <w:tr w:rsidR="005F3F0E" w:rsidRPr="007766B0" w14:paraId="7BB3FCA6" w14:textId="3EDD2E54" w:rsidTr="007766B0">
        <w:tc>
          <w:tcPr>
            <w:tcW w:w="491" w:type="pct"/>
            <w:vAlign w:val="center"/>
          </w:tcPr>
          <w:p w14:paraId="467BCCC8" w14:textId="77777777" w:rsidR="007766B0" w:rsidRPr="007766B0" w:rsidRDefault="007766B0" w:rsidP="005F3F0E">
            <w:pPr>
              <w:spacing w:line="250" w:lineRule="exact"/>
              <w:rPr>
                <w:szCs w:val="18"/>
              </w:rPr>
            </w:pPr>
            <w:r w:rsidRPr="007766B0">
              <w:rPr>
                <w:szCs w:val="18"/>
              </w:rPr>
              <w:t>02.05</w:t>
            </w:r>
          </w:p>
        </w:tc>
        <w:tc>
          <w:tcPr>
            <w:tcW w:w="1313" w:type="pct"/>
            <w:vAlign w:val="center"/>
          </w:tcPr>
          <w:p w14:paraId="166BEC66" w14:textId="7CF38AD9" w:rsidR="007766B0" w:rsidRPr="007766B0" w:rsidRDefault="007766B0" w:rsidP="005F3F0E">
            <w:pPr>
              <w:spacing w:line="250" w:lineRule="exact"/>
              <w:rPr>
                <w:szCs w:val="18"/>
              </w:rPr>
            </w:pPr>
            <w:hyperlink w:anchor="Productieplanner" w:history="1">
              <w:r w:rsidRPr="007766B0">
                <w:rPr>
                  <w:rStyle w:val="Hyperlink"/>
                  <w:szCs w:val="18"/>
                </w:rPr>
                <w:t>Productieplanner</w:t>
              </w:r>
            </w:hyperlink>
          </w:p>
        </w:tc>
        <w:tc>
          <w:tcPr>
            <w:tcW w:w="1598" w:type="pct"/>
          </w:tcPr>
          <w:p w14:paraId="74802661" w14:textId="77777777" w:rsidR="007766B0" w:rsidRPr="00F15F13" w:rsidRDefault="007766B0" w:rsidP="005F3F0E">
            <w:pPr>
              <w:spacing w:line="250" w:lineRule="exact"/>
              <w:rPr>
                <w:szCs w:val="18"/>
              </w:rPr>
            </w:pPr>
            <w:r w:rsidRPr="00F15F13">
              <w:rPr>
                <w:szCs w:val="18"/>
              </w:rPr>
              <w:t>Planner</w:t>
            </w:r>
          </w:p>
          <w:p w14:paraId="734D3AAA" w14:textId="77777777" w:rsidR="007766B0" w:rsidRPr="00F15F13" w:rsidRDefault="007766B0" w:rsidP="005F3F0E">
            <w:pPr>
              <w:spacing w:line="250" w:lineRule="exact"/>
              <w:rPr>
                <w:szCs w:val="18"/>
              </w:rPr>
            </w:pPr>
            <w:r w:rsidRPr="00F15F13">
              <w:rPr>
                <w:szCs w:val="18"/>
              </w:rPr>
              <w:t>Orderplanner</w:t>
            </w:r>
          </w:p>
          <w:p w14:paraId="74D08D75" w14:textId="77777777" w:rsidR="007766B0" w:rsidRPr="007766B0" w:rsidRDefault="007766B0" w:rsidP="005F3F0E">
            <w:pPr>
              <w:spacing w:line="250" w:lineRule="exact"/>
              <w:rPr>
                <w:szCs w:val="18"/>
                <w:lang w:val="en-GB"/>
              </w:rPr>
            </w:pPr>
            <w:r w:rsidRPr="00F15F13">
              <w:rPr>
                <w:szCs w:val="18"/>
              </w:rPr>
              <w:t>Supply</w:t>
            </w:r>
            <w:r w:rsidRPr="007766B0">
              <w:rPr>
                <w:szCs w:val="18"/>
                <w:lang w:val="en-GB"/>
              </w:rPr>
              <w:t xml:space="preserve"> chain planner</w:t>
            </w:r>
          </w:p>
          <w:p w14:paraId="4558D36E" w14:textId="7FCFAB86" w:rsidR="007766B0" w:rsidRPr="007766B0" w:rsidRDefault="007766B0" w:rsidP="005F3F0E">
            <w:pPr>
              <w:spacing w:line="250" w:lineRule="exact"/>
              <w:rPr>
                <w:szCs w:val="18"/>
                <w:lang w:val="en-US"/>
              </w:rPr>
            </w:pPr>
            <w:r w:rsidRPr="007766B0">
              <w:rPr>
                <w:szCs w:val="18"/>
                <w:lang w:val="en-GB"/>
              </w:rPr>
              <w:t>Material resource planner</w:t>
            </w:r>
          </w:p>
        </w:tc>
        <w:tc>
          <w:tcPr>
            <w:tcW w:w="1598" w:type="pct"/>
          </w:tcPr>
          <w:p w14:paraId="2FAC3780" w14:textId="77777777" w:rsidR="007766B0" w:rsidRPr="007766B0" w:rsidRDefault="007766B0" w:rsidP="005F3F0E">
            <w:pPr>
              <w:spacing w:line="250" w:lineRule="exact"/>
              <w:rPr>
                <w:szCs w:val="18"/>
              </w:rPr>
            </w:pPr>
            <w:r w:rsidRPr="007766B0">
              <w:rPr>
                <w:szCs w:val="18"/>
              </w:rPr>
              <w:t>06.05.02 - Planner</w:t>
            </w:r>
          </w:p>
          <w:p w14:paraId="1B62D8F5" w14:textId="7CD9F7CC" w:rsidR="007766B0" w:rsidRPr="007766B0" w:rsidRDefault="007766B0" w:rsidP="005F3F0E">
            <w:pPr>
              <w:spacing w:line="250" w:lineRule="exact"/>
              <w:rPr>
                <w:szCs w:val="18"/>
                <w:lang w:val="en-US"/>
              </w:rPr>
            </w:pPr>
            <w:r w:rsidRPr="007766B0">
              <w:rPr>
                <w:szCs w:val="18"/>
              </w:rPr>
              <w:t>05.04.02 - Medewerker bedrijfsbureau</w:t>
            </w:r>
          </w:p>
        </w:tc>
      </w:tr>
      <w:tr w:rsidR="005F3F0E" w:rsidRPr="007766B0" w14:paraId="33DA7E53" w14:textId="31E50AC0" w:rsidTr="007766B0">
        <w:tc>
          <w:tcPr>
            <w:tcW w:w="491" w:type="pct"/>
            <w:vAlign w:val="center"/>
          </w:tcPr>
          <w:p w14:paraId="42F05667" w14:textId="77777777" w:rsidR="007766B0" w:rsidRPr="007766B0" w:rsidRDefault="007766B0" w:rsidP="005F3F0E">
            <w:pPr>
              <w:spacing w:line="250" w:lineRule="exact"/>
              <w:rPr>
                <w:szCs w:val="18"/>
              </w:rPr>
            </w:pPr>
            <w:r w:rsidRPr="007766B0">
              <w:rPr>
                <w:szCs w:val="18"/>
              </w:rPr>
              <w:t>02.06</w:t>
            </w:r>
          </w:p>
        </w:tc>
        <w:tc>
          <w:tcPr>
            <w:tcW w:w="1313" w:type="pct"/>
            <w:vAlign w:val="center"/>
          </w:tcPr>
          <w:p w14:paraId="192F8F0D" w14:textId="4A953285" w:rsidR="007766B0" w:rsidRPr="007766B0" w:rsidRDefault="007766B0" w:rsidP="005F3F0E">
            <w:pPr>
              <w:spacing w:line="250" w:lineRule="exact"/>
              <w:rPr>
                <w:szCs w:val="18"/>
              </w:rPr>
            </w:pPr>
            <w:hyperlink w:anchor="VoormanLogistiek" w:history="1">
              <w:r w:rsidRPr="007766B0">
                <w:rPr>
                  <w:rStyle w:val="Hyperlink"/>
                  <w:szCs w:val="18"/>
                </w:rPr>
                <w:t>Voorman logistiek</w:t>
              </w:r>
            </w:hyperlink>
          </w:p>
        </w:tc>
        <w:tc>
          <w:tcPr>
            <w:tcW w:w="1598" w:type="pct"/>
          </w:tcPr>
          <w:p w14:paraId="1F99B54C" w14:textId="77777777" w:rsidR="007766B0" w:rsidRPr="007766B0" w:rsidRDefault="007766B0" w:rsidP="005F3F0E">
            <w:pPr>
              <w:spacing w:line="250" w:lineRule="exact"/>
              <w:rPr>
                <w:szCs w:val="18"/>
              </w:rPr>
            </w:pPr>
            <w:r w:rsidRPr="007766B0">
              <w:rPr>
                <w:szCs w:val="18"/>
              </w:rPr>
              <w:t>Meewerkend voorman/-vrouw magazijn/expeditie</w:t>
            </w:r>
          </w:p>
          <w:p w14:paraId="66CCF9E0" w14:textId="77777777" w:rsidR="007766B0" w:rsidRPr="007766B0" w:rsidRDefault="007766B0" w:rsidP="005F3F0E">
            <w:pPr>
              <w:spacing w:line="250" w:lineRule="exact"/>
              <w:rPr>
                <w:szCs w:val="18"/>
              </w:rPr>
            </w:pPr>
            <w:r w:rsidRPr="007766B0">
              <w:rPr>
                <w:szCs w:val="18"/>
              </w:rPr>
              <w:t>Allround medewerker logistiek</w:t>
            </w:r>
          </w:p>
          <w:p w14:paraId="609AFB56" w14:textId="77777777" w:rsidR="007766B0" w:rsidRPr="007766B0" w:rsidRDefault="007766B0" w:rsidP="005F3F0E">
            <w:pPr>
              <w:spacing w:line="250" w:lineRule="exact"/>
              <w:rPr>
                <w:szCs w:val="18"/>
              </w:rPr>
            </w:pPr>
            <w:r w:rsidRPr="007766B0">
              <w:rPr>
                <w:szCs w:val="18"/>
              </w:rPr>
              <w:t>Coördinator logistiek</w:t>
            </w:r>
          </w:p>
          <w:p w14:paraId="34A900D6" w14:textId="77777777" w:rsidR="007766B0" w:rsidRPr="007766B0" w:rsidRDefault="007766B0" w:rsidP="005F3F0E">
            <w:pPr>
              <w:spacing w:line="250" w:lineRule="exact"/>
              <w:rPr>
                <w:szCs w:val="18"/>
              </w:rPr>
            </w:pPr>
            <w:r w:rsidRPr="007766B0">
              <w:rPr>
                <w:szCs w:val="18"/>
              </w:rPr>
              <w:t>Warehouse coördinator</w:t>
            </w:r>
          </w:p>
          <w:p w14:paraId="5291EF7A" w14:textId="77777777" w:rsidR="007766B0" w:rsidRPr="007766B0" w:rsidRDefault="007766B0" w:rsidP="005F3F0E">
            <w:pPr>
              <w:spacing w:line="250" w:lineRule="exact"/>
              <w:rPr>
                <w:szCs w:val="18"/>
              </w:rPr>
            </w:pPr>
            <w:r w:rsidRPr="007766B0">
              <w:rPr>
                <w:szCs w:val="18"/>
              </w:rPr>
              <w:t>Assistent teamleider logistiek</w:t>
            </w:r>
          </w:p>
          <w:p w14:paraId="508FB333" w14:textId="439CFE13" w:rsidR="007766B0" w:rsidRPr="007766B0" w:rsidRDefault="007766B0" w:rsidP="005F3F0E">
            <w:pPr>
              <w:spacing w:line="250" w:lineRule="exact"/>
              <w:rPr>
                <w:szCs w:val="18"/>
              </w:rPr>
            </w:pPr>
            <w:r w:rsidRPr="007766B0">
              <w:rPr>
                <w:szCs w:val="18"/>
              </w:rPr>
              <w:t>Warehouse lead</w:t>
            </w:r>
          </w:p>
        </w:tc>
        <w:tc>
          <w:tcPr>
            <w:tcW w:w="1598" w:type="pct"/>
          </w:tcPr>
          <w:p w14:paraId="51044631" w14:textId="77777777" w:rsidR="007766B0" w:rsidRPr="007766B0" w:rsidRDefault="007766B0" w:rsidP="005F3F0E">
            <w:pPr>
              <w:spacing w:line="250" w:lineRule="exact"/>
              <w:rPr>
                <w:szCs w:val="18"/>
              </w:rPr>
            </w:pPr>
            <w:r w:rsidRPr="007766B0">
              <w:rPr>
                <w:szCs w:val="18"/>
              </w:rPr>
              <w:t xml:space="preserve"> 02.05.01 - Voorman magazijn</w:t>
            </w:r>
          </w:p>
          <w:p w14:paraId="73B73C4B" w14:textId="77777777" w:rsidR="007766B0" w:rsidRPr="007766B0" w:rsidRDefault="007766B0" w:rsidP="005F3F0E">
            <w:pPr>
              <w:spacing w:line="250" w:lineRule="exact"/>
              <w:rPr>
                <w:szCs w:val="18"/>
              </w:rPr>
            </w:pPr>
          </w:p>
        </w:tc>
      </w:tr>
      <w:tr w:rsidR="005F3F0E" w:rsidRPr="007766B0" w14:paraId="3743A159" w14:textId="600DA6CE" w:rsidTr="007766B0">
        <w:tc>
          <w:tcPr>
            <w:tcW w:w="491" w:type="pct"/>
            <w:vAlign w:val="center"/>
          </w:tcPr>
          <w:p w14:paraId="602D04FA" w14:textId="77777777" w:rsidR="007766B0" w:rsidRPr="007766B0" w:rsidRDefault="007766B0" w:rsidP="005F3F0E">
            <w:pPr>
              <w:spacing w:line="250" w:lineRule="exact"/>
              <w:rPr>
                <w:szCs w:val="18"/>
              </w:rPr>
            </w:pPr>
            <w:r w:rsidRPr="007766B0">
              <w:rPr>
                <w:szCs w:val="18"/>
              </w:rPr>
              <w:t>02.07</w:t>
            </w:r>
          </w:p>
        </w:tc>
        <w:tc>
          <w:tcPr>
            <w:tcW w:w="1313" w:type="pct"/>
            <w:vAlign w:val="center"/>
          </w:tcPr>
          <w:p w14:paraId="1D14EDC2" w14:textId="74AD8621" w:rsidR="007766B0" w:rsidRPr="007766B0" w:rsidRDefault="007766B0" w:rsidP="005F3F0E">
            <w:pPr>
              <w:spacing w:line="250" w:lineRule="exact"/>
              <w:rPr>
                <w:szCs w:val="18"/>
              </w:rPr>
            </w:pPr>
            <w:hyperlink w:anchor="TeamleiderLogistiekB" w:history="1">
              <w:r w:rsidRPr="007766B0">
                <w:rPr>
                  <w:rStyle w:val="Hyperlink"/>
                  <w:szCs w:val="18"/>
                </w:rPr>
                <w:t>Teamleider logistiek B</w:t>
              </w:r>
            </w:hyperlink>
          </w:p>
          <w:p w14:paraId="46F1E3D3" w14:textId="6EC7CC3B" w:rsidR="007766B0" w:rsidRPr="005F3F0E" w:rsidRDefault="005F3F0E" w:rsidP="005F3F0E">
            <w:pPr>
              <w:pStyle w:val="Lijstalinea"/>
              <w:numPr>
                <w:ilvl w:val="0"/>
                <w:numId w:val="50"/>
              </w:numPr>
              <w:spacing w:line="250" w:lineRule="exact"/>
              <w:ind w:left="170" w:hanging="170"/>
              <w:rPr>
                <w:szCs w:val="18"/>
              </w:rPr>
            </w:pPr>
            <w:r>
              <w:rPr>
                <w:szCs w:val="18"/>
              </w:rPr>
              <w:t>Typering A</w:t>
            </w:r>
          </w:p>
        </w:tc>
        <w:tc>
          <w:tcPr>
            <w:tcW w:w="1598" w:type="pct"/>
          </w:tcPr>
          <w:p w14:paraId="4662880E" w14:textId="77777777" w:rsidR="007766B0" w:rsidRPr="007766B0" w:rsidRDefault="007766B0" w:rsidP="005F3F0E">
            <w:pPr>
              <w:spacing w:line="250" w:lineRule="exact"/>
              <w:rPr>
                <w:szCs w:val="18"/>
              </w:rPr>
            </w:pPr>
            <w:r w:rsidRPr="007766B0">
              <w:rPr>
                <w:szCs w:val="18"/>
              </w:rPr>
              <w:t>(Meewerkend) Voorman-/vrouw magazijn/expeditie</w:t>
            </w:r>
          </w:p>
          <w:p w14:paraId="4D0A5588" w14:textId="77777777" w:rsidR="007766B0" w:rsidRPr="007766B0" w:rsidRDefault="007766B0" w:rsidP="005F3F0E">
            <w:pPr>
              <w:spacing w:line="250" w:lineRule="exact"/>
              <w:rPr>
                <w:szCs w:val="18"/>
              </w:rPr>
            </w:pPr>
            <w:r w:rsidRPr="007766B0">
              <w:rPr>
                <w:szCs w:val="18"/>
              </w:rPr>
              <w:t xml:space="preserve">Coördinator logistiek/warehouse </w:t>
            </w:r>
          </w:p>
          <w:p w14:paraId="20801115" w14:textId="77777777" w:rsidR="007766B0" w:rsidRPr="007766B0" w:rsidRDefault="007766B0" w:rsidP="005F3F0E">
            <w:pPr>
              <w:spacing w:line="250" w:lineRule="exact"/>
              <w:rPr>
                <w:szCs w:val="18"/>
                <w:lang w:val="en-GB"/>
              </w:rPr>
            </w:pPr>
            <w:r w:rsidRPr="007766B0">
              <w:rPr>
                <w:szCs w:val="18"/>
                <w:lang w:val="en-GB"/>
              </w:rPr>
              <w:lastRenderedPageBreak/>
              <w:t>Supervisor warehouse</w:t>
            </w:r>
          </w:p>
          <w:p w14:paraId="6C1C21D3" w14:textId="77777777" w:rsidR="007766B0" w:rsidRPr="00F15F13" w:rsidRDefault="007766B0" w:rsidP="005F3F0E">
            <w:pPr>
              <w:spacing w:line="250" w:lineRule="exact"/>
              <w:rPr>
                <w:szCs w:val="18"/>
              </w:rPr>
            </w:pPr>
            <w:r w:rsidRPr="00F15F13">
              <w:rPr>
                <w:szCs w:val="18"/>
              </w:rPr>
              <w:t>Warehouse lead</w:t>
            </w:r>
          </w:p>
          <w:p w14:paraId="0E4A9BA2" w14:textId="77777777" w:rsidR="007766B0" w:rsidRPr="00F15F13" w:rsidRDefault="007766B0" w:rsidP="005F3F0E">
            <w:pPr>
              <w:spacing w:line="250" w:lineRule="exact"/>
              <w:rPr>
                <w:szCs w:val="18"/>
              </w:rPr>
            </w:pPr>
            <w:r w:rsidRPr="00F15F13">
              <w:rPr>
                <w:szCs w:val="18"/>
              </w:rPr>
              <w:t>Teamleider magazijn/expeditie</w:t>
            </w:r>
          </w:p>
          <w:p w14:paraId="5F41529E" w14:textId="77777777" w:rsidR="007766B0" w:rsidRPr="007766B0" w:rsidRDefault="007766B0" w:rsidP="005F3F0E">
            <w:pPr>
              <w:spacing w:line="250" w:lineRule="exact"/>
              <w:rPr>
                <w:szCs w:val="18"/>
              </w:rPr>
            </w:pPr>
            <w:r w:rsidRPr="00F15F13">
              <w:rPr>
                <w:szCs w:val="18"/>
              </w:rPr>
              <w:t>Hoofd logistiek</w:t>
            </w:r>
            <w:r w:rsidRPr="007766B0">
              <w:rPr>
                <w:szCs w:val="18"/>
              </w:rPr>
              <w:t>/magazijn/expeditie</w:t>
            </w:r>
          </w:p>
          <w:p w14:paraId="48BDDFE8" w14:textId="680B5D26" w:rsidR="007766B0" w:rsidRPr="007766B0" w:rsidRDefault="007766B0" w:rsidP="005F3F0E">
            <w:pPr>
              <w:spacing w:line="250" w:lineRule="exact"/>
              <w:rPr>
                <w:szCs w:val="18"/>
              </w:rPr>
            </w:pPr>
            <w:r w:rsidRPr="007766B0">
              <w:rPr>
                <w:szCs w:val="18"/>
              </w:rPr>
              <w:t>Shiftleader logistiek/warehouse</w:t>
            </w:r>
          </w:p>
        </w:tc>
        <w:tc>
          <w:tcPr>
            <w:tcW w:w="1598" w:type="pct"/>
          </w:tcPr>
          <w:p w14:paraId="2C05B406" w14:textId="277480A5" w:rsidR="007766B0" w:rsidRPr="007766B0" w:rsidRDefault="007766B0" w:rsidP="005F3F0E">
            <w:pPr>
              <w:spacing w:line="250" w:lineRule="exact"/>
              <w:rPr>
                <w:szCs w:val="18"/>
              </w:rPr>
            </w:pPr>
            <w:r w:rsidRPr="007766B0">
              <w:rPr>
                <w:szCs w:val="18"/>
              </w:rPr>
              <w:lastRenderedPageBreak/>
              <w:t>02.05.03 - Transportplanner/-goederencoördinator</w:t>
            </w:r>
          </w:p>
          <w:p w14:paraId="6FD70D1C" w14:textId="71D80512" w:rsidR="007766B0" w:rsidRPr="007766B0" w:rsidRDefault="007766B0" w:rsidP="005F3F0E">
            <w:pPr>
              <w:spacing w:line="250" w:lineRule="exact"/>
              <w:rPr>
                <w:szCs w:val="18"/>
              </w:rPr>
            </w:pPr>
            <w:r w:rsidRPr="007766B0">
              <w:rPr>
                <w:szCs w:val="18"/>
              </w:rPr>
              <w:t>02.02.01 - Hoofd magazijn</w:t>
            </w:r>
          </w:p>
        </w:tc>
      </w:tr>
      <w:tr w:rsidR="005F3F0E" w:rsidRPr="007766B0" w14:paraId="23A0D81E" w14:textId="517B170D" w:rsidTr="007766B0">
        <w:tc>
          <w:tcPr>
            <w:tcW w:w="491" w:type="pct"/>
            <w:vAlign w:val="center"/>
          </w:tcPr>
          <w:p w14:paraId="3891938C" w14:textId="77777777" w:rsidR="007766B0" w:rsidRPr="007766B0" w:rsidRDefault="007766B0" w:rsidP="005F3F0E">
            <w:pPr>
              <w:spacing w:line="250" w:lineRule="exact"/>
              <w:rPr>
                <w:szCs w:val="18"/>
              </w:rPr>
            </w:pPr>
            <w:r w:rsidRPr="007766B0">
              <w:rPr>
                <w:szCs w:val="18"/>
              </w:rPr>
              <w:t>02.08</w:t>
            </w:r>
          </w:p>
        </w:tc>
        <w:tc>
          <w:tcPr>
            <w:tcW w:w="1313" w:type="pct"/>
            <w:vAlign w:val="center"/>
          </w:tcPr>
          <w:p w14:paraId="43D62EE3" w14:textId="5D90867C" w:rsidR="007766B0" w:rsidRPr="007766B0" w:rsidRDefault="007766B0" w:rsidP="005F3F0E">
            <w:pPr>
              <w:spacing w:line="250" w:lineRule="exact"/>
              <w:rPr>
                <w:szCs w:val="18"/>
              </w:rPr>
            </w:pPr>
            <w:hyperlink w:anchor="Personeeelsplanner" w:history="1">
              <w:r w:rsidRPr="007766B0">
                <w:rPr>
                  <w:rStyle w:val="Hyperlink"/>
                  <w:szCs w:val="18"/>
                </w:rPr>
                <w:t>Personeelsplanner</w:t>
              </w:r>
            </w:hyperlink>
          </w:p>
        </w:tc>
        <w:tc>
          <w:tcPr>
            <w:tcW w:w="1598" w:type="pct"/>
          </w:tcPr>
          <w:p w14:paraId="0AD189D1" w14:textId="2CF02363" w:rsidR="007766B0" w:rsidRPr="007766B0" w:rsidRDefault="007766B0" w:rsidP="005F3F0E">
            <w:pPr>
              <w:spacing w:line="250" w:lineRule="exact"/>
              <w:rPr>
                <w:noProof/>
                <w:szCs w:val="18"/>
              </w:rPr>
            </w:pPr>
            <w:r w:rsidRPr="007766B0">
              <w:rPr>
                <w:noProof/>
                <w:szCs w:val="18"/>
              </w:rPr>
              <w:t xml:space="preserve">Coördinator / medewerker personeelsplanning </w:t>
            </w:r>
          </w:p>
        </w:tc>
        <w:tc>
          <w:tcPr>
            <w:tcW w:w="1598" w:type="pct"/>
          </w:tcPr>
          <w:p w14:paraId="419DDD36" w14:textId="07477AE7" w:rsidR="007766B0" w:rsidRPr="007766B0" w:rsidRDefault="007766B0" w:rsidP="005F3F0E">
            <w:pPr>
              <w:spacing w:line="250" w:lineRule="exact"/>
              <w:rPr>
                <w:noProof/>
                <w:szCs w:val="18"/>
              </w:rPr>
            </w:pPr>
            <w:r w:rsidRPr="007766B0">
              <w:rPr>
                <w:szCs w:val="18"/>
              </w:rPr>
              <w:t>05.04.02 - Medewerker bedrijfsbureau</w:t>
            </w:r>
          </w:p>
        </w:tc>
      </w:tr>
      <w:tr w:rsidR="005F3F0E" w:rsidRPr="007766B0" w14:paraId="4D62F250" w14:textId="255086A4" w:rsidTr="007766B0">
        <w:tc>
          <w:tcPr>
            <w:tcW w:w="491" w:type="pct"/>
            <w:vAlign w:val="center"/>
          </w:tcPr>
          <w:p w14:paraId="6C8FAB6C" w14:textId="77777777" w:rsidR="007766B0" w:rsidRPr="007766B0" w:rsidRDefault="007766B0" w:rsidP="005F3F0E">
            <w:pPr>
              <w:spacing w:line="250" w:lineRule="exact"/>
              <w:rPr>
                <w:szCs w:val="18"/>
              </w:rPr>
            </w:pPr>
            <w:r w:rsidRPr="007766B0">
              <w:rPr>
                <w:szCs w:val="18"/>
              </w:rPr>
              <w:t>02.09</w:t>
            </w:r>
          </w:p>
        </w:tc>
        <w:tc>
          <w:tcPr>
            <w:tcW w:w="1313" w:type="pct"/>
            <w:vAlign w:val="center"/>
          </w:tcPr>
          <w:p w14:paraId="5EB034BC" w14:textId="1DF51D48" w:rsidR="007766B0" w:rsidRPr="007766B0" w:rsidRDefault="007766B0" w:rsidP="005F3F0E">
            <w:pPr>
              <w:spacing w:line="250" w:lineRule="exact"/>
              <w:rPr>
                <w:szCs w:val="18"/>
              </w:rPr>
            </w:pPr>
            <w:hyperlink w:anchor="LogistiekOperator" w:history="1">
              <w:r w:rsidRPr="007766B0">
                <w:rPr>
                  <w:rStyle w:val="Hyperlink"/>
                  <w:szCs w:val="18"/>
                </w:rPr>
                <w:t>Logistiek operator</w:t>
              </w:r>
            </w:hyperlink>
            <w:r w:rsidRPr="007766B0">
              <w:rPr>
                <w:szCs w:val="18"/>
              </w:rPr>
              <w:t xml:space="preserve"> (geautomatiseerd magazijn)</w:t>
            </w:r>
          </w:p>
        </w:tc>
        <w:tc>
          <w:tcPr>
            <w:tcW w:w="1598" w:type="pct"/>
          </w:tcPr>
          <w:p w14:paraId="3B46F02B" w14:textId="77777777" w:rsidR="007766B0" w:rsidRPr="007766B0" w:rsidRDefault="007766B0" w:rsidP="005F3F0E">
            <w:pPr>
              <w:spacing w:line="250" w:lineRule="exact"/>
              <w:rPr>
                <w:szCs w:val="18"/>
              </w:rPr>
            </w:pPr>
            <w:r w:rsidRPr="007766B0">
              <w:rPr>
                <w:szCs w:val="18"/>
              </w:rPr>
              <w:t xml:space="preserve">Operator Warehouse </w:t>
            </w:r>
          </w:p>
          <w:p w14:paraId="28E3FCB8" w14:textId="2B78849A" w:rsidR="007766B0" w:rsidRPr="007766B0" w:rsidRDefault="007766B0" w:rsidP="005F3F0E">
            <w:pPr>
              <w:spacing w:line="250" w:lineRule="exact"/>
              <w:rPr>
                <w:szCs w:val="18"/>
              </w:rPr>
            </w:pPr>
            <w:r w:rsidRPr="007766B0">
              <w:rPr>
                <w:szCs w:val="18"/>
              </w:rPr>
              <w:t>Warehouse controller</w:t>
            </w:r>
          </w:p>
        </w:tc>
        <w:tc>
          <w:tcPr>
            <w:tcW w:w="1598" w:type="pct"/>
          </w:tcPr>
          <w:p w14:paraId="00A7172C" w14:textId="5C42B107" w:rsidR="007766B0" w:rsidRPr="007766B0" w:rsidRDefault="007766B0" w:rsidP="005F3F0E">
            <w:pPr>
              <w:spacing w:line="250" w:lineRule="exact"/>
              <w:rPr>
                <w:szCs w:val="18"/>
              </w:rPr>
            </w:pPr>
            <w:r w:rsidRPr="007766B0">
              <w:rPr>
                <w:szCs w:val="18"/>
              </w:rPr>
              <w:t>02.05.01 - Voorman magazijn</w:t>
            </w:r>
          </w:p>
        </w:tc>
      </w:tr>
      <w:tr w:rsidR="005F3F0E" w:rsidRPr="007766B0" w14:paraId="42283C35" w14:textId="3B955160" w:rsidTr="007766B0">
        <w:tc>
          <w:tcPr>
            <w:tcW w:w="491" w:type="pct"/>
            <w:vAlign w:val="center"/>
          </w:tcPr>
          <w:p w14:paraId="67F6CE3D" w14:textId="77777777" w:rsidR="007766B0" w:rsidRPr="007766B0" w:rsidRDefault="007766B0" w:rsidP="005F3F0E">
            <w:pPr>
              <w:spacing w:line="250" w:lineRule="exact"/>
              <w:rPr>
                <w:szCs w:val="18"/>
              </w:rPr>
            </w:pPr>
            <w:r w:rsidRPr="007766B0">
              <w:rPr>
                <w:szCs w:val="18"/>
              </w:rPr>
              <w:t>03.01</w:t>
            </w:r>
          </w:p>
        </w:tc>
        <w:tc>
          <w:tcPr>
            <w:tcW w:w="1313" w:type="pct"/>
            <w:vAlign w:val="center"/>
          </w:tcPr>
          <w:p w14:paraId="0252D893" w14:textId="523DC146" w:rsidR="007766B0" w:rsidRPr="007766B0" w:rsidRDefault="007766B0" w:rsidP="005F3F0E">
            <w:pPr>
              <w:spacing w:line="250" w:lineRule="exact"/>
              <w:rPr>
                <w:szCs w:val="18"/>
              </w:rPr>
            </w:pPr>
            <w:hyperlink w:anchor="QCMedewerker" w:history="1">
              <w:r w:rsidRPr="007766B0">
                <w:rPr>
                  <w:rStyle w:val="Hyperlink"/>
                  <w:szCs w:val="18"/>
                </w:rPr>
                <w:t>QC medewerker</w:t>
              </w:r>
            </w:hyperlink>
            <w:r w:rsidRPr="007766B0">
              <w:rPr>
                <w:szCs w:val="18"/>
              </w:rPr>
              <w:t xml:space="preserve"> </w:t>
            </w:r>
          </w:p>
        </w:tc>
        <w:tc>
          <w:tcPr>
            <w:tcW w:w="1598" w:type="pct"/>
          </w:tcPr>
          <w:p w14:paraId="632C112E" w14:textId="77777777" w:rsidR="007766B0" w:rsidRPr="007766B0" w:rsidRDefault="007766B0" w:rsidP="005F3F0E">
            <w:pPr>
              <w:spacing w:line="250" w:lineRule="exact"/>
              <w:rPr>
                <w:szCs w:val="18"/>
              </w:rPr>
            </w:pPr>
            <w:r w:rsidRPr="007766B0">
              <w:rPr>
                <w:szCs w:val="18"/>
              </w:rPr>
              <w:t>Kwaliteitscontroleur</w:t>
            </w:r>
          </w:p>
          <w:p w14:paraId="2C9C0DA5" w14:textId="77777777" w:rsidR="007766B0" w:rsidRPr="007766B0" w:rsidRDefault="007766B0" w:rsidP="005F3F0E">
            <w:pPr>
              <w:spacing w:line="250" w:lineRule="exact"/>
              <w:rPr>
                <w:szCs w:val="18"/>
              </w:rPr>
            </w:pPr>
            <w:r w:rsidRPr="007766B0">
              <w:rPr>
                <w:szCs w:val="18"/>
              </w:rPr>
              <w:t>Medewerker kwaliteit(-sdienst)</w:t>
            </w:r>
          </w:p>
          <w:p w14:paraId="79C4370C" w14:textId="77777777" w:rsidR="007766B0" w:rsidRPr="007766B0" w:rsidRDefault="007766B0" w:rsidP="005F3F0E">
            <w:pPr>
              <w:spacing w:line="250" w:lineRule="exact"/>
              <w:rPr>
                <w:szCs w:val="18"/>
              </w:rPr>
            </w:pPr>
            <w:r w:rsidRPr="007766B0">
              <w:rPr>
                <w:szCs w:val="18"/>
              </w:rPr>
              <w:t>Quality Control employee</w:t>
            </w:r>
          </w:p>
          <w:p w14:paraId="3F4B2DC9" w14:textId="7780CBD4" w:rsidR="007766B0" w:rsidRPr="007766B0" w:rsidRDefault="007766B0" w:rsidP="005F3F0E">
            <w:pPr>
              <w:spacing w:line="250" w:lineRule="exact"/>
              <w:rPr>
                <w:szCs w:val="18"/>
              </w:rPr>
            </w:pPr>
            <w:r w:rsidRPr="007766B0">
              <w:rPr>
                <w:szCs w:val="18"/>
              </w:rPr>
              <w:t>QC officer</w:t>
            </w:r>
          </w:p>
        </w:tc>
        <w:tc>
          <w:tcPr>
            <w:tcW w:w="1598" w:type="pct"/>
          </w:tcPr>
          <w:p w14:paraId="058E53D4" w14:textId="77777777" w:rsidR="007766B0" w:rsidRPr="007766B0" w:rsidRDefault="007766B0" w:rsidP="005F3F0E">
            <w:pPr>
              <w:spacing w:line="250" w:lineRule="exact"/>
              <w:rPr>
                <w:szCs w:val="18"/>
              </w:rPr>
            </w:pPr>
            <w:r w:rsidRPr="007766B0">
              <w:rPr>
                <w:szCs w:val="18"/>
              </w:rPr>
              <w:t>03.05.01 - Assistent eindproductencontroleur</w:t>
            </w:r>
          </w:p>
          <w:p w14:paraId="4032B047" w14:textId="77777777" w:rsidR="007766B0" w:rsidRPr="007766B0" w:rsidRDefault="007766B0" w:rsidP="005F3F0E">
            <w:pPr>
              <w:spacing w:line="250" w:lineRule="exact"/>
              <w:rPr>
                <w:szCs w:val="18"/>
              </w:rPr>
            </w:pPr>
            <w:r w:rsidRPr="007766B0">
              <w:rPr>
                <w:szCs w:val="18"/>
              </w:rPr>
              <w:t>03.05.03 - Ingangscontroleur</w:t>
            </w:r>
          </w:p>
          <w:p w14:paraId="571E26A6" w14:textId="73A15979" w:rsidR="007766B0" w:rsidRPr="007766B0" w:rsidRDefault="007766B0" w:rsidP="005F3F0E">
            <w:pPr>
              <w:spacing w:line="250" w:lineRule="exact"/>
              <w:rPr>
                <w:szCs w:val="18"/>
              </w:rPr>
            </w:pPr>
            <w:r w:rsidRPr="007766B0">
              <w:rPr>
                <w:szCs w:val="18"/>
              </w:rPr>
              <w:t>03.03.02 - Laborant</w:t>
            </w:r>
          </w:p>
        </w:tc>
      </w:tr>
      <w:tr w:rsidR="005F3F0E" w:rsidRPr="007766B0" w14:paraId="1E9FB412" w14:textId="736BDE3C" w:rsidTr="007766B0">
        <w:tc>
          <w:tcPr>
            <w:tcW w:w="491" w:type="pct"/>
            <w:vAlign w:val="center"/>
          </w:tcPr>
          <w:p w14:paraId="1C9A92F9" w14:textId="77777777" w:rsidR="007766B0" w:rsidRPr="007766B0" w:rsidRDefault="007766B0" w:rsidP="005F3F0E">
            <w:pPr>
              <w:spacing w:line="250" w:lineRule="exact"/>
              <w:rPr>
                <w:szCs w:val="18"/>
              </w:rPr>
            </w:pPr>
            <w:r w:rsidRPr="007766B0">
              <w:rPr>
                <w:szCs w:val="18"/>
              </w:rPr>
              <w:t>03.02</w:t>
            </w:r>
          </w:p>
        </w:tc>
        <w:tc>
          <w:tcPr>
            <w:tcW w:w="1313" w:type="pct"/>
            <w:vAlign w:val="center"/>
          </w:tcPr>
          <w:p w14:paraId="71052C80" w14:textId="74AB5473" w:rsidR="007766B0" w:rsidRPr="007766B0" w:rsidRDefault="007766B0" w:rsidP="005F3F0E">
            <w:pPr>
              <w:spacing w:line="250" w:lineRule="exact"/>
              <w:rPr>
                <w:szCs w:val="18"/>
              </w:rPr>
            </w:pPr>
            <w:hyperlink w:anchor="Keurmeester" w:history="1">
              <w:r w:rsidRPr="007766B0">
                <w:rPr>
                  <w:rStyle w:val="Hyperlink"/>
                  <w:szCs w:val="18"/>
                </w:rPr>
                <w:t>Keurmeester</w:t>
              </w:r>
            </w:hyperlink>
          </w:p>
        </w:tc>
        <w:tc>
          <w:tcPr>
            <w:tcW w:w="1598" w:type="pct"/>
          </w:tcPr>
          <w:p w14:paraId="7F6420C7" w14:textId="77777777" w:rsidR="007766B0" w:rsidRPr="007766B0" w:rsidRDefault="007766B0" w:rsidP="005F3F0E">
            <w:pPr>
              <w:spacing w:line="250" w:lineRule="exact"/>
              <w:rPr>
                <w:szCs w:val="18"/>
              </w:rPr>
            </w:pPr>
            <w:r w:rsidRPr="007766B0">
              <w:rPr>
                <w:szCs w:val="18"/>
              </w:rPr>
              <w:t>Kwaliteitscontroleur</w:t>
            </w:r>
          </w:p>
          <w:p w14:paraId="3F4A5CD7" w14:textId="77777777" w:rsidR="007766B0" w:rsidRPr="007766B0" w:rsidRDefault="007766B0" w:rsidP="005F3F0E">
            <w:pPr>
              <w:spacing w:line="250" w:lineRule="exact"/>
              <w:rPr>
                <w:szCs w:val="18"/>
              </w:rPr>
            </w:pPr>
            <w:r w:rsidRPr="007766B0">
              <w:rPr>
                <w:szCs w:val="18"/>
              </w:rPr>
              <w:t>Controleur inkomende goederen</w:t>
            </w:r>
          </w:p>
          <w:p w14:paraId="6E8926BB" w14:textId="22D88956" w:rsidR="007766B0" w:rsidRPr="007766B0" w:rsidRDefault="007766B0" w:rsidP="005F3F0E">
            <w:pPr>
              <w:spacing w:line="250" w:lineRule="exact"/>
              <w:rPr>
                <w:szCs w:val="18"/>
              </w:rPr>
            </w:pPr>
            <w:r w:rsidRPr="007766B0">
              <w:rPr>
                <w:szCs w:val="18"/>
              </w:rPr>
              <w:t>Medewerker kwaliteit(-sdienst)</w:t>
            </w:r>
          </w:p>
        </w:tc>
        <w:tc>
          <w:tcPr>
            <w:tcW w:w="1598" w:type="pct"/>
          </w:tcPr>
          <w:p w14:paraId="0FF27451" w14:textId="77777777" w:rsidR="007766B0" w:rsidRPr="007766B0" w:rsidRDefault="007766B0" w:rsidP="005F3F0E">
            <w:pPr>
              <w:spacing w:line="250" w:lineRule="exact"/>
              <w:rPr>
                <w:szCs w:val="18"/>
              </w:rPr>
            </w:pPr>
            <w:r w:rsidRPr="007766B0">
              <w:rPr>
                <w:szCs w:val="18"/>
              </w:rPr>
              <w:t>03.05.01 - Assistent eindproductencontroleur</w:t>
            </w:r>
          </w:p>
          <w:p w14:paraId="18570463" w14:textId="6364F68E" w:rsidR="007766B0" w:rsidRPr="007766B0" w:rsidRDefault="007766B0" w:rsidP="005F3F0E">
            <w:pPr>
              <w:spacing w:line="250" w:lineRule="exact"/>
              <w:rPr>
                <w:szCs w:val="18"/>
              </w:rPr>
            </w:pPr>
            <w:r w:rsidRPr="007766B0">
              <w:rPr>
                <w:szCs w:val="18"/>
              </w:rPr>
              <w:t>03.05.03 - Ingangscontroleur</w:t>
            </w:r>
          </w:p>
        </w:tc>
      </w:tr>
      <w:tr w:rsidR="005F3F0E" w:rsidRPr="007766B0" w14:paraId="3B74925D" w14:textId="19CB6BF5" w:rsidTr="007766B0">
        <w:tc>
          <w:tcPr>
            <w:tcW w:w="491" w:type="pct"/>
            <w:vAlign w:val="center"/>
          </w:tcPr>
          <w:p w14:paraId="6FCBCBCF" w14:textId="77777777" w:rsidR="007766B0" w:rsidRPr="007766B0" w:rsidRDefault="007766B0" w:rsidP="005F3F0E">
            <w:pPr>
              <w:spacing w:line="250" w:lineRule="exact"/>
              <w:rPr>
                <w:szCs w:val="18"/>
              </w:rPr>
            </w:pPr>
            <w:r w:rsidRPr="007766B0">
              <w:rPr>
                <w:szCs w:val="18"/>
              </w:rPr>
              <w:t>03.03</w:t>
            </w:r>
          </w:p>
        </w:tc>
        <w:tc>
          <w:tcPr>
            <w:tcW w:w="1313" w:type="pct"/>
            <w:vAlign w:val="center"/>
          </w:tcPr>
          <w:p w14:paraId="7856CA05" w14:textId="717D2A6D" w:rsidR="007766B0" w:rsidRPr="007766B0" w:rsidRDefault="007766B0" w:rsidP="005F3F0E">
            <w:pPr>
              <w:spacing w:line="250" w:lineRule="exact"/>
              <w:rPr>
                <w:szCs w:val="18"/>
              </w:rPr>
            </w:pPr>
            <w:hyperlink w:anchor="MedewerkerSpecificatiebeheer" w:history="1">
              <w:r w:rsidRPr="007766B0">
                <w:rPr>
                  <w:rStyle w:val="Hyperlink"/>
                  <w:szCs w:val="18"/>
                </w:rPr>
                <w:t>Medewerker specificatiebeheer</w:t>
              </w:r>
            </w:hyperlink>
          </w:p>
        </w:tc>
        <w:tc>
          <w:tcPr>
            <w:tcW w:w="1598" w:type="pct"/>
          </w:tcPr>
          <w:p w14:paraId="3227F943" w14:textId="77777777" w:rsidR="007766B0" w:rsidRPr="007766B0" w:rsidRDefault="007766B0" w:rsidP="005F3F0E">
            <w:pPr>
              <w:spacing w:line="250" w:lineRule="exact"/>
              <w:rPr>
                <w:szCs w:val="18"/>
              </w:rPr>
            </w:pPr>
            <w:r w:rsidRPr="007766B0">
              <w:rPr>
                <w:szCs w:val="18"/>
              </w:rPr>
              <w:t>Administrateur kwaliteitsdienst</w:t>
            </w:r>
          </w:p>
          <w:p w14:paraId="42926026" w14:textId="77777777" w:rsidR="007766B0" w:rsidRPr="007766B0" w:rsidRDefault="007766B0" w:rsidP="005F3F0E">
            <w:pPr>
              <w:spacing w:line="250" w:lineRule="exact"/>
              <w:rPr>
                <w:szCs w:val="18"/>
              </w:rPr>
            </w:pPr>
            <w:r w:rsidRPr="007766B0">
              <w:rPr>
                <w:szCs w:val="18"/>
              </w:rPr>
              <w:t>Administratief medewerker kwaliteit</w:t>
            </w:r>
          </w:p>
          <w:p w14:paraId="34910B8B" w14:textId="047F5F5C" w:rsidR="007766B0" w:rsidRPr="007766B0" w:rsidRDefault="007766B0" w:rsidP="005F3F0E">
            <w:pPr>
              <w:spacing w:line="250" w:lineRule="exact"/>
              <w:rPr>
                <w:szCs w:val="18"/>
              </w:rPr>
            </w:pPr>
            <w:r w:rsidRPr="007766B0">
              <w:rPr>
                <w:szCs w:val="18"/>
              </w:rPr>
              <w:t xml:space="preserve">Assistent QA </w:t>
            </w:r>
          </w:p>
        </w:tc>
        <w:tc>
          <w:tcPr>
            <w:tcW w:w="1598" w:type="pct"/>
          </w:tcPr>
          <w:p w14:paraId="63558BB8" w14:textId="77777777" w:rsidR="007766B0" w:rsidRPr="007766B0" w:rsidRDefault="007766B0" w:rsidP="005F3F0E">
            <w:pPr>
              <w:spacing w:line="250" w:lineRule="exact"/>
              <w:rPr>
                <w:szCs w:val="18"/>
              </w:rPr>
            </w:pPr>
          </w:p>
        </w:tc>
      </w:tr>
      <w:tr w:rsidR="005F3F0E" w:rsidRPr="007766B0" w14:paraId="2FE4A613" w14:textId="1764CFC3" w:rsidTr="007766B0">
        <w:tc>
          <w:tcPr>
            <w:tcW w:w="491" w:type="pct"/>
            <w:vAlign w:val="center"/>
          </w:tcPr>
          <w:p w14:paraId="021FBC7A" w14:textId="77777777" w:rsidR="007766B0" w:rsidRPr="007766B0" w:rsidRDefault="007766B0" w:rsidP="005F3F0E">
            <w:pPr>
              <w:spacing w:line="250" w:lineRule="exact"/>
              <w:rPr>
                <w:szCs w:val="18"/>
              </w:rPr>
            </w:pPr>
            <w:r w:rsidRPr="007766B0">
              <w:rPr>
                <w:szCs w:val="18"/>
              </w:rPr>
              <w:t>03.04</w:t>
            </w:r>
          </w:p>
        </w:tc>
        <w:tc>
          <w:tcPr>
            <w:tcW w:w="1313" w:type="pct"/>
            <w:vAlign w:val="center"/>
          </w:tcPr>
          <w:p w14:paraId="168E3AC3" w14:textId="59FECFB8" w:rsidR="007766B0" w:rsidRPr="007766B0" w:rsidRDefault="007766B0" w:rsidP="005F3F0E">
            <w:pPr>
              <w:spacing w:line="250" w:lineRule="exact"/>
              <w:rPr>
                <w:szCs w:val="18"/>
              </w:rPr>
            </w:pPr>
            <w:hyperlink w:anchor="QAMedewerker" w:history="1">
              <w:r w:rsidRPr="007766B0">
                <w:rPr>
                  <w:rStyle w:val="Hyperlink"/>
                  <w:szCs w:val="18"/>
                </w:rPr>
                <w:t>QA medewerker</w:t>
              </w:r>
            </w:hyperlink>
          </w:p>
        </w:tc>
        <w:tc>
          <w:tcPr>
            <w:tcW w:w="1598" w:type="pct"/>
          </w:tcPr>
          <w:p w14:paraId="54580C5B" w14:textId="77777777" w:rsidR="007766B0" w:rsidRPr="007766B0" w:rsidRDefault="007766B0" w:rsidP="005F3F0E">
            <w:pPr>
              <w:spacing w:line="250" w:lineRule="exact"/>
              <w:rPr>
                <w:szCs w:val="18"/>
              </w:rPr>
            </w:pPr>
            <w:r w:rsidRPr="007766B0">
              <w:rPr>
                <w:szCs w:val="18"/>
              </w:rPr>
              <w:t>Kwaliteitsbeheerder</w:t>
            </w:r>
          </w:p>
          <w:p w14:paraId="50DEDC92" w14:textId="77777777" w:rsidR="007766B0" w:rsidRPr="007766B0" w:rsidRDefault="007766B0" w:rsidP="005F3F0E">
            <w:pPr>
              <w:spacing w:line="250" w:lineRule="exact"/>
              <w:rPr>
                <w:szCs w:val="18"/>
              </w:rPr>
            </w:pPr>
            <w:r w:rsidRPr="007766B0">
              <w:rPr>
                <w:szCs w:val="18"/>
              </w:rPr>
              <w:t>Kwaliteitsinspecteur</w:t>
            </w:r>
          </w:p>
          <w:p w14:paraId="10C09AE5" w14:textId="77777777" w:rsidR="007766B0" w:rsidRPr="007766B0" w:rsidRDefault="007766B0" w:rsidP="005F3F0E">
            <w:pPr>
              <w:spacing w:line="250" w:lineRule="exact"/>
              <w:rPr>
                <w:szCs w:val="18"/>
              </w:rPr>
            </w:pPr>
            <w:r w:rsidRPr="007766B0">
              <w:rPr>
                <w:szCs w:val="18"/>
              </w:rPr>
              <w:t xml:space="preserve">Medewerker Kwaliteitsbeheer </w:t>
            </w:r>
          </w:p>
          <w:p w14:paraId="4802EC1A" w14:textId="77777777" w:rsidR="007766B0" w:rsidRPr="007766B0" w:rsidRDefault="007766B0" w:rsidP="005F3F0E">
            <w:pPr>
              <w:spacing w:line="250" w:lineRule="exact"/>
              <w:rPr>
                <w:szCs w:val="18"/>
              </w:rPr>
            </w:pPr>
            <w:r w:rsidRPr="007766B0">
              <w:rPr>
                <w:szCs w:val="18"/>
              </w:rPr>
              <w:t>Medewerker kwaliteits(-zorg)</w:t>
            </w:r>
          </w:p>
          <w:p w14:paraId="33288207" w14:textId="77777777" w:rsidR="007766B0" w:rsidRPr="007766B0" w:rsidRDefault="007766B0" w:rsidP="005F3F0E">
            <w:pPr>
              <w:spacing w:line="250" w:lineRule="exact"/>
              <w:rPr>
                <w:szCs w:val="18"/>
              </w:rPr>
            </w:pPr>
            <w:r w:rsidRPr="007766B0">
              <w:rPr>
                <w:szCs w:val="18"/>
              </w:rPr>
              <w:t>Quality technician</w:t>
            </w:r>
          </w:p>
          <w:p w14:paraId="69710549" w14:textId="3411258E" w:rsidR="007766B0" w:rsidRPr="007766B0" w:rsidRDefault="007766B0" w:rsidP="005F3F0E">
            <w:pPr>
              <w:spacing w:line="250" w:lineRule="exact"/>
              <w:rPr>
                <w:szCs w:val="18"/>
              </w:rPr>
            </w:pPr>
            <w:r w:rsidRPr="007766B0">
              <w:rPr>
                <w:szCs w:val="18"/>
              </w:rPr>
              <w:t>QA officer</w:t>
            </w:r>
          </w:p>
        </w:tc>
        <w:tc>
          <w:tcPr>
            <w:tcW w:w="1598" w:type="pct"/>
          </w:tcPr>
          <w:p w14:paraId="540925D9" w14:textId="33538918" w:rsidR="007766B0" w:rsidRPr="007766B0" w:rsidRDefault="007766B0" w:rsidP="005F3F0E">
            <w:pPr>
              <w:spacing w:line="250" w:lineRule="exact"/>
              <w:rPr>
                <w:szCs w:val="18"/>
              </w:rPr>
            </w:pPr>
            <w:r w:rsidRPr="007766B0">
              <w:rPr>
                <w:szCs w:val="18"/>
              </w:rPr>
              <w:t>03.05.04 - Medewerker productontwikkeling/kwaliteitszorg</w:t>
            </w:r>
          </w:p>
        </w:tc>
      </w:tr>
      <w:tr w:rsidR="005F3F0E" w:rsidRPr="007766B0" w14:paraId="21D17693" w14:textId="6E9D14DD" w:rsidTr="007766B0">
        <w:tc>
          <w:tcPr>
            <w:tcW w:w="491" w:type="pct"/>
            <w:vAlign w:val="center"/>
          </w:tcPr>
          <w:p w14:paraId="71C3F799" w14:textId="77777777" w:rsidR="007766B0" w:rsidRPr="007766B0" w:rsidRDefault="007766B0" w:rsidP="005F3F0E">
            <w:pPr>
              <w:spacing w:line="250" w:lineRule="exact"/>
              <w:rPr>
                <w:szCs w:val="18"/>
              </w:rPr>
            </w:pPr>
            <w:r w:rsidRPr="007766B0">
              <w:rPr>
                <w:szCs w:val="18"/>
              </w:rPr>
              <w:t>03.05</w:t>
            </w:r>
          </w:p>
        </w:tc>
        <w:tc>
          <w:tcPr>
            <w:tcW w:w="1313" w:type="pct"/>
            <w:vAlign w:val="center"/>
          </w:tcPr>
          <w:p w14:paraId="05FE9A7A" w14:textId="30202015" w:rsidR="007766B0" w:rsidRPr="007766B0" w:rsidRDefault="007766B0" w:rsidP="005F3F0E">
            <w:pPr>
              <w:spacing w:line="250" w:lineRule="exact"/>
              <w:rPr>
                <w:szCs w:val="18"/>
              </w:rPr>
            </w:pPr>
            <w:hyperlink w:anchor="MedewerkerProductontwikkeling" w:history="1">
              <w:r w:rsidRPr="007766B0">
                <w:rPr>
                  <w:rStyle w:val="Hyperlink"/>
                  <w:szCs w:val="18"/>
                </w:rPr>
                <w:t>Medewerker productontwikkeling</w:t>
              </w:r>
            </w:hyperlink>
          </w:p>
        </w:tc>
        <w:tc>
          <w:tcPr>
            <w:tcW w:w="1598" w:type="pct"/>
          </w:tcPr>
          <w:p w14:paraId="2847DE47" w14:textId="77777777" w:rsidR="007766B0" w:rsidRPr="007766B0" w:rsidRDefault="007766B0" w:rsidP="005F3F0E">
            <w:pPr>
              <w:spacing w:line="250" w:lineRule="exact"/>
              <w:rPr>
                <w:szCs w:val="18"/>
              </w:rPr>
            </w:pPr>
            <w:r w:rsidRPr="007766B0">
              <w:rPr>
                <w:szCs w:val="18"/>
              </w:rPr>
              <w:t>R&amp;D medewerker</w:t>
            </w:r>
          </w:p>
          <w:p w14:paraId="68270B81" w14:textId="77777777" w:rsidR="007766B0" w:rsidRPr="007766B0" w:rsidRDefault="007766B0" w:rsidP="005F3F0E">
            <w:pPr>
              <w:spacing w:line="250" w:lineRule="exact"/>
              <w:rPr>
                <w:szCs w:val="18"/>
              </w:rPr>
            </w:pPr>
            <w:r w:rsidRPr="007766B0">
              <w:rPr>
                <w:szCs w:val="18"/>
              </w:rPr>
              <w:t>Assistent productontwikkelaar</w:t>
            </w:r>
          </w:p>
          <w:p w14:paraId="1378F165" w14:textId="3CF1392B" w:rsidR="007766B0" w:rsidRPr="007766B0" w:rsidRDefault="007766B0" w:rsidP="005F3F0E">
            <w:pPr>
              <w:spacing w:line="250" w:lineRule="exact"/>
              <w:rPr>
                <w:szCs w:val="18"/>
              </w:rPr>
            </w:pPr>
            <w:r w:rsidRPr="007766B0">
              <w:rPr>
                <w:szCs w:val="18"/>
              </w:rPr>
              <w:t>Medewerker proefkeuken</w:t>
            </w:r>
          </w:p>
        </w:tc>
        <w:tc>
          <w:tcPr>
            <w:tcW w:w="1598" w:type="pct"/>
          </w:tcPr>
          <w:p w14:paraId="26BF1997" w14:textId="77777777" w:rsidR="007766B0" w:rsidRPr="007766B0" w:rsidRDefault="007766B0" w:rsidP="005F3F0E">
            <w:pPr>
              <w:spacing w:line="250" w:lineRule="exact"/>
              <w:rPr>
                <w:szCs w:val="18"/>
              </w:rPr>
            </w:pPr>
            <w:r w:rsidRPr="007766B0">
              <w:rPr>
                <w:szCs w:val="18"/>
              </w:rPr>
              <w:t>03.04.01 - Medewerker proefkeuken</w:t>
            </w:r>
          </w:p>
          <w:p w14:paraId="0C456E5B" w14:textId="77777777" w:rsidR="007766B0" w:rsidRPr="007766B0" w:rsidRDefault="007766B0" w:rsidP="005F3F0E">
            <w:pPr>
              <w:spacing w:line="250" w:lineRule="exact"/>
              <w:rPr>
                <w:szCs w:val="18"/>
              </w:rPr>
            </w:pPr>
            <w:r w:rsidRPr="007766B0">
              <w:rPr>
                <w:szCs w:val="18"/>
              </w:rPr>
              <w:t>03.05.04 - Medewerker productontwikkeling/kwaliteitszorg</w:t>
            </w:r>
          </w:p>
          <w:p w14:paraId="0F0334EA" w14:textId="5EA74AE2" w:rsidR="007766B0" w:rsidRPr="007766B0" w:rsidRDefault="007766B0" w:rsidP="005F3F0E">
            <w:pPr>
              <w:spacing w:line="250" w:lineRule="exact"/>
              <w:rPr>
                <w:szCs w:val="18"/>
              </w:rPr>
            </w:pPr>
            <w:r w:rsidRPr="007766B0">
              <w:rPr>
                <w:szCs w:val="18"/>
              </w:rPr>
              <w:t>03.04.02 - Medewerker R&amp;D</w:t>
            </w:r>
          </w:p>
        </w:tc>
      </w:tr>
      <w:tr w:rsidR="005F3F0E" w:rsidRPr="007766B0" w14:paraId="0528A01B" w14:textId="0C6AF568" w:rsidTr="007766B0">
        <w:tc>
          <w:tcPr>
            <w:tcW w:w="491" w:type="pct"/>
            <w:vAlign w:val="center"/>
          </w:tcPr>
          <w:p w14:paraId="7BBEB8CB" w14:textId="77777777" w:rsidR="007766B0" w:rsidRPr="007766B0" w:rsidRDefault="007766B0" w:rsidP="005F3F0E">
            <w:pPr>
              <w:spacing w:line="250" w:lineRule="exact"/>
              <w:rPr>
                <w:szCs w:val="18"/>
              </w:rPr>
            </w:pPr>
            <w:r w:rsidRPr="007766B0">
              <w:rPr>
                <w:szCs w:val="18"/>
              </w:rPr>
              <w:lastRenderedPageBreak/>
              <w:t>04.01</w:t>
            </w:r>
          </w:p>
        </w:tc>
        <w:tc>
          <w:tcPr>
            <w:tcW w:w="1313" w:type="pct"/>
            <w:vAlign w:val="center"/>
          </w:tcPr>
          <w:p w14:paraId="32C67660" w14:textId="3272955D" w:rsidR="007766B0" w:rsidRPr="007766B0" w:rsidRDefault="007766B0" w:rsidP="005F3F0E">
            <w:pPr>
              <w:spacing w:line="250" w:lineRule="exact"/>
              <w:ind w:left="170" w:hanging="170"/>
              <w:rPr>
                <w:szCs w:val="18"/>
                <w:lang w:val="en-US"/>
              </w:rPr>
            </w:pPr>
            <w:hyperlink w:anchor="MonteurB" w:history="1">
              <w:r w:rsidRPr="007766B0">
                <w:rPr>
                  <w:rStyle w:val="Hyperlink"/>
                  <w:szCs w:val="18"/>
                  <w:lang w:val="en-US"/>
                </w:rPr>
                <w:t>Monteur B</w:t>
              </w:r>
            </w:hyperlink>
          </w:p>
          <w:p w14:paraId="02B80896" w14:textId="2A76F7CE" w:rsidR="007766B0" w:rsidRDefault="005F3F0E" w:rsidP="005F3F0E">
            <w:pPr>
              <w:pStyle w:val="Lijstalinea"/>
              <w:numPr>
                <w:ilvl w:val="0"/>
                <w:numId w:val="50"/>
              </w:numPr>
              <w:spacing w:line="250" w:lineRule="exact"/>
              <w:ind w:left="170" w:hanging="170"/>
              <w:rPr>
                <w:szCs w:val="18"/>
                <w:lang w:val="en-US"/>
              </w:rPr>
            </w:pPr>
            <w:r>
              <w:rPr>
                <w:szCs w:val="18"/>
                <w:lang w:val="en-US"/>
              </w:rPr>
              <w:t>Typering A</w:t>
            </w:r>
          </w:p>
          <w:p w14:paraId="27138805" w14:textId="1CC66E32" w:rsidR="007766B0" w:rsidRPr="005F3F0E" w:rsidRDefault="005F3F0E" w:rsidP="005F3F0E">
            <w:pPr>
              <w:pStyle w:val="Lijstalinea"/>
              <w:numPr>
                <w:ilvl w:val="0"/>
                <w:numId w:val="50"/>
              </w:numPr>
              <w:spacing w:line="250" w:lineRule="exact"/>
              <w:ind w:left="170" w:hanging="170"/>
              <w:rPr>
                <w:szCs w:val="18"/>
                <w:lang w:val="en-US"/>
              </w:rPr>
            </w:pPr>
            <w:r>
              <w:rPr>
                <w:szCs w:val="18"/>
                <w:lang w:val="en-US"/>
              </w:rPr>
              <w:t>Typering C</w:t>
            </w:r>
          </w:p>
        </w:tc>
        <w:tc>
          <w:tcPr>
            <w:tcW w:w="1598" w:type="pct"/>
          </w:tcPr>
          <w:p w14:paraId="43509C79" w14:textId="77777777" w:rsidR="007766B0" w:rsidRPr="007766B0" w:rsidRDefault="007766B0" w:rsidP="005F3F0E">
            <w:pPr>
              <w:spacing w:line="250" w:lineRule="exact"/>
              <w:rPr>
                <w:szCs w:val="18"/>
              </w:rPr>
            </w:pPr>
            <w:r w:rsidRPr="007766B0">
              <w:rPr>
                <w:szCs w:val="18"/>
              </w:rPr>
              <w:t>Medewerker Technische Dienst</w:t>
            </w:r>
          </w:p>
          <w:p w14:paraId="068FAF25" w14:textId="77777777" w:rsidR="007766B0" w:rsidRPr="007766B0" w:rsidRDefault="007766B0" w:rsidP="005F3F0E">
            <w:pPr>
              <w:spacing w:line="250" w:lineRule="exact"/>
              <w:rPr>
                <w:szCs w:val="18"/>
              </w:rPr>
            </w:pPr>
            <w:r w:rsidRPr="007766B0">
              <w:rPr>
                <w:szCs w:val="18"/>
              </w:rPr>
              <w:t>Medewerker onderhoud(-sdienst)</w:t>
            </w:r>
          </w:p>
          <w:p w14:paraId="513EC21B" w14:textId="77777777" w:rsidR="007766B0" w:rsidRPr="007766B0" w:rsidRDefault="007766B0" w:rsidP="005F3F0E">
            <w:pPr>
              <w:spacing w:line="250" w:lineRule="exact"/>
              <w:rPr>
                <w:szCs w:val="18"/>
              </w:rPr>
            </w:pPr>
            <w:r w:rsidRPr="007766B0">
              <w:rPr>
                <w:szCs w:val="18"/>
              </w:rPr>
              <w:t>Werkplaatsmonteur</w:t>
            </w:r>
          </w:p>
          <w:p w14:paraId="6FA97154" w14:textId="77777777" w:rsidR="007766B0" w:rsidRPr="007766B0" w:rsidRDefault="007766B0" w:rsidP="005F3F0E">
            <w:pPr>
              <w:spacing w:line="250" w:lineRule="exact"/>
              <w:rPr>
                <w:szCs w:val="18"/>
              </w:rPr>
            </w:pPr>
            <w:r w:rsidRPr="007766B0">
              <w:rPr>
                <w:szCs w:val="18"/>
              </w:rPr>
              <w:t>Storingsmonteur (Allround)</w:t>
            </w:r>
          </w:p>
          <w:p w14:paraId="526D9674" w14:textId="77777777" w:rsidR="007766B0" w:rsidRPr="007766B0" w:rsidRDefault="007766B0" w:rsidP="005F3F0E">
            <w:pPr>
              <w:spacing w:line="250" w:lineRule="exact"/>
              <w:rPr>
                <w:szCs w:val="18"/>
              </w:rPr>
            </w:pPr>
            <w:r w:rsidRPr="007766B0">
              <w:rPr>
                <w:szCs w:val="18"/>
              </w:rPr>
              <w:t>Onderhoudsmonteur (WTB / E / Allround)</w:t>
            </w:r>
          </w:p>
          <w:p w14:paraId="5131D28E" w14:textId="77777777" w:rsidR="007766B0" w:rsidRPr="007766B0" w:rsidRDefault="007766B0" w:rsidP="005F3F0E">
            <w:pPr>
              <w:spacing w:line="250" w:lineRule="exact"/>
              <w:rPr>
                <w:szCs w:val="18"/>
                <w:lang w:val="en-US"/>
              </w:rPr>
            </w:pPr>
            <w:r w:rsidRPr="007766B0">
              <w:rPr>
                <w:szCs w:val="18"/>
                <w:lang w:val="en-US"/>
              </w:rPr>
              <w:t>Technician (WTB / E / Allround)</w:t>
            </w:r>
          </w:p>
          <w:p w14:paraId="3355FF1C" w14:textId="7F67796F" w:rsidR="007766B0" w:rsidRPr="007766B0" w:rsidRDefault="007766B0" w:rsidP="005F3F0E">
            <w:pPr>
              <w:spacing w:line="250" w:lineRule="exact"/>
              <w:rPr>
                <w:szCs w:val="18"/>
                <w:lang w:val="en-US"/>
              </w:rPr>
            </w:pPr>
            <w:r w:rsidRPr="007766B0">
              <w:rPr>
                <w:szCs w:val="18"/>
                <w:lang w:val="en-US"/>
              </w:rPr>
              <w:t>Allround monteur</w:t>
            </w:r>
          </w:p>
        </w:tc>
        <w:tc>
          <w:tcPr>
            <w:tcW w:w="1598" w:type="pct"/>
          </w:tcPr>
          <w:p w14:paraId="52F0B849" w14:textId="77777777" w:rsidR="007766B0" w:rsidRPr="007766B0" w:rsidRDefault="007766B0" w:rsidP="005F3F0E">
            <w:pPr>
              <w:spacing w:line="250" w:lineRule="exact"/>
              <w:rPr>
                <w:szCs w:val="18"/>
              </w:rPr>
            </w:pPr>
            <w:r w:rsidRPr="007766B0">
              <w:rPr>
                <w:szCs w:val="18"/>
              </w:rPr>
              <w:t>04.04.01 - Monteur</w:t>
            </w:r>
          </w:p>
          <w:p w14:paraId="77DAAFD8" w14:textId="77777777" w:rsidR="007766B0" w:rsidRPr="007766B0" w:rsidRDefault="007766B0" w:rsidP="005F3F0E">
            <w:pPr>
              <w:spacing w:line="250" w:lineRule="exact"/>
              <w:rPr>
                <w:szCs w:val="18"/>
              </w:rPr>
            </w:pPr>
            <w:r w:rsidRPr="007766B0">
              <w:rPr>
                <w:szCs w:val="18"/>
              </w:rPr>
              <w:t>04.05.02 - Monteur technische service</w:t>
            </w:r>
          </w:p>
          <w:p w14:paraId="1B98DDD1" w14:textId="77777777" w:rsidR="007766B0" w:rsidRPr="007766B0" w:rsidRDefault="007766B0" w:rsidP="005F3F0E">
            <w:pPr>
              <w:spacing w:line="250" w:lineRule="exact"/>
              <w:rPr>
                <w:szCs w:val="18"/>
              </w:rPr>
            </w:pPr>
            <w:r w:rsidRPr="007766B0">
              <w:rPr>
                <w:szCs w:val="18"/>
              </w:rPr>
              <w:t>04.05.01 - 1</w:t>
            </w:r>
            <w:r w:rsidRPr="007766B0">
              <w:rPr>
                <w:szCs w:val="18"/>
                <w:vertAlign w:val="superscript"/>
              </w:rPr>
              <w:t>e</w:t>
            </w:r>
            <w:r w:rsidRPr="007766B0">
              <w:rPr>
                <w:szCs w:val="18"/>
              </w:rPr>
              <w:t xml:space="preserve"> monteur</w:t>
            </w:r>
          </w:p>
          <w:p w14:paraId="08704C95" w14:textId="52826794" w:rsidR="007766B0" w:rsidRPr="007766B0" w:rsidRDefault="007766B0" w:rsidP="005F3F0E">
            <w:pPr>
              <w:spacing w:line="250" w:lineRule="exact"/>
              <w:rPr>
                <w:szCs w:val="18"/>
              </w:rPr>
            </w:pPr>
            <w:r w:rsidRPr="007766B0">
              <w:rPr>
                <w:szCs w:val="18"/>
              </w:rPr>
              <w:t>04.05.03 - Technicus engineering</w:t>
            </w:r>
          </w:p>
        </w:tc>
      </w:tr>
      <w:tr w:rsidR="005F3F0E" w:rsidRPr="007766B0" w14:paraId="37CE11B9" w14:textId="2756CB70" w:rsidTr="007766B0">
        <w:tc>
          <w:tcPr>
            <w:tcW w:w="491" w:type="pct"/>
            <w:vAlign w:val="center"/>
          </w:tcPr>
          <w:p w14:paraId="0292D180" w14:textId="77777777" w:rsidR="007766B0" w:rsidRPr="007766B0" w:rsidRDefault="007766B0" w:rsidP="005F3F0E">
            <w:pPr>
              <w:spacing w:line="250" w:lineRule="exact"/>
              <w:rPr>
                <w:szCs w:val="18"/>
              </w:rPr>
            </w:pPr>
            <w:r w:rsidRPr="007766B0">
              <w:rPr>
                <w:szCs w:val="18"/>
              </w:rPr>
              <w:t>04.02</w:t>
            </w:r>
          </w:p>
        </w:tc>
        <w:tc>
          <w:tcPr>
            <w:tcW w:w="1313" w:type="pct"/>
            <w:vAlign w:val="center"/>
          </w:tcPr>
          <w:p w14:paraId="557BDCFD" w14:textId="19083D68" w:rsidR="007766B0" w:rsidRPr="007766B0" w:rsidRDefault="007766B0" w:rsidP="005F3F0E">
            <w:pPr>
              <w:spacing w:line="250" w:lineRule="exact"/>
              <w:rPr>
                <w:szCs w:val="18"/>
              </w:rPr>
            </w:pPr>
            <w:hyperlink w:anchor="WerkvoorbereiderPlanner" w:history="1">
              <w:r w:rsidRPr="007766B0">
                <w:rPr>
                  <w:rStyle w:val="Hyperlink"/>
                  <w:szCs w:val="18"/>
                </w:rPr>
                <w:t>Werkvoorbereider/planner</w:t>
              </w:r>
            </w:hyperlink>
          </w:p>
        </w:tc>
        <w:tc>
          <w:tcPr>
            <w:tcW w:w="1598" w:type="pct"/>
          </w:tcPr>
          <w:p w14:paraId="0D19B817" w14:textId="77777777" w:rsidR="007766B0" w:rsidRPr="007766B0" w:rsidRDefault="007766B0" w:rsidP="005F3F0E">
            <w:pPr>
              <w:spacing w:line="250" w:lineRule="exact"/>
              <w:rPr>
                <w:szCs w:val="18"/>
              </w:rPr>
            </w:pPr>
            <w:r w:rsidRPr="007766B0">
              <w:rPr>
                <w:szCs w:val="18"/>
              </w:rPr>
              <w:t>Coördinator Technische Dienst</w:t>
            </w:r>
          </w:p>
          <w:p w14:paraId="2EB7F285" w14:textId="77777777" w:rsidR="007766B0" w:rsidRPr="007766B0" w:rsidRDefault="007766B0" w:rsidP="005F3F0E">
            <w:pPr>
              <w:spacing w:line="250" w:lineRule="exact"/>
              <w:rPr>
                <w:szCs w:val="18"/>
              </w:rPr>
            </w:pPr>
            <w:r w:rsidRPr="007766B0">
              <w:rPr>
                <w:szCs w:val="18"/>
              </w:rPr>
              <w:t>Maintenance planner</w:t>
            </w:r>
          </w:p>
          <w:p w14:paraId="61DF9994" w14:textId="77777777" w:rsidR="007766B0" w:rsidRPr="007766B0" w:rsidRDefault="007766B0" w:rsidP="005F3F0E">
            <w:pPr>
              <w:spacing w:line="250" w:lineRule="exact"/>
              <w:rPr>
                <w:szCs w:val="18"/>
              </w:rPr>
            </w:pPr>
            <w:r w:rsidRPr="007766B0">
              <w:rPr>
                <w:szCs w:val="18"/>
              </w:rPr>
              <w:t>Planner TD</w:t>
            </w:r>
          </w:p>
          <w:p w14:paraId="0BD9A650" w14:textId="5A13A49F" w:rsidR="007766B0" w:rsidRPr="007766B0" w:rsidRDefault="007766B0" w:rsidP="005F3F0E">
            <w:pPr>
              <w:spacing w:line="250" w:lineRule="exact"/>
              <w:rPr>
                <w:szCs w:val="18"/>
              </w:rPr>
            </w:pPr>
            <w:r w:rsidRPr="007766B0">
              <w:rPr>
                <w:szCs w:val="18"/>
              </w:rPr>
              <w:t>Werkvoorbereider TD</w:t>
            </w:r>
          </w:p>
        </w:tc>
        <w:tc>
          <w:tcPr>
            <w:tcW w:w="1598" w:type="pct"/>
          </w:tcPr>
          <w:p w14:paraId="640D1B8D" w14:textId="77777777" w:rsidR="007766B0" w:rsidRPr="007766B0" w:rsidRDefault="007766B0" w:rsidP="005F3F0E">
            <w:pPr>
              <w:spacing w:line="250" w:lineRule="exact"/>
              <w:rPr>
                <w:szCs w:val="18"/>
              </w:rPr>
            </w:pPr>
          </w:p>
        </w:tc>
      </w:tr>
      <w:tr w:rsidR="005F3F0E" w:rsidRPr="007766B0" w14:paraId="3804E1B2" w14:textId="43A82FBD" w:rsidTr="007766B0">
        <w:tc>
          <w:tcPr>
            <w:tcW w:w="491" w:type="pct"/>
            <w:vAlign w:val="center"/>
          </w:tcPr>
          <w:p w14:paraId="778AA4B2" w14:textId="77777777" w:rsidR="007766B0" w:rsidRPr="007766B0" w:rsidRDefault="007766B0" w:rsidP="005F3F0E">
            <w:pPr>
              <w:spacing w:line="250" w:lineRule="exact"/>
              <w:rPr>
                <w:szCs w:val="18"/>
              </w:rPr>
            </w:pPr>
            <w:r w:rsidRPr="007766B0">
              <w:rPr>
                <w:szCs w:val="18"/>
              </w:rPr>
              <w:t>04.03</w:t>
            </w:r>
          </w:p>
        </w:tc>
        <w:tc>
          <w:tcPr>
            <w:tcW w:w="1313" w:type="pct"/>
            <w:vAlign w:val="center"/>
          </w:tcPr>
          <w:p w14:paraId="1CDD2D3D" w14:textId="7E12F0A8" w:rsidR="007766B0" w:rsidRPr="007766B0" w:rsidRDefault="007766B0" w:rsidP="005F3F0E">
            <w:pPr>
              <w:spacing w:line="250" w:lineRule="exact"/>
              <w:rPr>
                <w:szCs w:val="18"/>
              </w:rPr>
            </w:pPr>
            <w:hyperlink w:anchor="MedewerkerFacility" w:history="1">
              <w:r w:rsidRPr="007766B0">
                <w:rPr>
                  <w:rStyle w:val="Hyperlink"/>
                  <w:szCs w:val="18"/>
                </w:rPr>
                <w:t>Medewerker facility</w:t>
              </w:r>
            </w:hyperlink>
          </w:p>
        </w:tc>
        <w:tc>
          <w:tcPr>
            <w:tcW w:w="1598" w:type="pct"/>
          </w:tcPr>
          <w:p w14:paraId="7FEC33DF" w14:textId="77777777" w:rsidR="007766B0" w:rsidRPr="007766B0" w:rsidRDefault="007766B0" w:rsidP="005F3F0E">
            <w:pPr>
              <w:spacing w:line="250" w:lineRule="exact"/>
              <w:rPr>
                <w:szCs w:val="18"/>
              </w:rPr>
            </w:pPr>
            <w:r w:rsidRPr="007766B0">
              <w:rPr>
                <w:szCs w:val="18"/>
              </w:rPr>
              <w:t>Facilitair medewerker</w:t>
            </w:r>
          </w:p>
          <w:p w14:paraId="238EE853" w14:textId="77777777" w:rsidR="007766B0" w:rsidRPr="007766B0" w:rsidRDefault="007766B0" w:rsidP="005F3F0E">
            <w:pPr>
              <w:spacing w:line="250" w:lineRule="exact"/>
              <w:rPr>
                <w:szCs w:val="18"/>
              </w:rPr>
            </w:pPr>
            <w:r w:rsidRPr="007766B0">
              <w:rPr>
                <w:szCs w:val="18"/>
              </w:rPr>
              <w:t>Medewerker civieltechnisch onderhoud</w:t>
            </w:r>
          </w:p>
          <w:p w14:paraId="3C738ACC" w14:textId="77777777" w:rsidR="007766B0" w:rsidRPr="007766B0" w:rsidRDefault="007766B0" w:rsidP="005F3F0E">
            <w:pPr>
              <w:spacing w:line="250" w:lineRule="exact"/>
              <w:rPr>
                <w:szCs w:val="18"/>
              </w:rPr>
            </w:pPr>
            <w:r w:rsidRPr="007766B0">
              <w:rPr>
                <w:szCs w:val="18"/>
              </w:rPr>
              <w:t>Medewerker gebouwbeheer/-onderhoud</w:t>
            </w:r>
          </w:p>
          <w:p w14:paraId="37A09B5D" w14:textId="77777777" w:rsidR="007766B0" w:rsidRPr="007766B0" w:rsidRDefault="007766B0" w:rsidP="005F3F0E">
            <w:pPr>
              <w:spacing w:line="250" w:lineRule="exact"/>
              <w:rPr>
                <w:szCs w:val="18"/>
              </w:rPr>
            </w:pPr>
            <w:r w:rsidRPr="007766B0">
              <w:rPr>
                <w:szCs w:val="18"/>
              </w:rPr>
              <w:t>Medewerker huishoudelijke dienst</w:t>
            </w:r>
          </w:p>
          <w:p w14:paraId="2774FDCD" w14:textId="77777777" w:rsidR="007766B0" w:rsidRPr="007766B0" w:rsidRDefault="007766B0" w:rsidP="005F3F0E">
            <w:pPr>
              <w:spacing w:line="250" w:lineRule="exact"/>
              <w:rPr>
                <w:szCs w:val="18"/>
              </w:rPr>
            </w:pPr>
            <w:r w:rsidRPr="007766B0">
              <w:rPr>
                <w:szCs w:val="18"/>
              </w:rPr>
              <w:t>Medewerker interne dienst</w:t>
            </w:r>
          </w:p>
          <w:p w14:paraId="6C1D3847" w14:textId="4E397218" w:rsidR="007766B0" w:rsidRPr="007766B0" w:rsidRDefault="007766B0" w:rsidP="005F3F0E">
            <w:pPr>
              <w:spacing w:line="250" w:lineRule="exact"/>
              <w:rPr>
                <w:szCs w:val="18"/>
              </w:rPr>
            </w:pPr>
            <w:r w:rsidRPr="007766B0">
              <w:rPr>
                <w:szCs w:val="18"/>
              </w:rPr>
              <w:t>Medewerker terreinonderhoud</w:t>
            </w:r>
          </w:p>
        </w:tc>
        <w:tc>
          <w:tcPr>
            <w:tcW w:w="1598" w:type="pct"/>
          </w:tcPr>
          <w:p w14:paraId="6FCC6BA2" w14:textId="77777777" w:rsidR="007766B0" w:rsidRPr="007766B0" w:rsidRDefault="007766B0" w:rsidP="005F3F0E">
            <w:pPr>
              <w:spacing w:line="250" w:lineRule="exact"/>
              <w:rPr>
                <w:szCs w:val="18"/>
              </w:rPr>
            </w:pPr>
            <w:r w:rsidRPr="007766B0">
              <w:rPr>
                <w:szCs w:val="18"/>
              </w:rPr>
              <w:t>06.03.02 - Medewerker huishoudelijke dienst</w:t>
            </w:r>
          </w:p>
          <w:p w14:paraId="104A2203" w14:textId="77777777" w:rsidR="007766B0" w:rsidRPr="007766B0" w:rsidRDefault="007766B0" w:rsidP="005F3F0E">
            <w:pPr>
              <w:spacing w:line="250" w:lineRule="exact"/>
              <w:rPr>
                <w:szCs w:val="18"/>
              </w:rPr>
            </w:pPr>
            <w:r w:rsidRPr="007766B0">
              <w:rPr>
                <w:szCs w:val="18"/>
              </w:rPr>
              <w:t>01.03.06 - Schoonmaker</w:t>
            </w:r>
          </w:p>
          <w:p w14:paraId="642CFF1A" w14:textId="77777777" w:rsidR="007766B0" w:rsidRPr="007766B0" w:rsidRDefault="007766B0" w:rsidP="005F3F0E">
            <w:pPr>
              <w:spacing w:line="250" w:lineRule="exact"/>
              <w:rPr>
                <w:szCs w:val="18"/>
              </w:rPr>
            </w:pPr>
          </w:p>
        </w:tc>
      </w:tr>
      <w:tr w:rsidR="005F3F0E" w:rsidRPr="007766B0" w14:paraId="2EA2585E" w14:textId="6DE47F9F" w:rsidTr="007766B0">
        <w:tc>
          <w:tcPr>
            <w:tcW w:w="491" w:type="pct"/>
            <w:vAlign w:val="center"/>
          </w:tcPr>
          <w:p w14:paraId="2E5344B4" w14:textId="77777777" w:rsidR="007766B0" w:rsidRPr="007766B0" w:rsidRDefault="007766B0" w:rsidP="005F3F0E">
            <w:pPr>
              <w:spacing w:line="250" w:lineRule="exact"/>
              <w:rPr>
                <w:szCs w:val="18"/>
              </w:rPr>
            </w:pPr>
            <w:r w:rsidRPr="007766B0">
              <w:rPr>
                <w:szCs w:val="18"/>
              </w:rPr>
              <w:t>05.01</w:t>
            </w:r>
          </w:p>
        </w:tc>
        <w:tc>
          <w:tcPr>
            <w:tcW w:w="1313" w:type="pct"/>
            <w:vAlign w:val="center"/>
          </w:tcPr>
          <w:p w14:paraId="4B7F7B77" w14:textId="7BD41903" w:rsidR="007766B0" w:rsidRPr="007766B0" w:rsidRDefault="007766B0" w:rsidP="005F3F0E">
            <w:pPr>
              <w:spacing w:line="250" w:lineRule="exact"/>
              <w:rPr>
                <w:szCs w:val="18"/>
              </w:rPr>
            </w:pPr>
            <w:hyperlink w:anchor="AdministratiefMedewerker" w:history="1">
              <w:r w:rsidRPr="007766B0">
                <w:rPr>
                  <w:rStyle w:val="Hyperlink"/>
                  <w:szCs w:val="18"/>
                </w:rPr>
                <w:t>Administratief medewerker</w:t>
              </w:r>
            </w:hyperlink>
          </w:p>
        </w:tc>
        <w:tc>
          <w:tcPr>
            <w:tcW w:w="1598" w:type="pct"/>
          </w:tcPr>
          <w:p w14:paraId="45DB8E22" w14:textId="77777777" w:rsidR="007766B0" w:rsidRPr="007766B0" w:rsidRDefault="007766B0" w:rsidP="005F3F0E">
            <w:pPr>
              <w:spacing w:line="250" w:lineRule="exact"/>
              <w:rPr>
                <w:szCs w:val="18"/>
              </w:rPr>
            </w:pPr>
            <w:r w:rsidRPr="007766B0">
              <w:rPr>
                <w:szCs w:val="18"/>
              </w:rPr>
              <w:t>Accounting medewerker</w:t>
            </w:r>
          </w:p>
          <w:p w14:paraId="12E89B3A" w14:textId="77777777" w:rsidR="007766B0" w:rsidRPr="007766B0" w:rsidRDefault="007766B0" w:rsidP="005F3F0E">
            <w:pPr>
              <w:spacing w:line="250" w:lineRule="exact"/>
              <w:rPr>
                <w:szCs w:val="18"/>
              </w:rPr>
            </w:pPr>
            <w:r w:rsidRPr="007766B0">
              <w:rPr>
                <w:szCs w:val="18"/>
              </w:rPr>
              <w:t>Administratief assistent</w:t>
            </w:r>
          </w:p>
          <w:p w14:paraId="0097B0A1" w14:textId="77777777" w:rsidR="007766B0" w:rsidRPr="007766B0" w:rsidRDefault="007766B0" w:rsidP="005F3F0E">
            <w:pPr>
              <w:spacing w:line="250" w:lineRule="exact"/>
              <w:rPr>
                <w:szCs w:val="18"/>
              </w:rPr>
            </w:pPr>
            <w:r w:rsidRPr="007766B0">
              <w:rPr>
                <w:szCs w:val="18"/>
              </w:rPr>
              <w:t>Medewerker Financiële administratie</w:t>
            </w:r>
          </w:p>
          <w:p w14:paraId="565FB893" w14:textId="77777777" w:rsidR="007766B0" w:rsidRPr="007766B0" w:rsidRDefault="007766B0" w:rsidP="005F3F0E">
            <w:pPr>
              <w:spacing w:line="250" w:lineRule="exact"/>
              <w:rPr>
                <w:szCs w:val="18"/>
              </w:rPr>
            </w:pPr>
            <w:r w:rsidRPr="007766B0">
              <w:rPr>
                <w:szCs w:val="18"/>
              </w:rPr>
              <w:t>Medewerker plantadministratie</w:t>
            </w:r>
          </w:p>
          <w:p w14:paraId="3138C010" w14:textId="77777777" w:rsidR="007766B0" w:rsidRPr="007766B0" w:rsidRDefault="007766B0" w:rsidP="005F3F0E">
            <w:pPr>
              <w:spacing w:line="250" w:lineRule="exact"/>
              <w:rPr>
                <w:szCs w:val="18"/>
              </w:rPr>
            </w:pPr>
            <w:r w:rsidRPr="007766B0">
              <w:rPr>
                <w:szCs w:val="18"/>
              </w:rPr>
              <w:t>Medewerker productieadministratie</w:t>
            </w:r>
          </w:p>
          <w:p w14:paraId="692CF0E3" w14:textId="77777777" w:rsidR="007766B0" w:rsidRPr="007766B0" w:rsidRDefault="007766B0" w:rsidP="005F3F0E">
            <w:pPr>
              <w:spacing w:line="250" w:lineRule="exact"/>
              <w:rPr>
                <w:szCs w:val="18"/>
              </w:rPr>
            </w:pPr>
            <w:r w:rsidRPr="007766B0">
              <w:rPr>
                <w:szCs w:val="18"/>
              </w:rPr>
              <w:t>Medewerker logistieke administratie</w:t>
            </w:r>
          </w:p>
          <w:p w14:paraId="74B06868" w14:textId="7C2234D0" w:rsidR="007766B0" w:rsidRPr="007766B0" w:rsidRDefault="007766B0" w:rsidP="005F3F0E">
            <w:pPr>
              <w:spacing w:line="250" w:lineRule="exact"/>
              <w:rPr>
                <w:szCs w:val="18"/>
              </w:rPr>
            </w:pPr>
            <w:r w:rsidRPr="007766B0">
              <w:rPr>
                <w:szCs w:val="18"/>
              </w:rPr>
              <w:t>Admin support medewerker</w:t>
            </w:r>
          </w:p>
        </w:tc>
        <w:tc>
          <w:tcPr>
            <w:tcW w:w="1598" w:type="pct"/>
          </w:tcPr>
          <w:p w14:paraId="0D8B9748" w14:textId="07077FD2" w:rsidR="007766B0" w:rsidRPr="007766B0" w:rsidRDefault="007766B0" w:rsidP="005F3F0E">
            <w:pPr>
              <w:spacing w:line="250" w:lineRule="exact"/>
              <w:rPr>
                <w:szCs w:val="18"/>
              </w:rPr>
            </w:pPr>
            <w:r w:rsidRPr="007766B0">
              <w:rPr>
                <w:szCs w:val="18"/>
              </w:rPr>
              <w:t>05.02.01 - Administratief medewerker</w:t>
            </w:r>
          </w:p>
        </w:tc>
      </w:tr>
      <w:tr w:rsidR="005F3F0E" w:rsidRPr="007766B0" w14:paraId="731454C1" w14:textId="27E18C91" w:rsidTr="007766B0">
        <w:tc>
          <w:tcPr>
            <w:tcW w:w="491" w:type="pct"/>
            <w:vAlign w:val="center"/>
          </w:tcPr>
          <w:p w14:paraId="2524C7EC" w14:textId="77777777" w:rsidR="007766B0" w:rsidRPr="007766B0" w:rsidRDefault="007766B0" w:rsidP="005F3F0E">
            <w:pPr>
              <w:spacing w:line="250" w:lineRule="exact"/>
              <w:rPr>
                <w:szCs w:val="18"/>
              </w:rPr>
            </w:pPr>
            <w:r w:rsidRPr="007766B0">
              <w:rPr>
                <w:szCs w:val="18"/>
              </w:rPr>
              <w:t>05.02</w:t>
            </w:r>
          </w:p>
        </w:tc>
        <w:tc>
          <w:tcPr>
            <w:tcW w:w="1313" w:type="pct"/>
            <w:vAlign w:val="center"/>
          </w:tcPr>
          <w:p w14:paraId="0F165DF0" w14:textId="76C3F4C0" w:rsidR="007766B0" w:rsidRPr="007766B0" w:rsidRDefault="007766B0" w:rsidP="005F3F0E">
            <w:pPr>
              <w:spacing w:line="250" w:lineRule="exact"/>
              <w:rPr>
                <w:szCs w:val="18"/>
              </w:rPr>
            </w:pPr>
            <w:hyperlink w:anchor="Administrateur" w:history="1">
              <w:r w:rsidRPr="007766B0">
                <w:rPr>
                  <w:rStyle w:val="Hyperlink"/>
                  <w:szCs w:val="18"/>
                </w:rPr>
                <w:t>Administrateur</w:t>
              </w:r>
            </w:hyperlink>
          </w:p>
        </w:tc>
        <w:tc>
          <w:tcPr>
            <w:tcW w:w="1598" w:type="pct"/>
          </w:tcPr>
          <w:p w14:paraId="0CB3F9EC" w14:textId="77777777" w:rsidR="007766B0" w:rsidRPr="007766B0" w:rsidRDefault="007766B0" w:rsidP="005F3F0E">
            <w:pPr>
              <w:spacing w:line="250" w:lineRule="exact"/>
              <w:rPr>
                <w:szCs w:val="18"/>
              </w:rPr>
            </w:pPr>
            <w:r w:rsidRPr="007766B0">
              <w:rPr>
                <w:szCs w:val="18"/>
              </w:rPr>
              <w:t>Allround medewerker administratie</w:t>
            </w:r>
          </w:p>
          <w:p w14:paraId="6F877B58" w14:textId="77777777" w:rsidR="007766B0" w:rsidRPr="007766B0" w:rsidRDefault="007766B0" w:rsidP="005F3F0E">
            <w:pPr>
              <w:spacing w:line="250" w:lineRule="exact"/>
              <w:rPr>
                <w:szCs w:val="18"/>
              </w:rPr>
            </w:pPr>
            <w:r w:rsidRPr="007766B0">
              <w:rPr>
                <w:szCs w:val="18"/>
              </w:rPr>
              <w:t>Medewerker accounting</w:t>
            </w:r>
          </w:p>
          <w:p w14:paraId="681E7250" w14:textId="3B93CA0B" w:rsidR="007766B0" w:rsidRPr="007766B0" w:rsidRDefault="007766B0" w:rsidP="005F3F0E">
            <w:pPr>
              <w:spacing w:line="250" w:lineRule="exact"/>
              <w:rPr>
                <w:szCs w:val="18"/>
              </w:rPr>
            </w:pPr>
            <w:r w:rsidRPr="007766B0">
              <w:rPr>
                <w:szCs w:val="18"/>
              </w:rPr>
              <w:t>Medewerker grootboek</w:t>
            </w:r>
          </w:p>
        </w:tc>
        <w:tc>
          <w:tcPr>
            <w:tcW w:w="1598" w:type="pct"/>
          </w:tcPr>
          <w:p w14:paraId="48C616BB" w14:textId="45BF4DA4" w:rsidR="007766B0" w:rsidRPr="007766B0" w:rsidRDefault="007766B0" w:rsidP="005F3F0E">
            <w:pPr>
              <w:spacing w:line="250" w:lineRule="exact"/>
              <w:rPr>
                <w:szCs w:val="18"/>
              </w:rPr>
            </w:pPr>
            <w:r w:rsidRPr="007766B0">
              <w:rPr>
                <w:szCs w:val="18"/>
              </w:rPr>
              <w:t>05.05.02 - Salarisadministrateur</w:t>
            </w:r>
          </w:p>
        </w:tc>
      </w:tr>
      <w:tr w:rsidR="005F3F0E" w:rsidRPr="007766B0" w14:paraId="3D2276D5" w14:textId="612C88D9" w:rsidTr="007766B0">
        <w:tc>
          <w:tcPr>
            <w:tcW w:w="491" w:type="pct"/>
            <w:vAlign w:val="center"/>
          </w:tcPr>
          <w:p w14:paraId="6E046D51" w14:textId="77777777" w:rsidR="007766B0" w:rsidRPr="007766B0" w:rsidRDefault="007766B0" w:rsidP="005F3F0E">
            <w:pPr>
              <w:spacing w:line="250" w:lineRule="exact"/>
              <w:rPr>
                <w:szCs w:val="18"/>
              </w:rPr>
            </w:pPr>
            <w:r w:rsidRPr="007766B0">
              <w:rPr>
                <w:szCs w:val="18"/>
              </w:rPr>
              <w:t>05.03</w:t>
            </w:r>
          </w:p>
        </w:tc>
        <w:tc>
          <w:tcPr>
            <w:tcW w:w="1313" w:type="pct"/>
            <w:vAlign w:val="center"/>
          </w:tcPr>
          <w:p w14:paraId="3AE2AA59" w14:textId="20C023FA" w:rsidR="007766B0" w:rsidRPr="007766B0" w:rsidRDefault="007766B0" w:rsidP="005F3F0E">
            <w:pPr>
              <w:spacing w:line="250" w:lineRule="exact"/>
              <w:rPr>
                <w:szCs w:val="18"/>
              </w:rPr>
            </w:pPr>
            <w:hyperlink w:anchor="MedewerkerSalarisadministratie" w:history="1">
              <w:r w:rsidRPr="007766B0">
                <w:rPr>
                  <w:rStyle w:val="Hyperlink"/>
                  <w:szCs w:val="18"/>
                </w:rPr>
                <w:t>Medewerker salarisadministratie</w:t>
              </w:r>
            </w:hyperlink>
          </w:p>
        </w:tc>
        <w:tc>
          <w:tcPr>
            <w:tcW w:w="1598" w:type="pct"/>
          </w:tcPr>
          <w:p w14:paraId="2CF87D20" w14:textId="77777777" w:rsidR="007766B0" w:rsidRPr="007766B0" w:rsidRDefault="007766B0" w:rsidP="005F3F0E">
            <w:pPr>
              <w:spacing w:line="250" w:lineRule="exact"/>
              <w:rPr>
                <w:szCs w:val="18"/>
              </w:rPr>
            </w:pPr>
            <w:r w:rsidRPr="007766B0">
              <w:rPr>
                <w:szCs w:val="18"/>
              </w:rPr>
              <w:t>Assistent salarisadministratie</w:t>
            </w:r>
          </w:p>
          <w:p w14:paraId="24ADDDCB" w14:textId="53E5082B" w:rsidR="007766B0" w:rsidRPr="007766B0" w:rsidRDefault="007766B0" w:rsidP="005F3F0E">
            <w:pPr>
              <w:spacing w:line="250" w:lineRule="exact"/>
              <w:rPr>
                <w:szCs w:val="18"/>
              </w:rPr>
            </w:pPr>
            <w:r w:rsidRPr="007766B0">
              <w:rPr>
                <w:szCs w:val="18"/>
              </w:rPr>
              <w:t>Assistent Payrolling</w:t>
            </w:r>
          </w:p>
        </w:tc>
        <w:tc>
          <w:tcPr>
            <w:tcW w:w="1598" w:type="pct"/>
          </w:tcPr>
          <w:p w14:paraId="56B77D08" w14:textId="571268D0" w:rsidR="007766B0" w:rsidRPr="007766B0" w:rsidRDefault="007766B0" w:rsidP="005F3F0E">
            <w:pPr>
              <w:spacing w:line="250" w:lineRule="exact"/>
              <w:rPr>
                <w:szCs w:val="18"/>
              </w:rPr>
            </w:pPr>
            <w:r w:rsidRPr="007766B0">
              <w:rPr>
                <w:szCs w:val="18"/>
              </w:rPr>
              <w:t>05.05.02 - Salarisadministrateur</w:t>
            </w:r>
          </w:p>
        </w:tc>
      </w:tr>
      <w:tr w:rsidR="005F3F0E" w:rsidRPr="007766B0" w14:paraId="697E612F" w14:textId="5CEE6F65" w:rsidTr="007766B0">
        <w:tc>
          <w:tcPr>
            <w:tcW w:w="491" w:type="pct"/>
            <w:vAlign w:val="center"/>
          </w:tcPr>
          <w:p w14:paraId="6E35AB28" w14:textId="77777777" w:rsidR="007766B0" w:rsidRPr="007766B0" w:rsidRDefault="007766B0" w:rsidP="005F3F0E">
            <w:pPr>
              <w:spacing w:line="250" w:lineRule="exact"/>
              <w:rPr>
                <w:szCs w:val="18"/>
              </w:rPr>
            </w:pPr>
            <w:r w:rsidRPr="007766B0">
              <w:rPr>
                <w:szCs w:val="18"/>
              </w:rPr>
              <w:lastRenderedPageBreak/>
              <w:t>05.04</w:t>
            </w:r>
          </w:p>
        </w:tc>
        <w:tc>
          <w:tcPr>
            <w:tcW w:w="1313" w:type="pct"/>
            <w:vAlign w:val="center"/>
          </w:tcPr>
          <w:p w14:paraId="1BF41F4F" w14:textId="0253B3FB" w:rsidR="007766B0" w:rsidRPr="007766B0" w:rsidRDefault="007766B0" w:rsidP="005F3F0E">
            <w:pPr>
              <w:spacing w:line="250" w:lineRule="exact"/>
              <w:rPr>
                <w:szCs w:val="18"/>
              </w:rPr>
            </w:pPr>
            <w:hyperlink w:anchor="MedewerkerBudgettering" w:history="1">
              <w:r w:rsidRPr="007766B0">
                <w:rPr>
                  <w:rStyle w:val="Hyperlink"/>
                  <w:szCs w:val="18"/>
                </w:rPr>
                <w:t>Medewerker budgettering</w:t>
              </w:r>
            </w:hyperlink>
          </w:p>
        </w:tc>
        <w:tc>
          <w:tcPr>
            <w:tcW w:w="1598" w:type="pct"/>
          </w:tcPr>
          <w:p w14:paraId="3F09047E" w14:textId="77777777" w:rsidR="007766B0" w:rsidRPr="007766B0" w:rsidRDefault="007766B0" w:rsidP="005F3F0E">
            <w:pPr>
              <w:spacing w:line="250" w:lineRule="exact"/>
              <w:rPr>
                <w:szCs w:val="18"/>
              </w:rPr>
            </w:pPr>
            <w:r w:rsidRPr="007766B0">
              <w:rPr>
                <w:szCs w:val="18"/>
              </w:rPr>
              <w:t>Medewerker planning &amp; control</w:t>
            </w:r>
          </w:p>
          <w:p w14:paraId="7F61E440" w14:textId="57FE2AE4" w:rsidR="007766B0" w:rsidRPr="007766B0" w:rsidRDefault="007766B0" w:rsidP="005F3F0E">
            <w:pPr>
              <w:spacing w:line="250" w:lineRule="exact"/>
              <w:rPr>
                <w:szCs w:val="18"/>
              </w:rPr>
            </w:pPr>
            <w:r w:rsidRPr="007766B0">
              <w:rPr>
                <w:szCs w:val="18"/>
              </w:rPr>
              <w:t>Assistant planning &amp; control</w:t>
            </w:r>
          </w:p>
        </w:tc>
        <w:tc>
          <w:tcPr>
            <w:tcW w:w="1598" w:type="pct"/>
          </w:tcPr>
          <w:p w14:paraId="559F6F79" w14:textId="784BE467" w:rsidR="007766B0" w:rsidRPr="007766B0" w:rsidRDefault="007766B0" w:rsidP="005F3F0E">
            <w:pPr>
              <w:spacing w:line="250" w:lineRule="exact"/>
              <w:rPr>
                <w:szCs w:val="18"/>
              </w:rPr>
            </w:pPr>
            <w:r w:rsidRPr="007766B0">
              <w:rPr>
                <w:szCs w:val="18"/>
              </w:rPr>
              <w:t>05.04.01 - Cost accountant</w:t>
            </w:r>
          </w:p>
        </w:tc>
      </w:tr>
      <w:tr w:rsidR="005F3F0E" w:rsidRPr="007766B0" w14:paraId="20CB1355" w14:textId="6C54A0A5" w:rsidTr="007766B0">
        <w:tc>
          <w:tcPr>
            <w:tcW w:w="491" w:type="pct"/>
            <w:vAlign w:val="center"/>
          </w:tcPr>
          <w:p w14:paraId="306344AE" w14:textId="77777777" w:rsidR="007766B0" w:rsidRPr="007766B0" w:rsidRDefault="007766B0" w:rsidP="005F3F0E">
            <w:pPr>
              <w:spacing w:line="250" w:lineRule="exact"/>
              <w:rPr>
                <w:szCs w:val="18"/>
              </w:rPr>
            </w:pPr>
            <w:r w:rsidRPr="007766B0">
              <w:rPr>
                <w:szCs w:val="18"/>
              </w:rPr>
              <w:t>05.05</w:t>
            </w:r>
          </w:p>
        </w:tc>
        <w:tc>
          <w:tcPr>
            <w:tcW w:w="1313" w:type="pct"/>
            <w:vAlign w:val="center"/>
          </w:tcPr>
          <w:p w14:paraId="6B4EA3AC" w14:textId="548CEBA9" w:rsidR="007766B0" w:rsidRPr="007766B0" w:rsidRDefault="007766B0" w:rsidP="005F3F0E">
            <w:pPr>
              <w:spacing w:line="250" w:lineRule="exact"/>
              <w:rPr>
                <w:szCs w:val="18"/>
              </w:rPr>
            </w:pPr>
            <w:hyperlink w:anchor="HelpdeskmedewerkerICT" w:history="1">
              <w:r w:rsidRPr="007766B0">
                <w:rPr>
                  <w:rStyle w:val="Hyperlink"/>
                  <w:szCs w:val="18"/>
                </w:rPr>
                <w:t>Helpdeskmedewerker ICT</w:t>
              </w:r>
            </w:hyperlink>
          </w:p>
        </w:tc>
        <w:tc>
          <w:tcPr>
            <w:tcW w:w="1598" w:type="pct"/>
          </w:tcPr>
          <w:p w14:paraId="095DC909" w14:textId="77777777" w:rsidR="007766B0" w:rsidRPr="007766B0" w:rsidRDefault="007766B0" w:rsidP="005F3F0E">
            <w:pPr>
              <w:spacing w:line="250" w:lineRule="exact"/>
              <w:rPr>
                <w:szCs w:val="18"/>
              </w:rPr>
            </w:pPr>
            <w:r w:rsidRPr="007766B0">
              <w:rPr>
                <w:szCs w:val="18"/>
              </w:rPr>
              <w:t xml:space="preserve">IT support medewerker </w:t>
            </w:r>
          </w:p>
          <w:p w14:paraId="6DF614E4" w14:textId="77777777" w:rsidR="007766B0" w:rsidRPr="007766B0" w:rsidRDefault="007766B0" w:rsidP="005F3F0E">
            <w:pPr>
              <w:spacing w:line="250" w:lineRule="exact"/>
              <w:rPr>
                <w:szCs w:val="18"/>
              </w:rPr>
            </w:pPr>
            <w:r w:rsidRPr="007766B0">
              <w:rPr>
                <w:szCs w:val="18"/>
              </w:rPr>
              <w:t>Medewerker helpdesk</w:t>
            </w:r>
          </w:p>
          <w:p w14:paraId="42E9DCDE" w14:textId="148C58A1" w:rsidR="007766B0" w:rsidRPr="007766B0" w:rsidRDefault="007766B0" w:rsidP="005F3F0E">
            <w:pPr>
              <w:spacing w:line="250" w:lineRule="exact"/>
              <w:rPr>
                <w:szCs w:val="18"/>
              </w:rPr>
            </w:pPr>
            <w:r w:rsidRPr="007766B0">
              <w:rPr>
                <w:szCs w:val="18"/>
              </w:rPr>
              <w:t>Werkplekbeheerder</w:t>
            </w:r>
          </w:p>
        </w:tc>
        <w:tc>
          <w:tcPr>
            <w:tcW w:w="1598" w:type="pct"/>
          </w:tcPr>
          <w:p w14:paraId="4DE40463" w14:textId="77777777" w:rsidR="007766B0" w:rsidRPr="007766B0" w:rsidRDefault="007766B0" w:rsidP="005F3F0E">
            <w:pPr>
              <w:spacing w:line="250" w:lineRule="exact"/>
              <w:rPr>
                <w:szCs w:val="18"/>
              </w:rPr>
            </w:pPr>
          </w:p>
        </w:tc>
      </w:tr>
      <w:tr w:rsidR="005F3F0E" w:rsidRPr="007766B0" w14:paraId="6B936F4A" w14:textId="76F231D8" w:rsidTr="007766B0">
        <w:tc>
          <w:tcPr>
            <w:tcW w:w="491" w:type="pct"/>
            <w:vAlign w:val="center"/>
          </w:tcPr>
          <w:p w14:paraId="29B15FD3" w14:textId="77777777" w:rsidR="007766B0" w:rsidRPr="007766B0" w:rsidRDefault="007766B0" w:rsidP="005F3F0E">
            <w:pPr>
              <w:spacing w:line="250" w:lineRule="exact"/>
              <w:rPr>
                <w:szCs w:val="18"/>
              </w:rPr>
            </w:pPr>
            <w:r w:rsidRPr="007766B0">
              <w:rPr>
                <w:szCs w:val="18"/>
              </w:rPr>
              <w:t>05.06</w:t>
            </w:r>
          </w:p>
        </w:tc>
        <w:tc>
          <w:tcPr>
            <w:tcW w:w="1313" w:type="pct"/>
            <w:vAlign w:val="center"/>
          </w:tcPr>
          <w:p w14:paraId="14B5E11F" w14:textId="1F16FF7C" w:rsidR="007766B0" w:rsidRPr="007766B0" w:rsidRDefault="007766B0" w:rsidP="005F3F0E">
            <w:pPr>
              <w:spacing w:line="250" w:lineRule="exact"/>
              <w:rPr>
                <w:szCs w:val="18"/>
              </w:rPr>
            </w:pPr>
            <w:hyperlink w:anchor="NetwerkSysteembeheerder" w:history="1">
              <w:r w:rsidRPr="007766B0">
                <w:rPr>
                  <w:rStyle w:val="Hyperlink"/>
                  <w:szCs w:val="18"/>
                </w:rPr>
                <w:t>Netwerk- /systeembeheerder</w:t>
              </w:r>
            </w:hyperlink>
          </w:p>
        </w:tc>
        <w:tc>
          <w:tcPr>
            <w:tcW w:w="1598" w:type="pct"/>
          </w:tcPr>
          <w:p w14:paraId="58CAF4D8" w14:textId="77777777" w:rsidR="007766B0" w:rsidRPr="007766B0" w:rsidRDefault="007766B0" w:rsidP="005F3F0E">
            <w:pPr>
              <w:spacing w:line="250" w:lineRule="exact"/>
              <w:rPr>
                <w:szCs w:val="18"/>
              </w:rPr>
            </w:pPr>
            <w:r w:rsidRPr="007766B0">
              <w:rPr>
                <w:szCs w:val="18"/>
              </w:rPr>
              <w:t>Medewerker IT beheer</w:t>
            </w:r>
          </w:p>
          <w:p w14:paraId="7D1FFA20" w14:textId="77777777" w:rsidR="007766B0" w:rsidRPr="007766B0" w:rsidRDefault="007766B0" w:rsidP="005F3F0E">
            <w:pPr>
              <w:spacing w:line="250" w:lineRule="exact"/>
              <w:rPr>
                <w:szCs w:val="18"/>
              </w:rPr>
            </w:pPr>
            <w:r w:rsidRPr="007766B0">
              <w:rPr>
                <w:szCs w:val="18"/>
              </w:rPr>
              <w:t>IT Beheerder (infrastructuur, netwerk en systemen)</w:t>
            </w:r>
          </w:p>
          <w:p w14:paraId="4ECBA0E6" w14:textId="77777777" w:rsidR="007766B0" w:rsidRPr="007766B0" w:rsidRDefault="007766B0" w:rsidP="005F3F0E">
            <w:pPr>
              <w:spacing w:line="250" w:lineRule="exact"/>
              <w:rPr>
                <w:szCs w:val="18"/>
                <w:lang w:val="en-GB"/>
              </w:rPr>
            </w:pPr>
            <w:r w:rsidRPr="007766B0">
              <w:rPr>
                <w:szCs w:val="18"/>
                <w:lang w:val="en-GB"/>
              </w:rPr>
              <w:t>Systems &amp; Network employee</w:t>
            </w:r>
          </w:p>
          <w:p w14:paraId="208A0FF8" w14:textId="74E87A62" w:rsidR="007766B0" w:rsidRPr="007766B0" w:rsidRDefault="007766B0" w:rsidP="005F3F0E">
            <w:pPr>
              <w:spacing w:line="250" w:lineRule="exact"/>
              <w:rPr>
                <w:szCs w:val="18"/>
                <w:lang w:val="en-GB"/>
              </w:rPr>
            </w:pPr>
            <w:r w:rsidRPr="007766B0">
              <w:rPr>
                <w:szCs w:val="18"/>
                <w:lang w:val="en-GB"/>
              </w:rPr>
              <w:t>Systems / Network controller</w:t>
            </w:r>
          </w:p>
        </w:tc>
        <w:tc>
          <w:tcPr>
            <w:tcW w:w="1598" w:type="pct"/>
          </w:tcPr>
          <w:p w14:paraId="0A0474F6" w14:textId="12863264" w:rsidR="007766B0" w:rsidRPr="007766B0" w:rsidRDefault="007766B0" w:rsidP="005F3F0E">
            <w:pPr>
              <w:spacing w:line="250" w:lineRule="exact"/>
              <w:rPr>
                <w:szCs w:val="18"/>
              </w:rPr>
            </w:pPr>
            <w:r w:rsidRPr="007766B0">
              <w:rPr>
                <w:szCs w:val="18"/>
              </w:rPr>
              <w:t>05.03.01 – Administratief medewerker/ systeembeheerder</w:t>
            </w:r>
          </w:p>
        </w:tc>
      </w:tr>
      <w:tr w:rsidR="005F3F0E" w:rsidRPr="007766B0" w14:paraId="6EF540C5" w14:textId="77AEDA05" w:rsidTr="007766B0">
        <w:tc>
          <w:tcPr>
            <w:tcW w:w="491" w:type="pct"/>
            <w:vAlign w:val="center"/>
          </w:tcPr>
          <w:p w14:paraId="12214DB1" w14:textId="77777777" w:rsidR="007766B0" w:rsidRPr="007766B0" w:rsidRDefault="007766B0" w:rsidP="005F3F0E">
            <w:pPr>
              <w:spacing w:line="250" w:lineRule="exact"/>
              <w:rPr>
                <w:szCs w:val="18"/>
              </w:rPr>
            </w:pPr>
            <w:r w:rsidRPr="007766B0">
              <w:rPr>
                <w:szCs w:val="18"/>
              </w:rPr>
              <w:t>06.01</w:t>
            </w:r>
          </w:p>
        </w:tc>
        <w:tc>
          <w:tcPr>
            <w:tcW w:w="1313" w:type="pct"/>
            <w:vAlign w:val="center"/>
          </w:tcPr>
          <w:p w14:paraId="61DCC12E" w14:textId="68BDAD3A" w:rsidR="007766B0" w:rsidRPr="007766B0" w:rsidRDefault="007766B0" w:rsidP="005F3F0E">
            <w:pPr>
              <w:spacing w:line="250" w:lineRule="exact"/>
              <w:ind w:left="170" w:hanging="170"/>
              <w:rPr>
                <w:szCs w:val="18"/>
              </w:rPr>
            </w:pPr>
            <w:hyperlink w:anchor="VerkoperBuitendienstB" w:history="1">
              <w:r w:rsidRPr="007766B0">
                <w:rPr>
                  <w:rStyle w:val="Hyperlink"/>
                  <w:szCs w:val="18"/>
                </w:rPr>
                <w:t>Verkoper buitendienst -B</w:t>
              </w:r>
            </w:hyperlink>
          </w:p>
          <w:p w14:paraId="6CEBEBCF" w14:textId="46D2521C" w:rsidR="007766B0" w:rsidRDefault="005F3F0E" w:rsidP="005F3F0E">
            <w:pPr>
              <w:pStyle w:val="Lijstalinea"/>
              <w:numPr>
                <w:ilvl w:val="0"/>
                <w:numId w:val="50"/>
              </w:numPr>
              <w:spacing w:line="250" w:lineRule="exact"/>
              <w:ind w:left="170" w:hanging="170"/>
              <w:rPr>
                <w:szCs w:val="18"/>
              </w:rPr>
            </w:pPr>
            <w:r>
              <w:rPr>
                <w:szCs w:val="18"/>
              </w:rPr>
              <w:t>Typering A</w:t>
            </w:r>
          </w:p>
          <w:p w14:paraId="04FDC9EF" w14:textId="38036A29" w:rsidR="007766B0" w:rsidRPr="005F3F0E" w:rsidRDefault="005F3F0E" w:rsidP="005F3F0E">
            <w:pPr>
              <w:pStyle w:val="Lijstalinea"/>
              <w:numPr>
                <w:ilvl w:val="0"/>
                <w:numId w:val="50"/>
              </w:numPr>
              <w:spacing w:line="250" w:lineRule="exact"/>
              <w:ind w:left="170" w:hanging="170"/>
              <w:rPr>
                <w:szCs w:val="18"/>
              </w:rPr>
            </w:pPr>
            <w:r>
              <w:rPr>
                <w:szCs w:val="18"/>
              </w:rPr>
              <w:t>Typering C</w:t>
            </w:r>
          </w:p>
        </w:tc>
        <w:tc>
          <w:tcPr>
            <w:tcW w:w="1598" w:type="pct"/>
          </w:tcPr>
          <w:p w14:paraId="0069C935" w14:textId="77777777" w:rsidR="007766B0" w:rsidRPr="007766B0" w:rsidRDefault="007766B0" w:rsidP="005F3F0E">
            <w:pPr>
              <w:spacing w:line="250" w:lineRule="exact"/>
              <w:rPr>
                <w:szCs w:val="18"/>
              </w:rPr>
            </w:pPr>
            <w:r w:rsidRPr="007766B0">
              <w:rPr>
                <w:szCs w:val="18"/>
              </w:rPr>
              <w:t>Commercieel medewerker buitendienst</w:t>
            </w:r>
          </w:p>
          <w:p w14:paraId="7558B2A5" w14:textId="77777777" w:rsidR="007766B0" w:rsidRPr="007766B0" w:rsidRDefault="007766B0" w:rsidP="005F3F0E">
            <w:pPr>
              <w:spacing w:line="250" w:lineRule="exact"/>
              <w:rPr>
                <w:szCs w:val="18"/>
              </w:rPr>
            </w:pPr>
            <w:r w:rsidRPr="007766B0">
              <w:rPr>
                <w:szCs w:val="18"/>
              </w:rPr>
              <w:t>Winkel accountmanager</w:t>
            </w:r>
          </w:p>
          <w:p w14:paraId="66CA4D37" w14:textId="77777777" w:rsidR="007766B0" w:rsidRPr="00F15F13" w:rsidRDefault="007766B0" w:rsidP="005F3F0E">
            <w:pPr>
              <w:spacing w:line="250" w:lineRule="exact"/>
              <w:rPr>
                <w:szCs w:val="18"/>
              </w:rPr>
            </w:pPr>
            <w:r w:rsidRPr="00F15F13">
              <w:rPr>
                <w:szCs w:val="18"/>
              </w:rPr>
              <w:t>Vertegenwoordiger (Junior / Senior)</w:t>
            </w:r>
          </w:p>
          <w:p w14:paraId="7A012725" w14:textId="77777777" w:rsidR="007766B0" w:rsidRPr="00F15F13" w:rsidRDefault="007766B0" w:rsidP="005F3F0E">
            <w:pPr>
              <w:spacing w:line="250" w:lineRule="exact"/>
              <w:rPr>
                <w:szCs w:val="18"/>
              </w:rPr>
            </w:pPr>
            <w:r w:rsidRPr="00F15F13">
              <w:rPr>
                <w:szCs w:val="18"/>
              </w:rPr>
              <w:t xml:space="preserve">Verkoper (Junior / Senior) </w:t>
            </w:r>
          </w:p>
          <w:p w14:paraId="1738893A" w14:textId="1947B36D" w:rsidR="007766B0" w:rsidRPr="007766B0" w:rsidRDefault="007766B0" w:rsidP="005F3F0E">
            <w:pPr>
              <w:spacing w:line="250" w:lineRule="exact"/>
              <w:rPr>
                <w:szCs w:val="18"/>
                <w:lang w:val="en-GB"/>
              </w:rPr>
            </w:pPr>
            <w:r w:rsidRPr="00F15F13">
              <w:rPr>
                <w:szCs w:val="18"/>
              </w:rPr>
              <w:t>Accountmanager</w:t>
            </w:r>
            <w:r w:rsidRPr="007766B0">
              <w:rPr>
                <w:szCs w:val="18"/>
                <w:lang w:val="en-GB"/>
              </w:rPr>
              <w:t xml:space="preserve"> (Junior / Senior) </w:t>
            </w:r>
          </w:p>
        </w:tc>
        <w:tc>
          <w:tcPr>
            <w:tcW w:w="1598" w:type="pct"/>
          </w:tcPr>
          <w:p w14:paraId="4147DA41" w14:textId="77777777" w:rsidR="007766B0" w:rsidRPr="007766B0" w:rsidRDefault="007766B0" w:rsidP="005F3F0E">
            <w:pPr>
              <w:spacing w:line="250" w:lineRule="exact"/>
              <w:rPr>
                <w:szCs w:val="18"/>
              </w:rPr>
            </w:pPr>
            <w:r w:rsidRPr="007766B0">
              <w:rPr>
                <w:szCs w:val="18"/>
              </w:rPr>
              <w:t>06.04.01 - Vertegenwoordiger</w:t>
            </w:r>
          </w:p>
          <w:p w14:paraId="0B9D498A" w14:textId="7C8CC4BA" w:rsidR="007766B0" w:rsidRPr="007766B0" w:rsidRDefault="007766B0" w:rsidP="005F3F0E">
            <w:pPr>
              <w:spacing w:line="250" w:lineRule="exact"/>
              <w:rPr>
                <w:szCs w:val="18"/>
              </w:rPr>
            </w:pPr>
            <w:r w:rsidRPr="007766B0">
              <w:rPr>
                <w:szCs w:val="18"/>
              </w:rPr>
              <w:t xml:space="preserve">06.05.01 - Assistent inkoper </w:t>
            </w:r>
          </w:p>
        </w:tc>
      </w:tr>
      <w:tr w:rsidR="005F3F0E" w:rsidRPr="007766B0" w14:paraId="78775A61" w14:textId="2C85B5A2" w:rsidTr="007766B0">
        <w:tc>
          <w:tcPr>
            <w:tcW w:w="491" w:type="pct"/>
            <w:vAlign w:val="center"/>
          </w:tcPr>
          <w:p w14:paraId="51C2C970" w14:textId="77777777" w:rsidR="007766B0" w:rsidRPr="007766B0" w:rsidRDefault="007766B0" w:rsidP="005F3F0E">
            <w:pPr>
              <w:spacing w:line="250" w:lineRule="exact"/>
              <w:rPr>
                <w:szCs w:val="18"/>
              </w:rPr>
            </w:pPr>
            <w:r w:rsidRPr="007766B0">
              <w:rPr>
                <w:szCs w:val="18"/>
              </w:rPr>
              <w:t>06.02</w:t>
            </w:r>
          </w:p>
        </w:tc>
        <w:tc>
          <w:tcPr>
            <w:tcW w:w="1313" w:type="pct"/>
            <w:vAlign w:val="center"/>
          </w:tcPr>
          <w:p w14:paraId="38B6C1E7" w14:textId="505DF063" w:rsidR="007766B0" w:rsidRPr="007766B0" w:rsidRDefault="007766B0" w:rsidP="005F3F0E">
            <w:pPr>
              <w:spacing w:line="250" w:lineRule="exact"/>
              <w:rPr>
                <w:szCs w:val="18"/>
              </w:rPr>
            </w:pPr>
            <w:hyperlink w:anchor="MedewerkerVerkoopbinnendienst" w:history="1">
              <w:r w:rsidRPr="007766B0">
                <w:rPr>
                  <w:rStyle w:val="Hyperlink"/>
                  <w:szCs w:val="18"/>
                </w:rPr>
                <w:t>Medewerker verkoopbinnendienst</w:t>
              </w:r>
            </w:hyperlink>
          </w:p>
        </w:tc>
        <w:tc>
          <w:tcPr>
            <w:tcW w:w="1598" w:type="pct"/>
          </w:tcPr>
          <w:p w14:paraId="1941FC21" w14:textId="77777777" w:rsidR="007766B0" w:rsidRPr="007766B0" w:rsidRDefault="007766B0" w:rsidP="005F3F0E">
            <w:pPr>
              <w:spacing w:line="250" w:lineRule="exact"/>
              <w:rPr>
                <w:szCs w:val="18"/>
              </w:rPr>
            </w:pPr>
            <w:r w:rsidRPr="007766B0">
              <w:rPr>
                <w:szCs w:val="18"/>
              </w:rPr>
              <w:t>Commercieel medewerker binnendienst</w:t>
            </w:r>
          </w:p>
          <w:p w14:paraId="13723C42" w14:textId="77777777" w:rsidR="007766B0" w:rsidRPr="007766B0" w:rsidRDefault="007766B0" w:rsidP="005F3F0E">
            <w:pPr>
              <w:spacing w:line="250" w:lineRule="exact"/>
              <w:rPr>
                <w:szCs w:val="18"/>
              </w:rPr>
            </w:pPr>
            <w:r w:rsidRPr="007766B0">
              <w:rPr>
                <w:szCs w:val="18"/>
              </w:rPr>
              <w:t>Medewerker sales support</w:t>
            </w:r>
          </w:p>
          <w:p w14:paraId="207E6148" w14:textId="77777777" w:rsidR="007766B0" w:rsidRPr="007766B0" w:rsidRDefault="007766B0" w:rsidP="005F3F0E">
            <w:pPr>
              <w:spacing w:line="250" w:lineRule="exact"/>
              <w:rPr>
                <w:szCs w:val="18"/>
              </w:rPr>
            </w:pPr>
            <w:r w:rsidRPr="007766B0">
              <w:rPr>
                <w:szCs w:val="18"/>
              </w:rPr>
              <w:t>Medewerker verkoopadministratie/-ondersteuning</w:t>
            </w:r>
          </w:p>
          <w:p w14:paraId="56398A31" w14:textId="2B66CE91" w:rsidR="007766B0" w:rsidRPr="007766B0" w:rsidRDefault="007766B0" w:rsidP="005F3F0E">
            <w:pPr>
              <w:spacing w:line="250" w:lineRule="exact"/>
              <w:rPr>
                <w:szCs w:val="18"/>
              </w:rPr>
            </w:pPr>
            <w:r w:rsidRPr="007766B0">
              <w:rPr>
                <w:szCs w:val="18"/>
              </w:rPr>
              <w:t>Medewerker customer service</w:t>
            </w:r>
          </w:p>
        </w:tc>
        <w:tc>
          <w:tcPr>
            <w:tcW w:w="1598" w:type="pct"/>
          </w:tcPr>
          <w:p w14:paraId="3F6420F6" w14:textId="77777777" w:rsidR="007766B0" w:rsidRPr="007766B0" w:rsidRDefault="007766B0" w:rsidP="005F3F0E">
            <w:pPr>
              <w:spacing w:line="250" w:lineRule="exact"/>
              <w:rPr>
                <w:szCs w:val="18"/>
              </w:rPr>
            </w:pPr>
            <w:r w:rsidRPr="007766B0">
              <w:rPr>
                <w:szCs w:val="18"/>
              </w:rPr>
              <w:t>06.04.03 - Medewerker verkoop binnendienst</w:t>
            </w:r>
          </w:p>
          <w:p w14:paraId="20163473" w14:textId="77777777" w:rsidR="007766B0" w:rsidRPr="007766B0" w:rsidRDefault="007766B0" w:rsidP="005F3F0E">
            <w:pPr>
              <w:spacing w:line="250" w:lineRule="exact"/>
              <w:rPr>
                <w:szCs w:val="18"/>
              </w:rPr>
            </w:pPr>
          </w:p>
        </w:tc>
      </w:tr>
      <w:tr w:rsidR="005F3F0E" w:rsidRPr="007766B0" w14:paraId="77724ACC" w14:textId="30ACB8B9" w:rsidTr="007766B0">
        <w:tc>
          <w:tcPr>
            <w:tcW w:w="491" w:type="pct"/>
            <w:vAlign w:val="center"/>
          </w:tcPr>
          <w:p w14:paraId="15D3409D" w14:textId="77777777" w:rsidR="007766B0" w:rsidRPr="007766B0" w:rsidRDefault="007766B0" w:rsidP="005F3F0E">
            <w:pPr>
              <w:spacing w:line="250" w:lineRule="exact"/>
              <w:rPr>
                <w:szCs w:val="18"/>
              </w:rPr>
            </w:pPr>
            <w:r w:rsidRPr="007766B0">
              <w:rPr>
                <w:szCs w:val="18"/>
              </w:rPr>
              <w:t>07.01</w:t>
            </w:r>
          </w:p>
        </w:tc>
        <w:tc>
          <w:tcPr>
            <w:tcW w:w="1313" w:type="pct"/>
            <w:vAlign w:val="center"/>
          </w:tcPr>
          <w:p w14:paraId="646286CC" w14:textId="04BEFE5E" w:rsidR="007766B0" w:rsidRPr="007766B0" w:rsidRDefault="007766B0" w:rsidP="005F3F0E">
            <w:pPr>
              <w:spacing w:line="250" w:lineRule="exact"/>
              <w:rPr>
                <w:szCs w:val="18"/>
              </w:rPr>
            </w:pPr>
            <w:hyperlink w:anchor="MedewerkerHRSupport" w:history="1">
              <w:r w:rsidRPr="007766B0">
                <w:rPr>
                  <w:rStyle w:val="Hyperlink"/>
                  <w:szCs w:val="18"/>
                </w:rPr>
                <w:t>Medewerker HR support</w:t>
              </w:r>
            </w:hyperlink>
          </w:p>
        </w:tc>
        <w:tc>
          <w:tcPr>
            <w:tcW w:w="1598" w:type="pct"/>
          </w:tcPr>
          <w:p w14:paraId="3F4EB6FC" w14:textId="77777777" w:rsidR="007766B0" w:rsidRPr="007766B0" w:rsidRDefault="007766B0" w:rsidP="005F3F0E">
            <w:pPr>
              <w:spacing w:line="250" w:lineRule="exact"/>
              <w:rPr>
                <w:szCs w:val="18"/>
              </w:rPr>
            </w:pPr>
            <w:r w:rsidRPr="007766B0">
              <w:rPr>
                <w:szCs w:val="18"/>
              </w:rPr>
              <w:t xml:space="preserve">Assistent HR </w:t>
            </w:r>
          </w:p>
          <w:p w14:paraId="32DA300E" w14:textId="49CEC6B3" w:rsidR="007766B0" w:rsidRPr="007766B0" w:rsidRDefault="007766B0" w:rsidP="005F3F0E">
            <w:pPr>
              <w:spacing w:line="250" w:lineRule="exact"/>
              <w:rPr>
                <w:szCs w:val="18"/>
              </w:rPr>
            </w:pPr>
            <w:r w:rsidRPr="007766B0">
              <w:rPr>
                <w:szCs w:val="18"/>
              </w:rPr>
              <w:t>Medewerker personeelsadministratie</w:t>
            </w:r>
          </w:p>
        </w:tc>
        <w:tc>
          <w:tcPr>
            <w:tcW w:w="1598" w:type="pct"/>
          </w:tcPr>
          <w:p w14:paraId="48DE6F4D" w14:textId="7F514DE9" w:rsidR="007766B0" w:rsidRPr="007766B0" w:rsidRDefault="007766B0" w:rsidP="005F3F0E">
            <w:pPr>
              <w:spacing w:line="250" w:lineRule="exact"/>
              <w:rPr>
                <w:szCs w:val="18"/>
              </w:rPr>
            </w:pPr>
            <w:r w:rsidRPr="007766B0">
              <w:rPr>
                <w:szCs w:val="18"/>
              </w:rPr>
              <w:t>06.04.03 - Secretaresse</w:t>
            </w:r>
          </w:p>
        </w:tc>
      </w:tr>
      <w:tr w:rsidR="005F3F0E" w:rsidRPr="007766B0" w14:paraId="6058683D" w14:textId="02AAD62E" w:rsidTr="007766B0">
        <w:tc>
          <w:tcPr>
            <w:tcW w:w="491" w:type="pct"/>
            <w:vAlign w:val="center"/>
          </w:tcPr>
          <w:p w14:paraId="76AC5969" w14:textId="77777777" w:rsidR="007766B0" w:rsidRPr="007766B0" w:rsidRDefault="007766B0" w:rsidP="005F3F0E">
            <w:pPr>
              <w:spacing w:line="250" w:lineRule="exact"/>
              <w:rPr>
                <w:szCs w:val="18"/>
              </w:rPr>
            </w:pPr>
            <w:r w:rsidRPr="007766B0">
              <w:rPr>
                <w:szCs w:val="18"/>
              </w:rPr>
              <w:t>07.02</w:t>
            </w:r>
          </w:p>
        </w:tc>
        <w:tc>
          <w:tcPr>
            <w:tcW w:w="1313" w:type="pct"/>
            <w:vAlign w:val="center"/>
          </w:tcPr>
          <w:p w14:paraId="4CEF0129" w14:textId="18BBB6CF" w:rsidR="007766B0" w:rsidRPr="007766B0" w:rsidRDefault="007766B0" w:rsidP="005F3F0E">
            <w:pPr>
              <w:spacing w:line="250" w:lineRule="exact"/>
              <w:rPr>
                <w:szCs w:val="18"/>
              </w:rPr>
            </w:pPr>
            <w:hyperlink w:anchor="HRMedewerker" w:history="1">
              <w:r w:rsidRPr="007766B0">
                <w:rPr>
                  <w:rStyle w:val="Hyperlink"/>
                  <w:szCs w:val="18"/>
                </w:rPr>
                <w:t>HR medewerker</w:t>
              </w:r>
            </w:hyperlink>
          </w:p>
        </w:tc>
        <w:tc>
          <w:tcPr>
            <w:tcW w:w="1598" w:type="pct"/>
          </w:tcPr>
          <w:p w14:paraId="32E33A18" w14:textId="77777777" w:rsidR="007766B0" w:rsidRPr="007766B0" w:rsidRDefault="007766B0" w:rsidP="005F3F0E">
            <w:pPr>
              <w:spacing w:line="250" w:lineRule="exact"/>
              <w:rPr>
                <w:szCs w:val="18"/>
              </w:rPr>
            </w:pPr>
            <w:r w:rsidRPr="007766B0">
              <w:rPr>
                <w:szCs w:val="18"/>
              </w:rPr>
              <w:t xml:space="preserve">HR assistent </w:t>
            </w:r>
          </w:p>
          <w:p w14:paraId="52388B27" w14:textId="77777777" w:rsidR="007766B0" w:rsidRPr="007766B0" w:rsidRDefault="007766B0" w:rsidP="005F3F0E">
            <w:pPr>
              <w:spacing w:line="250" w:lineRule="exact"/>
              <w:rPr>
                <w:szCs w:val="18"/>
              </w:rPr>
            </w:pPr>
            <w:r w:rsidRPr="007766B0">
              <w:rPr>
                <w:szCs w:val="18"/>
              </w:rPr>
              <w:t>Junior HR adviseur</w:t>
            </w:r>
          </w:p>
          <w:p w14:paraId="080C7104" w14:textId="5E3F283D" w:rsidR="007766B0" w:rsidRPr="007766B0" w:rsidRDefault="007766B0" w:rsidP="005F3F0E">
            <w:pPr>
              <w:spacing w:line="250" w:lineRule="exact"/>
              <w:rPr>
                <w:szCs w:val="18"/>
              </w:rPr>
            </w:pPr>
            <w:r w:rsidRPr="007766B0">
              <w:rPr>
                <w:szCs w:val="18"/>
              </w:rPr>
              <w:t>Recruiter</w:t>
            </w:r>
          </w:p>
        </w:tc>
        <w:tc>
          <w:tcPr>
            <w:tcW w:w="1598" w:type="pct"/>
          </w:tcPr>
          <w:p w14:paraId="52660ED1" w14:textId="77777777" w:rsidR="007766B0" w:rsidRPr="007766B0" w:rsidRDefault="007766B0" w:rsidP="005F3F0E">
            <w:pPr>
              <w:spacing w:line="250" w:lineRule="exact"/>
              <w:rPr>
                <w:szCs w:val="18"/>
              </w:rPr>
            </w:pPr>
          </w:p>
        </w:tc>
      </w:tr>
      <w:tr w:rsidR="005F3F0E" w:rsidRPr="007766B0" w14:paraId="4B652B7B" w14:textId="3D972D74" w:rsidTr="007766B0">
        <w:tc>
          <w:tcPr>
            <w:tcW w:w="491" w:type="pct"/>
            <w:vAlign w:val="center"/>
          </w:tcPr>
          <w:p w14:paraId="3AA3D86F" w14:textId="77777777" w:rsidR="007766B0" w:rsidRPr="007766B0" w:rsidRDefault="007766B0" w:rsidP="005F3F0E">
            <w:pPr>
              <w:spacing w:line="250" w:lineRule="exact"/>
              <w:rPr>
                <w:szCs w:val="18"/>
              </w:rPr>
            </w:pPr>
            <w:r w:rsidRPr="007766B0">
              <w:rPr>
                <w:szCs w:val="18"/>
              </w:rPr>
              <w:t>07.03</w:t>
            </w:r>
          </w:p>
        </w:tc>
        <w:tc>
          <w:tcPr>
            <w:tcW w:w="1313" w:type="pct"/>
            <w:vAlign w:val="center"/>
          </w:tcPr>
          <w:p w14:paraId="3AB2DFDC" w14:textId="361C3455" w:rsidR="007766B0" w:rsidRPr="007766B0" w:rsidRDefault="007766B0" w:rsidP="005F3F0E">
            <w:pPr>
              <w:spacing w:line="250" w:lineRule="exact"/>
              <w:rPr>
                <w:szCs w:val="18"/>
              </w:rPr>
            </w:pPr>
            <w:hyperlink w:anchor="Praktijkopleider" w:history="1">
              <w:r w:rsidRPr="007766B0">
                <w:rPr>
                  <w:rStyle w:val="Hyperlink"/>
                  <w:szCs w:val="18"/>
                </w:rPr>
                <w:t>Praktijkopleider</w:t>
              </w:r>
            </w:hyperlink>
          </w:p>
        </w:tc>
        <w:tc>
          <w:tcPr>
            <w:tcW w:w="1598" w:type="pct"/>
          </w:tcPr>
          <w:p w14:paraId="30F01C3D" w14:textId="77777777" w:rsidR="007766B0" w:rsidRPr="007766B0" w:rsidRDefault="007766B0" w:rsidP="005F3F0E">
            <w:pPr>
              <w:spacing w:line="250" w:lineRule="exact"/>
              <w:rPr>
                <w:szCs w:val="18"/>
              </w:rPr>
            </w:pPr>
            <w:r w:rsidRPr="007766B0">
              <w:rPr>
                <w:szCs w:val="18"/>
              </w:rPr>
              <w:t>Medewerker praktijkopleidingen</w:t>
            </w:r>
          </w:p>
          <w:p w14:paraId="7B42C3F9" w14:textId="067818EB" w:rsidR="007766B0" w:rsidRPr="007766B0" w:rsidRDefault="007766B0" w:rsidP="005F3F0E">
            <w:pPr>
              <w:spacing w:line="250" w:lineRule="exact"/>
              <w:rPr>
                <w:szCs w:val="18"/>
              </w:rPr>
            </w:pPr>
            <w:r w:rsidRPr="007766B0">
              <w:rPr>
                <w:szCs w:val="18"/>
              </w:rPr>
              <w:t>Praktijktrainer</w:t>
            </w:r>
          </w:p>
        </w:tc>
        <w:tc>
          <w:tcPr>
            <w:tcW w:w="1598" w:type="pct"/>
          </w:tcPr>
          <w:p w14:paraId="08F16122" w14:textId="77777777" w:rsidR="007766B0" w:rsidRPr="007766B0" w:rsidRDefault="007766B0" w:rsidP="005F3F0E">
            <w:pPr>
              <w:spacing w:line="250" w:lineRule="exact"/>
              <w:rPr>
                <w:szCs w:val="18"/>
              </w:rPr>
            </w:pPr>
          </w:p>
        </w:tc>
      </w:tr>
      <w:tr w:rsidR="005F3F0E" w:rsidRPr="007766B0" w14:paraId="5B224DE5" w14:textId="7E5C6186" w:rsidTr="007766B0">
        <w:tc>
          <w:tcPr>
            <w:tcW w:w="491" w:type="pct"/>
            <w:vAlign w:val="center"/>
          </w:tcPr>
          <w:p w14:paraId="0341E9A0" w14:textId="77777777" w:rsidR="007766B0" w:rsidRPr="007766B0" w:rsidRDefault="007766B0" w:rsidP="005F3F0E">
            <w:pPr>
              <w:spacing w:line="250" w:lineRule="exact"/>
              <w:rPr>
                <w:szCs w:val="18"/>
              </w:rPr>
            </w:pPr>
            <w:r w:rsidRPr="007766B0">
              <w:rPr>
                <w:szCs w:val="18"/>
              </w:rPr>
              <w:t>07.04</w:t>
            </w:r>
          </w:p>
        </w:tc>
        <w:tc>
          <w:tcPr>
            <w:tcW w:w="1313" w:type="pct"/>
            <w:vAlign w:val="center"/>
          </w:tcPr>
          <w:p w14:paraId="12AC4DBC" w14:textId="520C70A5" w:rsidR="007766B0" w:rsidRPr="007766B0" w:rsidRDefault="007766B0" w:rsidP="005F3F0E">
            <w:pPr>
              <w:spacing w:line="250" w:lineRule="exact"/>
              <w:rPr>
                <w:szCs w:val="18"/>
              </w:rPr>
            </w:pPr>
            <w:hyperlink w:anchor="ReceptionistTelefonist" w:history="1">
              <w:r w:rsidRPr="007766B0">
                <w:rPr>
                  <w:rStyle w:val="Hyperlink"/>
                  <w:szCs w:val="18"/>
                </w:rPr>
                <w:t>Receptionist/telefonist</w:t>
              </w:r>
            </w:hyperlink>
          </w:p>
        </w:tc>
        <w:tc>
          <w:tcPr>
            <w:tcW w:w="1598" w:type="pct"/>
          </w:tcPr>
          <w:p w14:paraId="407937CE" w14:textId="77777777" w:rsidR="007766B0" w:rsidRPr="007766B0" w:rsidRDefault="007766B0" w:rsidP="005F3F0E">
            <w:pPr>
              <w:spacing w:line="250" w:lineRule="exact"/>
              <w:rPr>
                <w:szCs w:val="18"/>
              </w:rPr>
            </w:pPr>
            <w:r w:rsidRPr="007766B0">
              <w:rPr>
                <w:szCs w:val="18"/>
              </w:rPr>
              <w:t>Medewerker receptie / telefonie</w:t>
            </w:r>
          </w:p>
          <w:p w14:paraId="772ED806" w14:textId="055E9F60" w:rsidR="007766B0" w:rsidRPr="007766B0" w:rsidRDefault="007766B0" w:rsidP="005F3F0E">
            <w:pPr>
              <w:spacing w:line="250" w:lineRule="exact"/>
              <w:rPr>
                <w:szCs w:val="18"/>
              </w:rPr>
            </w:pPr>
            <w:r w:rsidRPr="007766B0">
              <w:rPr>
                <w:szCs w:val="18"/>
              </w:rPr>
              <w:t>Medewerker ondersteuning verkoopadministratie</w:t>
            </w:r>
          </w:p>
        </w:tc>
        <w:tc>
          <w:tcPr>
            <w:tcW w:w="1598" w:type="pct"/>
          </w:tcPr>
          <w:p w14:paraId="2CDF0A96" w14:textId="6D26EDF6" w:rsidR="007766B0" w:rsidRPr="007766B0" w:rsidRDefault="007766B0" w:rsidP="005F3F0E">
            <w:pPr>
              <w:spacing w:line="250" w:lineRule="exact"/>
              <w:rPr>
                <w:szCs w:val="18"/>
              </w:rPr>
            </w:pPr>
            <w:r w:rsidRPr="007766B0">
              <w:rPr>
                <w:szCs w:val="18"/>
              </w:rPr>
              <w:t>06.02.01 - Telefoniste/receptioniste</w:t>
            </w:r>
          </w:p>
        </w:tc>
      </w:tr>
      <w:tr w:rsidR="005F3F0E" w:rsidRPr="007766B0" w14:paraId="59B005BA" w14:textId="25FA37C0" w:rsidTr="007766B0">
        <w:tc>
          <w:tcPr>
            <w:tcW w:w="491" w:type="pct"/>
            <w:vAlign w:val="center"/>
          </w:tcPr>
          <w:p w14:paraId="4E1343CD" w14:textId="77777777" w:rsidR="007766B0" w:rsidRPr="007766B0" w:rsidRDefault="007766B0" w:rsidP="005F3F0E">
            <w:pPr>
              <w:spacing w:line="250" w:lineRule="exact"/>
              <w:rPr>
                <w:szCs w:val="18"/>
              </w:rPr>
            </w:pPr>
            <w:r w:rsidRPr="007766B0">
              <w:rPr>
                <w:szCs w:val="18"/>
              </w:rPr>
              <w:lastRenderedPageBreak/>
              <w:t>07.05</w:t>
            </w:r>
          </w:p>
        </w:tc>
        <w:tc>
          <w:tcPr>
            <w:tcW w:w="1313" w:type="pct"/>
            <w:vAlign w:val="center"/>
          </w:tcPr>
          <w:p w14:paraId="541CE1BE" w14:textId="05BAD740" w:rsidR="007766B0" w:rsidRPr="007766B0" w:rsidRDefault="007766B0" w:rsidP="005F3F0E">
            <w:pPr>
              <w:spacing w:line="250" w:lineRule="exact"/>
              <w:rPr>
                <w:szCs w:val="18"/>
              </w:rPr>
            </w:pPr>
            <w:hyperlink w:anchor="Directiesecretaresse" w:history="1">
              <w:r w:rsidRPr="007766B0">
                <w:rPr>
                  <w:rStyle w:val="Hyperlink"/>
                  <w:szCs w:val="18"/>
                </w:rPr>
                <w:t>Directiesecretaresse</w:t>
              </w:r>
            </w:hyperlink>
          </w:p>
        </w:tc>
        <w:tc>
          <w:tcPr>
            <w:tcW w:w="1598" w:type="pct"/>
          </w:tcPr>
          <w:p w14:paraId="2A5F4056" w14:textId="77777777" w:rsidR="007766B0" w:rsidRPr="007766B0" w:rsidRDefault="007766B0" w:rsidP="005F3F0E">
            <w:pPr>
              <w:spacing w:line="250" w:lineRule="exact"/>
              <w:rPr>
                <w:szCs w:val="18"/>
              </w:rPr>
            </w:pPr>
            <w:r w:rsidRPr="007766B0">
              <w:rPr>
                <w:szCs w:val="18"/>
              </w:rPr>
              <w:t>Medewerker directiesecretariaat</w:t>
            </w:r>
          </w:p>
          <w:p w14:paraId="2333FF08" w14:textId="77777777" w:rsidR="007766B0" w:rsidRPr="007766B0" w:rsidRDefault="007766B0" w:rsidP="005F3F0E">
            <w:pPr>
              <w:spacing w:line="250" w:lineRule="exact"/>
              <w:rPr>
                <w:szCs w:val="18"/>
              </w:rPr>
            </w:pPr>
            <w:r w:rsidRPr="007766B0">
              <w:rPr>
                <w:szCs w:val="18"/>
              </w:rPr>
              <w:t xml:space="preserve">(Management) secretaresse </w:t>
            </w:r>
          </w:p>
          <w:p w14:paraId="730D20CB" w14:textId="1CCB9CF1" w:rsidR="007766B0" w:rsidRPr="007766B0" w:rsidRDefault="007766B0" w:rsidP="005F3F0E">
            <w:pPr>
              <w:spacing w:line="250" w:lineRule="exact"/>
              <w:rPr>
                <w:szCs w:val="18"/>
              </w:rPr>
            </w:pPr>
            <w:r w:rsidRPr="007766B0">
              <w:rPr>
                <w:szCs w:val="18"/>
              </w:rPr>
              <w:t>Management assistent</w:t>
            </w:r>
          </w:p>
        </w:tc>
        <w:tc>
          <w:tcPr>
            <w:tcW w:w="1598" w:type="pct"/>
          </w:tcPr>
          <w:p w14:paraId="102A3517" w14:textId="0983DC33" w:rsidR="007766B0" w:rsidRPr="007766B0" w:rsidRDefault="007766B0" w:rsidP="005F3F0E">
            <w:pPr>
              <w:spacing w:line="250" w:lineRule="exact"/>
              <w:rPr>
                <w:szCs w:val="18"/>
              </w:rPr>
            </w:pPr>
            <w:r w:rsidRPr="007766B0">
              <w:rPr>
                <w:szCs w:val="18"/>
              </w:rPr>
              <w:t>06.03.01 - Directiesecretaresse</w:t>
            </w:r>
          </w:p>
        </w:tc>
      </w:tr>
      <w:tr w:rsidR="005F3F0E" w:rsidRPr="007766B0" w14:paraId="47970175" w14:textId="3920A4BB" w:rsidTr="007766B0">
        <w:tc>
          <w:tcPr>
            <w:tcW w:w="491" w:type="pct"/>
            <w:vAlign w:val="center"/>
          </w:tcPr>
          <w:p w14:paraId="50D8A5AF" w14:textId="77777777" w:rsidR="007766B0" w:rsidRPr="007766B0" w:rsidRDefault="007766B0" w:rsidP="005F3F0E">
            <w:pPr>
              <w:spacing w:line="250" w:lineRule="exact"/>
              <w:rPr>
                <w:szCs w:val="18"/>
              </w:rPr>
            </w:pPr>
            <w:r w:rsidRPr="007766B0">
              <w:rPr>
                <w:szCs w:val="18"/>
              </w:rPr>
              <w:t>07.06</w:t>
            </w:r>
          </w:p>
        </w:tc>
        <w:tc>
          <w:tcPr>
            <w:tcW w:w="1313" w:type="pct"/>
            <w:vAlign w:val="center"/>
          </w:tcPr>
          <w:p w14:paraId="225900BE" w14:textId="05DCE833" w:rsidR="007766B0" w:rsidRPr="007766B0" w:rsidRDefault="007766B0" w:rsidP="005F3F0E">
            <w:pPr>
              <w:spacing w:line="250" w:lineRule="exact"/>
              <w:rPr>
                <w:szCs w:val="18"/>
              </w:rPr>
            </w:pPr>
            <w:hyperlink w:anchor="Secretaresse" w:history="1">
              <w:r w:rsidRPr="007766B0">
                <w:rPr>
                  <w:rStyle w:val="Hyperlink"/>
                  <w:szCs w:val="18"/>
                </w:rPr>
                <w:t>Secretaresse</w:t>
              </w:r>
            </w:hyperlink>
          </w:p>
        </w:tc>
        <w:tc>
          <w:tcPr>
            <w:tcW w:w="1598" w:type="pct"/>
          </w:tcPr>
          <w:p w14:paraId="0DF8BA49" w14:textId="77777777" w:rsidR="007766B0" w:rsidRPr="007766B0" w:rsidRDefault="007766B0" w:rsidP="005F3F0E">
            <w:pPr>
              <w:spacing w:line="250" w:lineRule="exact"/>
              <w:rPr>
                <w:szCs w:val="18"/>
              </w:rPr>
            </w:pPr>
            <w:r w:rsidRPr="007766B0">
              <w:rPr>
                <w:szCs w:val="18"/>
              </w:rPr>
              <w:t>Afdelingssecretaresse / Afdelingsassistent</w:t>
            </w:r>
          </w:p>
          <w:p w14:paraId="4B7E4E84" w14:textId="1A0F3F70" w:rsidR="007766B0" w:rsidRPr="007766B0" w:rsidRDefault="007766B0" w:rsidP="005F3F0E">
            <w:pPr>
              <w:spacing w:line="250" w:lineRule="exact"/>
              <w:rPr>
                <w:szCs w:val="18"/>
              </w:rPr>
            </w:pPr>
            <w:r w:rsidRPr="007766B0">
              <w:rPr>
                <w:szCs w:val="18"/>
              </w:rPr>
              <w:t>Medewerker secretariaat</w:t>
            </w:r>
          </w:p>
        </w:tc>
        <w:tc>
          <w:tcPr>
            <w:tcW w:w="1598" w:type="pct"/>
          </w:tcPr>
          <w:p w14:paraId="3B3FC5E1" w14:textId="22A33E50" w:rsidR="007766B0" w:rsidRPr="007766B0" w:rsidRDefault="007766B0" w:rsidP="005F3F0E">
            <w:pPr>
              <w:spacing w:line="250" w:lineRule="exact"/>
              <w:rPr>
                <w:szCs w:val="18"/>
              </w:rPr>
            </w:pPr>
            <w:r w:rsidRPr="007766B0">
              <w:rPr>
                <w:szCs w:val="18"/>
              </w:rPr>
              <w:t>06.04.03 - Secretaresse</w:t>
            </w:r>
          </w:p>
        </w:tc>
      </w:tr>
      <w:tr w:rsidR="005F3F0E" w:rsidRPr="007766B0" w14:paraId="0E33CF08" w14:textId="584E360F" w:rsidTr="007766B0">
        <w:tc>
          <w:tcPr>
            <w:tcW w:w="491" w:type="pct"/>
            <w:vAlign w:val="center"/>
          </w:tcPr>
          <w:p w14:paraId="071FC7BD" w14:textId="77777777" w:rsidR="007766B0" w:rsidRPr="007766B0" w:rsidRDefault="007766B0" w:rsidP="005F3F0E">
            <w:pPr>
              <w:spacing w:line="250" w:lineRule="exact"/>
              <w:rPr>
                <w:szCs w:val="18"/>
              </w:rPr>
            </w:pPr>
            <w:r w:rsidRPr="007766B0">
              <w:rPr>
                <w:szCs w:val="18"/>
              </w:rPr>
              <w:t>07.07</w:t>
            </w:r>
          </w:p>
        </w:tc>
        <w:tc>
          <w:tcPr>
            <w:tcW w:w="1313" w:type="pct"/>
            <w:vAlign w:val="center"/>
          </w:tcPr>
          <w:p w14:paraId="693E5627" w14:textId="474A327A" w:rsidR="007766B0" w:rsidRPr="007766B0" w:rsidRDefault="007766B0" w:rsidP="005F3F0E">
            <w:pPr>
              <w:spacing w:line="250" w:lineRule="exact"/>
              <w:rPr>
                <w:szCs w:val="18"/>
              </w:rPr>
            </w:pPr>
            <w:hyperlink w:anchor="Kantinemedewerker" w:history="1">
              <w:r w:rsidRPr="007766B0">
                <w:rPr>
                  <w:rStyle w:val="Hyperlink"/>
                  <w:szCs w:val="18"/>
                </w:rPr>
                <w:t>Kantinemedewerker</w:t>
              </w:r>
            </w:hyperlink>
          </w:p>
        </w:tc>
        <w:tc>
          <w:tcPr>
            <w:tcW w:w="1598" w:type="pct"/>
          </w:tcPr>
          <w:p w14:paraId="118C5351" w14:textId="77777777" w:rsidR="007766B0" w:rsidRPr="007766B0" w:rsidRDefault="007766B0" w:rsidP="005F3F0E">
            <w:pPr>
              <w:spacing w:line="250" w:lineRule="exact"/>
              <w:rPr>
                <w:szCs w:val="18"/>
              </w:rPr>
            </w:pPr>
            <w:r w:rsidRPr="007766B0">
              <w:rPr>
                <w:szCs w:val="18"/>
              </w:rPr>
              <w:t>Medewerker kantine</w:t>
            </w:r>
          </w:p>
          <w:p w14:paraId="177C14BA" w14:textId="4F64FB21" w:rsidR="007766B0" w:rsidRPr="007766B0" w:rsidRDefault="007766B0" w:rsidP="005F3F0E">
            <w:pPr>
              <w:spacing w:line="250" w:lineRule="exact"/>
              <w:rPr>
                <w:szCs w:val="18"/>
              </w:rPr>
            </w:pPr>
            <w:r w:rsidRPr="007766B0">
              <w:rPr>
                <w:szCs w:val="18"/>
              </w:rPr>
              <w:t>Medewerker facilitaire zaken / facility</w:t>
            </w:r>
          </w:p>
        </w:tc>
        <w:tc>
          <w:tcPr>
            <w:tcW w:w="1598" w:type="pct"/>
          </w:tcPr>
          <w:p w14:paraId="77502DDE" w14:textId="77777777" w:rsidR="007766B0" w:rsidRPr="007766B0" w:rsidRDefault="007766B0" w:rsidP="005F3F0E">
            <w:pPr>
              <w:spacing w:line="250" w:lineRule="exact"/>
              <w:rPr>
                <w:szCs w:val="18"/>
              </w:rPr>
            </w:pPr>
          </w:p>
        </w:tc>
      </w:tr>
      <w:tr w:rsidR="005F3F0E" w:rsidRPr="007766B0" w14:paraId="56786EC1" w14:textId="0D61E319" w:rsidTr="007766B0">
        <w:tc>
          <w:tcPr>
            <w:tcW w:w="491" w:type="pct"/>
            <w:vAlign w:val="center"/>
          </w:tcPr>
          <w:p w14:paraId="749A26DE" w14:textId="77777777" w:rsidR="007766B0" w:rsidRPr="007766B0" w:rsidRDefault="007766B0" w:rsidP="005F3F0E">
            <w:pPr>
              <w:spacing w:line="250" w:lineRule="exact"/>
              <w:rPr>
                <w:szCs w:val="18"/>
              </w:rPr>
            </w:pPr>
            <w:r w:rsidRPr="007766B0">
              <w:rPr>
                <w:szCs w:val="18"/>
              </w:rPr>
              <w:t>07.08</w:t>
            </w:r>
          </w:p>
        </w:tc>
        <w:tc>
          <w:tcPr>
            <w:tcW w:w="1313" w:type="pct"/>
            <w:vAlign w:val="center"/>
          </w:tcPr>
          <w:p w14:paraId="58D1FEFE" w14:textId="7D10D966" w:rsidR="007766B0" w:rsidRPr="007766B0" w:rsidRDefault="007766B0" w:rsidP="005F3F0E">
            <w:pPr>
              <w:spacing w:line="250" w:lineRule="exact"/>
              <w:rPr>
                <w:szCs w:val="18"/>
              </w:rPr>
            </w:pPr>
            <w:hyperlink w:anchor="Schoonmaker" w:history="1">
              <w:r w:rsidRPr="007766B0">
                <w:rPr>
                  <w:rStyle w:val="Hyperlink"/>
                  <w:szCs w:val="18"/>
                </w:rPr>
                <w:t>Schoonmaker</w:t>
              </w:r>
            </w:hyperlink>
          </w:p>
        </w:tc>
        <w:tc>
          <w:tcPr>
            <w:tcW w:w="1598" w:type="pct"/>
          </w:tcPr>
          <w:p w14:paraId="73B8B7BF" w14:textId="77777777" w:rsidR="007766B0" w:rsidRPr="00192436" w:rsidRDefault="007766B0" w:rsidP="005F3F0E">
            <w:pPr>
              <w:spacing w:line="250" w:lineRule="exact"/>
              <w:rPr>
                <w:sz w:val="16"/>
                <w:szCs w:val="18"/>
              </w:rPr>
            </w:pPr>
            <w:r w:rsidRPr="00192436">
              <w:rPr>
                <w:sz w:val="16"/>
                <w:szCs w:val="18"/>
              </w:rPr>
              <w:t>Medewerker facility / schoonmaak</w:t>
            </w:r>
          </w:p>
          <w:p w14:paraId="0B30494B" w14:textId="106E13EC" w:rsidR="007766B0" w:rsidRPr="007766B0" w:rsidRDefault="007766B0" w:rsidP="005F3F0E">
            <w:pPr>
              <w:spacing w:line="250" w:lineRule="exact"/>
              <w:rPr>
                <w:szCs w:val="18"/>
              </w:rPr>
            </w:pPr>
            <w:r w:rsidRPr="00192436">
              <w:rPr>
                <w:sz w:val="16"/>
                <w:szCs w:val="18"/>
              </w:rPr>
              <w:t>Medewerker interne dienst</w:t>
            </w:r>
          </w:p>
        </w:tc>
        <w:tc>
          <w:tcPr>
            <w:tcW w:w="1598" w:type="pct"/>
          </w:tcPr>
          <w:p w14:paraId="6B9A35DD" w14:textId="77777777" w:rsidR="007766B0" w:rsidRPr="007766B0" w:rsidRDefault="007766B0" w:rsidP="005F3F0E">
            <w:pPr>
              <w:spacing w:line="250" w:lineRule="exact"/>
              <w:rPr>
                <w:szCs w:val="18"/>
              </w:rPr>
            </w:pPr>
            <w:r w:rsidRPr="007766B0">
              <w:rPr>
                <w:szCs w:val="18"/>
              </w:rPr>
              <w:t>06.03.02 - Medewerker huishoudelijke dienst</w:t>
            </w:r>
          </w:p>
          <w:p w14:paraId="4B070887" w14:textId="16113EF9" w:rsidR="007766B0" w:rsidRPr="007766B0" w:rsidRDefault="007766B0" w:rsidP="005F3F0E">
            <w:pPr>
              <w:spacing w:line="250" w:lineRule="exact"/>
              <w:rPr>
                <w:szCs w:val="18"/>
              </w:rPr>
            </w:pPr>
            <w:r w:rsidRPr="007766B0">
              <w:rPr>
                <w:szCs w:val="18"/>
              </w:rPr>
              <w:t>01.03.06 - Schoonmaker</w:t>
            </w:r>
          </w:p>
        </w:tc>
      </w:tr>
    </w:tbl>
    <w:p w14:paraId="0DEC82D8" w14:textId="77777777" w:rsidR="00F42EC4" w:rsidRDefault="00F42EC4" w:rsidP="000A33EE"/>
    <w:p w14:paraId="4564578F" w14:textId="77777777" w:rsidR="00F42EC4" w:rsidRDefault="00F42EC4" w:rsidP="000A33EE"/>
    <w:p w14:paraId="3B7801CC" w14:textId="77777777" w:rsidR="007766B0" w:rsidRDefault="007766B0" w:rsidP="000A33EE">
      <w:pPr>
        <w:pStyle w:val="Kop2"/>
        <w:sectPr w:rsidR="007766B0" w:rsidSect="007766B0">
          <w:footerReference w:type="default" r:id="rId163"/>
          <w:headerReference w:type="first" r:id="rId164"/>
          <w:footerReference w:type="first" r:id="rId165"/>
          <w:pgSz w:w="16838" w:h="11906" w:orient="landscape"/>
          <w:pgMar w:top="1418" w:right="1418" w:bottom="1418" w:left="1134" w:header="709" w:footer="369" w:gutter="0"/>
          <w:cols w:space="708"/>
          <w:titlePg/>
          <w:docGrid w:linePitch="360"/>
        </w:sectPr>
      </w:pPr>
      <w:bookmarkStart w:id="78" w:name="_Toc188287874"/>
    </w:p>
    <w:p w14:paraId="32370186" w14:textId="7DBACB40" w:rsidR="00082B37" w:rsidRDefault="00F42EC4" w:rsidP="000A33EE">
      <w:pPr>
        <w:pStyle w:val="Kop2"/>
      </w:pPr>
      <w:bookmarkStart w:id="79" w:name="_Toc227135785"/>
      <w:r w:rsidRPr="00CA3B71">
        <w:lastRenderedPageBreak/>
        <w:t xml:space="preserve">Bijlage </w:t>
      </w:r>
      <w:r w:rsidR="004D5D58">
        <w:t>2</w:t>
      </w:r>
      <w:r w:rsidRPr="00CA3B71">
        <w:tab/>
      </w:r>
      <w:r w:rsidR="00082B37">
        <w:t>ORBA</w:t>
      </w:r>
      <w:r w:rsidR="00082B37" w:rsidRPr="00082B37">
        <w:rPr>
          <w:vertAlign w:val="superscript"/>
        </w:rPr>
        <w:t>®</w:t>
      </w:r>
      <w:r w:rsidR="00082B37">
        <w:t xml:space="preserve"> Vragenformulier</w:t>
      </w:r>
      <w:bookmarkEnd w:id="78"/>
      <w:bookmarkEnd w:id="79"/>
      <w:r w:rsidR="00082B37">
        <w:t xml:space="preserve"> </w:t>
      </w:r>
    </w:p>
    <w:p w14:paraId="4972905F" w14:textId="77777777" w:rsidR="005B21F4" w:rsidRPr="00D27A39" w:rsidRDefault="005B21F4" w:rsidP="005B21F4">
      <w:pPr>
        <w:spacing w:before="250" w:after="500"/>
        <w:rPr>
          <w:b/>
          <w:color w:val="00288C"/>
          <w:sz w:val="24"/>
          <w:szCs w:val="24"/>
        </w:rPr>
      </w:pPr>
      <w:r w:rsidRPr="00D27A39">
        <w:rPr>
          <w:b/>
          <w:color w:val="00288C"/>
          <w:sz w:val="24"/>
          <w:szCs w:val="24"/>
        </w:rPr>
        <w:t>Vragenlijst functieonderzoek AWVN</w:t>
      </w:r>
    </w:p>
    <w:tbl>
      <w:tblPr>
        <w:tblW w:w="9237" w:type="dxa"/>
        <w:tblInd w:w="-142" w:type="dxa"/>
        <w:tblBorders>
          <w:top w:val="nil"/>
          <w:left w:val="single" w:sz="6" w:space="0" w:color="FFFFFF"/>
          <w:bottom w:val="single" w:sz="12" w:space="0" w:color="D2D2D2"/>
          <w:right w:val="single" w:sz="6" w:space="0" w:color="FFFFFF"/>
          <w:insideH w:val="single" w:sz="12" w:space="0" w:color="D2D2D2"/>
          <w:insideV w:val="single" w:sz="36" w:space="0" w:color="FFFFFF"/>
        </w:tblBorders>
        <w:tblLayout w:type="fixed"/>
        <w:tblCellMar>
          <w:top w:w="85" w:type="dxa"/>
          <w:bottom w:w="85" w:type="dxa"/>
        </w:tblCellMar>
        <w:tblLook w:val="01E0" w:firstRow="1" w:lastRow="1" w:firstColumn="1" w:lastColumn="1" w:noHBand="0" w:noVBand="0"/>
      </w:tblPr>
      <w:tblGrid>
        <w:gridCol w:w="2646"/>
        <w:gridCol w:w="6591"/>
      </w:tblGrid>
      <w:tr w:rsidR="005B21F4" w:rsidRPr="00D574F6" w14:paraId="2C5D3E6F" w14:textId="77777777" w:rsidTr="00227363">
        <w:trPr>
          <w:trHeight w:val="454"/>
        </w:trPr>
        <w:tc>
          <w:tcPr>
            <w:tcW w:w="2646" w:type="dxa"/>
            <w:shd w:val="clear" w:color="auto" w:fill="3E96D5"/>
            <w:vAlign w:val="center"/>
          </w:tcPr>
          <w:p w14:paraId="4B196B39" w14:textId="77777777" w:rsidR="005B21F4" w:rsidRPr="00D574F6" w:rsidRDefault="005B21F4" w:rsidP="00227363">
            <w:pPr>
              <w:rPr>
                <w:rFonts w:eastAsia="Calibri"/>
                <w:color w:val="FFFFFF"/>
                <w:szCs w:val="18"/>
              </w:rPr>
            </w:pPr>
            <w:r w:rsidRPr="00D574F6">
              <w:rPr>
                <w:rFonts w:eastAsia="Calibri"/>
                <w:color w:val="FFFFFF"/>
                <w:szCs w:val="18"/>
              </w:rPr>
              <w:t>Naam onderneming</w:t>
            </w:r>
          </w:p>
        </w:tc>
        <w:tc>
          <w:tcPr>
            <w:tcW w:w="6591" w:type="dxa"/>
            <w:shd w:val="clear" w:color="auto" w:fill="3E96D5"/>
            <w:vAlign w:val="center"/>
          </w:tcPr>
          <w:p w14:paraId="293333F6" w14:textId="77777777" w:rsidR="005B21F4" w:rsidRPr="00D574F6" w:rsidRDefault="005B21F4" w:rsidP="00227363">
            <w:pPr>
              <w:rPr>
                <w:rFonts w:eastAsia="Calibri"/>
                <w:iCs/>
                <w:color w:val="FFFFFF"/>
                <w:szCs w:val="18"/>
              </w:rPr>
            </w:pPr>
          </w:p>
        </w:tc>
      </w:tr>
      <w:tr w:rsidR="005B21F4" w:rsidRPr="00D574F6" w14:paraId="582CCB3E" w14:textId="77777777" w:rsidTr="00227363">
        <w:trPr>
          <w:trHeight w:val="454"/>
        </w:trPr>
        <w:tc>
          <w:tcPr>
            <w:tcW w:w="2646" w:type="dxa"/>
            <w:shd w:val="clear" w:color="auto" w:fill="auto"/>
            <w:vAlign w:val="center"/>
          </w:tcPr>
          <w:p w14:paraId="1030E88A" w14:textId="77777777" w:rsidR="005B21F4" w:rsidRPr="00D574F6" w:rsidRDefault="005B21F4" w:rsidP="00227363">
            <w:pPr>
              <w:rPr>
                <w:rFonts w:eastAsia="Calibri"/>
                <w:color w:val="00288C"/>
                <w:szCs w:val="18"/>
              </w:rPr>
            </w:pPr>
            <w:r w:rsidRPr="00D574F6">
              <w:rPr>
                <w:rFonts w:eastAsia="Calibri"/>
                <w:color w:val="00288C"/>
                <w:szCs w:val="18"/>
              </w:rPr>
              <w:t>Naam afdeling</w:t>
            </w:r>
          </w:p>
        </w:tc>
        <w:tc>
          <w:tcPr>
            <w:tcW w:w="6591" w:type="dxa"/>
            <w:shd w:val="clear" w:color="auto" w:fill="auto"/>
            <w:vAlign w:val="center"/>
          </w:tcPr>
          <w:p w14:paraId="3F55C329" w14:textId="77777777" w:rsidR="005B21F4" w:rsidRPr="00D574F6" w:rsidRDefault="005B21F4" w:rsidP="00227363">
            <w:pPr>
              <w:rPr>
                <w:rFonts w:eastAsia="Calibri"/>
                <w:iCs/>
                <w:color w:val="00288C"/>
                <w:szCs w:val="18"/>
              </w:rPr>
            </w:pPr>
          </w:p>
        </w:tc>
      </w:tr>
      <w:tr w:rsidR="005B21F4" w:rsidRPr="00D574F6" w14:paraId="42406BE3" w14:textId="77777777" w:rsidTr="00227363">
        <w:trPr>
          <w:trHeight w:val="454"/>
        </w:trPr>
        <w:tc>
          <w:tcPr>
            <w:tcW w:w="2646" w:type="dxa"/>
            <w:shd w:val="clear" w:color="auto" w:fill="auto"/>
            <w:vAlign w:val="center"/>
          </w:tcPr>
          <w:p w14:paraId="497DF113" w14:textId="77777777" w:rsidR="005B21F4" w:rsidRPr="00D574F6" w:rsidRDefault="005B21F4" w:rsidP="00227363">
            <w:pPr>
              <w:rPr>
                <w:rFonts w:eastAsia="Calibri"/>
                <w:iCs/>
                <w:color w:val="00288C"/>
                <w:szCs w:val="18"/>
              </w:rPr>
            </w:pPr>
            <w:r w:rsidRPr="00D574F6">
              <w:rPr>
                <w:rFonts w:eastAsia="Calibri"/>
                <w:iCs/>
                <w:color w:val="00288C"/>
                <w:szCs w:val="18"/>
              </w:rPr>
              <w:t>Functiebenaming</w:t>
            </w:r>
          </w:p>
        </w:tc>
        <w:tc>
          <w:tcPr>
            <w:tcW w:w="6591" w:type="dxa"/>
            <w:shd w:val="clear" w:color="auto" w:fill="auto"/>
            <w:vAlign w:val="center"/>
          </w:tcPr>
          <w:p w14:paraId="7F9640C9" w14:textId="77777777" w:rsidR="005B21F4" w:rsidRPr="00D574F6" w:rsidRDefault="005B21F4" w:rsidP="00227363">
            <w:pPr>
              <w:rPr>
                <w:rFonts w:eastAsia="Calibri"/>
                <w:iCs/>
                <w:color w:val="00288C"/>
                <w:szCs w:val="18"/>
              </w:rPr>
            </w:pPr>
          </w:p>
        </w:tc>
      </w:tr>
    </w:tbl>
    <w:p w14:paraId="3C77A986" w14:textId="77777777" w:rsidR="005B21F4" w:rsidRPr="00B503E3" w:rsidRDefault="005B21F4" w:rsidP="005B21F4">
      <w:pPr>
        <w:spacing w:before="250" w:after="250"/>
        <w:rPr>
          <w:b/>
          <w:color w:val="00288C"/>
          <w:sz w:val="24"/>
          <w:szCs w:val="24"/>
          <w:u w:val="single"/>
        </w:rPr>
      </w:pPr>
      <w:r w:rsidRPr="00B503E3">
        <w:rPr>
          <w:b/>
          <w:color w:val="00288C"/>
          <w:sz w:val="24"/>
          <w:szCs w:val="24"/>
        </w:rPr>
        <w:t>T</w:t>
      </w:r>
      <w:r>
        <w:rPr>
          <w:b/>
          <w:color w:val="00288C"/>
          <w:sz w:val="24"/>
          <w:szCs w:val="24"/>
        </w:rPr>
        <w:t>oelichting op het vragenformulier</w:t>
      </w:r>
    </w:p>
    <w:p w14:paraId="55AF4D26" w14:textId="77777777" w:rsidR="005B21F4" w:rsidRPr="00854C91" w:rsidRDefault="005B21F4" w:rsidP="005B21F4">
      <w:pPr>
        <w:rPr>
          <w:szCs w:val="18"/>
        </w:rPr>
      </w:pPr>
      <w:r w:rsidRPr="00854C91">
        <w:rPr>
          <w:szCs w:val="18"/>
        </w:rPr>
        <w:t xml:space="preserve">Deze vragenlijst is bedoeld om inzicht te krijgen in de inhoud van functies - om de voor het functieonderzoek benodigde informatie over de functie op gestructureerde wijze in kaart te brengen. Het gaat hierbij niet om een gedetailleerde opsomming van taken, maar om de hoofdlijnen. </w:t>
      </w:r>
    </w:p>
    <w:p w14:paraId="412F91FB" w14:textId="77777777" w:rsidR="005B21F4" w:rsidRPr="00854C91" w:rsidRDefault="005B21F4" w:rsidP="005B21F4">
      <w:pPr>
        <w:rPr>
          <w:szCs w:val="18"/>
        </w:rPr>
      </w:pPr>
      <w:r w:rsidRPr="00854C91">
        <w:rPr>
          <w:szCs w:val="18"/>
        </w:rPr>
        <w:t>Leidinggevende bepaalt - in samenspraak met de functievervuller - de inhoud van de functie. Dit vragenformulier kan als leidraad dienen tijdens een interview in het kader van het verdere functiewaarderingsonderzoek of om de beschreven functie te vergelijken met andere functies. Vanzelfsprekend wordt alle informatie vertrouwelijk behandeld.</w:t>
      </w:r>
    </w:p>
    <w:p w14:paraId="59002898" w14:textId="77777777" w:rsidR="005B21F4" w:rsidRPr="00854C91" w:rsidRDefault="005B21F4" w:rsidP="005B21F4">
      <w:pPr>
        <w:rPr>
          <w:szCs w:val="18"/>
        </w:rPr>
      </w:pPr>
    </w:p>
    <w:p w14:paraId="762223F6" w14:textId="77777777" w:rsidR="005B21F4" w:rsidRPr="00854C91" w:rsidRDefault="005B21F4" w:rsidP="005B21F4">
      <w:pPr>
        <w:rPr>
          <w:szCs w:val="18"/>
        </w:rPr>
      </w:pPr>
      <w:r w:rsidRPr="00854C91">
        <w:rPr>
          <w:szCs w:val="18"/>
        </w:rPr>
        <w:t>Om de samenhang van de vragen te doorzien is het aan te bevelen om, alvorens de vragenlijst in te vullen, deze eerst door te nemen.</w:t>
      </w:r>
    </w:p>
    <w:p w14:paraId="16CA7EEB" w14:textId="0666DA98" w:rsidR="005B21F4" w:rsidRPr="00854C91" w:rsidRDefault="005B21F4" w:rsidP="005B21F4">
      <w:pPr>
        <w:rPr>
          <w:szCs w:val="18"/>
        </w:rPr>
      </w:pPr>
      <w:r w:rsidRPr="00854C91">
        <w:rPr>
          <w:szCs w:val="18"/>
        </w:rPr>
        <w:t>Bij de meeste vragen staat een toelichting.</w:t>
      </w:r>
      <w:r w:rsidR="008B3F6C">
        <w:rPr>
          <w:szCs w:val="18"/>
        </w:rPr>
        <w:t xml:space="preserve"> Voor het </w:t>
      </w:r>
      <w:r w:rsidRPr="00854C91">
        <w:rPr>
          <w:szCs w:val="18"/>
        </w:rPr>
        <w:t xml:space="preserve">omschrijven van het doel van de functie en de </w:t>
      </w:r>
      <w:r w:rsidR="008B3F6C">
        <w:rPr>
          <w:szCs w:val="18"/>
        </w:rPr>
        <w:t xml:space="preserve">belangrijkste activiteiten van functie (resultaatgebieden/kernactiviteiten) </w:t>
      </w:r>
      <w:r w:rsidR="00722795">
        <w:rPr>
          <w:szCs w:val="18"/>
        </w:rPr>
        <w:t>kunt u de referentiefuncties als voorbeeld gebruiken.</w:t>
      </w:r>
    </w:p>
    <w:p w14:paraId="7173BC3C" w14:textId="77777777" w:rsidR="005B21F4" w:rsidRPr="00854C91" w:rsidRDefault="005B21F4" w:rsidP="005B21F4">
      <w:pPr>
        <w:rPr>
          <w:szCs w:val="18"/>
        </w:rPr>
      </w:pPr>
      <w:r w:rsidRPr="00854C91">
        <w:rPr>
          <w:szCs w:val="18"/>
        </w:rPr>
        <w:t>Het kan voorkomen dat een bepaalde vraag niet op uw functie van toepassing is. In dat geval kunt u de vraag overslaan.</w:t>
      </w:r>
    </w:p>
    <w:p w14:paraId="000932DA" w14:textId="77777777" w:rsidR="005B21F4" w:rsidRPr="00854C91" w:rsidRDefault="005B21F4" w:rsidP="005B21F4">
      <w:pPr>
        <w:rPr>
          <w:szCs w:val="18"/>
        </w:rPr>
      </w:pPr>
      <w:r w:rsidRPr="00854C91">
        <w:rPr>
          <w:szCs w:val="18"/>
        </w:rPr>
        <w:t>Met de tabtoets springt u naar het volgende veld; navigeren met de muis is ook mogelijk.</w:t>
      </w:r>
    </w:p>
    <w:p w14:paraId="7BF07BC8" w14:textId="77777777" w:rsidR="005B21F4" w:rsidRPr="00854C91" w:rsidRDefault="005B21F4" w:rsidP="005B21F4">
      <w:pPr>
        <w:rPr>
          <w:szCs w:val="18"/>
        </w:rPr>
      </w:pPr>
      <w:r w:rsidRPr="00854C91">
        <w:rPr>
          <w:szCs w:val="18"/>
        </w:rPr>
        <w:t>Het origineel van deze vragenlijst blijft eigendom van de onderneming.</w:t>
      </w:r>
    </w:p>
    <w:p w14:paraId="53C99667" w14:textId="77777777" w:rsidR="005B21F4" w:rsidRPr="00854C91" w:rsidRDefault="005B21F4" w:rsidP="005B21F4">
      <w:pPr>
        <w:rPr>
          <w:szCs w:val="18"/>
        </w:rPr>
      </w:pPr>
    </w:p>
    <w:p w14:paraId="779BC083" w14:textId="77777777" w:rsidR="005B21F4" w:rsidRPr="00854C91" w:rsidRDefault="005B21F4" w:rsidP="005B21F4">
      <w:pPr>
        <w:rPr>
          <w:szCs w:val="18"/>
        </w:rPr>
      </w:pPr>
      <w:r w:rsidRPr="00854C91">
        <w:rPr>
          <w:szCs w:val="18"/>
        </w:rPr>
        <w:t>In het belang van het onderzoek rekenen wij op uw medewerking.</w:t>
      </w:r>
    </w:p>
    <w:p w14:paraId="2D354C4A" w14:textId="77777777" w:rsidR="005B21F4" w:rsidRDefault="005B21F4" w:rsidP="005B21F4">
      <w:pPr>
        <w:tabs>
          <w:tab w:val="left" w:pos="8789"/>
        </w:tabs>
        <w:rPr>
          <w:szCs w:val="18"/>
        </w:rPr>
      </w:pPr>
    </w:p>
    <w:p w14:paraId="70BC7F88" w14:textId="77777777" w:rsidR="005B21F4" w:rsidRDefault="005B21F4" w:rsidP="005B21F4">
      <w:pPr>
        <w:tabs>
          <w:tab w:val="left" w:pos="8789"/>
        </w:tabs>
        <w:rPr>
          <w:szCs w:val="18"/>
        </w:rPr>
      </w:pPr>
    </w:p>
    <w:p w14:paraId="0A757DA5" w14:textId="77777777" w:rsidR="005B21F4" w:rsidRDefault="005B21F4" w:rsidP="005B21F4">
      <w:pPr>
        <w:tabs>
          <w:tab w:val="left" w:pos="8789"/>
        </w:tabs>
        <w:rPr>
          <w:szCs w:val="18"/>
        </w:rPr>
      </w:pPr>
    </w:p>
    <w:p w14:paraId="5861D285" w14:textId="77777777" w:rsidR="005B21F4" w:rsidRDefault="005B21F4" w:rsidP="005B21F4">
      <w:pPr>
        <w:tabs>
          <w:tab w:val="left" w:pos="8789"/>
        </w:tabs>
        <w:rPr>
          <w:szCs w:val="18"/>
        </w:rPr>
      </w:pPr>
    </w:p>
    <w:p w14:paraId="3BD61F45" w14:textId="77777777" w:rsidR="005B21F4" w:rsidRDefault="005B21F4" w:rsidP="005B21F4">
      <w:pPr>
        <w:tabs>
          <w:tab w:val="left" w:pos="8789"/>
        </w:tabs>
        <w:rPr>
          <w:szCs w:val="18"/>
        </w:rPr>
      </w:pPr>
    </w:p>
    <w:p w14:paraId="207A6393" w14:textId="77777777" w:rsidR="005B21F4" w:rsidRDefault="005B21F4" w:rsidP="005B21F4">
      <w:pPr>
        <w:tabs>
          <w:tab w:val="left" w:pos="8789"/>
        </w:tabs>
        <w:rPr>
          <w:szCs w:val="18"/>
        </w:rPr>
      </w:pPr>
    </w:p>
    <w:p w14:paraId="124AB926" w14:textId="77777777" w:rsidR="005B21F4" w:rsidRDefault="005B21F4" w:rsidP="005B21F4">
      <w:pPr>
        <w:tabs>
          <w:tab w:val="left" w:pos="8789"/>
        </w:tabs>
        <w:rPr>
          <w:szCs w:val="18"/>
        </w:rPr>
      </w:pPr>
    </w:p>
    <w:p w14:paraId="57ADA9DD" w14:textId="77777777" w:rsidR="005B21F4" w:rsidRDefault="005B21F4" w:rsidP="005B21F4">
      <w:pPr>
        <w:tabs>
          <w:tab w:val="left" w:pos="8789"/>
        </w:tabs>
        <w:rPr>
          <w:szCs w:val="18"/>
        </w:rPr>
      </w:pPr>
    </w:p>
    <w:p w14:paraId="3C5A72EE" w14:textId="77777777" w:rsidR="005B21F4" w:rsidRDefault="005B21F4" w:rsidP="005B21F4">
      <w:pPr>
        <w:tabs>
          <w:tab w:val="left" w:pos="8789"/>
        </w:tabs>
        <w:rPr>
          <w:szCs w:val="18"/>
        </w:rPr>
      </w:pPr>
    </w:p>
    <w:p w14:paraId="74F7E0A9" w14:textId="77777777" w:rsidR="005B21F4" w:rsidRPr="00754DAF" w:rsidRDefault="005B21F4" w:rsidP="005B21F4">
      <w:pPr>
        <w:tabs>
          <w:tab w:val="left" w:pos="8789"/>
        </w:tabs>
        <w:rPr>
          <w:szCs w:val="18"/>
        </w:rPr>
      </w:pPr>
    </w:p>
    <w:tbl>
      <w:tblPr>
        <w:tblW w:w="0" w:type="auto"/>
        <w:tblInd w:w="-142" w:type="dxa"/>
        <w:tblBorders>
          <w:top w:val="nil"/>
          <w:left w:val="single" w:sz="6" w:space="0" w:color="FFFFFF"/>
          <w:bottom w:val="single" w:sz="12" w:space="0" w:color="D2D2D2"/>
          <w:right w:val="single" w:sz="6" w:space="0" w:color="FFFFFF"/>
          <w:insideH w:val="single" w:sz="12" w:space="0" w:color="D2D2D2"/>
          <w:insideV w:val="single" w:sz="36" w:space="0" w:color="FFFFFF"/>
        </w:tblBorders>
        <w:tblCellMar>
          <w:top w:w="85" w:type="dxa"/>
          <w:bottom w:w="85" w:type="dxa"/>
        </w:tblCellMar>
        <w:tblLook w:val="01E0" w:firstRow="1" w:lastRow="1" w:firstColumn="1" w:lastColumn="1" w:noHBand="0" w:noVBand="0"/>
      </w:tblPr>
      <w:tblGrid>
        <w:gridCol w:w="2198"/>
        <w:gridCol w:w="3166"/>
        <w:gridCol w:w="1918"/>
        <w:gridCol w:w="1914"/>
      </w:tblGrid>
      <w:tr w:rsidR="005B21F4" w:rsidRPr="00D574F6" w14:paraId="46868D64" w14:textId="77777777" w:rsidTr="00227363">
        <w:trPr>
          <w:trHeight w:val="454"/>
          <w:tblHeader/>
        </w:trPr>
        <w:tc>
          <w:tcPr>
            <w:tcW w:w="2202" w:type="dxa"/>
            <w:tcBorders>
              <w:top w:val="single" w:sz="12" w:space="0" w:color="BFBFBF"/>
            </w:tcBorders>
            <w:shd w:val="clear" w:color="auto" w:fill="FFFFFF"/>
            <w:vAlign w:val="center"/>
          </w:tcPr>
          <w:p w14:paraId="6472A92E" w14:textId="77777777" w:rsidR="005B21F4" w:rsidRPr="00D574F6" w:rsidRDefault="005B21F4" w:rsidP="00227363">
            <w:pPr>
              <w:rPr>
                <w:rFonts w:eastAsia="Calibri"/>
                <w:color w:val="00288C"/>
                <w:szCs w:val="18"/>
              </w:rPr>
            </w:pPr>
            <w:r w:rsidRPr="00D574F6">
              <w:rPr>
                <w:rFonts w:eastAsia="Calibri"/>
                <w:color w:val="00288C"/>
                <w:szCs w:val="18"/>
              </w:rPr>
              <w:t>Naam van de invuller(s):</w:t>
            </w:r>
          </w:p>
        </w:tc>
        <w:tc>
          <w:tcPr>
            <w:tcW w:w="3185" w:type="dxa"/>
            <w:tcBorders>
              <w:top w:val="single" w:sz="12" w:space="0" w:color="BFBFBF"/>
            </w:tcBorders>
            <w:shd w:val="clear" w:color="auto" w:fill="FFFFFF"/>
            <w:vAlign w:val="center"/>
          </w:tcPr>
          <w:p w14:paraId="1DD1383C" w14:textId="77777777" w:rsidR="005B21F4" w:rsidRPr="00D574F6" w:rsidRDefault="005B21F4" w:rsidP="00227363">
            <w:pPr>
              <w:rPr>
                <w:rFonts w:eastAsia="Calibri"/>
                <w:color w:val="00288C"/>
                <w:szCs w:val="18"/>
              </w:rPr>
            </w:pPr>
          </w:p>
        </w:tc>
        <w:tc>
          <w:tcPr>
            <w:tcW w:w="1925" w:type="dxa"/>
            <w:tcBorders>
              <w:top w:val="single" w:sz="12" w:space="0" w:color="BFBFBF"/>
            </w:tcBorders>
            <w:shd w:val="clear" w:color="auto" w:fill="FFFFFF"/>
            <w:vAlign w:val="center"/>
          </w:tcPr>
          <w:p w14:paraId="7E670632" w14:textId="77777777" w:rsidR="005B21F4" w:rsidRPr="00D574F6" w:rsidRDefault="005B21F4" w:rsidP="00227363">
            <w:pPr>
              <w:rPr>
                <w:rFonts w:eastAsia="Calibri"/>
                <w:color w:val="00288C"/>
                <w:szCs w:val="18"/>
              </w:rPr>
            </w:pPr>
          </w:p>
        </w:tc>
        <w:tc>
          <w:tcPr>
            <w:tcW w:w="1925" w:type="dxa"/>
            <w:tcBorders>
              <w:top w:val="single" w:sz="12" w:space="0" w:color="BFBFBF"/>
            </w:tcBorders>
            <w:shd w:val="clear" w:color="auto" w:fill="FFFFFF"/>
            <w:vAlign w:val="center"/>
          </w:tcPr>
          <w:p w14:paraId="5165B967" w14:textId="77777777" w:rsidR="005B21F4" w:rsidRPr="00D574F6" w:rsidRDefault="005B21F4" w:rsidP="00227363">
            <w:pPr>
              <w:rPr>
                <w:rFonts w:eastAsia="Calibri"/>
                <w:iCs/>
                <w:color w:val="00288C"/>
                <w:szCs w:val="18"/>
              </w:rPr>
            </w:pPr>
          </w:p>
        </w:tc>
      </w:tr>
      <w:tr w:rsidR="005B21F4" w:rsidRPr="00D574F6" w14:paraId="25EDD80B" w14:textId="77777777" w:rsidTr="00227363">
        <w:trPr>
          <w:trHeight w:val="454"/>
          <w:tblHeader/>
        </w:trPr>
        <w:tc>
          <w:tcPr>
            <w:tcW w:w="2202" w:type="dxa"/>
            <w:tcBorders>
              <w:top w:val="single" w:sz="12" w:space="0" w:color="BFBFBF"/>
            </w:tcBorders>
            <w:shd w:val="clear" w:color="auto" w:fill="FFFFFF"/>
            <w:vAlign w:val="center"/>
          </w:tcPr>
          <w:p w14:paraId="32EB2187" w14:textId="77777777" w:rsidR="005B21F4" w:rsidRPr="00D574F6" w:rsidRDefault="005B21F4" w:rsidP="00227363">
            <w:pPr>
              <w:rPr>
                <w:rFonts w:eastAsia="Calibri"/>
                <w:color w:val="00288C"/>
                <w:szCs w:val="18"/>
              </w:rPr>
            </w:pPr>
            <w:r w:rsidRPr="00D574F6">
              <w:rPr>
                <w:rFonts w:eastAsia="Calibri"/>
                <w:color w:val="00288C"/>
                <w:szCs w:val="18"/>
              </w:rPr>
              <w:t>Naam functievervuller(s)</w:t>
            </w:r>
          </w:p>
        </w:tc>
        <w:tc>
          <w:tcPr>
            <w:tcW w:w="3185" w:type="dxa"/>
            <w:tcBorders>
              <w:top w:val="single" w:sz="12" w:space="0" w:color="BFBFBF"/>
            </w:tcBorders>
            <w:shd w:val="clear" w:color="auto" w:fill="FFFFFF"/>
            <w:vAlign w:val="center"/>
          </w:tcPr>
          <w:p w14:paraId="0171F69D" w14:textId="77777777" w:rsidR="005B21F4" w:rsidRPr="00D574F6" w:rsidRDefault="005B21F4" w:rsidP="00227363">
            <w:pPr>
              <w:rPr>
                <w:rFonts w:eastAsia="Calibri"/>
                <w:color w:val="00288C"/>
                <w:szCs w:val="18"/>
              </w:rPr>
            </w:pPr>
          </w:p>
        </w:tc>
        <w:tc>
          <w:tcPr>
            <w:tcW w:w="1925" w:type="dxa"/>
            <w:tcBorders>
              <w:top w:val="single" w:sz="12" w:space="0" w:color="BFBFBF"/>
            </w:tcBorders>
            <w:shd w:val="clear" w:color="auto" w:fill="FFFFFF"/>
            <w:vAlign w:val="center"/>
          </w:tcPr>
          <w:p w14:paraId="0C0E8BDA" w14:textId="77777777" w:rsidR="005B21F4" w:rsidRPr="00D574F6" w:rsidRDefault="005B21F4" w:rsidP="00227363">
            <w:pPr>
              <w:rPr>
                <w:rFonts w:eastAsia="Calibri"/>
                <w:color w:val="00288C"/>
                <w:szCs w:val="18"/>
              </w:rPr>
            </w:pPr>
            <w:r w:rsidRPr="00D574F6">
              <w:rPr>
                <w:rFonts w:eastAsia="Calibri"/>
                <w:color w:val="00288C"/>
                <w:szCs w:val="18"/>
              </w:rPr>
              <w:t>Paraaf</w:t>
            </w:r>
          </w:p>
          <w:p w14:paraId="2517E11F" w14:textId="77777777" w:rsidR="005B21F4" w:rsidRPr="00D574F6" w:rsidRDefault="005B21F4" w:rsidP="00227363">
            <w:pPr>
              <w:rPr>
                <w:rFonts w:eastAsia="Calibri"/>
                <w:color w:val="00288C"/>
                <w:szCs w:val="18"/>
              </w:rPr>
            </w:pPr>
            <w:r w:rsidRPr="00D574F6">
              <w:rPr>
                <w:rFonts w:eastAsia="Calibri"/>
                <w:color w:val="00288C"/>
                <w:szCs w:val="18"/>
              </w:rPr>
              <w:t>(voor gezien)</w:t>
            </w:r>
          </w:p>
        </w:tc>
        <w:tc>
          <w:tcPr>
            <w:tcW w:w="1925" w:type="dxa"/>
            <w:tcBorders>
              <w:top w:val="single" w:sz="12" w:space="0" w:color="BFBFBF"/>
            </w:tcBorders>
            <w:shd w:val="clear" w:color="auto" w:fill="FFFFFF"/>
            <w:vAlign w:val="center"/>
          </w:tcPr>
          <w:p w14:paraId="202426B6" w14:textId="77777777" w:rsidR="005B21F4" w:rsidRPr="00D574F6" w:rsidRDefault="005B21F4" w:rsidP="00227363">
            <w:pPr>
              <w:rPr>
                <w:rFonts w:eastAsia="Calibri"/>
                <w:iCs/>
                <w:color w:val="00288C"/>
                <w:szCs w:val="18"/>
              </w:rPr>
            </w:pPr>
          </w:p>
        </w:tc>
      </w:tr>
      <w:tr w:rsidR="005B21F4" w:rsidRPr="00D574F6" w14:paraId="6C79C807" w14:textId="77777777" w:rsidTr="00227363">
        <w:trPr>
          <w:trHeight w:val="454"/>
          <w:tblHeader/>
        </w:trPr>
        <w:tc>
          <w:tcPr>
            <w:tcW w:w="2202" w:type="dxa"/>
            <w:shd w:val="clear" w:color="auto" w:fill="auto"/>
            <w:vAlign w:val="center"/>
          </w:tcPr>
          <w:p w14:paraId="3085D781" w14:textId="77777777" w:rsidR="005B21F4" w:rsidRPr="00D574F6" w:rsidRDefault="005B21F4" w:rsidP="00227363">
            <w:pPr>
              <w:rPr>
                <w:rFonts w:eastAsia="Calibri"/>
                <w:color w:val="00288C"/>
                <w:szCs w:val="18"/>
              </w:rPr>
            </w:pPr>
            <w:r w:rsidRPr="00D574F6">
              <w:rPr>
                <w:rFonts w:eastAsia="Calibri"/>
                <w:color w:val="00288C"/>
                <w:szCs w:val="18"/>
              </w:rPr>
              <w:t>Naam leidinggevende</w:t>
            </w:r>
          </w:p>
        </w:tc>
        <w:tc>
          <w:tcPr>
            <w:tcW w:w="3185" w:type="dxa"/>
            <w:shd w:val="clear" w:color="auto" w:fill="auto"/>
            <w:vAlign w:val="center"/>
          </w:tcPr>
          <w:p w14:paraId="19A94639" w14:textId="77777777" w:rsidR="005B21F4" w:rsidRPr="00D574F6" w:rsidRDefault="005B21F4" w:rsidP="00227363">
            <w:pPr>
              <w:rPr>
                <w:rFonts w:eastAsia="Calibri"/>
                <w:color w:val="00288C"/>
                <w:szCs w:val="18"/>
              </w:rPr>
            </w:pPr>
          </w:p>
        </w:tc>
        <w:tc>
          <w:tcPr>
            <w:tcW w:w="1925" w:type="dxa"/>
            <w:shd w:val="clear" w:color="auto" w:fill="auto"/>
            <w:vAlign w:val="center"/>
          </w:tcPr>
          <w:p w14:paraId="0DF7A614" w14:textId="77777777" w:rsidR="005B21F4" w:rsidRPr="00D574F6" w:rsidRDefault="005B21F4" w:rsidP="00227363">
            <w:pPr>
              <w:rPr>
                <w:rFonts w:eastAsia="Calibri"/>
                <w:color w:val="00288C"/>
                <w:szCs w:val="18"/>
              </w:rPr>
            </w:pPr>
            <w:r w:rsidRPr="00D574F6">
              <w:rPr>
                <w:rFonts w:eastAsia="Calibri"/>
                <w:color w:val="00288C"/>
                <w:szCs w:val="18"/>
              </w:rPr>
              <w:t>Paraaf</w:t>
            </w:r>
          </w:p>
          <w:p w14:paraId="70AB1349" w14:textId="77777777" w:rsidR="005B21F4" w:rsidRPr="00D574F6" w:rsidRDefault="005B21F4" w:rsidP="00227363">
            <w:pPr>
              <w:rPr>
                <w:rFonts w:eastAsia="Calibri"/>
                <w:color w:val="00288C"/>
                <w:szCs w:val="18"/>
              </w:rPr>
            </w:pPr>
            <w:r w:rsidRPr="00D574F6">
              <w:rPr>
                <w:rFonts w:eastAsia="Calibri"/>
                <w:color w:val="00288C"/>
                <w:szCs w:val="18"/>
              </w:rPr>
              <w:t>(voor akkoord)</w:t>
            </w:r>
          </w:p>
        </w:tc>
        <w:tc>
          <w:tcPr>
            <w:tcW w:w="1925" w:type="dxa"/>
            <w:shd w:val="clear" w:color="auto" w:fill="auto"/>
            <w:vAlign w:val="center"/>
          </w:tcPr>
          <w:p w14:paraId="6E0FBAAF" w14:textId="77777777" w:rsidR="005B21F4" w:rsidRPr="00D574F6" w:rsidRDefault="005B21F4" w:rsidP="00227363">
            <w:pPr>
              <w:rPr>
                <w:rFonts w:eastAsia="Calibri"/>
                <w:iCs/>
                <w:color w:val="00288C"/>
                <w:szCs w:val="18"/>
              </w:rPr>
            </w:pPr>
          </w:p>
        </w:tc>
      </w:tr>
    </w:tbl>
    <w:p w14:paraId="16FBA982" w14:textId="77777777" w:rsidR="005B21F4" w:rsidRPr="00754DAF" w:rsidRDefault="005B21F4" w:rsidP="005B21F4">
      <w:pPr>
        <w:rPr>
          <w:szCs w:val="18"/>
        </w:rPr>
      </w:pPr>
    </w:p>
    <w:p w14:paraId="4FA2A888" w14:textId="77777777" w:rsidR="005B21F4" w:rsidRPr="002054E1" w:rsidRDefault="005B21F4" w:rsidP="005B21F4">
      <w:pPr>
        <w:numPr>
          <w:ilvl w:val="0"/>
          <w:numId w:val="53"/>
        </w:numPr>
        <w:tabs>
          <w:tab w:val="left" w:pos="567"/>
        </w:tabs>
        <w:spacing w:after="250"/>
        <w:ind w:left="567" w:hanging="567"/>
        <w:rPr>
          <w:b/>
          <w:bCs/>
          <w:color w:val="00288C"/>
          <w:sz w:val="24"/>
          <w:szCs w:val="24"/>
        </w:rPr>
      </w:pPr>
      <w:r w:rsidRPr="00754DAF">
        <w:rPr>
          <w:szCs w:val="18"/>
        </w:rPr>
        <w:br w:type="page"/>
      </w:r>
      <w:r w:rsidRPr="002054E1">
        <w:rPr>
          <w:b/>
          <w:bCs/>
          <w:color w:val="00288C"/>
          <w:sz w:val="24"/>
          <w:szCs w:val="24"/>
        </w:rPr>
        <w:lastRenderedPageBreak/>
        <w:t>P</w:t>
      </w:r>
      <w:r>
        <w:rPr>
          <w:b/>
          <w:bCs/>
          <w:color w:val="00288C"/>
          <w:sz w:val="24"/>
          <w:szCs w:val="24"/>
        </w:rPr>
        <w:t>ositie van de functie in de organisatie</w:t>
      </w:r>
    </w:p>
    <w:p w14:paraId="2E284E1C" w14:textId="77777777" w:rsidR="005B21F4" w:rsidRPr="00A017EE" w:rsidRDefault="005B21F4" w:rsidP="005B21F4">
      <w:pPr>
        <w:ind w:left="720" w:hanging="720"/>
        <w:rPr>
          <w:b/>
          <w:color w:val="00288C"/>
          <w:szCs w:val="18"/>
        </w:rPr>
      </w:pPr>
      <w:r w:rsidRPr="00A017EE">
        <w:rPr>
          <w:b/>
          <w:color w:val="00288C"/>
          <w:szCs w:val="18"/>
        </w:rPr>
        <w:t>Toelichting</w:t>
      </w:r>
    </w:p>
    <w:p w14:paraId="5B4966CE" w14:textId="77777777" w:rsidR="005B21F4" w:rsidRDefault="005B21F4" w:rsidP="005B21F4">
      <w:pPr>
        <w:ind w:left="720" w:hanging="720"/>
        <w:rPr>
          <w:szCs w:val="18"/>
        </w:rPr>
      </w:pPr>
      <w:r w:rsidRPr="00754DAF">
        <w:rPr>
          <w:szCs w:val="18"/>
        </w:rPr>
        <w:t>Onderstaande vragen zijn bedoeld om inzicht te krijgen in de formele positie van de functie in de organisatie.</w:t>
      </w:r>
    </w:p>
    <w:p w14:paraId="29F9D67D" w14:textId="77777777" w:rsidR="005B21F4" w:rsidRPr="00B503E3" w:rsidRDefault="005B21F4" w:rsidP="005B21F4">
      <w:pPr>
        <w:spacing w:before="250" w:after="250"/>
        <w:rPr>
          <w:szCs w:val="18"/>
        </w:rPr>
      </w:pPr>
      <w:r w:rsidRPr="00B503E3">
        <w:rPr>
          <w:szCs w:val="18"/>
        </w:rPr>
        <w:t>Wat is de functienaam van uw leidinggevende?</w:t>
      </w:r>
    </w:p>
    <w:tbl>
      <w:tblPr>
        <w:tblW w:w="0" w:type="auto"/>
        <w:tblInd w:w="-142" w:type="dxa"/>
        <w:tblBorders>
          <w:top w:val="single" w:sz="12" w:space="0" w:color="D9D9D9"/>
          <w:left w:val="single" w:sz="6" w:space="0" w:color="FFFFFF"/>
          <w:bottom w:val="single" w:sz="12" w:space="0" w:color="D2D2D2"/>
          <w:right w:val="single" w:sz="6" w:space="0" w:color="FFFFFF"/>
        </w:tblBorders>
        <w:tblCellMar>
          <w:top w:w="85" w:type="dxa"/>
          <w:bottom w:w="85" w:type="dxa"/>
        </w:tblCellMar>
        <w:tblLook w:val="01E0" w:firstRow="1" w:lastRow="1" w:firstColumn="1" w:lastColumn="1" w:noHBand="0" w:noVBand="0"/>
      </w:tblPr>
      <w:tblGrid>
        <w:gridCol w:w="9196"/>
      </w:tblGrid>
      <w:tr w:rsidR="005B21F4" w:rsidRPr="00D574F6" w14:paraId="32BB8AA3" w14:textId="77777777" w:rsidTr="00227363">
        <w:trPr>
          <w:trHeight w:val="454"/>
        </w:trPr>
        <w:tc>
          <w:tcPr>
            <w:tcW w:w="9251" w:type="dxa"/>
            <w:shd w:val="clear" w:color="auto" w:fill="FFFFFF"/>
            <w:vAlign w:val="center"/>
          </w:tcPr>
          <w:p w14:paraId="70A6313B" w14:textId="77777777" w:rsidR="005B21F4" w:rsidRPr="00D574F6" w:rsidRDefault="005B21F4" w:rsidP="00227363">
            <w:pPr>
              <w:rPr>
                <w:rFonts w:eastAsia="Calibri"/>
                <w:iCs/>
                <w:color w:val="00288C"/>
                <w:szCs w:val="18"/>
              </w:rPr>
            </w:pPr>
          </w:p>
        </w:tc>
      </w:tr>
    </w:tbl>
    <w:p w14:paraId="5FC25FC3" w14:textId="77777777" w:rsidR="005B21F4" w:rsidRPr="00B503E3" w:rsidRDefault="005B21F4" w:rsidP="005B21F4">
      <w:pPr>
        <w:spacing w:before="250" w:after="250"/>
        <w:rPr>
          <w:szCs w:val="18"/>
        </w:rPr>
      </w:pPr>
      <w:r w:rsidRPr="00B503E3">
        <w:rPr>
          <w:szCs w:val="18"/>
        </w:rPr>
        <w:t>Aan hoeveel medewerkers geeft uw leidinggevende nog meer leiding en wat zijn hun functies?</w:t>
      </w:r>
    </w:p>
    <w:p w14:paraId="3EE09FCB" w14:textId="77777777" w:rsidR="005B21F4" w:rsidRPr="00A017EE" w:rsidRDefault="005B21F4" w:rsidP="005B21F4">
      <w:pPr>
        <w:ind w:left="720" w:hanging="720"/>
        <w:rPr>
          <w:b/>
          <w:color w:val="00288C"/>
          <w:szCs w:val="18"/>
        </w:rPr>
      </w:pPr>
      <w:r w:rsidRPr="00A017EE">
        <w:rPr>
          <w:b/>
          <w:color w:val="00288C"/>
          <w:szCs w:val="18"/>
        </w:rPr>
        <w:t>Toelichting</w:t>
      </w:r>
    </w:p>
    <w:p w14:paraId="4A5F146C" w14:textId="77777777" w:rsidR="005B21F4" w:rsidRPr="00754DAF" w:rsidRDefault="005B21F4" w:rsidP="005B21F4">
      <w:pPr>
        <w:ind w:left="720" w:hanging="720"/>
        <w:rPr>
          <w:szCs w:val="18"/>
        </w:rPr>
      </w:pPr>
      <w:r w:rsidRPr="00754DAF">
        <w:rPr>
          <w:szCs w:val="18"/>
        </w:rPr>
        <w:t>Vermeld de functienamen van de betreffende medewerkers en het aantal personen per functie.</w:t>
      </w:r>
    </w:p>
    <w:p w14:paraId="3C9F5FBB" w14:textId="77777777" w:rsidR="005B21F4" w:rsidRPr="00754DAF" w:rsidRDefault="005B21F4" w:rsidP="005B21F4">
      <w:pPr>
        <w:rPr>
          <w:szCs w:val="18"/>
        </w:rPr>
      </w:pPr>
    </w:p>
    <w:tbl>
      <w:tblPr>
        <w:tblW w:w="0" w:type="auto"/>
        <w:tblInd w:w="-142" w:type="dxa"/>
        <w:tblBorders>
          <w:top w:val="nil"/>
          <w:left w:val="single" w:sz="6" w:space="0" w:color="FFFFFF"/>
          <w:bottom w:val="single" w:sz="12" w:space="0" w:color="D2D2D2"/>
          <w:right w:val="single" w:sz="6" w:space="0" w:color="FFFFFF"/>
          <w:insideH w:val="single" w:sz="12" w:space="0" w:color="D2D2D2"/>
          <w:insideV w:val="single" w:sz="36" w:space="0" w:color="FFFFFF"/>
        </w:tblBorders>
        <w:tblCellMar>
          <w:top w:w="85" w:type="dxa"/>
          <w:bottom w:w="85" w:type="dxa"/>
        </w:tblCellMar>
        <w:tblLook w:val="01E0" w:firstRow="1" w:lastRow="1" w:firstColumn="1" w:lastColumn="1" w:noHBand="0" w:noVBand="0"/>
      </w:tblPr>
      <w:tblGrid>
        <w:gridCol w:w="7247"/>
        <w:gridCol w:w="1905"/>
      </w:tblGrid>
      <w:tr w:rsidR="005B21F4" w:rsidRPr="00D574F6" w14:paraId="19639776" w14:textId="77777777" w:rsidTr="00227363">
        <w:trPr>
          <w:trHeight w:val="454"/>
          <w:tblHeader/>
        </w:trPr>
        <w:tc>
          <w:tcPr>
            <w:tcW w:w="7247" w:type="dxa"/>
            <w:shd w:val="clear" w:color="auto" w:fill="3E96D5"/>
            <w:vAlign w:val="center"/>
          </w:tcPr>
          <w:p w14:paraId="4928635F" w14:textId="77777777" w:rsidR="005B21F4" w:rsidRPr="00D574F6" w:rsidRDefault="005B21F4" w:rsidP="00227363">
            <w:pPr>
              <w:jc w:val="center"/>
              <w:rPr>
                <w:rFonts w:eastAsia="Calibri"/>
                <w:b/>
                <w:color w:val="FFFFFF"/>
                <w:szCs w:val="18"/>
              </w:rPr>
            </w:pPr>
            <w:r w:rsidRPr="00D574F6">
              <w:rPr>
                <w:rFonts w:eastAsia="Calibri"/>
                <w:b/>
                <w:color w:val="FFFFFF"/>
                <w:szCs w:val="18"/>
              </w:rPr>
              <w:t>Functienamen</w:t>
            </w:r>
          </w:p>
        </w:tc>
        <w:tc>
          <w:tcPr>
            <w:tcW w:w="1905" w:type="dxa"/>
            <w:shd w:val="clear" w:color="auto" w:fill="3E96D5"/>
            <w:vAlign w:val="center"/>
          </w:tcPr>
          <w:p w14:paraId="2D791692" w14:textId="77777777" w:rsidR="005B21F4" w:rsidRPr="00D574F6" w:rsidRDefault="005B21F4" w:rsidP="00227363">
            <w:pPr>
              <w:jc w:val="center"/>
              <w:rPr>
                <w:rFonts w:eastAsia="Calibri"/>
                <w:b/>
                <w:iCs/>
                <w:color w:val="FFFFFF"/>
                <w:szCs w:val="18"/>
              </w:rPr>
            </w:pPr>
            <w:r w:rsidRPr="00D574F6">
              <w:rPr>
                <w:rFonts w:eastAsia="Calibri"/>
                <w:b/>
                <w:iCs/>
                <w:color w:val="FFFFFF"/>
                <w:szCs w:val="18"/>
              </w:rPr>
              <w:t>Aantal medewerkers</w:t>
            </w:r>
          </w:p>
        </w:tc>
      </w:tr>
      <w:tr w:rsidR="005B21F4" w:rsidRPr="00D574F6" w14:paraId="6C0EE58F" w14:textId="77777777" w:rsidTr="00227363">
        <w:trPr>
          <w:trHeight w:val="454"/>
          <w:tblHeader/>
        </w:trPr>
        <w:tc>
          <w:tcPr>
            <w:tcW w:w="7247" w:type="dxa"/>
            <w:shd w:val="clear" w:color="auto" w:fill="auto"/>
          </w:tcPr>
          <w:p w14:paraId="1CB65B18" w14:textId="77777777" w:rsidR="005B21F4" w:rsidRPr="00D574F6" w:rsidRDefault="005B21F4" w:rsidP="00227363">
            <w:pPr>
              <w:rPr>
                <w:rFonts w:eastAsia="Calibri"/>
                <w:color w:val="00288C"/>
                <w:szCs w:val="18"/>
              </w:rPr>
            </w:pPr>
          </w:p>
        </w:tc>
        <w:tc>
          <w:tcPr>
            <w:tcW w:w="1905" w:type="dxa"/>
            <w:shd w:val="clear" w:color="auto" w:fill="auto"/>
          </w:tcPr>
          <w:p w14:paraId="1AD1574D" w14:textId="77777777" w:rsidR="005B21F4" w:rsidRPr="00D574F6" w:rsidRDefault="005B21F4" w:rsidP="00227363">
            <w:pPr>
              <w:rPr>
                <w:rFonts w:eastAsia="Calibri"/>
                <w:iCs/>
                <w:color w:val="00288C"/>
                <w:szCs w:val="18"/>
              </w:rPr>
            </w:pPr>
          </w:p>
        </w:tc>
      </w:tr>
      <w:tr w:rsidR="005B21F4" w:rsidRPr="00D574F6" w14:paraId="17880134" w14:textId="77777777" w:rsidTr="00227363">
        <w:trPr>
          <w:trHeight w:val="454"/>
          <w:tblHeader/>
        </w:trPr>
        <w:tc>
          <w:tcPr>
            <w:tcW w:w="7247" w:type="dxa"/>
            <w:shd w:val="clear" w:color="auto" w:fill="auto"/>
          </w:tcPr>
          <w:p w14:paraId="12898ED2" w14:textId="77777777" w:rsidR="005B21F4" w:rsidRPr="00D574F6" w:rsidRDefault="005B21F4" w:rsidP="00227363">
            <w:pPr>
              <w:rPr>
                <w:rFonts w:eastAsia="Calibri"/>
                <w:color w:val="00288C"/>
                <w:szCs w:val="18"/>
              </w:rPr>
            </w:pPr>
          </w:p>
        </w:tc>
        <w:tc>
          <w:tcPr>
            <w:tcW w:w="1905" w:type="dxa"/>
            <w:shd w:val="clear" w:color="auto" w:fill="auto"/>
          </w:tcPr>
          <w:p w14:paraId="4238C91C" w14:textId="77777777" w:rsidR="005B21F4" w:rsidRPr="00D574F6" w:rsidRDefault="005B21F4" w:rsidP="00227363">
            <w:pPr>
              <w:rPr>
                <w:rFonts w:eastAsia="Calibri"/>
                <w:iCs/>
                <w:color w:val="00288C"/>
                <w:szCs w:val="18"/>
              </w:rPr>
            </w:pPr>
          </w:p>
        </w:tc>
      </w:tr>
    </w:tbl>
    <w:p w14:paraId="57A2ED0C" w14:textId="77777777" w:rsidR="005B21F4" w:rsidRDefault="005B21F4" w:rsidP="005B21F4">
      <w:pPr>
        <w:spacing w:before="250"/>
        <w:rPr>
          <w:szCs w:val="18"/>
        </w:rPr>
      </w:pPr>
      <w:r w:rsidRPr="00F55467">
        <w:rPr>
          <w:szCs w:val="18"/>
        </w:rPr>
        <w:t xml:space="preserve">Zijn er anderen in de organisatie dan uw direct leidinggevende van wie u (regelmatig) opdrachten of aanwijzingen krijgt? </w:t>
      </w:r>
      <w:r>
        <w:rPr>
          <w:szCs w:val="18"/>
        </w:rPr>
        <w:br/>
      </w:r>
    </w:p>
    <w:p w14:paraId="206CD84D" w14:textId="77777777" w:rsidR="005B21F4" w:rsidRPr="00EA7ED6" w:rsidRDefault="005B21F4" w:rsidP="005B21F4">
      <w:pPr>
        <w:ind w:left="284" w:hanging="284"/>
        <w:rPr>
          <w:szCs w:val="18"/>
        </w:rPr>
      </w:pPr>
      <w:r w:rsidRPr="00EA7ED6">
        <w:rPr>
          <w:szCs w:val="18"/>
        </w:rPr>
        <w:t>Zo ja, van welke functionarissen krijgt u deze en om wat voor soort opdrachten/aanwijzingen gaat het dan?</w:t>
      </w:r>
    </w:p>
    <w:p w14:paraId="0AB2CDE1" w14:textId="77777777" w:rsidR="005B21F4" w:rsidRPr="00754DAF" w:rsidRDefault="005B21F4" w:rsidP="005B21F4">
      <w:pPr>
        <w:rPr>
          <w:szCs w:val="18"/>
        </w:rPr>
      </w:pPr>
    </w:p>
    <w:tbl>
      <w:tblPr>
        <w:tblW w:w="0" w:type="auto"/>
        <w:tblInd w:w="-142" w:type="dxa"/>
        <w:tblBorders>
          <w:top w:val="nil"/>
          <w:left w:val="single" w:sz="6" w:space="0" w:color="FFFFFF"/>
          <w:bottom w:val="single" w:sz="12" w:space="0" w:color="D2D2D2"/>
          <w:right w:val="single" w:sz="6" w:space="0" w:color="FFFFFF"/>
          <w:insideH w:val="single" w:sz="12" w:space="0" w:color="D2D2D2"/>
          <w:insideV w:val="single" w:sz="36" w:space="0" w:color="FFFFFF"/>
        </w:tblBorders>
        <w:tblCellMar>
          <w:top w:w="85" w:type="dxa"/>
          <w:bottom w:w="85" w:type="dxa"/>
        </w:tblCellMar>
        <w:tblLook w:val="01E0" w:firstRow="1" w:lastRow="1" w:firstColumn="1" w:lastColumn="1" w:noHBand="0" w:noVBand="0"/>
      </w:tblPr>
      <w:tblGrid>
        <w:gridCol w:w="4599"/>
        <w:gridCol w:w="4597"/>
      </w:tblGrid>
      <w:tr w:rsidR="005B21F4" w:rsidRPr="00D574F6" w14:paraId="4E63C0F3" w14:textId="77777777" w:rsidTr="00227363">
        <w:trPr>
          <w:trHeight w:val="454"/>
          <w:tblHeader/>
        </w:trPr>
        <w:tc>
          <w:tcPr>
            <w:tcW w:w="4625" w:type="dxa"/>
            <w:shd w:val="clear" w:color="auto" w:fill="3E96D5"/>
            <w:vAlign w:val="center"/>
          </w:tcPr>
          <w:p w14:paraId="0890E44B" w14:textId="77777777" w:rsidR="005B21F4" w:rsidRPr="00D574F6" w:rsidRDefault="005B21F4" w:rsidP="00227363">
            <w:pPr>
              <w:jc w:val="center"/>
              <w:rPr>
                <w:rFonts w:eastAsia="Calibri"/>
                <w:b/>
                <w:color w:val="FFFFFF"/>
                <w:szCs w:val="18"/>
              </w:rPr>
            </w:pPr>
            <w:r w:rsidRPr="00D574F6">
              <w:rPr>
                <w:rFonts w:eastAsia="Calibri"/>
                <w:b/>
                <w:color w:val="FFFFFF"/>
                <w:szCs w:val="18"/>
              </w:rPr>
              <w:t>Functienaam opdrachtgever</w:t>
            </w:r>
          </w:p>
        </w:tc>
        <w:tc>
          <w:tcPr>
            <w:tcW w:w="4626" w:type="dxa"/>
            <w:shd w:val="clear" w:color="auto" w:fill="3E96D5"/>
            <w:vAlign w:val="center"/>
          </w:tcPr>
          <w:p w14:paraId="3992C386" w14:textId="77777777" w:rsidR="005B21F4" w:rsidRPr="00D574F6" w:rsidRDefault="005B21F4" w:rsidP="00227363">
            <w:pPr>
              <w:jc w:val="center"/>
              <w:rPr>
                <w:rFonts w:eastAsia="Calibri"/>
                <w:b/>
                <w:iCs/>
                <w:color w:val="FFFFFF"/>
                <w:szCs w:val="18"/>
              </w:rPr>
            </w:pPr>
            <w:r w:rsidRPr="00D574F6">
              <w:rPr>
                <w:rFonts w:eastAsia="Calibri"/>
                <w:b/>
                <w:iCs/>
                <w:color w:val="FFFFFF"/>
                <w:szCs w:val="18"/>
              </w:rPr>
              <w:t>Soort opdracht of aanwijzing</w:t>
            </w:r>
          </w:p>
        </w:tc>
      </w:tr>
      <w:tr w:rsidR="005B21F4" w:rsidRPr="00D574F6" w14:paraId="0FDFE2D5" w14:textId="77777777" w:rsidTr="00227363">
        <w:trPr>
          <w:trHeight w:val="454"/>
        </w:trPr>
        <w:tc>
          <w:tcPr>
            <w:tcW w:w="4625" w:type="dxa"/>
            <w:shd w:val="clear" w:color="auto" w:fill="auto"/>
          </w:tcPr>
          <w:p w14:paraId="63EDF8E0" w14:textId="77777777" w:rsidR="005B21F4" w:rsidRPr="00D574F6" w:rsidRDefault="005B21F4" w:rsidP="00227363">
            <w:pPr>
              <w:rPr>
                <w:rFonts w:eastAsia="Calibri"/>
                <w:color w:val="00288C"/>
                <w:szCs w:val="18"/>
              </w:rPr>
            </w:pPr>
          </w:p>
        </w:tc>
        <w:tc>
          <w:tcPr>
            <w:tcW w:w="4626" w:type="dxa"/>
            <w:shd w:val="clear" w:color="auto" w:fill="auto"/>
          </w:tcPr>
          <w:p w14:paraId="3B7197F8" w14:textId="77777777" w:rsidR="005B21F4" w:rsidRPr="00D574F6" w:rsidRDefault="005B21F4" w:rsidP="00227363">
            <w:pPr>
              <w:rPr>
                <w:rFonts w:eastAsia="Calibri"/>
                <w:iCs/>
                <w:color w:val="00288C"/>
                <w:szCs w:val="18"/>
              </w:rPr>
            </w:pPr>
          </w:p>
        </w:tc>
      </w:tr>
      <w:tr w:rsidR="005B21F4" w:rsidRPr="00D574F6" w14:paraId="2A3498D0" w14:textId="77777777" w:rsidTr="00227363">
        <w:trPr>
          <w:trHeight w:val="454"/>
        </w:trPr>
        <w:tc>
          <w:tcPr>
            <w:tcW w:w="4625" w:type="dxa"/>
            <w:shd w:val="clear" w:color="auto" w:fill="auto"/>
          </w:tcPr>
          <w:p w14:paraId="1B0DC1C6" w14:textId="77777777" w:rsidR="005B21F4" w:rsidRPr="00D574F6" w:rsidRDefault="005B21F4" w:rsidP="00227363">
            <w:pPr>
              <w:rPr>
                <w:rFonts w:eastAsia="Calibri"/>
                <w:color w:val="00288C"/>
                <w:szCs w:val="18"/>
              </w:rPr>
            </w:pPr>
          </w:p>
        </w:tc>
        <w:tc>
          <w:tcPr>
            <w:tcW w:w="4626" w:type="dxa"/>
            <w:shd w:val="clear" w:color="auto" w:fill="auto"/>
          </w:tcPr>
          <w:p w14:paraId="79CF8BD6" w14:textId="77777777" w:rsidR="005B21F4" w:rsidRPr="00D574F6" w:rsidRDefault="005B21F4" w:rsidP="00227363">
            <w:pPr>
              <w:rPr>
                <w:rFonts w:eastAsia="Calibri"/>
                <w:iCs/>
                <w:color w:val="00288C"/>
                <w:szCs w:val="18"/>
              </w:rPr>
            </w:pPr>
          </w:p>
        </w:tc>
      </w:tr>
      <w:tr w:rsidR="005B21F4" w:rsidRPr="00D574F6" w14:paraId="6434059E" w14:textId="77777777" w:rsidTr="00227363">
        <w:trPr>
          <w:trHeight w:val="454"/>
        </w:trPr>
        <w:tc>
          <w:tcPr>
            <w:tcW w:w="4625" w:type="dxa"/>
            <w:shd w:val="clear" w:color="auto" w:fill="auto"/>
          </w:tcPr>
          <w:p w14:paraId="3ED73802" w14:textId="77777777" w:rsidR="005B21F4" w:rsidRPr="00D574F6" w:rsidRDefault="005B21F4" w:rsidP="00227363">
            <w:pPr>
              <w:rPr>
                <w:rFonts w:eastAsia="Calibri"/>
                <w:iCs/>
                <w:color w:val="00288C"/>
                <w:szCs w:val="18"/>
              </w:rPr>
            </w:pPr>
          </w:p>
        </w:tc>
        <w:tc>
          <w:tcPr>
            <w:tcW w:w="4626" w:type="dxa"/>
            <w:shd w:val="clear" w:color="auto" w:fill="auto"/>
          </w:tcPr>
          <w:p w14:paraId="618C7366" w14:textId="77777777" w:rsidR="005B21F4" w:rsidRPr="00D574F6" w:rsidRDefault="005B21F4" w:rsidP="00227363">
            <w:pPr>
              <w:rPr>
                <w:rFonts w:eastAsia="Calibri"/>
                <w:iCs/>
                <w:color w:val="00288C"/>
                <w:szCs w:val="18"/>
              </w:rPr>
            </w:pPr>
          </w:p>
        </w:tc>
      </w:tr>
    </w:tbl>
    <w:p w14:paraId="320E627B" w14:textId="77777777" w:rsidR="00D76F3A" w:rsidRDefault="00D76F3A" w:rsidP="00D76F3A">
      <w:pPr>
        <w:pStyle w:val="Bijschrift"/>
      </w:pPr>
    </w:p>
    <w:p w14:paraId="3AC85803" w14:textId="77777777" w:rsidR="005B21F4" w:rsidRPr="001E7942" w:rsidRDefault="005B21F4" w:rsidP="00D76F3A">
      <w:pPr>
        <w:pStyle w:val="Bijschrift"/>
        <w:rPr>
          <w:color w:val="1F3864" w:themeColor="accent1" w:themeShade="80"/>
          <w:lang w:val="nl-NL"/>
        </w:rPr>
      </w:pPr>
      <w:r w:rsidRPr="001E7942">
        <w:rPr>
          <w:color w:val="1F3864" w:themeColor="accent1" w:themeShade="80"/>
          <w:lang w:val="nl-NL"/>
        </w:rPr>
        <w:t>Geeft u zelf leiding aan anderen?</w:t>
      </w:r>
    </w:p>
    <w:p w14:paraId="32E54E39" w14:textId="77777777" w:rsidR="005B21F4" w:rsidRPr="00F55467" w:rsidRDefault="005B21F4" w:rsidP="005B21F4">
      <w:pPr>
        <w:ind w:left="1134" w:hanging="1134"/>
        <w:rPr>
          <w:szCs w:val="18"/>
        </w:rPr>
      </w:pPr>
      <w:r w:rsidRPr="00F55467">
        <w:rPr>
          <w:szCs w:val="18"/>
        </w:rPr>
        <w:t xml:space="preserve">Ja </w:t>
      </w:r>
      <w:r w:rsidRPr="00F55467">
        <w:rPr>
          <w:szCs w:val="18"/>
        </w:rPr>
        <w:fldChar w:fldCharType="begin">
          <w:ffData>
            <w:name w:val="Selectievakje1"/>
            <w:enabled/>
            <w:calcOnExit w:val="0"/>
            <w:checkBox>
              <w:sizeAuto/>
              <w:default w:val="0"/>
            </w:checkBox>
          </w:ffData>
        </w:fldChar>
      </w:r>
      <w:r w:rsidRPr="00F55467">
        <w:rPr>
          <w:szCs w:val="18"/>
        </w:rPr>
        <w:instrText xml:space="preserve"> FORMCHECKBOX </w:instrText>
      </w:r>
      <w:r w:rsidRPr="00F55467">
        <w:rPr>
          <w:szCs w:val="18"/>
        </w:rPr>
      </w:r>
      <w:r w:rsidRPr="00F55467">
        <w:rPr>
          <w:szCs w:val="18"/>
        </w:rPr>
        <w:fldChar w:fldCharType="separate"/>
      </w:r>
      <w:r w:rsidRPr="00F55467">
        <w:rPr>
          <w:szCs w:val="18"/>
        </w:rPr>
        <w:fldChar w:fldCharType="end"/>
      </w:r>
      <w:r w:rsidRPr="00F55467">
        <w:rPr>
          <w:szCs w:val="18"/>
        </w:rPr>
        <w:tab/>
      </w:r>
      <w:r w:rsidRPr="00F55467">
        <w:rPr>
          <w:szCs w:val="18"/>
        </w:rPr>
        <w:tab/>
      </w:r>
      <w:r w:rsidRPr="00F55467">
        <w:rPr>
          <w:szCs w:val="18"/>
        </w:rPr>
        <w:tab/>
        <w:t xml:space="preserve">Nee </w:t>
      </w:r>
      <w:r w:rsidRPr="00F55467">
        <w:rPr>
          <w:szCs w:val="18"/>
        </w:rPr>
        <w:fldChar w:fldCharType="begin">
          <w:ffData>
            <w:name w:val="Selectievakje2"/>
            <w:enabled/>
            <w:calcOnExit w:val="0"/>
            <w:checkBox>
              <w:sizeAuto/>
              <w:default w:val="0"/>
            </w:checkBox>
          </w:ffData>
        </w:fldChar>
      </w:r>
      <w:r w:rsidRPr="00F55467">
        <w:rPr>
          <w:szCs w:val="18"/>
        </w:rPr>
        <w:instrText xml:space="preserve"> FORMCHECKBOX </w:instrText>
      </w:r>
      <w:r w:rsidRPr="00F55467">
        <w:rPr>
          <w:szCs w:val="18"/>
        </w:rPr>
      </w:r>
      <w:r w:rsidRPr="00F55467">
        <w:rPr>
          <w:szCs w:val="18"/>
        </w:rPr>
        <w:fldChar w:fldCharType="separate"/>
      </w:r>
      <w:r w:rsidRPr="00F55467">
        <w:rPr>
          <w:szCs w:val="18"/>
        </w:rPr>
        <w:fldChar w:fldCharType="end"/>
      </w:r>
    </w:p>
    <w:p w14:paraId="21F6A019" w14:textId="77777777" w:rsidR="005B21F4" w:rsidRDefault="005B21F4" w:rsidP="005B21F4">
      <w:pPr>
        <w:rPr>
          <w:szCs w:val="18"/>
        </w:rPr>
      </w:pPr>
    </w:p>
    <w:p w14:paraId="0D68AC30" w14:textId="77777777" w:rsidR="005B21F4" w:rsidRPr="00B503E3" w:rsidRDefault="005B21F4" w:rsidP="005B21F4">
      <w:pPr>
        <w:rPr>
          <w:b/>
          <w:color w:val="00288C"/>
          <w:szCs w:val="18"/>
        </w:rPr>
      </w:pPr>
      <w:r w:rsidRPr="00B503E3">
        <w:rPr>
          <w:b/>
          <w:color w:val="00288C"/>
          <w:szCs w:val="18"/>
        </w:rPr>
        <w:t>Indien nee, ga door naar vraag 2.</w:t>
      </w:r>
    </w:p>
    <w:p w14:paraId="03A25D65" w14:textId="77777777" w:rsidR="005B21F4" w:rsidRPr="00361499" w:rsidRDefault="005B21F4" w:rsidP="00CC0DF2">
      <w:pPr>
        <w:pStyle w:val="Bijschrift"/>
        <w:rPr>
          <w:color w:val="1F3864" w:themeColor="accent1" w:themeShade="80"/>
          <w:lang w:val="nl-NL"/>
        </w:rPr>
      </w:pPr>
      <w:r w:rsidRPr="00361499">
        <w:rPr>
          <w:lang w:val="nl-NL"/>
        </w:rPr>
        <w:br w:type="page"/>
      </w:r>
      <w:r w:rsidRPr="00361499">
        <w:rPr>
          <w:color w:val="1F3864" w:themeColor="accent1" w:themeShade="80"/>
          <w:lang w:val="nl-NL"/>
        </w:rPr>
        <w:lastRenderedPageBreak/>
        <w:t>Leidinggeven</w:t>
      </w:r>
    </w:p>
    <w:p w14:paraId="7FC78178" w14:textId="77777777" w:rsidR="00CC0DF2" w:rsidRPr="00361499" w:rsidRDefault="00CC0DF2" w:rsidP="00CC0DF2">
      <w:pPr>
        <w:pStyle w:val="Bijschrift"/>
        <w:rPr>
          <w:lang w:val="nl-NL"/>
        </w:rPr>
      </w:pPr>
    </w:p>
    <w:p w14:paraId="06E5A8C3" w14:textId="035F72E6" w:rsidR="005B21F4" w:rsidRPr="00361499" w:rsidRDefault="005B21F4" w:rsidP="00CC0DF2">
      <w:pPr>
        <w:pStyle w:val="Bijschrift"/>
        <w:rPr>
          <w:lang w:val="nl-NL"/>
        </w:rPr>
      </w:pPr>
      <w:r w:rsidRPr="00CC0DF2">
        <w:rPr>
          <w:lang w:val="nl-NL"/>
        </w:rPr>
        <w:t xml:space="preserve">Aan hoeveel medewerkers geeft u </w:t>
      </w:r>
      <w:r w:rsidRPr="00361499">
        <w:rPr>
          <w:color w:val="00288C"/>
          <w:u w:val="single"/>
          <w:lang w:val="nl-NL"/>
        </w:rPr>
        <w:t>hiërarchisch</w:t>
      </w:r>
      <w:r w:rsidRPr="00CC0DF2">
        <w:rPr>
          <w:lang w:val="nl-NL"/>
        </w:rPr>
        <w:t xml:space="preserve"> leiding? </w:t>
      </w:r>
      <w:r w:rsidRPr="00361499">
        <w:rPr>
          <w:lang w:val="nl-NL"/>
        </w:rPr>
        <w:t>Welke en hoeveel van deze medewerkers geven zelf ook leiding?</w:t>
      </w:r>
    </w:p>
    <w:p w14:paraId="3387F5BE" w14:textId="77777777" w:rsidR="005B21F4" w:rsidRPr="00A017EE" w:rsidRDefault="005B21F4" w:rsidP="005B21F4">
      <w:pPr>
        <w:rPr>
          <w:b/>
          <w:color w:val="00288C"/>
          <w:szCs w:val="18"/>
        </w:rPr>
      </w:pPr>
      <w:r w:rsidRPr="00A017EE">
        <w:rPr>
          <w:b/>
          <w:color w:val="00288C"/>
          <w:szCs w:val="18"/>
        </w:rPr>
        <w:t>Toelichting</w:t>
      </w:r>
    </w:p>
    <w:p w14:paraId="01EB36A5" w14:textId="77777777" w:rsidR="005B21F4" w:rsidRPr="00754DAF" w:rsidRDefault="005B21F4" w:rsidP="005B21F4">
      <w:pPr>
        <w:rPr>
          <w:szCs w:val="18"/>
        </w:rPr>
      </w:pPr>
      <w:r w:rsidRPr="00754DAF">
        <w:rPr>
          <w:szCs w:val="18"/>
        </w:rPr>
        <w:t xml:space="preserve">Vul de functienamen en het aantal medewerkers in, aan wie u hiërarchisch leidinggeeft. Geef aan of zij ook leidinggeven, en zo ja aan hoeveel en welke functionarissen. </w:t>
      </w:r>
    </w:p>
    <w:p w14:paraId="379C0965" w14:textId="77777777" w:rsidR="005B21F4" w:rsidRPr="00754DAF" w:rsidRDefault="005B21F4" w:rsidP="005B21F4">
      <w:pPr>
        <w:rPr>
          <w:szCs w:val="18"/>
        </w:rPr>
      </w:pPr>
    </w:p>
    <w:p w14:paraId="78213D09" w14:textId="77777777" w:rsidR="005B21F4" w:rsidRPr="00754DAF" w:rsidRDefault="005B21F4" w:rsidP="005B21F4">
      <w:pPr>
        <w:rPr>
          <w:szCs w:val="18"/>
        </w:rPr>
      </w:pPr>
      <w:r w:rsidRPr="00754DAF">
        <w:rPr>
          <w:szCs w:val="18"/>
        </w:rPr>
        <w:t xml:space="preserve">Er is sprake van </w:t>
      </w:r>
      <w:r w:rsidRPr="00A017EE">
        <w:rPr>
          <w:color w:val="00288C"/>
          <w:szCs w:val="18"/>
          <w:u w:val="single"/>
        </w:rPr>
        <w:t>hiërarchisch</w:t>
      </w:r>
      <w:r w:rsidRPr="00754DAF">
        <w:rPr>
          <w:szCs w:val="18"/>
        </w:rPr>
        <w:t xml:space="preserve"> leidinggeven, als u verantwoordelijk bent voor de algemene gang van zaken en beleid binnen uw afdeling, zorgt voor de werkverdeling, sociale maatregelen e.d., (mede) beslissingsbevoegdheid heeft bij aanname, beoordeling e.d. en gebruik kunt maken van gezagsmiddelen (bevoegdheid om in te grijpen, sancties).</w:t>
      </w:r>
    </w:p>
    <w:p w14:paraId="2E2F6ED8" w14:textId="77777777" w:rsidR="005B21F4" w:rsidRPr="00754DAF" w:rsidRDefault="005B21F4" w:rsidP="005B21F4">
      <w:pPr>
        <w:ind w:left="720" w:hanging="720"/>
        <w:rPr>
          <w:szCs w:val="18"/>
        </w:rPr>
      </w:pPr>
    </w:p>
    <w:tbl>
      <w:tblPr>
        <w:tblW w:w="0" w:type="auto"/>
        <w:tblInd w:w="-142" w:type="dxa"/>
        <w:tblBorders>
          <w:top w:val="nil"/>
          <w:left w:val="single" w:sz="6" w:space="0" w:color="FFFFFF"/>
          <w:bottom w:val="single" w:sz="12" w:space="0" w:color="D2D2D2"/>
          <w:right w:val="single" w:sz="6" w:space="0" w:color="FFFFFF"/>
          <w:insideH w:val="single" w:sz="12" w:space="0" w:color="D2D2D2"/>
          <w:insideV w:val="single" w:sz="36" w:space="0" w:color="FFFFFF"/>
        </w:tblBorders>
        <w:tblCellMar>
          <w:top w:w="85" w:type="dxa"/>
          <w:bottom w:w="85" w:type="dxa"/>
        </w:tblCellMar>
        <w:tblLook w:val="01E0" w:firstRow="1" w:lastRow="1" w:firstColumn="1" w:lastColumn="1" w:noHBand="0" w:noVBand="0"/>
      </w:tblPr>
      <w:tblGrid>
        <w:gridCol w:w="3063"/>
        <w:gridCol w:w="3064"/>
        <w:gridCol w:w="3069"/>
      </w:tblGrid>
      <w:tr w:rsidR="005B21F4" w:rsidRPr="00D574F6" w14:paraId="585EF8E8" w14:textId="77777777" w:rsidTr="00227363">
        <w:trPr>
          <w:trHeight w:val="454"/>
          <w:tblHeader/>
        </w:trPr>
        <w:tc>
          <w:tcPr>
            <w:tcW w:w="3083" w:type="dxa"/>
            <w:shd w:val="clear" w:color="auto" w:fill="3E96D5"/>
            <w:vAlign w:val="center"/>
          </w:tcPr>
          <w:p w14:paraId="6CBC0F96" w14:textId="77777777" w:rsidR="005B21F4" w:rsidRPr="00D574F6" w:rsidRDefault="005B21F4" w:rsidP="00227363">
            <w:pPr>
              <w:jc w:val="center"/>
              <w:rPr>
                <w:rFonts w:eastAsia="Calibri"/>
                <w:b/>
                <w:color w:val="FFFFFF"/>
                <w:szCs w:val="18"/>
              </w:rPr>
            </w:pPr>
            <w:r w:rsidRPr="00D574F6">
              <w:rPr>
                <w:rFonts w:eastAsia="Calibri"/>
                <w:b/>
                <w:color w:val="FFFFFF"/>
                <w:szCs w:val="18"/>
              </w:rPr>
              <w:t>Functienaam</w:t>
            </w:r>
          </w:p>
        </w:tc>
        <w:tc>
          <w:tcPr>
            <w:tcW w:w="3084" w:type="dxa"/>
            <w:shd w:val="clear" w:color="auto" w:fill="3E96D5"/>
            <w:vAlign w:val="center"/>
          </w:tcPr>
          <w:p w14:paraId="05AED366" w14:textId="77777777" w:rsidR="005B21F4" w:rsidRPr="00D574F6" w:rsidRDefault="005B21F4" w:rsidP="00227363">
            <w:pPr>
              <w:jc w:val="center"/>
              <w:rPr>
                <w:rFonts w:eastAsia="Calibri"/>
                <w:b/>
                <w:color w:val="FFFFFF"/>
                <w:szCs w:val="18"/>
              </w:rPr>
            </w:pPr>
            <w:r w:rsidRPr="00D574F6">
              <w:rPr>
                <w:rFonts w:eastAsia="Calibri"/>
                <w:b/>
                <w:color w:val="FFFFFF"/>
                <w:szCs w:val="18"/>
              </w:rPr>
              <w:t>Aantal</w:t>
            </w:r>
          </w:p>
          <w:p w14:paraId="1EF0A4BB" w14:textId="77777777" w:rsidR="005B21F4" w:rsidRPr="00D574F6" w:rsidRDefault="005B21F4" w:rsidP="00227363">
            <w:pPr>
              <w:jc w:val="center"/>
              <w:rPr>
                <w:rFonts w:eastAsia="Calibri"/>
                <w:b/>
                <w:color w:val="FFFFFF"/>
                <w:szCs w:val="18"/>
              </w:rPr>
            </w:pPr>
            <w:r w:rsidRPr="00D574F6">
              <w:rPr>
                <w:rFonts w:eastAsia="Calibri"/>
                <w:b/>
                <w:color w:val="FFFFFF"/>
                <w:szCs w:val="18"/>
              </w:rPr>
              <w:t>Medewerkers</w:t>
            </w:r>
          </w:p>
        </w:tc>
        <w:tc>
          <w:tcPr>
            <w:tcW w:w="3084" w:type="dxa"/>
            <w:shd w:val="clear" w:color="auto" w:fill="3E96D5"/>
            <w:vAlign w:val="center"/>
          </w:tcPr>
          <w:p w14:paraId="10EC6803" w14:textId="77777777" w:rsidR="005B21F4" w:rsidRPr="00D574F6" w:rsidRDefault="005B21F4" w:rsidP="00227363">
            <w:pPr>
              <w:jc w:val="center"/>
              <w:rPr>
                <w:rFonts w:eastAsia="Calibri"/>
                <w:b/>
                <w:iCs/>
                <w:color w:val="FFFFFF"/>
                <w:szCs w:val="18"/>
              </w:rPr>
            </w:pPr>
            <w:r w:rsidRPr="00D574F6">
              <w:rPr>
                <w:rFonts w:eastAsia="Calibri"/>
                <w:b/>
                <w:iCs/>
                <w:color w:val="FFFFFF"/>
                <w:szCs w:val="18"/>
              </w:rPr>
              <w:t>Welke van uw medewerkers geven zelf ook leiding? (Aan welke en hoeveel functionarissen?)</w:t>
            </w:r>
          </w:p>
        </w:tc>
      </w:tr>
      <w:tr w:rsidR="005B21F4" w:rsidRPr="00D574F6" w14:paraId="3D258300" w14:textId="77777777" w:rsidTr="00227363">
        <w:trPr>
          <w:trHeight w:val="454"/>
          <w:tblHeader/>
        </w:trPr>
        <w:tc>
          <w:tcPr>
            <w:tcW w:w="3083" w:type="dxa"/>
            <w:shd w:val="clear" w:color="auto" w:fill="auto"/>
            <w:vAlign w:val="center"/>
          </w:tcPr>
          <w:p w14:paraId="4E7FB080" w14:textId="77777777" w:rsidR="005B21F4" w:rsidRPr="00D574F6" w:rsidRDefault="005B21F4" w:rsidP="00227363">
            <w:pPr>
              <w:ind w:right="-72"/>
              <w:rPr>
                <w:rFonts w:eastAsia="Calibri"/>
                <w:color w:val="00288C"/>
                <w:szCs w:val="18"/>
              </w:rPr>
            </w:pPr>
          </w:p>
        </w:tc>
        <w:tc>
          <w:tcPr>
            <w:tcW w:w="3084" w:type="dxa"/>
            <w:shd w:val="clear" w:color="auto" w:fill="auto"/>
            <w:vAlign w:val="center"/>
          </w:tcPr>
          <w:p w14:paraId="13A2FEA3" w14:textId="77777777" w:rsidR="005B21F4" w:rsidRPr="00D574F6" w:rsidRDefault="005B21F4" w:rsidP="00227363">
            <w:pPr>
              <w:rPr>
                <w:rFonts w:eastAsia="Calibri"/>
                <w:color w:val="00288C"/>
                <w:szCs w:val="18"/>
              </w:rPr>
            </w:pPr>
          </w:p>
        </w:tc>
        <w:tc>
          <w:tcPr>
            <w:tcW w:w="3084" w:type="dxa"/>
            <w:shd w:val="clear" w:color="auto" w:fill="auto"/>
            <w:vAlign w:val="center"/>
          </w:tcPr>
          <w:p w14:paraId="6F0F6869" w14:textId="77777777" w:rsidR="005B21F4" w:rsidRPr="00D574F6" w:rsidRDefault="005B21F4" w:rsidP="00227363">
            <w:pPr>
              <w:rPr>
                <w:rFonts w:eastAsia="Calibri"/>
                <w:iCs/>
                <w:color w:val="00288C"/>
                <w:szCs w:val="18"/>
              </w:rPr>
            </w:pPr>
          </w:p>
        </w:tc>
      </w:tr>
      <w:tr w:rsidR="005B21F4" w:rsidRPr="00D574F6" w14:paraId="3FD255EB" w14:textId="77777777" w:rsidTr="00227363">
        <w:trPr>
          <w:trHeight w:val="454"/>
          <w:tblHeader/>
        </w:trPr>
        <w:tc>
          <w:tcPr>
            <w:tcW w:w="3083" w:type="dxa"/>
            <w:shd w:val="clear" w:color="auto" w:fill="auto"/>
            <w:vAlign w:val="center"/>
          </w:tcPr>
          <w:p w14:paraId="631F5E68" w14:textId="77777777" w:rsidR="005B21F4" w:rsidRPr="00D574F6" w:rsidRDefault="005B21F4" w:rsidP="00227363">
            <w:pPr>
              <w:rPr>
                <w:rFonts w:eastAsia="Calibri"/>
                <w:color w:val="00288C"/>
                <w:szCs w:val="18"/>
              </w:rPr>
            </w:pPr>
          </w:p>
        </w:tc>
        <w:tc>
          <w:tcPr>
            <w:tcW w:w="3084" w:type="dxa"/>
            <w:shd w:val="clear" w:color="auto" w:fill="auto"/>
            <w:vAlign w:val="center"/>
          </w:tcPr>
          <w:p w14:paraId="45759997" w14:textId="77777777" w:rsidR="005B21F4" w:rsidRPr="00D574F6" w:rsidRDefault="005B21F4" w:rsidP="00227363">
            <w:pPr>
              <w:rPr>
                <w:rFonts w:eastAsia="Calibri"/>
                <w:color w:val="00288C"/>
                <w:szCs w:val="18"/>
              </w:rPr>
            </w:pPr>
          </w:p>
        </w:tc>
        <w:tc>
          <w:tcPr>
            <w:tcW w:w="3084" w:type="dxa"/>
            <w:shd w:val="clear" w:color="auto" w:fill="auto"/>
            <w:vAlign w:val="center"/>
          </w:tcPr>
          <w:p w14:paraId="4B921F94" w14:textId="77777777" w:rsidR="005B21F4" w:rsidRPr="00D574F6" w:rsidRDefault="005B21F4" w:rsidP="00227363">
            <w:pPr>
              <w:rPr>
                <w:rFonts w:eastAsia="Calibri"/>
                <w:iCs/>
                <w:color w:val="00288C"/>
                <w:szCs w:val="18"/>
              </w:rPr>
            </w:pPr>
          </w:p>
        </w:tc>
      </w:tr>
      <w:tr w:rsidR="005B21F4" w:rsidRPr="00D574F6" w14:paraId="68C6B3F6" w14:textId="77777777" w:rsidTr="00227363">
        <w:trPr>
          <w:trHeight w:val="454"/>
          <w:tblHeader/>
        </w:trPr>
        <w:tc>
          <w:tcPr>
            <w:tcW w:w="3083" w:type="dxa"/>
            <w:shd w:val="clear" w:color="auto" w:fill="auto"/>
            <w:vAlign w:val="center"/>
          </w:tcPr>
          <w:p w14:paraId="0336FA75" w14:textId="77777777" w:rsidR="005B21F4" w:rsidRPr="00D574F6" w:rsidRDefault="005B21F4" w:rsidP="00227363">
            <w:pPr>
              <w:rPr>
                <w:rFonts w:eastAsia="Calibri"/>
                <w:color w:val="00288C"/>
                <w:szCs w:val="18"/>
              </w:rPr>
            </w:pPr>
          </w:p>
        </w:tc>
        <w:tc>
          <w:tcPr>
            <w:tcW w:w="3084" w:type="dxa"/>
            <w:shd w:val="clear" w:color="auto" w:fill="auto"/>
            <w:vAlign w:val="center"/>
          </w:tcPr>
          <w:p w14:paraId="6F330510" w14:textId="77777777" w:rsidR="005B21F4" w:rsidRPr="00D574F6" w:rsidRDefault="005B21F4" w:rsidP="00227363">
            <w:pPr>
              <w:rPr>
                <w:rFonts w:eastAsia="Calibri"/>
                <w:color w:val="00288C"/>
                <w:szCs w:val="18"/>
              </w:rPr>
            </w:pPr>
          </w:p>
        </w:tc>
        <w:tc>
          <w:tcPr>
            <w:tcW w:w="3084" w:type="dxa"/>
            <w:shd w:val="clear" w:color="auto" w:fill="auto"/>
            <w:vAlign w:val="center"/>
          </w:tcPr>
          <w:p w14:paraId="13561740" w14:textId="77777777" w:rsidR="005B21F4" w:rsidRPr="00D574F6" w:rsidRDefault="005B21F4" w:rsidP="00227363">
            <w:pPr>
              <w:rPr>
                <w:rFonts w:eastAsia="Calibri"/>
                <w:iCs/>
                <w:color w:val="00288C"/>
                <w:szCs w:val="18"/>
              </w:rPr>
            </w:pPr>
          </w:p>
        </w:tc>
      </w:tr>
    </w:tbl>
    <w:p w14:paraId="163185EF" w14:textId="77777777" w:rsidR="00855683" w:rsidRPr="00361499" w:rsidRDefault="00855683" w:rsidP="00CC0DF2">
      <w:pPr>
        <w:pStyle w:val="Bijschrift"/>
        <w:rPr>
          <w:color w:val="1F3864" w:themeColor="accent1" w:themeShade="80"/>
          <w:lang w:val="nl-NL"/>
        </w:rPr>
      </w:pPr>
    </w:p>
    <w:p w14:paraId="29F2C9AC" w14:textId="11886BBC" w:rsidR="005B21F4" w:rsidRPr="00855683" w:rsidRDefault="005B21F4" w:rsidP="00CC0DF2">
      <w:pPr>
        <w:pStyle w:val="Bijschrift"/>
        <w:rPr>
          <w:lang w:val="nl-NL"/>
        </w:rPr>
      </w:pPr>
      <w:r w:rsidRPr="00855683">
        <w:rPr>
          <w:color w:val="1F3864" w:themeColor="accent1" w:themeShade="80"/>
          <w:lang w:val="nl-NL"/>
        </w:rPr>
        <w:t xml:space="preserve">Geeft u in </w:t>
      </w:r>
      <w:r w:rsidRPr="00361499">
        <w:rPr>
          <w:color w:val="00288C"/>
          <w:u w:val="single"/>
          <w:lang w:val="nl-NL"/>
        </w:rPr>
        <w:t>functionele</w:t>
      </w:r>
      <w:r w:rsidRPr="00855683">
        <w:rPr>
          <w:color w:val="1F3864" w:themeColor="accent1" w:themeShade="80"/>
          <w:lang w:val="nl-NL"/>
        </w:rPr>
        <w:t xml:space="preserve"> zin en/of </w:t>
      </w:r>
      <w:r w:rsidRPr="00361499">
        <w:rPr>
          <w:color w:val="00288C"/>
          <w:u w:val="single"/>
          <w:lang w:val="nl-NL"/>
        </w:rPr>
        <w:t>vaktechnisch</w:t>
      </w:r>
      <w:r w:rsidRPr="00855683">
        <w:rPr>
          <w:color w:val="1F3864" w:themeColor="accent1" w:themeShade="80"/>
          <w:lang w:val="nl-NL"/>
        </w:rPr>
        <w:t xml:space="preserve"> leiding aan bepaalde activiteiten of </w:t>
      </w:r>
      <w:r w:rsidRPr="00855683">
        <w:rPr>
          <w:lang w:val="nl-NL"/>
        </w:rPr>
        <w:t>projecten?</w:t>
      </w:r>
    </w:p>
    <w:p w14:paraId="622F9523" w14:textId="77777777" w:rsidR="005B21F4" w:rsidRPr="00B503E3" w:rsidRDefault="005B21F4" w:rsidP="005B21F4">
      <w:pPr>
        <w:rPr>
          <w:szCs w:val="18"/>
        </w:rPr>
      </w:pPr>
      <w:r w:rsidRPr="00B503E3">
        <w:rPr>
          <w:szCs w:val="18"/>
        </w:rPr>
        <w:t>Zo ja, geef een korte omschrijving van de aard van deze activiteit(en) en geef aan welke en hoeveel medewerkers u daarbij aanstuurt.</w:t>
      </w:r>
    </w:p>
    <w:p w14:paraId="56794EC2" w14:textId="77777777" w:rsidR="005B21F4" w:rsidRPr="00754DAF" w:rsidRDefault="005B21F4" w:rsidP="005B21F4">
      <w:pPr>
        <w:ind w:left="720" w:hanging="720"/>
        <w:rPr>
          <w:szCs w:val="18"/>
        </w:rPr>
      </w:pPr>
    </w:p>
    <w:p w14:paraId="06CF49AA" w14:textId="77777777" w:rsidR="005B21F4" w:rsidRPr="00A017EE" w:rsidRDefault="005B21F4" w:rsidP="005B21F4">
      <w:pPr>
        <w:rPr>
          <w:b/>
          <w:color w:val="00288C"/>
          <w:szCs w:val="18"/>
        </w:rPr>
      </w:pPr>
      <w:r w:rsidRPr="00A017EE">
        <w:rPr>
          <w:b/>
          <w:color w:val="00288C"/>
          <w:szCs w:val="18"/>
        </w:rPr>
        <w:t>Toelichting</w:t>
      </w:r>
    </w:p>
    <w:p w14:paraId="5949A26C" w14:textId="77777777" w:rsidR="005B21F4" w:rsidRPr="00754DAF" w:rsidRDefault="005B21F4" w:rsidP="005B21F4">
      <w:pPr>
        <w:rPr>
          <w:szCs w:val="18"/>
        </w:rPr>
      </w:pPr>
      <w:r w:rsidRPr="00754DAF">
        <w:rPr>
          <w:szCs w:val="18"/>
        </w:rPr>
        <w:t xml:space="preserve">Er is sprake van </w:t>
      </w:r>
      <w:r w:rsidRPr="00A017EE">
        <w:rPr>
          <w:color w:val="00288C"/>
          <w:szCs w:val="18"/>
          <w:u w:val="single"/>
        </w:rPr>
        <w:t>functioneel</w:t>
      </w:r>
      <w:r w:rsidRPr="00754DAF">
        <w:rPr>
          <w:szCs w:val="18"/>
        </w:rPr>
        <w:t xml:space="preserve"> leidinggeven, als u (tijdelijk) de gedelegeerde bevoegdheid heeft om bepaalde (veelal tot een andere organisatorische eenheid behorende) medewerkers aan te sturen bij bepaalde activiteiten, als u eventueel toezicht uitoefent op de uitvoering van e.e.a., maar </w:t>
      </w:r>
      <w:r w:rsidRPr="00D540EF">
        <w:rPr>
          <w:b/>
          <w:color w:val="00288C"/>
          <w:szCs w:val="18"/>
        </w:rPr>
        <w:t>geen</w:t>
      </w:r>
      <w:r w:rsidRPr="00754DAF">
        <w:rPr>
          <w:szCs w:val="18"/>
        </w:rPr>
        <w:t xml:space="preserve"> gebruik kunt maken van gezagsmiddelen (geen sancties). Dat kan bijvoorbeeld gelden voor een projectleider. </w:t>
      </w:r>
    </w:p>
    <w:p w14:paraId="78E8F4C1" w14:textId="77777777" w:rsidR="005B21F4" w:rsidRPr="00754DAF" w:rsidRDefault="005B21F4" w:rsidP="005B21F4">
      <w:pPr>
        <w:rPr>
          <w:szCs w:val="18"/>
        </w:rPr>
      </w:pPr>
    </w:p>
    <w:p w14:paraId="1C02830E" w14:textId="77777777" w:rsidR="005B21F4" w:rsidRPr="00754DAF" w:rsidRDefault="005B21F4" w:rsidP="005B21F4">
      <w:pPr>
        <w:rPr>
          <w:szCs w:val="18"/>
        </w:rPr>
      </w:pPr>
      <w:r w:rsidRPr="00754DAF">
        <w:rPr>
          <w:szCs w:val="18"/>
        </w:rPr>
        <w:t xml:space="preserve">Er is sprake van </w:t>
      </w:r>
      <w:r w:rsidRPr="00A017EE">
        <w:rPr>
          <w:color w:val="00288C"/>
          <w:szCs w:val="18"/>
          <w:u w:val="single"/>
        </w:rPr>
        <w:t>vaktechnisch</w:t>
      </w:r>
      <w:r w:rsidRPr="00754DAF">
        <w:rPr>
          <w:szCs w:val="18"/>
        </w:rPr>
        <w:t xml:space="preserve"> leidinggeven, als u (tijdelijk) de gedelegeerde bevoegdheid heeft om bepaalde medewerkers vanuit het eigen vakgebied aan te sturen bij bepaalde activiteiten. U bent vakspecialist en geeft vaktechnische aanwijzingen en instructies hoe iets te realiseren, oefent toezicht uit opdat opdrachten vaktechnisch naar behoren worden uitgevoerd en u bent eventueel ook betrokken bij selectie, beoordeling e.d. (in vaktechnische zin). U kunt geen gebruik maken van gezagsmiddelen (geen sancties).</w:t>
      </w:r>
    </w:p>
    <w:p w14:paraId="276A7C24" w14:textId="77777777" w:rsidR="005B21F4" w:rsidRPr="00754DAF" w:rsidRDefault="005B21F4" w:rsidP="005B21F4">
      <w:pPr>
        <w:ind w:left="720" w:hanging="720"/>
        <w:rPr>
          <w:szCs w:val="18"/>
        </w:rPr>
      </w:pPr>
    </w:p>
    <w:tbl>
      <w:tblPr>
        <w:tblW w:w="9279" w:type="dxa"/>
        <w:tblInd w:w="-142" w:type="dxa"/>
        <w:tblBorders>
          <w:top w:val="nil"/>
          <w:left w:val="single" w:sz="6" w:space="0" w:color="FFFFFF"/>
          <w:bottom w:val="single" w:sz="12" w:space="0" w:color="D2D2D2"/>
          <w:right w:val="single" w:sz="6" w:space="0" w:color="FFFFFF"/>
          <w:insideH w:val="single" w:sz="12" w:space="0" w:color="D2D2D2"/>
          <w:insideV w:val="single" w:sz="36" w:space="0" w:color="FFFFFF"/>
        </w:tblBorders>
        <w:tblLayout w:type="fixed"/>
        <w:tblCellMar>
          <w:top w:w="85" w:type="dxa"/>
          <w:bottom w:w="85" w:type="dxa"/>
        </w:tblCellMar>
        <w:tblLook w:val="01E0" w:firstRow="1" w:lastRow="1" w:firstColumn="1" w:lastColumn="1" w:noHBand="0" w:noVBand="0"/>
      </w:tblPr>
      <w:tblGrid>
        <w:gridCol w:w="3511"/>
        <w:gridCol w:w="2320"/>
        <w:gridCol w:w="3448"/>
      </w:tblGrid>
      <w:tr w:rsidR="005B21F4" w:rsidRPr="00D574F6" w14:paraId="5452784A" w14:textId="77777777" w:rsidTr="00227363">
        <w:trPr>
          <w:trHeight w:val="454"/>
          <w:tblHeader/>
        </w:trPr>
        <w:tc>
          <w:tcPr>
            <w:tcW w:w="1892" w:type="pct"/>
            <w:shd w:val="clear" w:color="auto" w:fill="3E96D5"/>
            <w:vAlign w:val="center"/>
          </w:tcPr>
          <w:p w14:paraId="3B293291" w14:textId="77777777" w:rsidR="005B21F4" w:rsidRPr="00D574F6" w:rsidRDefault="005B21F4" w:rsidP="00227363">
            <w:pPr>
              <w:jc w:val="center"/>
              <w:rPr>
                <w:rFonts w:eastAsia="Calibri"/>
                <w:b/>
                <w:color w:val="FFFFFF"/>
                <w:szCs w:val="18"/>
              </w:rPr>
            </w:pPr>
            <w:r w:rsidRPr="00D574F6">
              <w:rPr>
                <w:rFonts w:eastAsia="Calibri"/>
                <w:b/>
                <w:color w:val="FFFFFF"/>
                <w:szCs w:val="18"/>
              </w:rPr>
              <w:t>Functienaam medewerkers</w:t>
            </w:r>
          </w:p>
        </w:tc>
        <w:tc>
          <w:tcPr>
            <w:tcW w:w="1250" w:type="pct"/>
            <w:shd w:val="clear" w:color="auto" w:fill="3E96D5"/>
            <w:vAlign w:val="center"/>
          </w:tcPr>
          <w:p w14:paraId="3685B513" w14:textId="77777777" w:rsidR="005B21F4" w:rsidRPr="00D574F6" w:rsidRDefault="005B21F4" w:rsidP="00227363">
            <w:pPr>
              <w:ind w:right="-60"/>
              <w:jc w:val="center"/>
              <w:rPr>
                <w:rFonts w:eastAsia="Calibri"/>
                <w:b/>
                <w:color w:val="FFFFFF"/>
                <w:szCs w:val="18"/>
              </w:rPr>
            </w:pPr>
            <w:r w:rsidRPr="00D574F6">
              <w:rPr>
                <w:rFonts w:eastAsia="Calibri"/>
                <w:b/>
                <w:color w:val="FFFFFF"/>
                <w:szCs w:val="18"/>
              </w:rPr>
              <w:t>Aantal medewerkers</w:t>
            </w:r>
          </w:p>
        </w:tc>
        <w:tc>
          <w:tcPr>
            <w:tcW w:w="1875" w:type="pct"/>
            <w:shd w:val="clear" w:color="auto" w:fill="3E96D5"/>
            <w:vAlign w:val="center"/>
          </w:tcPr>
          <w:p w14:paraId="42806FEC" w14:textId="77777777" w:rsidR="005B21F4" w:rsidRPr="00D574F6" w:rsidRDefault="005B21F4" w:rsidP="00227363">
            <w:pPr>
              <w:ind w:right="-8"/>
              <w:jc w:val="center"/>
              <w:rPr>
                <w:rFonts w:eastAsia="Calibri"/>
                <w:b/>
                <w:iCs/>
                <w:color w:val="FFFFFF"/>
                <w:szCs w:val="18"/>
              </w:rPr>
            </w:pPr>
            <w:r w:rsidRPr="00D574F6">
              <w:rPr>
                <w:rFonts w:eastAsia="Calibri"/>
                <w:b/>
                <w:iCs/>
                <w:color w:val="FFFFFF"/>
                <w:szCs w:val="18"/>
              </w:rPr>
              <w:t>Activiteit</w:t>
            </w:r>
          </w:p>
        </w:tc>
      </w:tr>
      <w:tr w:rsidR="005B21F4" w:rsidRPr="00D574F6" w14:paraId="400E2F8C" w14:textId="77777777" w:rsidTr="00227363">
        <w:trPr>
          <w:trHeight w:val="454"/>
          <w:tblHeader/>
        </w:trPr>
        <w:tc>
          <w:tcPr>
            <w:tcW w:w="1892" w:type="pct"/>
            <w:shd w:val="clear" w:color="auto" w:fill="auto"/>
          </w:tcPr>
          <w:p w14:paraId="7ADD9AA0" w14:textId="77777777" w:rsidR="005B21F4" w:rsidRPr="00D574F6" w:rsidRDefault="005B21F4" w:rsidP="00227363">
            <w:pPr>
              <w:ind w:right="-356"/>
              <w:rPr>
                <w:rFonts w:eastAsia="Calibri"/>
                <w:color w:val="00288C"/>
                <w:szCs w:val="18"/>
              </w:rPr>
            </w:pPr>
          </w:p>
        </w:tc>
        <w:tc>
          <w:tcPr>
            <w:tcW w:w="1250" w:type="pct"/>
            <w:shd w:val="clear" w:color="auto" w:fill="auto"/>
          </w:tcPr>
          <w:p w14:paraId="2281F3F9" w14:textId="77777777" w:rsidR="005B21F4" w:rsidRPr="00D574F6" w:rsidRDefault="005B21F4" w:rsidP="00227363">
            <w:pPr>
              <w:ind w:right="-356"/>
              <w:rPr>
                <w:rFonts w:eastAsia="Calibri"/>
                <w:color w:val="00288C"/>
                <w:szCs w:val="18"/>
              </w:rPr>
            </w:pPr>
          </w:p>
        </w:tc>
        <w:tc>
          <w:tcPr>
            <w:tcW w:w="1875" w:type="pct"/>
            <w:shd w:val="clear" w:color="auto" w:fill="auto"/>
          </w:tcPr>
          <w:p w14:paraId="6E795712" w14:textId="77777777" w:rsidR="005B21F4" w:rsidRPr="00D574F6" w:rsidRDefault="005B21F4" w:rsidP="00227363">
            <w:pPr>
              <w:ind w:right="-356"/>
              <w:rPr>
                <w:rFonts w:eastAsia="Calibri"/>
                <w:iCs/>
                <w:color w:val="00288C"/>
                <w:szCs w:val="18"/>
              </w:rPr>
            </w:pPr>
          </w:p>
        </w:tc>
      </w:tr>
      <w:tr w:rsidR="005B21F4" w:rsidRPr="00D574F6" w14:paraId="24DBEEDA" w14:textId="77777777" w:rsidTr="00227363">
        <w:trPr>
          <w:trHeight w:val="454"/>
          <w:tblHeader/>
        </w:trPr>
        <w:tc>
          <w:tcPr>
            <w:tcW w:w="1892" w:type="pct"/>
            <w:shd w:val="clear" w:color="auto" w:fill="auto"/>
          </w:tcPr>
          <w:p w14:paraId="7B42D7CF" w14:textId="77777777" w:rsidR="005B21F4" w:rsidRPr="00D574F6" w:rsidRDefault="005B21F4" w:rsidP="00227363">
            <w:pPr>
              <w:ind w:right="-356"/>
              <w:rPr>
                <w:rFonts w:eastAsia="Calibri"/>
                <w:color w:val="00288C"/>
                <w:szCs w:val="18"/>
              </w:rPr>
            </w:pPr>
          </w:p>
        </w:tc>
        <w:tc>
          <w:tcPr>
            <w:tcW w:w="1250" w:type="pct"/>
            <w:shd w:val="clear" w:color="auto" w:fill="auto"/>
          </w:tcPr>
          <w:p w14:paraId="4E5E2B1E" w14:textId="77777777" w:rsidR="005B21F4" w:rsidRPr="00D574F6" w:rsidRDefault="005B21F4" w:rsidP="00227363">
            <w:pPr>
              <w:ind w:right="-356"/>
              <w:rPr>
                <w:rFonts w:eastAsia="Calibri"/>
                <w:color w:val="00288C"/>
                <w:szCs w:val="18"/>
              </w:rPr>
            </w:pPr>
          </w:p>
        </w:tc>
        <w:tc>
          <w:tcPr>
            <w:tcW w:w="1875" w:type="pct"/>
            <w:shd w:val="clear" w:color="auto" w:fill="auto"/>
          </w:tcPr>
          <w:p w14:paraId="0DA8EEC0" w14:textId="77777777" w:rsidR="005B21F4" w:rsidRPr="00D574F6" w:rsidRDefault="005B21F4" w:rsidP="00227363">
            <w:pPr>
              <w:ind w:right="-356"/>
              <w:rPr>
                <w:rFonts w:eastAsia="Calibri"/>
                <w:iCs/>
                <w:color w:val="00288C"/>
                <w:szCs w:val="18"/>
              </w:rPr>
            </w:pPr>
          </w:p>
        </w:tc>
      </w:tr>
    </w:tbl>
    <w:p w14:paraId="2466F664" w14:textId="77777777" w:rsidR="005B21F4" w:rsidRPr="00754DAF" w:rsidRDefault="005B21F4" w:rsidP="005B21F4">
      <w:pPr>
        <w:ind w:left="720" w:hanging="720"/>
        <w:rPr>
          <w:szCs w:val="18"/>
        </w:rPr>
      </w:pPr>
    </w:p>
    <w:p w14:paraId="1D0721F6" w14:textId="77777777" w:rsidR="005B21F4" w:rsidRPr="002054E1" w:rsidRDefault="005B21F4" w:rsidP="005B21F4">
      <w:pPr>
        <w:tabs>
          <w:tab w:val="left" w:pos="567"/>
        </w:tabs>
        <w:spacing w:after="250"/>
        <w:ind w:left="567" w:hanging="567"/>
        <w:rPr>
          <w:b/>
          <w:color w:val="00288C"/>
          <w:sz w:val="24"/>
          <w:szCs w:val="24"/>
        </w:rPr>
      </w:pPr>
      <w:r w:rsidRPr="00754DAF">
        <w:rPr>
          <w:szCs w:val="18"/>
        </w:rPr>
        <w:br w:type="page"/>
      </w:r>
      <w:r w:rsidRPr="00D27A39">
        <w:rPr>
          <w:b/>
          <w:color w:val="00288C"/>
          <w:sz w:val="24"/>
          <w:szCs w:val="24"/>
        </w:rPr>
        <w:lastRenderedPageBreak/>
        <w:t>2</w:t>
      </w:r>
      <w:r>
        <w:rPr>
          <w:szCs w:val="18"/>
        </w:rPr>
        <w:t>.</w:t>
      </w:r>
      <w:r>
        <w:rPr>
          <w:szCs w:val="18"/>
        </w:rPr>
        <w:tab/>
      </w:r>
      <w:r w:rsidRPr="002054E1">
        <w:rPr>
          <w:b/>
          <w:color w:val="00288C"/>
          <w:sz w:val="24"/>
          <w:szCs w:val="24"/>
        </w:rPr>
        <w:t>D</w:t>
      </w:r>
      <w:r>
        <w:rPr>
          <w:b/>
          <w:color w:val="00288C"/>
          <w:sz w:val="24"/>
          <w:szCs w:val="24"/>
        </w:rPr>
        <w:t>e belangrijkste hoofdactiviteiten van de functie</w:t>
      </w:r>
    </w:p>
    <w:p w14:paraId="35AEA6B8" w14:textId="77777777" w:rsidR="005B21F4" w:rsidRPr="002C10E9" w:rsidRDefault="005B21F4" w:rsidP="002C10E9">
      <w:pPr>
        <w:pStyle w:val="Bijschrift"/>
        <w:rPr>
          <w:color w:val="1F3864" w:themeColor="accent1" w:themeShade="80"/>
          <w:lang w:val="nl-NL"/>
        </w:rPr>
      </w:pPr>
      <w:r w:rsidRPr="002C10E9">
        <w:rPr>
          <w:color w:val="1F3864" w:themeColor="accent1" w:themeShade="80"/>
          <w:lang w:val="nl-NL"/>
        </w:rPr>
        <w:t>2.1</w:t>
      </w:r>
      <w:r w:rsidRPr="002C10E9">
        <w:rPr>
          <w:color w:val="1F3864" w:themeColor="accent1" w:themeShade="80"/>
          <w:lang w:val="nl-NL"/>
        </w:rPr>
        <w:tab/>
        <w:t>Wat zijn de belangrijkste resultaatgebieden van uw functie, welke activiteiten dient u daartoe uit te voeren en waarop wordt het resultaat beoordeeld? En zijn er systemen, procedures, voorschriften, recepturen e.d. waarmee u in uw functie rekening moet houden?</w:t>
      </w:r>
    </w:p>
    <w:p w14:paraId="083EBE35" w14:textId="77777777" w:rsidR="005B21F4" w:rsidRPr="00A017EE" w:rsidRDefault="005B21F4" w:rsidP="005B21F4">
      <w:pPr>
        <w:rPr>
          <w:b/>
          <w:color w:val="00288C"/>
          <w:szCs w:val="18"/>
        </w:rPr>
      </w:pPr>
      <w:r w:rsidRPr="00A017EE">
        <w:rPr>
          <w:b/>
          <w:color w:val="00288C"/>
          <w:szCs w:val="18"/>
        </w:rPr>
        <w:t>Toelichting</w:t>
      </w:r>
    </w:p>
    <w:p w14:paraId="6A13B72A" w14:textId="77777777" w:rsidR="005B21F4" w:rsidRDefault="005B21F4" w:rsidP="005B21F4">
      <w:pPr>
        <w:rPr>
          <w:szCs w:val="18"/>
        </w:rPr>
      </w:pPr>
      <w:r w:rsidRPr="00754DAF">
        <w:rPr>
          <w:szCs w:val="18"/>
        </w:rPr>
        <w:t xml:space="preserve">De meeste functies bestaan uit </w:t>
      </w:r>
      <w:r w:rsidRPr="00AB5FFD">
        <w:rPr>
          <w:b/>
          <w:bCs/>
          <w:szCs w:val="18"/>
        </w:rPr>
        <w:t>drie tot zeven resultaatgebieden</w:t>
      </w:r>
      <w:r w:rsidRPr="00754DAF">
        <w:rPr>
          <w:szCs w:val="18"/>
        </w:rPr>
        <w:t xml:space="preserve">. Werkprocessen in functies zijn vaak in resultaatgebieden/(hoofd)activiteiten te verdelen (bijvoorbeeld activiteiten rond voorbereiden, uitvoeren, controleren, verbeteren). </w:t>
      </w:r>
    </w:p>
    <w:p w14:paraId="1166C424" w14:textId="1BC9CFB6" w:rsidR="005B21F4" w:rsidRPr="00754DAF" w:rsidRDefault="005B21F4" w:rsidP="005B21F4">
      <w:pPr>
        <w:rPr>
          <w:szCs w:val="18"/>
        </w:rPr>
      </w:pPr>
      <w:r w:rsidRPr="0043230D">
        <w:rPr>
          <w:b/>
          <w:bCs/>
          <w:szCs w:val="18"/>
        </w:rPr>
        <w:t>Het eerste blok hieronder is bedoeld als voorbeeld.</w:t>
      </w:r>
      <w:r w:rsidRPr="00754DAF">
        <w:rPr>
          <w:szCs w:val="18"/>
        </w:rPr>
        <w:t xml:space="preserve"> Voor andere voorbeelden</w:t>
      </w:r>
      <w:r w:rsidR="00AD6CCF">
        <w:rPr>
          <w:szCs w:val="18"/>
        </w:rPr>
        <w:t>: zie de referentiefuncties</w:t>
      </w:r>
      <w:r w:rsidRPr="00754DAF">
        <w:rPr>
          <w:szCs w:val="18"/>
        </w:rPr>
        <w:t>.</w:t>
      </w:r>
    </w:p>
    <w:p w14:paraId="2E7F528D" w14:textId="77777777" w:rsidR="005B21F4" w:rsidRPr="00754DAF" w:rsidRDefault="005B21F4" w:rsidP="005B21F4">
      <w:pPr>
        <w:rPr>
          <w:szCs w:val="18"/>
        </w:rPr>
      </w:pPr>
      <w:r w:rsidRPr="00754DAF">
        <w:rPr>
          <w:szCs w:val="18"/>
        </w:rPr>
        <w:t>Begin bij het benoemen van het meest belangrijke resultaatgebied.</w:t>
      </w:r>
    </w:p>
    <w:p w14:paraId="658EAAE9" w14:textId="77777777" w:rsidR="005B21F4" w:rsidRPr="00754DAF" w:rsidRDefault="005B21F4" w:rsidP="005B21F4">
      <w:pPr>
        <w:ind w:left="720" w:hanging="720"/>
        <w:rPr>
          <w:szCs w:val="18"/>
        </w:rPr>
      </w:pPr>
    </w:p>
    <w:tbl>
      <w:tblPr>
        <w:tblW w:w="5266" w:type="pct"/>
        <w:tblInd w:w="-142" w:type="dxa"/>
        <w:tblBorders>
          <w:top w:val="nil"/>
          <w:left w:val="single" w:sz="6" w:space="0" w:color="FFFFFF"/>
          <w:bottom w:val="single" w:sz="12" w:space="0" w:color="D2D2D2"/>
          <w:right w:val="single" w:sz="6" w:space="0" w:color="FFFFFF"/>
          <w:insideH w:val="single" w:sz="12" w:space="0" w:color="D2D2D2"/>
          <w:insideV w:val="single" w:sz="36" w:space="0" w:color="FFFFFF"/>
        </w:tblBorders>
        <w:tblCellMar>
          <w:top w:w="85" w:type="dxa"/>
          <w:bottom w:w="85" w:type="dxa"/>
        </w:tblCellMar>
        <w:tblLook w:val="01E0" w:firstRow="1" w:lastRow="1" w:firstColumn="1" w:lastColumn="1" w:noHBand="0" w:noVBand="0"/>
      </w:tblPr>
      <w:tblGrid>
        <w:gridCol w:w="1615"/>
        <w:gridCol w:w="3851"/>
        <w:gridCol w:w="2077"/>
        <w:gridCol w:w="1993"/>
      </w:tblGrid>
      <w:tr w:rsidR="005B21F4" w:rsidRPr="00D574F6" w14:paraId="05A5C36B" w14:textId="77777777" w:rsidTr="0043230D">
        <w:tc>
          <w:tcPr>
            <w:tcW w:w="847" w:type="pct"/>
            <w:shd w:val="clear" w:color="auto" w:fill="A6A6A6" w:themeFill="background1" w:themeFillShade="A6"/>
            <w:vAlign w:val="center"/>
          </w:tcPr>
          <w:p w14:paraId="2D3F959F" w14:textId="77777777" w:rsidR="005B21F4" w:rsidRPr="005F0112" w:rsidRDefault="005B21F4" w:rsidP="00227363">
            <w:pPr>
              <w:jc w:val="center"/>
              <w:rPr>
                <w:rFonts w:eastAsia="Calibri"/>
                <w:b/>
                <w:bCs/>
                <w:color w:val="FFFFFF"/>
                <w:sz w:val="16"/>
                <w:szCs w:val="16"/>
              </w:rPr>
            </w:pPr>
            <w:r w:rsidRPr="005F0112">
              <w:rPr>
                <w:rFonts w:eastAsia="Calibri"/>
                <w:b/>
                <w:bCs/>
                <w:color w:val="FFFFFF"/>
                <w:sz w:val="16"/>
                <w:szCs w:val="16"/>
              </w:rPr>
              <w:t>Resultaatgebied</w:t>
            </w:r>
          </w:p>
          <w:p w14:paraId="7B5BBA97" w14:textId="77777777" w:rsidR="005B21F4" w:rsidRPr="005F0112" w:rsidRDefault="005B21F4" w:rsidP="00227363">
            <w:pPr>
              <w:jc w:val="center"/>
              <w:rPr>
                <w:rFonts w:eastAsia="Calibri"/>
                <w:color w:val="FFFFFF"/>
                <w:sz w:val="16"/>
                <w:szCs w:val="16"/>
              </w:rPr>
            </w:pPr>
            <w:r w:rsidRPr="005F0112">
              <w:rPr>
                <w:rFonts w:eastAsia="Calibri"/>
                <w:color w:val="FFFFFF"/>
                <w:sz w:val="16"/>
                <w:szCs w:val="16"/>
              </w:rPr>
              <w:t>(</w:t>
            </w:r>
            <w:r w:rsidRPr="005F0112">
              <w:rPr>
                <w:rFonts w:eastAsia="Calibri"/>
                <w:i/>
                <w:color w:val="FFFFFF"/>
                <w:sz w:val="16"/>
                <w:szCs w:val="16"/>
              </w:rPr>
              <w:t>waartoe</w:t>
            </w:r>
            <w:r w:rsidRPr="005F0112">
              <w:rPr>
                <w:rFonts w:eastAsia="Calibri"/>
                <w:color w:val="FFFFFF"/>
                <w:sz w:val="16"/>
                <w:szCs w:val="16"/>
              </w:rPr>
              <w:t>)</w:t>
            </w:r>
          </w:p>
        </w:tc>
        <w:tc>
          <w:tcPr>
            <w:tcW w:w="2019" w:type="pct"/>
            <w:shd w:val="clear" w:color="auto" w:fill="A6A6A6" w:themeFill="background1" w:themeFillShade="A6"/>
            <w:vAlign w:val="center"/>
          </w:tcPr>
          <w:p w14:paraId="09123E27" w14:textId="77777777" w:rsidR="005B21F4" w:rsidRPr="005F0112" w:rsidRDefault="005B21F4" w:rsidP="00227363">
            <w:pPr>
              <w:jc w:val="center"/>
              <w:rPr>
                <w:rFonts w:eastAsia="Calibri"/>
                <w:b/>
                <w:bCs/>
                <w:color w:val="FFFFFF"/>
                <w:sz w:val="16"/>
                <w:szCs w:val="16"/>
              </w:rPr>
            </w:pPr>
            <w:r w:rsidRPr="005F0112">
              <w:rPr>
                <w:rFonts w:eastAsia="Calibri"/>
                <w:b/>
                <w:bCs/>
                <w:color w:val="FFFFFF"/>
                <w:sz w:val="16"/>
                <w:szCs w:val="16"/>
              </w:rPr>
              <w:t>Kernactiviteiten</w:t>
            </w:r>
          </w:p>
          <w:p w14:paraId="1BE7050F" w14:textId="77777777" w:rsidR="005B21F4" w:rsidRPr="005F0112" w:rsidRDefault="005B21F4" w:rsidP="00227363">
            <w:pPr>
              <w:jc w:val="center"/>
              <w:rPr>
                <w:rFonts w:eastAsia="Calibri"/>
                <w:color w:val="FFFFFF"/>
                <w:sz w:val="16"/>
                <w:szCs w:val="16"/>
              </w:rPr>
            </w:pPr>
            <w:r w:rsidRPr="005F0112">
              <w:rPr>
                <w:rFonts w:eastAsia="Calibri"/>
                <w:color w:val="FFFFFF"/>
                <w:sz w:val="16"/>
                <w:szCs w:val="16"/>
              </w:rPr>
              <w:t>(</w:t>
            </w:r>
            <w:r w:rsidRPr="005F0112">
              <w:rPr>
                <w:rFonts w:eastAsia="Calibri"/>
                <w:i/>
                <w:color w:val="FFFFFF"/>
                <w:sz w:val="16"/>
                <w:szCs w:val="16"/>
              </w:rPr>
              <w:t>wat</w:t>
            </w:r>
            <w:r w:rsidRPr="005F0112">
              <w:rPr>
                <w:rFonts w:eastAsia="Calibri"/>
                <w:color w:val="FFFFFF"/>
                <w:sz w:val="16"/>
                <w:szCs w:val="16"/>
              </w:rPr>
              <w:t>)</w:t>
            </w:r>
          </w:p>
        </w:tc>
        <w:tc>
          <w:tcPr>
            <w:tcW w:w="1089" w:type="pct"/>
            <w:shd w:val="clear" w:color="auto" w:fill="A6A6A6" w:themeFill="background1" w:themeFillShade="A6"/>
            <w:vAlign w:val="center"/>
          </w:tcPr>
          <w:p w14:paraId="08B9CE58" w14:textId="77777777" w:rsidR="005B21F4" w:rsidRPr="005F0112" w:rsidRDefault="005B21F4" w:rsidP="00227363">
            <w:pPr>
              <w:jc w:val="center"/>
              <w:rPr>
                <w:rFonts w:eastAsia="Calibri"/>
                <w:b/>
                <w:bCs/>
                <w:iCs/>
                <w:color w:val="FFFFFF"/>
                <w:sz w:val="16"/>
                <w:szCs w:val="16"/>
              </w:rPr>
            </w:pPr>
            <w:r w:rsidRPr="005F0112">
              <w:rPr>
                <w:rFonts w:eastAsia="Calibri"/>
                <w:b/>
                <w:bCs/>
                <w:iCs/>
                <w:color w:val="FFFFFF"/>
                <w:sz w:val="16"/>
                <w:szCs w:val="16"/>
              </w:rPr>
              <w:t>Resultaatcriteria</w:t>
            </w:r>
          </w:p>
          <w:p w14:paraId="5B2DBACB" w14:textId="77777777" w:rsidR="005B21F4" w:rsidRPr="005F0112" w:rsidRDefault="005B21F4" w:rsidP="00227363">
            <w:pPr>
              <w:jc w:val="center"/>
              <w:rPr>
                <w:rFonts w:eastAsia="Calibri"/>
                <w:iCs/>
                <w:color w:val="FFFFFF"/>
                <w:sz w:val="16"/>
                <w:szCs w:val="16"/>
              </w:rPr>
            </w:pPr>
            <w:r w:rsidRPr="005F0112">
              <w:rPr>
                <w:rFonts w:eastAsia="Calibri"/>
                <w:iCs/>
                <w:color w:val="FFFFFF"/>
                <w:sz w:val="16"/>
                <w:szCs w:val="16"/>
              </w:rPr>
              <w:t>(</w:t>
            </w:r>
            <w:r w:rsidRPr="005F0112">
              <w:rPr>
                <w:rFonts w:eastAsia="Calibri"/>
                <w:i/>
                <w:iCs/>
                <w:color w:val="FFFFFF"/>
                <w:sz w:val="16"/>
                <w:szCs w:val="16"/>
              </w:rPr>
              <w:t>waarop wordt het resultaat beoordeeld?)</w:t>
            </w:r>
          </w:p>
        </w:tc>
        <w:tc>
          <w:tcPr>
            <w:tcW w:w="1045" w:type="pct"/>
            <w:shd w:val="clear" w:color="auto" w:fill="A6A6A6" w:themeFill="background1" w:themeFillShade="A6"/>
          </w:tcPr>
          <w:p w14:paraId="0463D9C3" w14:textId="77777777" w:rsidR="005B21F4" w:rsidRPr="005F0112" w:rsidRDefault="005B21F4" w:rsidP="00227363">
            <w:pPr>
              <w:jc w:val="center"/>
              <w:rPr>
                <w:rFonts w:eastAsia="Calibri"/>
                <w:b/>
                <w:bCs/>
                <w:iCs/>
                <w:color w:val="FFFFFF"/>
                <w:sz w:val="16"/>
                <w:szCs w:val="16"/>
              </w:rPr>
            </w:pPr>
            <w:r w:rsidRPr="005F0112">
              <w:rPr>
                <w:rFonts w:eastAsia="Calibri"/>
                <w:b/>
                <w:bCs/>
                <w:iCs/>
                <w:color w:val="FFFFFF"/>
                <w:sz w:val="16"/>
                <w:szCs w:val="16"/>
              </w:rPr>
              <w:t>Kaders, procedures, systemen, samenwerking</w:t>
            </w:r>
          </w:p>
        </w:tc>
      </w:tr>
      <w:tr w:rsidR="005B21F4" w:rsidRPr="00AB5FFD" w14:paraId="080422E9" w14:textId="77777777" w:rsidTr="00227363">
        <w:trPr>
          <w:trHeight w:val="961"/>
        </w:trPr>
        <w:tc>
          <w:tcPr>
            <w:tcW w:w="847" w:type="pct"/>
            <w:shd w:val="clear" w:color="auto" w:fill="auto"/>
          </w:tcPr>
          <w:p w14:paraId="6A663C74" w14:textId="586ADCE3" w:rsidR="00F15F13" w:rsidRPr="00F15F13" w:rsidRDefault="00F15F13" w:rsidP="00227363">
            <w:pPr>
              <w:rPr>
                <w:b/>
                <w:bCs/>
                <w:i/>
                <w:iCs/>
                <w:color w:val="808080" w:themeColor="background1" w:themeShade="80"/>
                <w:sz w:val="16"/>
                <w:szCs w:val="16"/>
              </w:rPr>
            </w:pPr>
            <w:r w:rsidRPr="00F15F13">
              <w:rPr>
                <w:b/>
                <w:bCs/>
                <w:i/>
                <w:iCs/>
                <w:color w:val="808080" w:themeColor="background1" w:themeShade="80"/>
                <w:sz w:val="16"/>
                <w:szCs w:val="16"/>
              </w:rPr>
              <w:t>(VOORBEELD)</w:t>
            </w:r>
          </w:p>
          <w:p w14:paraId="43468E7A" w14:textId="0FA5E59C" w:rsidR="005B21F4" w:rsidRPr="00AB5FFD" w:rsidRDefault="005B21F4" w:rsidP="00227363">
            <w:pPr>
              <w:rPr>
                <w:rFonts w:eastAsia="Calibri"/>
                <w:i/>
                <w:iCs/>
                <w:color w:val="00288C"/>
                <w:sz w:val="16"/>
                <w:szCs w:val="16"/>
              </w:rPr>
            </w:pPr>
            <w:r w:rsidRPr="00AB5FFD">
              <w:rPr>
                <w:i/>
                <w:iCs/>
                <w:sz w:val="16"/>
                <w:szCs w:val="16"/>
              </w:rPr>
              <w:t>Afgevoerde goederen</w:t>
            </w:r>
          </w:p>
        </w:tc>
        <w:tc>
          <w:tcPr>
            <w:tcW w:w="2019" w:type="pct"/>
            <w:shd w:val="clear" w:color="auto" w:fill="auto"/>
          </w:tcPr>
          <w:p w14:paraId="3796FC8B" w14:textId="7C7D102E" w:rsidR="005B21F4" w:rsidRPr="00874065" w:rsidRDefault="00874065" w:rsidP="00890086">
            <w:pPr>
              <w:pStyle w:val="Lijstalinea"/>
              <w:numPr>
                <w:ilvl w:val="0"/>
                <w:numId w:val="55"/>
              </w:numPr>
              <w:ind w:left="111" w:hanging="111"/>
              <w:rPr>
                <w:rFonts w:eastAsia="Calibri"/>
                <w:i/>
                <w:iCs/>
                <w:color w:val="00288C"/>
                <w:sz w:val="16"/>
                <w:szCs w:val="16"/>
              </w:rPr>
            </w:pPr>
            <w:r>
              <w:rPr>
                <w:i/>
                <w:iCs/>
                <w:sz w:val="16"/>
                <w:szCs w:val="16"/>
              </w:rPr>
              <w:t>t</w:t>
            </w:r>
            <w:r w:rsidR="005B21F4" w:rsidRPr="00874065">
              <w:rPr>
                <w:i/>
                <w:iCs/>
                <w:sz w:val="16"/>
                <w:szCs w:val="16"/>
              </w:rPr>
              <w:t xml:space="preserve">ransporteren m.b.v. heftruck van de </w:t>
            </w:r>
            <w:r w:rsidR="006B603E" w:rsidRPr="00874065">
              <w:rPr>
                <w:i/>
                <w:iCs/>
                <w:sz w:val="16"/>
                <w:szCs w:val="16"/>
              </w:rPr>
              <w:t xml:space="preserve">met </w:t>
            </w:r>
            <w:r w:rsidR="005B21F4" w:rsidRPr="00874065">
              <w:rPr>
                <w:i/>
                <w:iCs/>
                <w:sz w:val="16"/>
                <w:szCs w:val="16"/>
              </w:rPr>
              <w:t xml:space="preserve">de diverse machines geproduceerde en op pallets geplaatste </w:t>
            </w:r>
            <w:r w:rsidR="00F15F13" w:rsidRPr="00874065">
              <w:rPr>
                <w:i/>
                <w:iCs/>
                <w:sz w:val="16"/>
                <w:szCs w:val="16"/>
              </w:rPr>
              <w:t>producten</w:t>
            </w:r>
            <w:r w:rsidR="005B21F4" w:rsidRPr="00874065">
              <w:rPr>
                <w:i/>
                <w:iCs/>
                <w:sz w:val="16"/>
                <w:szCs w:val="16"/>
              </w:rPr>
              <w:t xml:space="preserve"> naar de expeditie</w:t>
            </w:r>
            <w:r w:rsidRPr="00874065">
              <w:rPr>
                <w:i/>
                <w:iCs/>
                <w:sz w:val="16"/>
                <w:szCs w:val="16"/>
              </w:rPr>
              <w:t xml:space="preserve">, hierbij opletten </w:t>
            </w:r>
            <w:r w:rsidR="006B603E" w:rsidRPr="00874065">
              <w:rPr>
                <w:i/>
                <w:iCs/>
                <w:sz w:val="16"/>
                <w:szCs w:val="16"/>
              </w:rPr>
              <w:t>op ongewenste voorraadvorming bij machines</w:t>
            </w:r>
          </w:p>
          <w:p w14:paraId="04D4B76A" w14:textId="6426EAF8" w:rsidR="006B603E" w:rsidRPr="00874065" w:rsidRDefault="00874065" w:rsidP="00874065">
            <w:pPr>
              <w:pStyle w:val="Lijstalinea"/>
              <w:numPr>
                <w:ilvl w:val="0"/>
                <w:numId w:val="55"/>
              </w:numPr>
              <w:ind w:left="111" w:hanging="111"/>
              <w:rPr>
                <w:rFonts w:eastAsia="Calibri"/>
                <w:i/>
                <w:iCs/>
                <w:color w:val="00288C"/>
                <w:sz w:val="16"/>
                <w:szCs w:val="16"/>
              </w:rPr>
            </w:pPr>
            <w:r>
              <w:rPr>
                <w:i/>
                <w:iCs/>
                <w:sz w:val="16"/>
                <w:szCs w:val="16"/>
              </w:rPr>
              <w:t xml:space="preserve">plaatsen van producten in aangegeven vakken in de </w:t>
            </w:r>
            <w:r w:rsidR="003368C5">
              <w:rPr>
                <w:i/>
                <w:iCs/>
                <w:sz w:val="16"/>
                <w:szCs w:val="16"/>
              </w:rPr>
              <w:t>expeditie</w:t>
            </w:r>
            <w:r w:rsidR="00AC518B">
              <w:rPr>
                <w:i/>
                <w:iCs/>
                <w:sz w:val="16"/>
                <w:szCs w:val="16"/>
              </w:rPr>
              <w:t>vloer</w:t>
            </w:r>
          </w:p>
        </w:tc>
        <w:tc>
          <w:tcPr>
            <w:tcW w:w="1089" w:type="pct"/>
            <w:shd w:val="clear" w:color="auto" w:fill="auto"/>
          </w:tcPr>
          <w:p w14:paraId="6A514F29" w14:textId="77777777" w:rsidR="00874065" w:rsidRDefault="005B21F4" w:rsidP="005B21F4">
            <w:pPr>
              <w:pStyle w:val="Lijstalinea"/>
              <w:numPr>
                <w:ilvl w:val="0"/>
                <w:numId w:val="54"/>
              </w:numPr>
              <w:ind w:left="113" w:hanging="113"/>
              <w:contextualSpacing/>
              <w:rPr>
                <w:i/>
                <w:iCs/>
                <w:sz w:val="16"/>
                <w:szCs w:val="16"/>
              </w:rPr>
            </w:pPr>
            <w:r>
              <w:rPr>
                <w:i/>
                <w:iCs/>
                <w:sz w:val="16"/>
                <w:szCs w:val="16"/>
              </w:rPr>
              <w:t>t</w:t>
            </w:r>
            <w:r w:rsidRPr="00AB5FFD">
              <w:rPr>
                <w:i/>
                <w:iCs/>
                <w:sz w:val="16"/>
                <w:szCs w:val="16"/>
              </w:rPr>
              <w:t>ijdig</w:t>
            </w:r>
            <w:r>
              <w:rPr>
                <w:i/>
                <w:iCs/>
                <w:sz w:val="16"/>
                <w:szCs w:val="16"/>
              </w:rPr>
              <w:t xml:space="preserve">e en correcte </w:t>
            </w:r>
            <w:r w:rsidRPr="00AB5FFD">
              <w:rPr>
                <w:i/>
                <w:iCs/>
                <w:sz w:val="16"/>
                <w:szCs w:val="16"/>
              </w:rPr>
              <w:t>afvoer</w:t>
            </w:r>
          </w:p>
          <w:p w14:paraId="105EC2BE" w14:textId="77777777" w:rsidR="005B21F4" w:rsidRPr="00874065" w:rsidRDefault="005B21F4" w:rsidP="005B21F4">
            <w:pPr>
              <w:pStyle w:val="Lijstalinea"/>
              <w:numPr>
                <w:ilvl w:val="0"/>
                <w:numId w:val="54"/>
              </w:numPr>
              <w:ind w:left="113" w:hanging="113"/>
              <w:contextualSpacing/>
              <w:rPr>
                <w:rFonts w:eastAsia="Calibri"/>
                <w:i/>
                <w:iCs/>
                <w:color w:val="00288C"/>
                <w:sz w:val="16"/>
                <w:szCs w:val="16"/>
              </w:rPr>
            </w:pPr>
            <w:r>
              <w:rPr>
                <w:i/>
                <w:iCs/>
                <w:sz w:val="16"/>
                <w:szCs w:val="16"/>
              </w:rPr>
              <w:t>veilig handelen</w:t>
            </w:r>
          </w:p>
          <w:p w14:paraId="11A64729" w14:textId="1176B19C" w:rsidR="00874065" w:rsidRPr="00AB5FFD" w:rsidRDefault="00874065" w:rsidP="005B21F4">
            <w:pPr>
              <w:pStyle w:val="Lijstalinea"/>
              <w:numPr>
                <w:ilvl w:val="0"/>
                <w:numId w:val="54"/>
              </w:numPr>
              <w:ind w:left="113" w:hanging="113"/>
              <w:contextualSpacing/>
              <w:rPr>
                <w:rFonts w:eastAsia="Calibri"/>
                <w:i/>
                <w:iCs/>
                <w:color w:val="00288C"/>
                <w:sz w:val="16"/>
                <w:szCs w:val="16"/>
              </w:rPr>
            </w:pPr>
            <w:r w:rsidRPr="00874065">
              <w:rPr>
                <w:rFonts w:eastAsia="Calibri"/>
                <w:i/>
                <w:iCs/>
                <w:sz w:val="16"/>
                <w:szCs w:val="16"/>
              </w:rPr>
              <w:t xml:space="preserve">juiste </w:t>
            </w:r>
            <w:r>
              <w:rPr>
                <w:rFonts w:eastAsia="Calibri"/>
                <w:i/>
                <w:iCs/>
                <w:sz w:val="16"/>
                <w:szCs w:val="16"/>
              </w:rPr>
              <w:t>product</w:t>
            </w:r>
            <w:r w:rsidRPr="00874065">
              <w:rPr>
                <w:rFonts w:eastAsia="Calibri"/>
                <w:i/>
                <w:iCs/>
                <w:sz w:val="16"/>
                <w:szCs w:val="16"/>
              </w:rPr>
              <w:t>plaatsing</w:t>
            </w:r>
          </w:p>
        </w:tc>
        <w:tc>
          <w:tcPr>
            <w:tcW w:w="1045" w:type="pct"/>
          </w:tcPr>
          <w:p w14:paraId="3304BA73" w14:textId="3B5881AD" w:rsidR="005B21F4" w:rsidRDefault="00F15F13" w:rsidP="005B21F4">
            <w:pPr>
              <w:pStyle w:val="Lijstalinea"/>
              <w:numPr>
                <w:ilvl w:val="0"/>
                <w:numId w:val="54"/>
              </w:numPr>
              <w:ind w:left="113" w:hanging="113"/>
              <w:contextualSpacing/>
              <w:rPr>
                <w:i/>
                <w:iCs/>
                <w:sz w:val="16"/>
                <w:szCs w:val="16"/>
              </w:rPr>
            </w:pPr>
            <w:r>
              <w:rPr>
                <w:i/>
                <w:iCs/>
                <w:sz w:val="16"/>
                <w:szCs w:val="16"/>
              </w:rPr>
              <w:t xml:space="preserve">volgens </w:t>
            </w:r>
            <w:r w:rsidR="005B21F4">
              <w:rPr>
                <w:i/>
                <w:iCs/>
                <w:sz w:val="16"/>
                <w:szCs w:val="16"/>
              </w:rPr>
              <w:t>instructies</w:t>
            </w:r>
            <w:r>
              <w:rPr>
                <w:i/>
                <w:iCs/>
                <w:sz w:val="16"/>
                <w:szCs w:val="16"/>
              </w:rPr>
              <w:t xml:space="preserve"> en </w:t>
            </w:r>
          </w:p>
          <w:p w14:paraId="57719D5A" w14:textId="77777777" w:rsidR="005B21F4" w:rsidRDefault="005B21F4" w:rsidP="00F15F13">
            <w:pPr>
              <w:contextualSpacing/>
              <w:rPr>
                <w:i/>
                <w:iCs/>
                <w:sz w:val="16"/>
                <w:szCs w:val="16"/>
              </w:rPr>
            </w:pPr>
            <w:r w:rsidRPr="00F15F13">
              <w:rPr>
                <w:i/>
                <w:iCs/>
                <w:sz w:val="16"/>
                <w:szCs w:val="16"/>
              </w:rPr>
              <w:t xml:space="preserve">werkopdrachten </w:t>
            </w:r>
          </w:p>
          <w:p w14:paraId="0E9185CB" w14:textId="7F8C2551" w:rsidR="006B603E" w:rsidRPr="00F15F13" w:rsidRDefault="006B603E" w:rsidP="00F15F13">
            <w:pPr>
              <w:contextualSpacing/>
              <w:rPr>
                <w:i/>
                <w:iCs/>
                <w:sz w:val="16"/>
                <w:szCs w:val="16"/>
              </w:rPr>
            </w:pPr>
            <w:r>
              <w:rPr>
                <w:i/>
                <w:iCs/>
                <w:sz w:val="16"/>
                <w:szCs w:val="16"/>
              </w:rPr>
              <w:t>- in samenspraak met productie</w:t>
            </w:r>
          </w:p>
          <w:p w14:paraId="3CAE5BCA" w14:textId="77777777" w:rsidR="005B21F4" w:rsidRDefault="005B21F4" w:rsidP="005B21F4">
            <w:pPr>
              <w:pStyle w:val="Lijstalinea"/>
              <w:numPr>
                <w:ilvl w:val="0"/>
                <w:numId w:val="54"/>
              </w:numPr>
              <w:ind w:left="113" w:hanging="113"/>
              <w:contextualSpacing/>
              <w:rPr>
                <w:i/>
                <w:iCs/>
                <w:sz w:val="16"/>
                <w:szCs w:val="16"/>
              </w:rPr>
            </w:pPr>
            <w:r>
              <w:rPr>
                <w:i/>
                <w:iCs/>
                <w:sz w:val="16"/>
                <w:szCs w:val="16"/>
              </w:rPr>
              <w:t>samen met collega’s</w:t>
            </w:r>
          </w:p>
        </w:tc>
      </w:tr>
    </w:tbl>
    <w:p w14:paraId="21BC05E9" w14:textId="77777777" w:rsidR="005B21F4" w:rsidRPr="00754DAF" w:rsidRDefault="005B21F4" w:rsidP="005B21F4">
      <w:pPr>
        <w:rPr>
          <w:szCs w:val="18"/>
        </w:rPr>
      </w:pPr>
    </w:p>
    <w:tbl>
      <w:tblPr>
        <w:tblW w:w="9490" w:type="dxa"/>
        <w:tblInd w:w="-142" w:type="dxa"/>
        <w:tblBorders>
          <w:top w:val="nil"/>
          <w:left w:val="single" w:sz="6" w:space="0" w:color="FFFFFF"/>
          <w:bottom w:val="single" w:sz="12" w:space="0" w:color="D2D2D2"/>
          <w:right w:val="single" w:sz="6" w:space="0" w:color="FFFFFF"/>
          <w:insideH w:val="single" w:sz="12" w:space="0" w:color="D2D2D2"/>
          <w:insideV w:val="single" w:sz="36" w:space="0" w:color="FFFFFF"/>
        </w:tblBorders>
        <w:tblCellMar>
          <w:top w:w="85" w:type="dxa"/>
          <w:bottom w:w="85" w:type="dxa"/>
        </w:tblCellMar>
        <w:tblLook w:val="01E0" w:firstRow="1" w:lastRow="1" w:firstColumn="1" w:lastColumn="1" w:noHBand="0" w:noVBand="0"/>
      </w:tblPr>
      <w:tblGrid>
        <w:gridCol w:w="1694"/>
        <w:gridCol w:w="3827"/>
        <w:gridCol w:w="1991"/>
        <w:gridCol w:w="1978"/>
      </w:tblGrid>
      <w:tr w:rsidR="005B21F4" w:rsidRPr="00D574F6" w14:paraId="2FC8DB4A" w14:textId="77777777" w:rsidTr="00227363">
        <w:tc>
          <w:tcPr>
            <w:tcW w:w="1694" w:type="dxa"/>
            <w:shd w:val="clear" w:color="auto" w:fill="3E96D5"/>
            <w:vAlign w:val="center"/>
          </w:tcPr>
          <w:p w14:paraId="453B7723" w14:textId="77777777" w:rsidR="005B21F4" w:rsidRPr="005F0112" w:rsidRDefault="005B21F4" w:rsidP="00227363">
            <w:pPr>
              <w:jc w:val="center"/>
              <w:rPr>
                <w:rFonts w:eastAsia="Calibri"/>
                <w:b/>
                <w:bCs/>
                <w:color w:val="FFFFFF"/>
                <w:sz w:val="16"/>
                <w:szCs w:val="16"/>
              </w:rPr>
            </w:pPr>
            <w:r w:rsidRPr="005F0112">
              <w:rPr>
                <w:rFonts w:eastAsia="Calibri"/>
                <w:b/>
                <w:bCs/>
                <w:color w:val="FFFFFF"/>
                <w:sz w:val="16"/>
                <w:szCs w:val="16"/>
              </w:rPr>
              <w:t>Resultaatgebied</w:t>
            </w:r>
          </w:p>
          <w:p w14:paraId="15565C19" w14:textId="77777777" w:rsidR="005B21F4" w:rsidRPr="005F0112" w:rsidRDefault="005B21F4" w:rsidP="00227363">
            <w:pPr>
              <w:jc w:val="center"/>
              <w:rPr>
                <w:rFonts w:eastAsia="Calibri"/>
                <w:color w:val="FFFFFF"/>
                <w:sz w:val="16"/>
                <w:szCs w:val="16"/>
              </w:rPr>
            </w:pPr>
            <w:r w:rsidRPr="005F0112">
              <w:rPr>
                <w:rFonts w:eastAsia="Calibri"/>
                <w:color w:val="FFFFFF"/>
                <w:sz w:val="16"/>
                <w:szCs w:val="16"/>
              </w:rPr>
              <w:t>(</w:t>
            </w:r>
            <w:r w:rsidRPr="005F0112">
              <w:rPr>
                <w:rFonts w:eastAsia="Calibri"/>
                <w:i/>
                <w:color w:val="FFFFFF"/>
                <w:sz w:val="16"/>
                <w:szCs w:val="16"/>
              </w:rPr>
              <w:t>waartoe</w:t>
            </w:r>
            <w:r w:rsidRPr="005F0112">
              <w:rPr>
                <w:rFonts w:eastAsia="Calibri"/>
                <w:color w:val="FFFFFF"/>
                <w:sz w:val="16"/>
                <w:szCs w:val="16"/>
              </w:rPr>
              <w:t>)</w:t>
            </w:r>
          </w:p>
        </w:tc>
        <w:tc>
          <w:tcPr>
            <w:tcW w:w="3827" w:type="dxa"/>
            <w:shd w:val="clear" w:color="auto" w:fill="3E96D5"/>
            <w:vAlign w:val="center"/>
          </w:tcPr>
          <w:p w14:paraId="2D17F184" w14:textId="77777777" w:rsidR="005B21F4" w:rsidRPr="005F0112" w:rsidRDefault="005B21F4" w:rsidP="00227363">
            <w:pPr>
              <w:jc w:val="center"/>
              <w:rPr>
                <w:rFonts w:eastAsia="Calibri"/>
                <w:b/>
                <w:bCs/>
                <w:color w:val="FFFFFF"/>
                <w:sz w:val="16"/>
                <w:szCs w:val="16"/>
              </w:rPr>
            </w:pPr>
            <w:r w:rsidRPr="005F0112">
              <w:rPr>
                <w:rFonts w:eastAsia="Calibri"/>
                <w:b/>
                <w:bCs/>
                <w:color w:val="FFFFFF"/>
                <w:sz w:val="16"/>
                <w:szCs w:val="16"/>
              </w:rPr>
              <w:t>Kernactiviteiten</w:t>
            </w:r>
          </w:p>
          <w:p w14:paraId="0A9924E8" w14:textId="77777777" w:rsidR="005B21F4" w:rsidRPr="005F0112" w:rsidRDefault="005B21F4" w:rsidP="00227363">
            <w:pPr>
              <w:jc w:val="center"/>
              <w:rPr>
                <w:rFonts w:eastAsia="Calibri"/>
                <w:color w:val="FFFFFF"/>
                <w:sz w:val="16"/>
                <w:szCs w:val="16"/>
              </w:rPr>
            </w:pPr>
            <w:r w:rsidRPr="005F0112">
              <w:rPr>
                <w:rFonts w:eastAsia="Calibri"/>
                <w:color w:val="FFFFFF"/>
                <w:sz w:val="16"/>
                <w:szCs w:val="16"/>
              </w:rPr>
              <w:t>(</w:t>
            </w:r>
            <w:r w:rsidRPr="005F0112">
              <w:rPr>
                <w:rFonts w:eastAsia="Calibri"/>
                <w:i/>
                <w:color w:val="FFFFFF"/>
                <w:sz w:val="16"/>
                <w:szCs w:val="16"/>
              </w:rPr>
              <w:t>wat</w:t>
            </w:r>
            <w:r w:rsidRPr="005F0112">
              <w:rPr>
                <w:rFonts w:eastAsia="Calibri"/>
                <w:color w:val="FFFFFF"/>
                <w:sz w:val="16"/>
                <w:szCs w:val="16"/>
              </w:rPr>
              <w:t>)</w:t>
            </w:r>
          </w:p>
        </w:tc>
        <w:tc>
          <w:tcPr>
            <w:tcW w:w="1991" w:type="dxa"/>
            <w:shd w:val="clear" w:color="auto" w:fill="3E96D5"/>
            <w:vAlign w:val="center"/>
          </w:tcPr>
          <w:p w14:paraId="3029847E" w14:textId="77777777" w:rsidR="005B21F4" w:rsidRPr="005F0112" w:rsidRDefault="005B21F4" w:rsidP="00227363">
            <w:pPr>
              <w:jc w:val="center"/>
              <w:rPr>
                <w:rFonts w:eastAsia="Calibri"/>
                <w:b/>
                <w:bCs/>
                <w:iCs/>
                <w:color w:val="FFFFFF"/>
                <w:sz w:val="16"/>
                <w:szCs w:val="16"/>
              </w:rPr>
            </w:pPr>
            <w:r w:rsidRPr="005F0112">
              <w:rPr>
                <w:rFonts w:eastAsia="Calibri"/>
                <w:b/>
                <w:bCs/>
                <w:iCs/>
                <w:color w:val="FFFFFF"/>
                <w:sz w:val="16"/>
                <w:szCs w:val="16"/>
              </w:rPr>
              <w:t>Resultaatcriteria</w:t>
            </w:r>
          </w:p>
          <w:p w14:paraId="43CC8FB1" w14:textId="77777777" w:rsidR="005B21F4" w:rsidRPr="005F0112" w:rsidRDefault="005B21F4" w:rsidP="00227363">
            <w:pPr>
              <w:jc w:val="center"/>
              <w:rPr>
                <w:rFonts w:eastAsia="Calibri"/>
                <w:iCs/>
                <w:color w:val="FFFFFF"/>
                <w:sz w:val="16"/>
                <w:szCs w:val="16"/>
              </w:rPr>
            </w:pPr>
            <w:r w:rsidRPr="005F0112">
              <w:rPr>
                <w:rFonts w:eastAsia="Calibri"/>
                <w:iCs/>
                <w:color w:val="FFFFFF"/>
                <w:sz w:val="16"/>
                <w:szCs w:val="16"/>
              </w:rPr>
              <w:t>(</w:t>
            </w:r>
            <w:r w:rsidRPr="005F0112">
              <w:rPr>
                <w:rFonts w:eastAsia="Calibri"/>
                <w:i/>
                <w:iCs/>
                <w:color w:val="FFFFFF"/>
                <w:sz w:val="16"/>
                <w:szCs w:val="16"/>
              </w:rPr>
              <w:t>waarop wordt het resultaat beoordeeld?)</w:t>
            </w:r>
          </w:p>
        </w:tc>
        <w:tc>
          <w:tcPr>
            <w:tcW w:w="1978" w:type="dxa"/>
            <w:shd w:val="clear" w:color="auto" w:fill="3E96D5"/>
          </w:tcPr>
          <w:p w14:paraId="19B162CD" w14:textId="77777777" w:rsidR="005B21F4" w:rsidRPr="005F0112" w:rsidRDefault="005B21F4" w:rsidP="00227363">
            <w:pPr>
              <w:jc w:val="center"/>
              <w:rPr>
                <w:rFonts w:eastAsia="Calibri"/>
                <w:b/>
                <w:bCs/>
                <w:iCs/>
                <w:color w:val="FFFFFF"/>
                <w:sz w:val="16"/>
                <w:szCs w:val="16"/>
              </w:rPr>
            </w:pPr>
            <w:r w:rsidRPr="005F0112">
              <w:rPr>
                <w:rFonts w:eastAsia="Calibri"/>
                <w:b/>
                <w:bCs/>
                <w:iCs/>
                <w:color w:val="FFFFFF"/>
                <w:sz w:val="16"/>
                <w:szCs w:val="16"/>
              </w:rPr>
              <w:t>Welke Kaders, procedures, systemen, samenwerking</w:t>
            </w:r>
          </w:p>
          <w:p w14:paraId="452822B9" w14:textId="77777777" w:rsidR="005B21F4" w:rsidRPr="005F0112" w:rsidRDefault="005B21F4" w:rsidP="00227363">
            <w:pPr>
              <w:jc w:val="center"/>
              <w:rPr>
                <w:rFonts w:eastAsia="Calibri"/>
                <w:i/>
                <w:color w:val="FFFFFF"/>
                <w:sz w:val="16"/>
                <w:szCs w:val="16"/>
              </w:rPr>
            </w:pPr>
            <w:r w:rsidRPr="005F0112">
              <w:rPr>
                <w:rFonts w:eastAsia="Calibri"/>
                <w:i/>
                <w:color w:val="FFFFFF"/>
                <w:sz w:val="16"/>
                <w:szCs w:val="16"/>
              </w:rPr>
              <w:t>(ter ondersteuning van beslissingen</w:t>
            </w:r>
          </w:p>
        </w:tc>
      </w:tr>
      <w:tr w:rsidR="005B21F4" w:rsidRPr="00D574F6" w14:paraId="4BF0484A" w14:textId="77777777" w:rsidTr="00227363">
        <w:trPr>
          <w:trHeight w:val="921"/>
        </w:trPr>
        <w:tc>
          <w:tcPr>
            <w:tcW w:w="1694" w:type="dxa"/>
            <w:shd w:val="clear" w:color="auto" w:fill="auto"/>
          </w:tcPr>
          <w:p w14:paraId="479175AE" w14:textId="77777777" w:rsidR="005B21F4" w:rsidRPr="00834289" w:rsidRDefault="005B21F4" w:rsidP="00227363">
            <w:pPr>
              <w:rPr>
                <w:rFonts w:eastAsia="Calibri"/>
                <w:iCs/>
                <w:szCs w:val="18"/>
              </w:rPr>
            </w:pPr>
          </w:p>
        </w:tc>
        <w:tc>
          <w:tcPr>
            <w:tcW w:w="3827" w:type="dxa"/>
            <w:shd w:val="clear" w:color="auto" w:fill="auto"/>
          </w:tcPr>
          <w:p w14:paraId="325C7F36" w14:textId="77777777" w:rsidR="005B21F4" w:rsidRPr="00834289" w:rsidRDefault="005B21F4" w:rsidP="00227363">
            <w:pPr>
              <w:rPr>
                <w:rFonts w:eastAsia="Calibri"/>
                <w:iCs/>
                <w:szCs w:val="18"/>
              </w:rPr>
            </w:pPr>
          </w:p>
        </w:tc>
        <w:tc>
          <w:tcPr>
            <w:tcW w:w="1991" w:type="dxa"/>
            <w:shd w:val="clear" w:color="auto" w:fill="auto"/>
          </w:tcPr>
          <w:p w14:paraId="2188FCC8" w14:textId="77777777" w:rsidR="005B21F4" w:rsidRPr="00834289" w:rsidRDefault="005B21F4" w:rsidP="00227363">
            <w:pPr>
              <w:rPr>
                <w:rFonts w:eastAsia="Calibri"/>
                <w:iCs/>
                <w:szCs w:val="18"/>
              </w:rPr>
            </w:pPr>
          </w:p>
        </w:tc>
        <w:tc>
          <w:tcPr>
            <w:tcW w:w="1978" w:type="dxa"/>
          </w:tcPr>
          <w:p w14:paraId="1F56470C" w14:textId="77777777" w:rsidR="005B21F4" w:rsidRPr="00834289" w:rsidRDefault="005B21F4" w:rsidP="00227363">
            <w:pPr>
              <w:rPr>
                <w:rFonts w:eastAsia="Calibri"/>
                <w:iCs/>
                <w:szCs w:val="18"/>
              </w:rPr>
            </w:pPr>
          </w:p>
        </w:tc>
      </w:tr>
      <w:tr w:rsidR="005B21F4" w:rsidRPr="00D574F6" w14:paraId="37A5824E" w14:textId="77777777" w:rsidTr="00227363">
        <w:trPr>
          <w:trHeight w:val="1078"/>
        </w:trPr>
        <w:tc>
          <w:tcPr>
            <w:tcW w:w="1694" w:type="dxa"/>
            <w:shd w:val="clear" w:color="auto" w:fill="auto"/>
          </w:tcPr>
          <w:p w14:paraId="5C1209CF" w14:textId="77777777" w:rsidR="005B21F4" w:rsidRPr="00834289" w:rsidRDefault="005B21F4" w:rsidP="00227363">
            <w:pPr>
              <w:rPr>
                <w:rFonts w:eastAsia="Calibri"/>
                <w:iCs/>
                <w:szCs w:val="18"/>
              </w:rPr>
            </w:pPr>
          </w:p>
        </w:tc>
        <w:tc>
          <w:tcPr>
            <w:tcW w:w="3827" w:type="dxa"/>
            <w:shd w:val="clear" w:color="auto" w:fill="auto"/>
          </w:tcPr>
          <w:p w14:paraId="3B0F3C9E" w14:textId="77777777" w:rsidR="005B21F4" w:rsidRPr="00834289" w:rsidRDefault="005B21F4" w:rsidP="00227363">
            <w:pPr>
              <w:rPr>
                <w:rFonts w:eastAsia="Calibri"/>
                <w:iCs/>
                <w:szCs w:val="18"/>
              </w:rPr>
            </w:pPr>
          </w:p>
        </w:tc>
        <w:tc>
          <w:tcPr>
            <w:tcW w:w="1991" w:type="dxa"/>
            <w:shd w:val="clear" w:color="auto" w:fill="auto"/>
          </w:tcPr>
          <w:p w14:paraId="52953AE3" w14:textId="77777777" w:rsidR="005B21F4" w:rsidRPr="00834289" w:rsidRDefault="005B21F4" w:rsidP="00227363">
            <w:pPr>
              <w:rPr>
                <w:rFonts w:eastAsia="Calibri"/>
                <w:iCs/>
                <w:szCs w:val="18"/>
              </w:rPr>
            </w:pPr>
          </w:p>
        </w:tc>
        <w:tc>
          <w:tcPr>
            <w:tcW w:w="1978" w:type="dxa"/>
          </w:tcPr>
          <w:p w14:paraId="4200E6DD" w14:textId="77777777" w:rsidR="005B21F4" w:rsidRPr="00834289" w:rsidRDefault="005B21F4" w:rsidP="00227363">
            <w:pPr>
              <w:rPr>
                <w:rFonts w:eastAsia="Calibri"/>
                <w:iCs/>
                <w:szCs w:val="18"/>
              </w:rPr>
            </w:pPr>
          </w:p>
        </w:tc>
      </w:tr>
      <w:tr w:rsidR="005B21F4" w:rsidRPr="00D574F6" w14:paraId="4D7C2C45" w14:textId="77777777" w:rsidTr="00227363">
        <w:trPr>
          <w:trHeight w:val="1082"/>
        </w:trPr>
        <w:tc>
          <w:tcPr>
            <w:tcW w:w="1694" w:type="dxa"/>
            <w:shd w:val="clear" w:color="auto" w:fill="auto"/>
          </w:tcPr>
          <w:p w14:paraId="6384B1E4" w14:textId="77777777" w:rsidR="005B21F4" w:rsidRPr="00834289" w:rsidRDefault="005B21F4" w:rsidP="00227363">
            <w:pPr>
              <w:rPr>
                <w:rFonts w:eastAsia="Calibri"/>
                <w:iCs/>
                <w:szCs w:val="18"/>
              </w:rPr>
            </w:pPr>
          </w:p>
        </w:tc>
        <w:tc>
          <w:tcPr>
            <w:tcW w:w="3827" w:type="dxa"/>
            <w:shd w:val="clear" w:color="auto" w:fill="auto"/>
          </w:tcPr>
          <w:p w14:paraId="74A96392" w14:textId="77777777" w:rsidR="005B21F4" w:rsidRPr="00834289" w:rsidRDefault="005B21F4" w:rsidP="00227363">
            <w:pPr>
              <w:rPr>
                <w:rFonts w:eastAsia="Calibri"/>
                <w:iCs/>
                <w:szCs w:val="18"/>
              </w:rPr>
            </w:pPr>
          </w:p>
        </w:tc>
        <w:tc>
          <w:tcPr>
            <w:tcW w:w="1991" w:type="dxa"/>
            <w:shd w:val="clear" w:color="auto" w:fill="auto"/>
          </w:tcPr>
          <w:p w14:paraId="215DDFE3" w14:textId="77777777" w:rsidR="005B21F4" w:rsidRPr="00834289" w:rsidRDefault="005B21F4" w:rsidP="00227363">
            <w:pPr>
              <w:rPr>
                <w:rFonts w:eastAsia="Calibri"/>
                <w:iCs/>
                <w:szCs w:val="18"/>
              </w:rPr>
            </w:pPr>
          </w:p>
        </w:tc>
        <w:tc>
          <w:tcPr>
            <w:tcW w:w="1978" w:type="dxa"/>
          </w:tcPr>
          <w:p w14:paraId="2962C715" w14:textId="77777777" w:rsidR="005B21F4" w:rsidRPr="00834289" w:rsidRDefault="005B21F4" w:rsidP="00227363">
            <w:pPr>
              <w:rPr>
                <w:rFonts w:eastAsia="Calibri"/>
                <w:iCs/>
                <w:szCs w:val="18"/>
              </w:rPr>
            </w:pPr>
          </w:p>
        </w:tc>
      </w:tr>
    </w:tbl>
    <w:p w14:paraId="2FBB4363" w14:textId="77777777" w:rsidR="005B21F4" w:rsidRPr="00754DAF" w:rsidRDefault="005B21F4" w:rsidP="005B21F4">
      <w:pPr>
        <w:rPr>
          <w:szCs w:val="18"/>
        </w:rPr>
      </w:pPr>
    </w:p>
    <w:tbl>
      <w:tblPr>
        <w:tblW w:w="0" w:type="auto"/>
        <w:tblInd w:w="-142" w:type="dxa"/>
        <w:tblBorders>
          <w:top w:val="nil"/>
          <w:left w:val="single" w:sz="6" w:space="0" w:color="FFFFFF"/>
          <w:bottom w:val="single" w:sz="12" w:space="0" w:color="D2D2D2"/>
          <w:right w:val="single" w:sz="6" w:space="0" w:color="FFFFFF"/>
          <w:insideH w:val="single" w:sz="12" w:space="0" w:color="D2D2D2"/>
          <w:insideV w:val="single" w:sz="36" w:space="0" w:color="FFFFFF"/>
        </w:tblBorders>
        <w:tblCellMar>
          <w:top w:w="85" w:type="dxa"/>
          <w:bottom w:w="85" w:type="dxa"/>
        </w:tblCellMar>
        <w:tblLook w:val="01E0" w:firstRow="1" w:lastRow="1" w:firstColumn="1" w:lastColumn="1" w:noHBand="0" w:noVBand="0"/>
      </w:tblPr>
      <w:tblGrid>
        <w:gridCol w:w="2261"/>
        <w:gridCol w:w="4394"/>
        <w:gridCol w:w="2497"/>
      </w:tblGrid>
      <w:tr w:rsidR="005B21F4" w:rsidRPr="00D574F6" w14:paraId="7CB1B2CD" w14:textId="77777777" w:rsidTr="00227363">
        <w:trPr>
          <w:trHeight w:val="823"/>
        </w:trPr>
        <w:tc>
          <w:tcPr>
            <w:tcW w:w="2261" w:type="dxa"/>
            <w:shd w:val="clear" w:color="auto" w:fill="auto"/>
          </w:tcPr>
          <w:p w14:paraId="3E14EB28" w14:textId="77777777" w:rsidR="005B21F4" w:rsidRPr="00D574F6" w:rsidRDefault="005B21F4" w:rsidP="00227363">
            <w:pPr>
              <w:rPr>
                <w:rFonts w:eastAsia="Calibri"/>
                <w:iCs/>
                <w:color w:val="00288C"/>
                <w:szCs w:val="18"/>
              </w:rPr>
            </w:pPr>
          </w:p>
        </w:tc>
        <w:tc>
          <w:tcPr>
            <w:tcW w:w="4394" w:type="dxa"/>
            <w:shd w:val="clear" w:color="auto" w:fill="auto"/>
          </w:tcPr>
          <w:p w14:paraId="438E2E3B" w14:textId="77777777" w:rsidR="005B21F4" w:rsidRPr="00D574F6" w:rsidRDefault="005B21F4" w:rsidP="00227363">
            <w:pPr>
              <w:rPr>
                <w:rFonts w:eastAsia="Calibri"/>
                <w:iCs/>
                <w:color w:val="00288C"/>
                <w:szCs w:val="18"/>
              </w:rPr>
            </w:pPr>
          </w:p>
        </w:tc>
        <w:tc>
          <w:tcPr>
            <w:tcW w:w="2497" w:type="dxa"/>
            <w:shd w:val="clear" w:color="auto" w:fill="auto"/>
          </w:tcPr>
          <w:p w14:paraId="409058F6" w14:textId="77777777" w:rsidR="005B21F4" w:rsidRPr="00D574F6" w:rsidRDefault="005B21F4" w:rsidP="00227363">
            <w:pPr>
              <w:rPr>
                <w:rFonts w:eastAsia="Calibri"/>
                <w:iCs/>
                <w:color w:val="00288C"/>
                <w:szCs w:val="18"/>
              </w:rPr>
            </w:pPr>
          </w:p>
        </w:tc>
      </w:tr>
      <w:tr w:rsidR="005B21F4" w:rsidRPr="00D574F6" w14:paraId="7EB7E175" w14:textId="77777777" w:rsidTr="00227363">
        <w:trPr>
          <w:trHeight w:val="1077"/>
        </w:trPr>
        <w:tc>
          <w:tcPr>
            <w:tcW w:w="2261" w:type="dxa"/>
            <w:shd w:val="clear" w:color="auto" w:fill="auto"/>
          </w:tcPr>
          <w:p w14:paraId="48254FB8" w14:textId="77777777" w:rsidR="005B21F4" w:rsidRPr="00D574F6" w:rsidRDefault="005B21F4" w:rsidP="00227363">
            <w:pPr>
              <w:rPr>
                <w:rFonts w:eastAsia="Calibri"/>
                <w:iCs/>
                <w:color w:val="00288C"/>
                <w:szCs w:val="18"/>
              </w:rPr>
            </w:pPr>
          </w:p>
        </w:tc>
        <w:tc>
          <w:tcPr>
            <w:tcW w:w="4394" w:type="dxa"/>
            <w:shd w:val="clear" w:color="auto" w:fill="auto"/>
          </w:tcPr>
          <w:p w14:paraId="5A701963" w14:textId="77777777" w:rsidR="005B21F4" w:rsidRPr="00D574F6" w:rsidRDefault="005B21F4" w:rsidP="00227363">
            <w:pPr>
              <w:rPr>
                <w:rFonts w:eastAsia="Calibri"/>
                <w:iCs/>
                <w:color w:val="00288C"/>
                <w:szCs w:val="18"/>
              </w:rPr>
            </w:pPr>
          </w:p>
        </w:tc>
        <w:tc>
          <w:tcPr>
            <w:tcW w:w="2497" w:type="dxa"/>
            <w:shd w:val="clear" w:color="auto" w:fill="auto"/>
          </w:tcPr>
          <w:p w14:paraId="198AD91D" w14:textId="77777777" w:rsidR="005B21F4" w:rsidRPr="00D574F6" w:rsidRDefault="005B21F4" w:rsidP="00227363">
            <w:pPr>
              <w:rPr>
                <w:rFonts w:eastAsia="Calibri"/>
                <w:iCs/>
                <w:color w:val="00288C"/>
                <w:szCs w:val="18"/>
              </w:rPr>
            </w:pPr>
          </w:p>
        </w:tc>
      </w:tr>
    </w:tbl>
    <w:p w14:paraId="4F128C2D" w14:textId="67DF0033" w:rsidR="002C10E9" w:rsidRPr="00C82010" w:rsidRDefault="00C82010" w:rsidP="002C10E9">
      <w:pPr>
        <w:pStyle w:val="Bijschrift"/>
        <w:rPr>
          <w:i/>
          <w:iCs/>
          <w:lang w:val="nl-NL"/>
        </w:rPr>
      </w:pPr>
      <w:r w:rsidRPr="00C82010">
        <w:rPr>
          <w:i/>
          <w:iCs/>
          <w:lang w:val="nl-NL"/>
        </w:rPr>
        <w:lastRenderedPageBreak/>
        <w:t xml:space="preserve">Voeg </w:t>
      </w:r>
      <w:r>
        <w:rPr>
          <w:i/>
          <w:iCs/>
          <w:lang w:val="nl-NL"/>
        </w:rPr>
        <w:t xml:space="preserve">zo nodig </w:t>
      </w:r>
      <w:r w:rsidRPr="00C82010">
        <w:rPr>
          <w:i/>
          <w:iCs/>
          <w:lang w:val="nl-NL"/>
        </w:rPr>
        <w:t>een aanvullend blad toe.</w:t>
      </w:r>
    </w:p>
    <w:p w14:paraId="6F5140FC" w14:textId="77777777" w:rsidR="005B21F4" w:rsidRPr="00361499" w:rsidRDefault="005B21F4" w:rsidP="002C10E9">
      <w:pPr>
        <w:pStyle w:val="Bijschrift"/>
        <w:rPr>
          <w:color w:val="00288C"/>
          <w:lang w:val="nl-NL"/>
        </w:rPr>
      </w:pPr>
      <w:r w:rsidRPr="002C10E9">
        <w:rPr>
          <w:color w:val="1F3864" w:themeColor="accent1" w:themeShade="80"/>
          <w:lang w:val="nl-NL"/>
        </w:rPr>
        <w:t>2.2</w:t>
      </w:r>
      <w:r w:rsidRPr="002C10E9">
        <w:rPr>
          <w:color w:val="1F3864" w:themeColor="accent1" w:themeShade="80"/>
          <w:lang w:val="nl-NL"/>
        </w:rPr>
        <w:tab/>
        <w:t xml:space="preserve">Zijn er cijfermatige gegevens van die u van belang acht om een goed beeld van uw functie te krijgen? </w:t>
      </w:r>
      <w:r w:rsidRPr="002C10E9">
        <w:rPr>
          <w:color w:val="1F3864" w:themeColor="accent1" w:themeShade="80"/>
          <w:lang w:val="nl-NL"/>
        </w:rPr>
        <w:br/>
      </w:r>
      <w:r w:rsidRPr="002C10E9">
        <w:rPr>
          <w:lang w:val="nl-NL"/>
        </w:rPr>
        <w:br/>
        <w:t>Zo ja, omschrijf deze uitgedrukt in aantallen en/of geld en/of andere eenheden.</w:t>
      </w:r>
    </w:p>
    <w:p w14:paraId="1B36EA93" w14:textId="77777777" w:rsidR="005B21F4" w:rsidRPr="00A017EE" w:rsidRDefault="005B21F4" w:rsidP="005B21F4">
      <w:pPr>
        <w:rPr>
          <w:b/>
          <w:color w:val="00288C"/>
          <w:szCs w:val="18"/>
        </w:rPr>
      </w:pPr>
      <w:r w:rsidRPr="00A017EE">
        <w:rPr>
          <w:b/>
          <w:color w:val="00288C"/>
          <w:szCs w:val="18"/>
        </w:rPr>
        <w:t>Toelichting</w:t>
      </w:r>
    </w:p>
    <w:p w14:paraId="24D1D9F4" w14:textId="77777777" w:rsidR="005B21F4" w:rsidRPr="00754DAF" w:rsidRDefault="005B21F4" w:rsidP="005B21F4">
      <w:pPr>
        <w:rPr>
          <w:szCs w:val="18"/>
        </w:rPr>
      </w:pPr>
      <w:r w:rsidRPr="00754DAF">
        <w:rPr>
          <w:szCs w:val="18"/>
        </w:rPr>
        <w:t>Denk hierbij onder meer aan zaken als budgetten of te realiseren plannen, financiële bevoegdheden, te behandelen of te verwerken hoeveelheden, (machine)capaciteiten en de waarde(n) van te beheren goederen.</w:t>
      </w:r>
    </w:p>
    <w:p w14:paraId="21A3233C" w14:textId="77777777" w:rsidR="005B21F4" w:rsidRPr="00754DAF" w:rsidRDefault="005B21F4" w:rsidP="005B21F4">
      <w:pPr>
        <w:ind w:left="720" w:hanging="720"/>
        <w:rPr>
          <w:szCs w:val="18"/>
        </w:rPr>
      </w:pPr>
    </w:p>
    <w:tbl>
      <w:tblPr>
        <w:tblW w:w="0" w:type="auto"/>
        <w:tblInd w:w="-142" w:type="dxa"/>
        <w:tblBorders>
          <w:top w:val="nil"/>
          <w:left w:val="single" w:sz="6" w:space="0" w:color="FFFFFF"/>
          <w:bottom w:val="single" w:sz="12" w:space="0" w:color="D2D2D2"/>
          <w:right w:val="single" w:sz="6" w:space="0" w:color="FFFFFF"/>
          <w:insideH w:val="single" w:sz="12" w:space="0" w:color="D2D2D2"/>
          <w:insideV w:val="single" w:sz="36" w:space="0" w:color="FFFFFF"/>
        </w:tblBorders>
        <w:tblCellMar>
          <w:top w:w="85" w:type="dxa"/>
          <w:bottom w:w="85" w:type="dxa"/>
        </w:tblCellMar>
        <w:tblLook w:val="01E0" w:firstRow="1" w:lastRow="1" w:firstColumn="1" w:lastColumn="1" w:noHBand="0" w:noVBand="0"/>
      </w:tblPr>
      <w:tblGrid>
        <w:gridCol w:w="6088"/>
        <w:gridCol w:w="3064"/>
      </w:tblGrid>
      <w:tr w:rsidR="005B21F4" w:rsidRPr="00D574F6" w14:paraId="42F4748F" w14:textId="77777777" w:rsidTr="00227363">
        <w:trPr>
          <w:trHeight w:val="454"/>
          <w:tblHeader/>
        </w:trPr>
        <w:tc>
          <w:tcPr>
            <w:tcW w:w="6088" w:type="dxa"/>
            <w:shd w:val="clear" w:color="auto" w:fill="3E96D5"/>
            <w:vAlign w:val="center"/>
          </w:tcPr>
          <w:p w14:paraId="0A8B741D" w14:textId="77777777" w:rsidR="005B21F4" w:rsidRPr="00D574F6" w:rsidRDefault="005B21F4" w:rsidP="00227363">
            <w:pPr>
              <w:jc w:val="center"/>
              <w:rPr>
                <w:rFonts w:eastAsia="Calibri"/>
                <w:b/>
                <w:bCs/>
                <w:color w:val="FFFFFF"/>
                <w:szCs w:val="18"/>
              </w:rPr>
            </w:pPr>
            <w:bookmarkStart w:id="80" w:name="_Hlk495480465"/>
            <w:r w:rsidRPr="00D574F6">
              <w:rPr>
                <w:rFonts w:eastAsia="Calibri"/>
                <w:b/>
                <w:bCs/>
                <w:color w:val="FFFFFF"/>
                <w:szCs w:val="18"/>
              </w:rPr>
              <w:t>Typering</w:t>
            </w:r>
          </w:p>
        </w:tc>
        <w:tc>
          <w:tcPr>
            <w:tcW w:w="3064" w:type="dxa"/>
            <w:shd w:val="clear" w:color="auto" w:fill="3E96D5"/>
            <w:vAlign w:val="center"/>
          </w:tcPr>
          <w:p w14:paraId="22F242AC" w14:textId="77777777" w:rsidR="005B21F4" w:rsidRPr="00D574F6" w:rsidRDefault="005B21F4" w:rsidP="00227363">
            <w:pPr>
              <w:jc w:val="center"/>
              <w:rPr>
                <w:rFonts w:eastAsia="Calibri"/>
                <w:b/>
                <w:bCs/>
                <w:iCs/>
                <w:color w:val="FFFFFF"/>
                <w:szCs w:val="18"/>
              </w:rPr>
            </w:pPr>
            <w:r w:rsidRPr="00D574F6">
              <w:rPr>
                <w:rFonts w:eastAsia="Calibri"/>
                <w:b/>
                <w:bCs/>
                <w:iCs/>
                <w:color w:val="FFFFFF"/>
                <w:szCs w:val="18"/>
              </w:rPr>
              <w:t>Hoeveel</w:t>
            </w:r>
          </w:p>
        </w:tc>
      </w:tr>
      <w:tr w:rsidR="005B21F4" w:rsidRPr="00D574F6" w14:paraId="55B03107" w14:textId="77777777" w:rsidTr="00227363">
        <w:trPr>
          <w:trHeight w:val="454"/>
        </w:trPr>
        <w:tc>
          <w:tcPr>
            <w:tcW w:w="6088" w:type="dxa"/>
            <w:shd w:val="clear" w:color="auto" w:fill="auto"/>
          </w:tcPr>
          <w:p w14:paraId="37287501" w14:textId="77777777" w:rsidR="005B21F4" w:rsidRPr="00D574F6" w:rsidRDefault="005B21F4" w:rsidP="00227363">
            <w:pPr>
              <w:rPr>
                <w:rFonts w:eastAsia="Calibri"/>
                <w:color w:val="00288C"/>
                <w:szCs w:val="18"/>
              </w:rPr>
            </w:pPr>
          </w:p>
        </w:tc>
        <w:tc>
          <w:tcPr>
            <w:tcW w:w="3064" w:type="dxa"/>
            <w:shd w:val="clear" w:color="auto" w:fill="auto"/>
          </w:tcPr>
          <w:p w14:paraId="261D8626" w14:textId="77777777" w:rsidR="005B21F4" w:rsidRPr="00D574F6" w:rsidRDefault="005B21F4" w:rsidP="00227363">
            <w:pPr>
              <w:rPr>
                <w:rFonts w:eastAsia="Calibri"/>
                <w:iCs/>
                <w:color w:val="00288C"/>
                <w:szCs w:val="18"/>
              </w:rPr>
            </w:pPr>
          </w:p>
        </w:tc>
      </w:tr>
      <w:tr w:rsidR="005B21F4" w:rsidRPr="00D574F6" w14:paraId="735E3C80" w14:textId="77777777" w:rsidTr="00227363">
        <w:trPr>
          <w:trHeight w:val="454"/>
        </w:trPr>
        <w:tc>
          <w:tcPr>
            <w:tcW w:w="6088" w:type="dxa"/>
            <w:shd w:val="clear" w:color="auto" w:fill="auto"/>
          </w:tcPr>
          <w:p w14:paraId="6355AF7C" w14:textId="77777777" w:rsidR="005B21F4" w:rsidRPr="00D574F6" w:rsidRDefault="005B21F4" w:rsidP="00227363">
            <w:pPr>
              <w:rPr>
                <w:rFonts w:eastAsia="Calibri"/>
                <w:color w:val="00288C"/>
                <w:szCs w:val="18"/>
              </w:rPr>
            </w:pPr>
          </w:p>
        </w:tc>
        <w:tc>
          <w:tcPr>
            <w:tcW w:w="3064" w:type="dxa"/>
            <w:shd w:val="clear" w:color="auto" w:fill="auto"/>
          </w:tcPr>
          <w:p w14:paraId="693A0EFF" w14:textId="77777777" w:rsidR="005B21F4" w:rsidRPr="00D574F6" w:rsidRDefault="005B21F4" w:rsidP="00227363">
            <w:pPr>
              <w:rPr>
                <w:rFonts w:eastAsia="Calibri"/>
                <w:iCs/>
                <w:color w:val="00288C"/>
                <w:szCs w:val="18"/>
              </w:rPr>
            </w:pPr>
          </w:p>
        </w:tc>
      </w:tr>
      <w:bookmarkEnd w:id="80"/>
    </w:tbl>
    <w:p w14:paraId="014401F9" w14:textId="77777777" w:rsidR="005B21F4" w:rsidRDefault="005B21F4" w:rsidP="005B21F4">
      <w:pPr>
        <w:rPr>
          <w:szCs w:val="18"/>
        </w:rPr>
      </w:pPr>
    </w:p>
    <w:p w14:paraId="290C7085" w14:textId="77777777" w:rsidR="005B21F4" w:rsidRPr="00E93E1E" w:rsidRDefault="005B21F4" w:rsidP="005B21F4">
      <w:pPr>
        <w:tabs>
          <w:tab w:val="left" w:pos="567"/>
        </w:tabs>
        <w:spacing w:after="250"/>
        <w:rPr>
          <w:color w:val="00288C"/>
          <w:sz w:val="24"/>
          <w:szCs w:val="24"/>
        </w:rPr>
      </w:pPr>
      <w:r w:rsidRPr="00FF6586">
        <w:rPr>
          <w:b/>
          <w:color w:val="00288C"/>
          <w:sz w:val="24"/>
          <w:szCs w:val="24"/>
        </w:rPr>
        <w:t>3</w:t>
      </w:r>
      <w:r>
        <w:rPr>
          <w:szCs w:val="18"/>
        </w:rPr>
        <w:t>.</w:t>
      </w:r>
      <w:r>
        <w:rPr>
          <w:szCs w:val="18"/>
        </w:rPr>
        <w:tab/>
      </w:r>
      <w:r w:rsidRPr="00E93E1E">
        <w:rPr>
          <w:b/>
          <w:color w:val="00288C"/>
          <w:sz w:val="24"/>
          <w:szCs w:val="24"/>
        </w:rPr>
        <w:t>C</w:t>
      </w:r>
      <w:r>
        <w:rPr>
          <w:b/>
          <w:color w:val="00288C"/>
          <w:sz w:val="24"/>
          <w:szCs w:val="24"/>
        </w:rPr>
        <w:t>ommunicatie</w:t>
      </w:r>
    </w:p>
    <w:p w14:paraId="5D456799" w14:textId="77777777" w:rsidR="005B21F4" w:rsidRPr="00361499" w:rsidRDefault="005B21F4" w:rsidP="00E52824">
      <w:pPr>
        <w:pStyle w:val="Bijschrift"/>
        <w:rPr>
          <w:color w:val="1F3864" w:themeColor="accent1" w:themeShade="80"/>
          <w:lang w:val="nl-NL"/>
        </w:rPr>
      </w:pPr>
      <w:r w:rsidRPr="00361499">
        <w:rPr>
          <w:color w:val="1F3864" w:themeColor="accent1" w:themeShade="80"/>
          <w:lang w:val="nl-NL"/>
        </w:rPr>
        <w:t>3.1</w:t>
      </w:r>
      <w:r w:rsidRPr="00361499">
        <w:rPr>
          <w:color w:val="1F3864" w:themeColor="accent1" w:themeShade="80"/>
          <w:lang w:val="nl-NL"/>
        </w:rPr>
        <w:tab/>
        <w:t>Met wie (welke functionarissen en/of afdelingen) binnen of buiten de organisatie heeft u bij de uitoefening van de functie te maken en wat is de belangrijkste reden van het contact?</w:t>
      </w:r>
    </w:p>
    <w:p w14:paraId="4AA43049" w14:textId="77777777" w:rsidR="005B21F4" w:rsidRPr="00A017EE" w:rsidRDefault="005B21F4" w:rsidP="005B21F4">
      <w:pPr>
        <w:rPr>
          <w:b/>
          <w:color w:val="00288C"/>
          <w:szCs w:val="18"/>
        </w:rPr>
      </w:pPr>
      <w:r w:rsidRPr="00A017EE">
        <w:rPr>
          <w:b/>
          <w:color w:val="00288C"/>
          <w:szCs w:val="18"/>
        </w:rPr>
        <w:t>Toelichting</w:t>
      </w:r>
    </w:p>
    <w:p w14:paraId="17DD3EA2" w14:textId="77777777" w:rsidR="005B21F4" w:rsidRPr="00754DAF" w:rsidRDefault="005B21F4" w:rsidP="005B21F4">
      <w:pPr>
        <w:rPr>
          <w:szCs w:val="18"/>
        </w:rPr>
      </w:pPr>
      <w:r>
        <w:rPr>
          <w:szCs w:val="18"/>
        </w:rPr>
        <w:t>N</w:t>
      </w:r>
      <w:r w:rsidRPr="00754DAF">
        <w:rPr>
          <w:szCs w:val="18"/>
        </w:rPr>
        <w:t xml:space="preserve">oem onderstaand alleen de </w:t>
      </w:r>
      <w:r w:rsidRPr="00A017EE">
        <w:rPr>
          <w:b/>
          <w:color w:val="00288C"/>
          <w:szCs w:val="18"/>
        </w:rPr>
        <w:t>belangrijkste</w:t>
      </w:r>
      <w:r w:rsidRPr="00754DAF">
        <w:rPr>
          <w:szCs w:val="18"/>
        </w:rPr>
        <w:t xml:space="preserve"> contacten en geef een korte typering daarvan. Loop eventueel de hoofdactiviteiten nog eens langs om geen belangrijke contacten te missen.</w:t>
      </w:r>
    </w:p>
    <w:p w14:paraId="1DB885B9" w14:textId="77777777" w:rsidR="005B21F4" w:rsidRPr="00754DAF" w:rsidRDefault="005B21F4" w:rsidP="005B21F4">
      <w:pPr>
        <w:rPr>
          <w:szCs w:val="18"/>
        </w:rPr>
      </w:pPr>
    </w:p>
    <w:tbl>
      <w:tblPr>
        <w:tblW w:w="0" w:type="auto"/>
        <w:tblInd w:w="-142" w:type="dxa"/>
        <w:tblBorders>
          <w:top w:val="nil"/>
          <w:left w:val="single" w:sz="6" w:space="0" w:color="FFFFFF"/>
          <w:bottom w:val="single" w:sz="12" w:space="0" w:color="D2D2D2"/>
          <w:right w:val="single" w:sz="6" w:space="0" w:color="FFFFFF"/>
          <w:insideH w:val="single" w:sz="12" w:space="0" w:color="D2D2D2"/>
          <w:insideV w:val="single" w:sz="36" w:space="0" w:color="FFFFFF"/>
        </w:tblBorders>
        <w:tblCellMar>
          <w:top w:w="85" w:type="dxa"/>
          <w:bottom w:w="85" w:type="dxa"/>
        </w:tblCellMar>
        <w:tblLook w:val="01E0" w:firstRow="1" w:lastRow="1" w:firstColumn="1" w:lastColumn="1" w:noHBand="0" w:noVBand="0"/>
      </w:tblPr>
      <w:tblGrid>
        <w:gridCol w:w="4574"/>
        <w:gridCol w:w="4578"/>
      </w:tblGrid>
      <w:tr w:rsidR="005B21F4" w:rsidRPr="00D574F6" w14:paraId="31BBEBD7" w14:textId="77777777" w:rsidTr="00227363">
        <w:trPr>
          <w:trHeight w:val="454"/>
          <w:tblHeader/>
        </w:trPr>
        <w:tc>
          <w:tcPr>
            <w:tcW w:w="4574" w:type="dxa"/>
            <w:shd w:val="clear" w:color="auto" w:fill="3E96D5"/>
            <w:vAlign w:val="center"/>
          </w:tcPr>
          <w:p w14:paraId="4AEEDEE0" w14:textId="77777777" w:rsidR="005B21F4" w:rsidRPr="00D574F6" w:rsidRDefault="005B21F4" w:rsidP="00227363">
            <w:pPr>
              <w:jc w:val="center"/>
              <w:rPr>
                <w:rFonts w:eastAsia="Calibri"/>
                <w:b/>
                <w:color w:val="FFFFFF"/>
                <w:szCs w:val="18"/>
              </w:rPr>
            </w:pPr>
            <w:r w:rsidRPr="00D574F6">
              <w:rPr>
                <w:rFonts w:eastAsia="Calibri"/>
                <w:b/>
                <w:color w:val="FFFFFF"/>
                <w:szCs w:val="18"/>
              </w:rPr>
              <w:t>Contact met</w:t>
            </w:r>
          </w:p>
        </w:tc>
        <w:tc>
          <w:tcPr>
            <w:tcW w:w="4578" w:type="dxa"/>
            <w:shd w:val="clear" w:color="auto" w:fill="3E96D5"/>
            <w:vAlign w:val="center"/>
          </w:tcPr>
          <w:p w14:paraId="48E91AF4" w14:textId="77777777" w:rsidR="005B21F4" w:rsidRPr="00D574F6" w:rsidRDefault="005B21F4" w:rsidP="00227363">
            <w:pPr>
              <w:jc w:val="center"/>
              <w:rPr>
                <w:rFonts w:eastAsia="Calibri"/>
                <w:b/>
                <w:iCs/>
                <w:color w:val="FFFFFF"/>
                <w:szCs w:val="18"/>
              </w:rPr>
            </w:pPr>
            <w:r w:rsidRPr="00D574F6">
              <w:rPr>
                <w:rFonts w:eastAsia="Calibri"/>
                <w:b/>
                <w:iCs/>
                <w:color w:val="FFFFFF"/>
                <w:szCs w:val="18"/>
              </w:rPr>
              <w:t>Waarover</w:t>
            </w:r>
          </w:p>
        </w:tc>
      </w:tr>
      <w:tr w:rsidR="005B21F4" w:rsidRPr="00D574F6" w14:paraId="6EAEFAB2" w14:textId="77777777" w:rsidTr="00227363">
        <w:trPr>
          <w:trHeight w:val="454"/>
        </w:trPr>
        <w:tc>
          <w:tcPr>
            <w:tcW w:w="4574" w:type="dxa"/>
            <w:shd w:val="clear" w:color="auto" w:fill="auto"/>
            <w:vAlign w:val="center"/>
          </w:tcPr>
          <w:p w14:paraId="115371D9" w14:textId="77777777" w:rsidR="005B21F4" w:rsidRDefault="005B21F4" w:rsidP="00227363">
            <w:pPr>
              <w:rPr>
                <w:rFonts w:eastAsia="Calibri"/>
                <w:color w:val="00288C"/>
                <w:szCs w:val="18"/>
              </w:rPr>
            </w:pPr>
            <w:r>
              <w:rPr>
                <w:rFonts w:eastAsia="Calibri"/>
                <w:color w:val="00288C"/>
                <w:szCs w:val="18"/>
              </w:rPr>
              <w:t>-</w:t>
            </w:r>
          </w:p>
          <w:p w14:paraId="49434409" w14:textId="77777777" w:rsidR="005B21F4" w:rsidRDefault="005B21F4" w:rsidP="00227363">
            <w:pPr>
              <w:rPr>
                <w:rFonts w:eastAsia="Calibri"/>
                <w:color w:val="00288C"/>
                <w:szCs w:val="18"/>
              </w:rPr>
            </w:pPr>
            <w:r>
              <w:rPr>
                <w:rFonts w:eastAsia="Calibri"/>
                <w:color w:val="00288C"/>
                <w:szCs w:val="18"/>
              </w:rPr>
              <w:t>-</w:t>
            </w:r>
          </w:p>
          <w:p w14:paraId="3495DB92" w14:textId="77777777" w:rsidR="005B21F4" w:rsidRPr="00D574F6" w:rsidRDefault="005B21F4" w:rsidP="00227363">
            <w:pPr>
              <w:rPr>
                <w:rFonts w:eastAsia="Calibri"/>
                <w:color w:val="00288C"/>
                <w:szCs w:val="18"/>
              </w:rPr>
            </w:pPr>
            <w:r>
              <w:rPr>
                <w:rFonts w:eastAsia="Calibri"/>
                <w:color w:val="00288C"/>
                <w:szCs w:val="18"/>
              </w:rPr>
              <w:t>-</w:t>
            </w:r>
          </w:p>
        </w:tc>
        <w:tc>
          <w:tcPr>
            <w:tcW w:w="4578" w:type="dxa"/>
            <w:shd w:val="clear" w:color="auto" w:fill="auto"/>
            <w:vAlign w:val="center"/>
          </w:tcPr>
          <w:p w14:paraId="741542C2" w14:textId="77777777" w:rsidR="005B21F4" w:rsidRPr="00D574F6" w:rsidRDefault="005B21F4" w:rsidP="00227363">
            <w:pPr>
              <w:rPr>
                <w:rFonts w:eastAsia="Calibri"/>
                <w:iCs/>
                <w:color w:val="00288C"/>
                <w:szCs w:val="18"/>
              </w:rPr>
            </w:pPr>
          </w:p>
        </w:tc>
      </w:tr>
    </w:tbl>
    <w:p w14:paraId="006C52CB" w14:textId="77777777" w:rsidR="008F0767" w:rsidRDefault="008F0767" w:rsidP="008F0767">
      <w:pPr>
        <w:pStyle w:val="Adres"/>
      </w:pPr>
    </w:p>
    <w:p w14:paraId="49D45FFF" w14:textId="65D03ACA" w:rsidR="005B21F4" w:rsidRPr="002C10E9" w:rsidRDefault="005B21F4" w:rsidP="002C10E9">
      <w:pPr>
        <w:pStyle w:val="Bijschrift"/>
        <w:rPr>
          <w:color w:val="1F3864" w:themeColor="accent1" w:themeShade="80"/>
          <w:lang w:val="nl-NL"/>
        </w:rPr>
      </w:pPr>
      <w:r w:rsidRPr="002C10E9">
        <w:rPr>
          <w:color w:val="1F3864" w:themeColor="accent1" w:themeShade="80"/>
          <w:lang w:val="nl-NL"/>
        </w:rPr>
        <w:t>3.2.</w:t>
      </w:r>
      <w:r w:rsidRPr="002C10E9">
        <w:rPr>
          <w:color w:val="1F3864" w:themeColor="accent1" w:themeShade="80"/>
          <w:lang w:val="nl-NL"/>
        </w:rPr>
        <w:tab/>
        <w:t>Draagt u in uw functie informatie over? In welke vorm vindt deze informatieoverdracht plaats, gebeurt dat mondeling en/of schriftelijk? Draagt u ook in andere talen dan het Nederlands informatie over? In welke vorm vindt deze informatieoverdracht plaats, gebeurt dat mondeling en/of schriftelijk?</w:t>
      </w:r>
    </w:p>
    <w:p w14:paraId="737391AD" w14:textId="77777777" w:rsidR="005B21F4" w:rsidRPr="00A017EE" w:rsidRDefault="005B21F4" w:rsidP="005B21F4">
      <w:pPr>
        <w:rPr>
          <w:b/>
          <w:color w:val="00288C"/>
          <w:szCs w:val="18"/>
        </w:rPr>
      </w:pPr>
      <w:r w:rsidRPr="00A017EE">
        <w:rPr>
          <w:b/>
          <w:color w:val="00288C"/>
          <w:szCs w:val="18"/>
        </w:rPr>
        <w:t>Toelichting</w:t>
      </w:r>
    </w:p>
    <w:p w14:paraId="33A88419" w14:textId="77777777" w:rsidR="005B21F4" w:rsidRPr="00754DAF" w:rsidRDefault="005B21F4" w:rsidP="005B21F4">
      <w:pPr>
        <w:rPr>
          <w:szCs w:val="18"/>
        </w:rPr>
      </w:pPr>
      <w:r w:rsidRPr="00754DAF">
        <w:rPr>
          <w:szCs w:val="18"/>
        </w:rPr>
        <w:t>Vormen van schriftelijke vastlegging zijn bijvoorbeeld het bijhouden van een logboek, het schrijven van brieven, rapportages, notities, e.d.</w:t>
      </w:r>
    </w:p>
    <w:tbl>
      <w:tblPr>
        <w:tblW w:w="9335" w:type="dxa"/>
        <w:tblInd w:w="-142" w:type="dxa"/>
        <w:tblBorders>
          <w:top w:val="single" w:sz="12" w:space="0" w:color="BFBFBF"/>
          <w:left w:val="single" w:sz="6" w:space="0" w:color="FFFFFF"/>
          <w:bottom w:val="single" w:sz="12" w:space="0" w:color="D2D2D2"/>
          <w:right w:val="single" w:sz="6" w:space="0" w:color="FFFFFF"/>
        </w:tblBorders>
        <w:tblLayout w:type="fixed"/>
        <w:tblCellMar>
          <w:top w:w="85" w:type="dxa"/>
          <w:bottom w:w="85" w:type="dxa"/>
        </w:tblCellMar>
        <w:tblLook w:val="01E0" w:firstRow="1" w:lastRow="1" w:firstColumn="1" w:lastColumn="1" w:noHBand="0" w:noVBand="0"/>
      </w:tblPr>
      <w:tblGrid>
        <w:gridCol w:w="9335"/>
      </w:tblGrid>
      <w:tr w:rsidR="005B21F4" w:rsidRPr="00D574F6" w14:paraId="5912A7DB" w14:textId="77777777" w:rsidTr="00227363">
        <w:trPr>
          <w:trHeight w:val="1441"/>
        </w:trPr>
        <w:tc>
          <w:tcPr>
            <w:tcW w:w="9335" w:type="dxa"/>
            <w:shd w:val="clear" w:color="auto" w:fill="auto"/>
          </w:tcPr>
          <w:p w14:paraId="62E07C6F" w14:textId="77777777" w:rsidR="005B21F4" w:rsidRPr="00D574F6" w:rsidRDefault="005B21F4" w:rsidP="00227363">
            <w:pPr>
              <w:rPr>
                <w:rFonts w:eastAsia="Calibri"/>
                <w:b/>
                <w:iCs/>
                <w:szCs w:val="18"/>
              </w:rPr>
            </w:pPr>
          </w:p>
        </w:tc>
      </w:tr>
    </w:tbl>
    <w:p w14:paraId="3BBE6E3A" w14:textId="77777777" w:rsidR="005B21F4" w:rsidRDefault="005B21F4" w:rsidP="005B21F4">
      <w:pPr>
        <w:rPr>
          <w:szCs w:val="18"/>
        </w:rPr>
      </w:pPr>
      <w:r>
        <w:rPr>
          <w:szCs w:val="18"/>
        </w:rPr>
        <w:br w:type="page"/>
      </w:r>
    </w:p>
    <w:p w14:paraId="13976F9B" w14:textId="77777777" w:rsidR="005B21F4" w:rsidRPr="00B91FF4" w:rsidRDefault="005B21F4" w:rsidP="005B21F4">
      <w:pPr>
        <w:tabs>
          <w:tab w:val="left" w:pos="567"/>
        </w:tabs>
        <w:spacing w:after="250"/>
        <w:rPr>
          <w:b/>
          <w:color w:val="00288C"/>
          <w:sz w:val="24"/>
          <w:szCs w:val="24"/>
        </w:rPr>
      </w:pPr>
      <w:r w:rsidRPr="00B91FF4">
        <w:rPr>
          <w:b/>
          <w:color w:val="00288C"/>
          <w:sz w:val="24"/>
          <w:szCs w:val="24"/>
        </w:rPr>
        <w:lastRenderedPageBreak/>
        <w:t>4.</w:t>
      </w:r>
      <w:r w:rsidRPr="00B91FF4">
        <w:rPr>
          <w:b/>
          <w:color w:val="00288C"/>
          <w:sz w:val="24"/>
          <w:szCs w:val="24"/>
        </w:rPr>
        <w:tab/>
        <w:t>Werkgerelateerde bezwaren</w:t>
      </w:r>
    </w:p>
    <w:p w14:paraId="33A13A31" w14:textId="77777777" w:rsidR="005B21F4" w:rsidRPr="00B91FF4" w:rsidRDefault="005B21F4" w:rsidP="005B21F4">
      <w:pPr>
        <w:rPr>
          <w:b/>
          <w:color w:val="00288C"/>
          <w:szCs w:val="18"/>
        </w:rPr>
      </w:pPr>
      <w:r w:rsidRPr="00B91FF4">
        <w:rPr>
          <w:b/>
          <w:color w:val="00288C"/>
          <w:szCs w:val="18"/>
        </w:rPr>
        <w:t>Toelichting</w:t>
      </w:r>
    </w:p>
    <w:p w14:paraId="4B423C12" w14:textId="77777777" w:rsidR="005B21F4" w:rsidRPr="00754DAF" w:rsidRDefault="005B21F4" w:rsidP="005B21F4">
      <w:pPr>
        <w:rPr>
          <w:szCs w:val="18"/>
        </w:rPr>
      </w:pPr>
      <w:r w:rsidRPr="00754DAF">
        <w:rPr>
          <w:szCs w:val="18"/>
        </w:rPr>
        <w:t>Deze vraag is bedoeld om inzicht te krijgen in omstandigheden die licham</w:t>
      </w:r>
      <w:r>
        <w:rPr>
          <w:szCs w:val="18"/>
        </w:rPr>
        <w:t xml:space="preserve">elijk of psychisch bezwarend of </w:t>
      </w:r>
      <w:r w:rsidRPr="00754DAF">
        <w:rPr>
          <w:szCs w:val="18"/>
        </w:rPr>
        <w:t>belastend zijn of die bepaalde gevaren die het uitoefenen van uw functie met zich meebrengen.</w:t>
      </w:r>
    </w:p>
    <w:p w14:paraId="47076950" w14:textId="77777777" w:rsidR="005B21F4" w:rsidRPr="00754DAF" w:rsidRDefault="005B21F4" w:rsidP="005B21F4">
      <w:pPr>
        <w:rPr>
          <w:szCs w:val="18"/>
        </w:rPr>
      </w:pPr>
    </w:p>
    <w:p w14:paraId="025FF5B0" w14:textId="77777777" w:rsidR="005B21F4" w:rsidRPr="00361499" w:rsidRDefault="005B21F4" w:rsidP="00C82010">
      <w:pPr>
        <w:pStyle w:val="Bijschrift"/>
        <w:rPr>
          <w:color w:val="1F3864" w:themeColor="accent1" w:themeShade="80"/>
          <w:lang w:val="nl-NL"/>
        </w:rPr>
      </w:pPr>
      <w:r w:rsidRPr="00361499">
        <w:rPr>
          <w:color w:val="1F3864" w:themeColor="accent1" w:themeShade="80"/>
          <w:lang w:val="nl-NL"/>
        </w:rPr>
        <w:t>4.1</w:t>
      </w:r>
      <w:r w:rsidRPr="00361499">
        <w:rPr>
          <w:color w:val="1F3864" w:themeColor="accent1" w:themeShade="80"/>
          <w:lang w:val="nl-NL"/>
        </w:rPr>
        <w:tab/>
        <w:t>Is er bij de uitoefening van uw functie sprake van bezwarende omstandigheden? Wat zijn deze omstandigheden, hoelang en hoe vaak komen deze voor?</w:t>
      </w:r>
    </w:p>
    <w:p w14:paraId="36610953" w14:textId="77777777" w:rsidR="005B21F4" w:rsidRPr="00754DAF" w:rsidRDefault="005B21F4" w:rsidP="005B21F4">
      <w:pPr>
        <w:ind w:left="720" w:hanging="720"/>
        <w:rPr>
          <w:szCs w:val="18"/>
        </w:rPr>
      </w:pPr>
    </w:p>
    <w:p w14:paraId="43AF8B53" w14:textId="77777777" w:rsidR="005B21F4" w:rsidRPr="00B91FF4" w:rsidRDefault="005B21F4" w:rsidP="005B21F4">
      <w:pPr>
        <w:ind w:left="720" w:hanging="720"/>
        <w:rPr>
          <w:b/>
          <w:color w:val="00288C"/>
          <w:szCs w:val="18"/>
        </w:rPr>
      </w:pPr>
      <w:r w:rsidRPr="00B91FF4">
        <w:rPr>
          <w:b/>
          <w:color w:val="00288C"/>
          <w:szCs w:val="18"/>
        </w:rPr>
        <w:t>Toelichting</w:t>
      </w:r>
    </w:p>
    <w:p w14:paraId="4080B549" w14:textId="77777777" w:rsidR="005B21F4" w:rsidRPr="00754DAF" w:rsidRDefault="005B21F4" w:rsidP="005B21F4">
      <w:pPr>
        <w:ind w:left="720" w:hanging="720"/>
        <w:rPr>
          <w:szCs w:val="18"/>
        </w:rPr>
      </w:pPr>
      <w:r w:rsidRPr="00754DAF">
        <w:rPr>
          <w:szCs w:val="18"/>
        </w:rPr>
        <w:t>Te denken valt aan:</w:t>
      </w:r>
    </w:p>
    <w:p w14:paraId="24B78BF6" w14:textId="77777777" w:rsidR="005B21F4" w:rsidRPr="00B91FF4" w:rsidRDefault="005B21F4" w:rsidP="005B21F4">
      <w:pPr>
        <w:pStyle w:val="Lijstalinea"/>
        <w:numPr>
          <w:ilvl w:val="0"/>
          <w:numId w:val="54"/>
        </w:numPr>
        <w:ind w:left="113" w:hanging="113"/>
        <w:contextualSpacing/>
        <w:rPr>
          <w:szCs w:val="18"/>
        </w:rPr>
      </w:pPr>
      <w:r w:rsidRPr="00B91FF4">
        <w:rPr>
          <w:szCs w:val="18"/>
        </w:rPr>
        <w:t>lichamelijk zwaar werk of inspannende houdingen</w:t>
      </w:r>
    </w:p>
    <w:p w14:paraId="3081190F" w14:textId="77777777" w:rsidR="005B21F4" w:rsidRDefault="005B21F4" w:rsidP="005B21F4">
      <w:pPr>
        <w:pStyle w:val="Lijstalinea"/>
        <w:numPr>
          <w:ilvl w:val="0"/>
          <w:numId w:val="54"/>
        </w:numPr>
        <w:ind w:left="113" w:hanging="113"/>
        <w:contextualSpacing/>
        <w:rPr>
          <w:szCs w:val="18"/>
        </w:rPr>
      </w:pPr>
      <w:r w:rsidRPr="00B91FF4">
        <w:rPr>
          <w:szCs w:val="18"/>
        </w:rPr>
        <w:t>hinder als gevolg van fysische elementen (zoals machinelawaai, vuil, stank, temperatuurverschillen) of psychische elementen (zoals monotone, plaatsgebonden, bedreigende of enerverende werkzaamheden).</w:t>
      </w:r>
    </w:p>
    <w:p w14:paraId="63AB333B" w14:textId="77777777" w:rsidR="005B21F4" w:rsidRPr="00B91FF4" w:rsidRDefault="005B21F4" w:rsidP="005B21F4">
      <w:pPr>
        <w:rPr>
          <w:szCs w:val="18"/>
        </w:rPr>
      </w:pPr>
    </w:p>
    <w:p w14:paraId="39D95605" w14:textId="77777777" w:rsidR="005B21F4" w:rsidRPr="00754DAF" w:rsidRDefault="005B21F4" w:rsidP="005B21F4">
      <w:pPr>
        <w:rPr>
          <w:szCs w:val="18"/>
        </w:rPr>
      </w:pPr>
      <w:r w:rsidRPr="00754DAF">
        <w:rPr>
          <w:szCs w:val="18"/>
        </w:rPr>
        <w:t>Geef ook aan of en waarvoor u persoonlijke beschermingsmiddelen en/of beschermende kleding moet gebruiken en welke risico's u bij de uitoefening van uw functie loopt (nadat aan alle wettelijke en bedrijfsverplichtingen om de veiligheid te waarborgen is voldaan).</w:t>
      </w:r>
    </w:p>
    <w:p w14:paraId="61C5D3C2" w14:textId="77777777" w:rsidR="005B21F4" w:rsidRDefault="005B21F4" w:rsidP="005B21F4">
      <w:pPr>
        <w:rPr>
          <w:szCs w:val="18"/>
        </w:rPr>
      </w:pPr>
    </w:p>
    <w:tbl>
      <w:tblPr>
        <w:tblW w:w="9206" w:type="dxa"/>
        <w:tblInd w:w="-142" w:type="dxa"/>
        <w:tblBorders>
          <w:top w:val="nil"/>
          <w:left w:val="single" w:sz="6" w:space="0" w:color="FFFFFF"/>
          <w:bottom w:val="single" w:sz="12" w:space="0" w:color="D2D2D2"/>
          <w:right w:val="single" w:sz="6" w:space="0" w:color="FFFFFF"/>
          <w:insideH w:val="single" w:sz="12" w:space="0" w:color="D2D2D2"/>
          <w:insideV w:val="single" w:sz="36" w:space="0" w:color="FFFFFF"/>
        </w:tblBorders>
        <w:tblCellMar>
          <w:top w:w="85" w:type="dxa"/>
          <w:bottom w:w="85" w:type="dxa"/>
        </w:tblCellMar>
        <w:tblLook w:val="01E0" w:firstRow="1" w:lastRow="1" w:firstColumn="1" w:lastColumn="1" w:noHBand="0" w:noVBand="0"/>
      </w:tblPr>
      <w:tblGrid>
        <w:gridCol w:w="7222"/>
        <w:gridCol w:w="1984"/>
      </w:tblGrid>
      <w:tr w:rsidR="005B21F4" w:rsidRPr="00D574F6" w14:paraId="437D676A" w14:textId="77777777" w:rsidTr="00227363">
        <w:trPr>
          <w:trHeight w:val="454"/>
          <w:tblHeader/>
        </w:trPr>
        <w:tc>
          <w:tcPr>
            <w:tcW w:w="7222" w:type="dxa"/>
            <w:shd w:val="clear" w:color="auto" w:fill="3E96D5"/>
            <w:vAlign w:val="center"/>
          </w:tcPr>
          <w:p w14:paraId="7D59A06D" w14:textId="77777777" w:rsidR="005B21F4" w:rsidRPr="00D574F6" w:rsidRDefault="005B21F4" w:rsidP="00227363">
            <w:pPr>
              <w:jc w:val="center"/>
              <w:rPr>
                <w:rFonts w:eastAsia="Calibri"/>
                <w:b/>
                <w:color w:val="FFFFFF"/>
                <w:szCs w:val="18"/>
              </w:rPr>
            </w:pPr>
            <w:r>
              <w:rPr>
                <w:rFonts w:eastAsia="Calibri"/>
                <w:b/>
                <w:color w:val="FFFFFF"/>
                <w:szCs w:val="18"/>
              </w:rPr>
              <w:t>Bezwarende omstandigheid</w:t>
            </w:r>
          </w:p>
        </w:tc>
        <w:tc>
          <w:tcPr>
            <w:tcW w:w="1984" w:type="dxa"/>
            <w:shd w:val="clear" w:color="auto" w:fill="3E96D5"/>
            <w:vAlign w:val="center"/>
          </w:tcPr>
          <w:p w14:paraId="726C6576" w14:textId="77777777" w:rsidR="005B21F4" w:rsidRPr="00D574F6" w:rsidRDefault="005B21F4" w:rsidP="00227363">
            <w:pPr>
              <w:jc w:val="center"/>
              <w:rPr>
                <w:rFonts w:eastAsia="Calibri"/>
                <w:b/>
                <w:iCs/>
                <w:color w:val="FFFFFF"/>
                <w:szCs w:val="18"/>
              </w:rPr>
            </w:pPr>
            <w:r>
              <w:rPr>
                <w:rFonts w:eastAsia="Calibri"/>
                <w:b/>
                <w:iCs/>
                <w:color w:val="FFFFFF"/>
                <w:szCs w:val="18"/>
              </w:rPr>
              <w:t>Tijdsduur</w:t>
            </w:r>
          </w:p>
        </w:tc>
      </w:tr>
      <w:tr w:rsidR="005B21F4" w:rsidRPr="00D574F6" w14:paraId="530149B6" w14:textId="77777777" w:rsidTr="00227363">
        <w:trPr>
          <w:trHeight w:val="2169"/>
        </w:trPr>
        <w:tc>
          <w:tcPr>
            <w:tcW w:w="7222" w:type="dxa"/>
            <w:shd w:val="clear" w:color="auto" w:fill="auto"/>
            <w:vAlign w:val="center"/>
          </w:tcPr>
          <w:p w14:paraId="3CF5179D" w14:textId="77777777" w:rsidR="005B21F4" w:rsidRPr="00D574F6" w:rsidRDefault="005B21F4" w:rsidP="00227363">
            <w:pPr>
              <w:rPr>
                <w:rFonts w:eastAsia="Calibri"/>
                <w:color w:val="00288C"/>
                <w:szCs w:val="18"/>
              </w:rPr>
            </w:pPr>
          </w:p>
        </w:tc>
        <w:tc>
          <w:tcPr>
            <w:tcW w:w="1984" w:type="dxa"/>
            <w:shd w:val="clear" w:color="auto" w:fill="auto"/>
            <w:vAlign w:val="center"/>
          </w:tcPr>
          <w:p w14:paraId="2197AE2A" w14:textId="77777777" w:rsidR="005B21F4" w:rsidRPr="00D574F6" w:rsidRDefault="005B21F4" w:rsidP="00227363">
            <w:pPr>
              <w:rPr>
                <w:rFonts w:eastAsia="Calibri"/>
                <w:iCs/>
                <w:color w:val="00288C"/>
                <w:szCs w:val="18"/>
              </w:rPr>
            </w:pPr>
          </w:p>
        </w:tc>
      </w:tr>
    </w:tbl>
    <w:p w14:paraId="7375BDC1" w14:textId="77777777" w:rsidR="005B21F4" w:rsidRDefault="005B21F4" w:rsidP="005B21F4">
      <w:pPr>
        <w:rPr>
          <w:szCs w:val="18"/>
        </w:rPr>
      </w:pPr>
    </w:p>
    <w:p w14:paraId="26BF839D" w14:textId="4AB938B7" w:rsidR="00082B37" w:rsidRPr="005B21F4" w:rsidRDefault="005B21F4" w:rsidP="005B21F4">
      <w:pPr>
        <w:jc w:val="center"/>
        <w:rPr>
          <w:b/>
          <w:szCs w:val="18"/>
        </w:rPr>
      </w:pPr>
      <w:r w:rsidRPr="00AC26BA">
        <w:rPr>
          <w:b/>
          <w:color w:val="00288C"/>
          <w:szCs w:val="18"/>
        </w:rPr>
        <w:t>Vriendelijk dank voor het invullen van de vragenlijst</w:t>
      </w:r>
      <w:r w:rsidRPr="00AC26BA">
        <w:rPr>
          <w:b/>
          <w:szCs w:val="18"/>
        </w:rPr>
        <w:br w:type="page"/>
      </w:r>
    </w:p>
    <w:p w14:paraId="2DA3F459" w14:textId="1F2852E4" w:rsidR="00F42EC4" w:rsidRDefault="00082B37" w:rsidP="000A33EE">
      <w:pPr>
        <w:pStyle w:val="Kop2"/>
      </w:pPr>
      <w:bookmarkStart w:id="81" w:name="_Toc188287875"/>
      <w:bookmarkStart w:id="82" w:name="_Toc227135786"/>
      <w:r>
        <w:lastRenderedPageBreak/>
        <w:t>Bijlage 3</w:t>
      </w:r>
      <w:r>
        <w:tab/>
      </w:r>
      <w:r w:rsidR="00F42EC4" w:rsidRPr="00CA3B71">
        <w:t>Format functieprofiel</w:t>
      </w:r>
      <w:bookmarkEnd w:id="81"/>
      <w:bookmarkEnd w:id="82"/>
    </w:p>
    <w:p w14:paraId="5D190CD2" w14:textId="0635E3DD" w:rsidR="00424B3B" w:rsidRDefault="00424B3B" w:rsidP="000A33EE">
      <w:pPr>
        <w:rPr>
          <w:szCs w:val="18"/>
        </w:rPr>
      </w:pPr>
      <w:r w:rsidRPr="004B747D">
        <w:rPr>
          <w:szCs w:val="18"/>
        </w:rPr>
        <w:t xml:space="preserve">Het format functieprofiel is een gestandaardiseerd sjabloon dat gebruikt </w:t>
      </w:r>
      <w:r w:rsidRPr="00CF7214">
        <w:rPr>
          <w:b/>
          <w:bCs/>
          <w:szCs w:val="18"/>
        </w:rPr>
        <w:t>kan</w:t>
      </w:r>
      <w:r w:rsidRPr="004B747D">
        <w:rPr>
          <w:szCs w:val="18"/>
        </w:rPr>
        <w:t xml:space="preserve"> worden om de belangrijkste elementen van een functie binnen een organisatie te beschrijven conform de </w:t>
      </w:r>
      <w:r w:rsidR="009C7C0C" w:rsidRPr="004B747D">
        <w:rPr>
          <w:szCs w:val="18"/>
        </w:rPr>
        <w:t>ORBA-methodiek</w:t>
      </w:r>
      <w:r w:rsidRPr="004B747D">
        <w:rPr>
          <w:szCs w:val="18"/>
        </w:rPr>
        <w:t xml:space="preserve">. Dit omvat </w:t>
      </w:r>
      <w:r w:rsidR="00FF48CA">
        <w:rPr>
          <w:szCs w:val="18"/>
        </w:rPr>
        <w:t xml:space="preserve">in elk geval </w:t>
      </w:r>
      <w:r w:rsidRPr="004B747D">
        <w:rPr>
          <w:szCs w:val="18"/>
        </w:rPr>
        <w:t xml:space="preserve">de functietitel, </w:t>
      </w:r>
      <w:r w:rsidR="00420312">
        <w:rPr>
          <w:szCs w:val="18"/>
        </w:rPr>
        <w:t>positie</w:t>
      </w:r>
      <w:r w:rsidR="00FF48CA">
        <w:rPr>
          <w:szCs w:val="18"/>
        </w:rPr>
        <w:t xml:space="preserve"> in de organisatie, </w:t>
      </w:r>
      <w:r w:rsidRPr="004B747D">
        <w:rPr>
          <w:szCs w:val="18"/>
        </w:rPr>
        <w:t>functiedoel, resultaatverwachting en de bezwarende omstandigheden.</w:t>
      </w:r>
      <w:r w:rsidR="005B4D49">
        <w:rPr>
          <w:szCs w:val="18"/>
        </w:rPr>
        <w:t xml:space="preserve"> </w:t>
      </w:r>
      <w:r w:rsidR="00031BF4">
        <w:rPr>
          <w:szCs w:val="18"/>
        </w:rPr>
        <w:t xml:space="preserve">In plaats van de </w:t>
      </w:r>
      <w:r w:rsidR="005B4D49">
        <w:rPr>
          <w:szCs w:val="18"/>
        </w:rPr>
        <w:t>functiecontext</w:t>
      </w:r>
      <w:r w:rsidR="00C2353D">
        <w:rPr>
          <w:szCs w:val="18"/>
        </w:rPr>
        <w:t xml:space="preserve"> kan</w:t>
      </w:r>
      <w:r w:rsidR="005B4D49">
        <w:rPr>
          <w:szCs w:val="18"/>
        </w:rPr>
        <w:t xml:space="preserve"> </w:t>
      </w:r>
      <w:r w:rsidR="00022F8A">
        <w:rPr>
          <w:szCs w:val="18"/>
        </w:rPr>
        <w:t xml:space="preserve">algemene informatie over de afdeling en processen </w:t>
      </w:r>
      <w:r w:rsidR="005B4D49">
        <w:rPr>
          <w:szCs w:val="18"/>
        </w:rPr>
        <w:t xml:space="preserve">ook in een </w:t>
      </w:r>
      <w:r w:rsidR="00C2353D">
        <w:rPr>
          <w:szCs w:val="18"/>
        </w:rPr>
        <w:t xml:space="preserve">bij de </w:t>
      </w:r>
      <w:r w:rsidR="00022F8A">
        <w:rPr>
          <w:szCs w:val="18"/>
        </w:rPr>
        <w:t xml:space="preserve">betreffende </w:t>
      </w:r>
      <w:r w:rsidR="00C2353D">
        <w:rPr>
          <w:szCs w:val="18"/>
        </w:rPr>
        <w:t xml:space="preserve">functies behorende </w:t>
      </w:r>
      <w:r w:rsidR="005B4D49">
        <w:rPr>
          <w:szCs w:val="18"/>
        </w:rPr>
        <w:t xml:space="preserve">afdelingsomschrijving worden </w:t>
      </w:r>
      <w:r w:rsidR="00C2353D">
        <w:rPr>
          <w:szCs w:val="18"/>
        </w:rPr>
        <w:t>vastgelegd.</w:t>
      </w:r>
    </w:p>
    <w:p w14:paraId="408BA91C" w14:textId="77777777" w:rsidR="00964E7F" w:rsidRPr="004B747D" w:rsidRDefault="00964E7F" w:rsidP="000A33EE">
      <w:pPr>
        <w:rPr>
          <w:szCs w:val="18"/>
        </w:rPr>
      </w:pPr>
    </w:p>
    <w:p w14:paraId="250DA9B6" w14:textId="77777777" w:rsidR="00424B3B" w:rsidRPr="004B747D" w:rsidRDefault="00424B3B" w:rsidP="000A33EE">
      <w:pPr>
        <w:rPr>
          <w:szCs w:val="18"/>
        </w:rPr>
      </w:pPr>
      <w:r w:rsidRPr="00424B3B">
        <w:rPr>
          <w:b/>
          <w:color w:val="002060"/>
          <w:szCs w:val="18"/>
        </w:rPr>
        <w:t>Waarom is dit hulpmiddel belangrijk?</w:t>
      </w:r>
      <w:r w:rsidRPr="00424B3B">
        <w:rPr>
          <w:color w:val="002060"/>
          <w:szCs w:val="18"/>
        </w:rPr>
        <w:t xml:space="preserve"> </w:t>
      </w:r>
      <w:r w:rsidRPr="00424B3B">
        <w:rPr>
          <w:color w:val="002060"/>
          <w:szCs w:val="18"/>
        </w:rPr>
        <w:br/>
      </w:r>
      <w:r w:rsidRPr="004B747D">
        <w:rPr>
          <w:szCs w:val="18"/>
        </w:rPr>
        <w:t>Met dit hulpmiddel kan de werkgever de kwaliteit en consistentie van de functieprofielen toetsen en/of ontwikkelen.</w:t>
      </w:r>
    </w:p>
    <w:p w14:paraId="2892A4FF" w14:textId="77777777" w:rsidR="00EB3C7C" w:rsidRDefault="00EB3C7C" w:rsidP="000A33EE"/>
    <w:tbl>
      <w:tblPr>
        <w:tblStyle w:val="AWVNTableGrey"/>
        <w:tblW w:w="9223" w:type="dxa"/>
        <w:tblInd w:w="-142" w:type="dxa"/>
        <w:tblCellMar>
          <w:left w:w="136" w:type="dxa"/>
        </w:tblCellMar>
        <w:tblLook w:val="04A0" w:firstRow="1" w:lastRow="0" w:firstColumn="1" w:lastColumn="0" w:noHBand="0" w:noVBand="1"/>
      </w:tblPr>
      <w:tblGrid>
        <w:gridCol w:w="1700"/>
        <w:gridCol w:w="3685"/>
        <w:gridCol w:w="1700"/>
        <w:gridCol w:w="2138"/>
      </w:tblGrid>
      <w:tr w:rsidR="009C5440" w:rsidRPr="009C5440" w14:paraId="7E692C7C" w14:textId="77777777" w:rsidTr="00EB3C7C">
        <w:trPr>
          <w:trHeight w:val="718"/>
          <w:tblHeader/>
        </w:trPr>
        <w:tc>
          <w:tcPr>
            <w:tcW w:w="1700" w:type="dxa"/>
          </w:tcPr>
          <w:p w14:paraId="154AAEC0" w14:textId="77777777" w:rsidR="008E58DD" w:rsidRPr="00E75C0C" w:rsidRDefault="008E58DD" w:rsidP="000A33EE">
            <w:pPr>
              <w:pStyle w:val="KoptekstAWVN"/>
              <w:spacing w:line="250" w:lineRule="exact"/>
            </w:pPr>
            <w:r w:rsidRPr="00E75C0C">
              <w:t>Functie</w:t>
            </w:r>
          </w:p>
          <w:p w14:paraId="6D1ECACC" w14:textId="23998CA9" w:rsidR="008E58DD" w:rsidRPr="00E75C0C" w:rsidRDefault="00FD4C0B" w:rsidP="000A33EE">
            <w:pPr>
              <w:spacing w:line="250" w:lineRule="exact"/>
            </w:pPr>
            <w:r>
              <w:t>Afdeling</w:t>
            </w:r>
          </w:p>
          <w:p w14:paraId="5156E626" w14:textId="77777777" w:rsidR="008E58DD" w:rsidRPr="00E75C0C" w:rsidRDefault="008E58DD" w:rsidP="000A33EE">
            <w:pPr>
              <w:spacing w:line="250" w:lineRule="exact"/>
            </w:pPr>
            <w:r w:rsidRPr="00E75C0C">
              <w:t>Organisatie</w:t>
            </w:r>
          </w:p>
        </w:tc>
        <w:tc>
          <w:tcPr>
            <w:tcW w:w="3685" w:type="dxa"/>
          </w:tcPr>
          <w:p w14:paraId="0DC82B55" w14:textId="77777777" w:rsidR="008E58DD" w:rsidRPr="00E75C0C" w:rsidRDefault="008E58DD" w:rsidP="000A33EE">
            <w:pPr>
              <w:pStyle w:val="KoptekstAWVN"/>
              <w:spacing w:line="250" w:lineRule="exact"/>
            </w:pPr>
            <w:r w:rsidRPr="00E75C0C">
              <w:t>[functienaam]</w:t>
            </w:r>
          </w:p>
          <w:p w14:paraId="53330217" w14:textId="59D00E35" w:rsidR="008E58DD" w:rsidRPr="00E75C0C" w:rsidRDefault="00FD4C0B" w:rsidP="000A33EE">
            <w:pPr>
              <w:spacing w:line="250" w:lineRule="exact"/>
            </w:pPr>
            <w:r>
              <w:t>[Afdelingsnaam]</w:t>
            </w:r>
          </w:p>
          <w:p w14:paraId="66E41E9E" w14:textId="77777777" w:rsidR="008E58DD" w:rsidRPr="00E75C0C" w:rsidRDefault="008E58DD" w:rsidP="000A33EE">
            <w:pPr>
              <w:spacing w:line="250" w:lineRule="exact"/>
            </w:pPr>
            <w:r w:rsidRPr="00E75C0C">
              <w:t>[Organisatienaam]</w:t>
            </w:r>
          </w:p>
        </w:tc>
        <w:tc>
          <w:tcPr>
            <w:tcW w:w="1700" w:type="dxa"/>
          </w:tcPr>
          <w:p w14:paraId="0F9C3965" w14:textId="77777777" w:rsidR="008E58DD" w:rsidRPr="00E75C0C" w:rsidRDefault="008E58DD" w:rsidP="000A33EE">
            <w:pPr>
              <w:pStyle w:val="KoptekstAWVN"/>
              <w:spacing w:line="250" w:lineRule="exact"/>
              <w:ind w:hanging="102"/>
            </w:pPr>
          </w:p>
        </w:tc>
        <w:tc>
          <w:tcPr>
            <w:tcW w:w="2138" w:type="dxa"/>
          </w:tcPr>
          <w:p w14:paraId="587793AD" w14:textId="15CDB4C2" w:rsidR="008E58DD" w:rsidRPr="00E75C0C" w:rsidRDefault="008E58DD" w:rsidP="000A33EE">
            <w:pPr>
              <w:pStyle w:val="KoptekstAWVN"/>
              <w:spacing w:line="250" w:lineRule="exact"/>
            </w:pPr>
            <w:r w:rsidRPr="00E75C0C">
              <w:t>[functienummer]</w:t>
            </w:r>
          </w:p>
        </w:tc>
      </w:tr>
    </w:tbl>
    <w:p w14:paraId="23DC8CAE" w14:textId="77777777" w:rsidR="008F4B69" w:rsidRPr="00E75C0C" w:rsidRDefault="008F4B69" w:rsidP="000A33EE">
      <w:pPr>
        <w:pStyle w:val="Koptekst"/>
        <w:spacing w:line="250" w:lineRule="exact"/>
      </w:pPr>
    </w:p>
    <w:p w14:paraId="5F0DBDF6" w14:textId="77777777" w:rsidR="002F08C6" w:rsidRPr="00E75C0C" w:rsidRDefault="002F08C6" w:rsidP="000A33EE">
      <w:pPr>
        <w:pStyle w:val="KoptekstAWVN"/>
      </w:pPr>
      <w:r w:rsidRPr="00E75C0C">
        <w:t>Functiecontext</w:t>
      </w:r>
    </w:p>
    <w:p w14:paraId="2D3D5C89" w14:textId="5FF583EA" w:rsidR="002F08C6" w:rsidRPr="00FD4C0B" w:rsidRDefault="00FD4C0B" w:rsidP="000A33EE">
      <w:pPr>
        <w:pStyle w:val="KoptekstAWVN"/>
        <w:rPr>
          <w:b w:val="0"/>
          <w:bCs/>
          <w:sz w:val="18"/>
          <w:szCs w:val="18"/>
        </w:rPr>
      </w:pPr>
      <w:r w:rsidRPr="00FD4C0B">
        <w:rPr>
          <w:b w:val="0"/>
          <w:bCs/>
        </w:rPr>
        <w:t>…</w:t>
      </w:r>
      <w:r w:rsidR="00BA482B" w:rsidRPr="00FD4C0B">
        <w:rPr>
          <w:b w:val="0"/>
          <w:bCs/>
        </w:rPr>
        <w:br/>
      </w:r>
    </w:p>
    <w:p w14:paraId="2613C944" w14:textId="77777777" w:rsidR="002F08C6" w:rsidRPr="00E75C0C" w:rsidRDefault="002F08C6" w:rsidP="000A33EE">
      <w:pPr>
        <w:pStyle w:val="KoptekstAWVN"/>
      </w:pPr>
      <w:r w:rsidRPr="00E75C0C">
        <w:t>Positie in de organisatie</w:t>
      </w:r>
    </w:p>
    <w:p w14:paraId="601CF2D8" w14:textId="2CB4927F" w:rsidR="002563CF" w:rsidRPr="00E75C0C" w:rsidRDefault="002F08C6" w:rsidP="000A33EE">
      <w:r w:rsidRPr="00E75C0C">
        <w:t xml:space="preserve">Rapporteert aan: </w:t>
      </w:r>
      <w:r w:rsidRPr="00E75C0C">
        <w:tab/>
      </w:r>
      <w:r w:rsidR="00FD4C0B">
        <w:t>…</w:t>
      </w:r>
    </w:p>
    <w:p w14:paraId="519D2AB3" w14:textId="0C26AEB8" w:rsidR="002F08C6" w:rsidRPr="00E75C0C" w:rsidRDefault="002F08C6" w:rsidP="000A33EE">
      <w:pPr>
        <w:rPr>
          <w:highlight w:val="yellow"/>
        </w:rPr>
      </w:pPr>
      <w:r w:rsidRPr="00E75C0C">
        <w:t xml:space="preserve">Geeft leiding aan: </w:t>
      </w:r>
      <w:r w:rsidR="00FD4C0B">
        <w:t>…</w:t>
      </w:r>
    </w:p>
    <w:p w14:paraId="157BF3E4" w14:textId="77777777" w:rsidR="008D28DB" w:rsidRPr="00E75C0C" w:rsidRDefault="008D28DB" w:rsidP="000A33EE"/>
    <w:p w14:paraId="4F4823A8" w14:textId="77777777" w:rsidR="002F08C6" w:rsidRPr="00E75C0C" w:rsidRDefault="002F08C6" w:rsidP="000A33EE">
      <w:pPr>
        <w:pStyle w:val="KoptekstAWVN"/>
      </w:pPr>
      <w:r w:rsidRPr="00E75C0C">
        <w:t>Functiedoel</w:t>
      </w:r>
    </w:p>
    <w:p w14:paraId="1D8CB5DB" w14:textId="0E130C4F" w:rsidR="008D3164" w:rsidRPr="00E75C0C" w:rsidRDefault="00FD4C0B" w:rsidP="000A33EE">
      <w:r>
        <w:t>…</w:t>
      </w:r>
    </w:p>
    <w:p w14:paraId="3A295386" w14:textId="77777777" w:rsidR="002F08C6" w:rsidRPr="00E75C0C" w:rsidRDefault="002F08C6" w:rsidP="000A33EE">
      <w:pPr>
        <w:pStyle w:val="KoptekstAWVN"/>
      </w:pPr>
      <w:r w:rsidRPr="00E75C0C">
        <w:br/>
        <w:t>Resultaatverwachting</w:t>
      </w:r>
    </w:p>
    <w:tbl>
      <w:tblPr>
        <w:tblStyle w:val="AWVNTable"/>
        <w:tblW w:w="5068" w:type="pct"/>
        <w:tblLook w:val="04A0" w:firstRow="1" w:lastRow="0" w:firstColumn="1" w:lastColumn="0" w:noHBand="0" w:noVBand="1"/>
      </w:tblPr>
      <w:tblGrid>
        <w:gridCol w:w="2263"/>
        <w:gridCol w:w="4528"/>
        <w:gridCol w:w="2386"/>
      </w:tblGrid>
      <w:tr w:rsidR="000706B2" w:rsidRPr="009C5440" w14:paraId="7DEB8976" w14:textId="5A179B71" w:rsidTr="00F67CA0">
        <w:trPr>
          <w:cnfStyle w:val="100000000000" w:firstRow="1" w:lastRow="0" w:firstColumn="0" w:lastColumn="0" w:oddVBand="0" w:evenVBand="0" w:oddHBand="0" w:evenHBand="0" w:firstRowFirstColumn="0" w:firstRowLastColumn="0" w:lastRowFirstColumn="0" w:lastRowLastColumn="0"/>
          <w:tblHeader/>
        </w:trPr>
        <w:tc>
          <w:tcPr>
            <w:tcW w:w="1233" w:type="pct"/>
          </w:tcPr>
          <w:p w14:paraId="5E7601A9" w14:textId="77777777" w:rsidR="000706B2" w:rsidRPr="009C5440" w:rsidRDefault="000706B2" w:rsidP="000A33EE">
            <w:pPr>
              <w:spacing w:line="250" w:lineRule="exact"/>
            </w:pPr>
            <w:bookmarkStart w:id="83" w:name="_TABEL_Resultaatgebieden"/>
            <w:bookmarkEnd w:id="83"/>
            <w:r w:rsidRPr="009C5440">
              <w:t>Resultaatgebieden</w:t>
            </w:r>
          </w:p>
        </w:tc>
        <w:tc>
          <w:tcPr>
            <w:tcW w:w="2467" w:type="pct"/>
          </w:tcPr>
          <w:p w14:paraId="702AA342" w14:textId="77777777" w:rsidR="000706B2" w:rsidRPr="009C5440" w:rsidRDefault="000706B2" w:rsidP="000A33EE">
            <w:pPr>
              <w:spacing w:line="250" w:lineRule="exact"/>
            </w:pPr>
            <w:r w:rsidRPr="009C5440">
              <w:t>Kernactiviteiten</w:t>
            </w:r>
          </w:p>
        </w:tc>
        <w:tc>
          <w:tcPr>
            <w:tcW w:w="1300" w:type="pct"/>
          </w:tcPr>
          <w:p w14:paraId="2EC60646" w14:textId="77777777" w:rsidR="002F08C6" w:rsidRPr="00E75C0C" w:rsidRDefault="002F08C6" w:rsidP="000A33EE">
            <w:pPr>
              <w:spacing w:line="250" w:lineRule="exact"/>
            </w:pPr>
            <w:r w:rsidRPr="00E75C0C">
              <w:t>Resultaatcriteria</w:t>
            </w:r>
          </w:p>
        </w:tc>
      </w:tr>
      <w:tr w:rsidR="000706B2" w:rsidRPr="009C5440" w14:paraId="4316CFA0" w14:textId="2129E81B" w:rsidTr="00F67CA0">
        <w:tc>
          <w:tcPr>
            <w:tcW w:w="0" w:type="auto"/>
          </w:tcPr>
          <w:p w14:paraId="5005727F" w14:textId="77777777" w:rsidR="000706B2" w:rsidRPr="00E75C0C" w:rsidRDefault="000706B2" w:rsidP="000A33EE">
            <w:pPr>
              <w:spacing w:line="250" w:lineRule="exact"/>
            </w:pPr>
          </w:p>
        </w:tc>
        <w:tc>
          <w:tcPr>
            <w:tcW w:w="0" w:type="auto"/>
          </w:tcPr>
          <w:p w14:paraId="7C064B13" w14:textId="77777777" w:rsidR="000706B2" w:rsidRPr="00E75C0C" w:rsidRDefault="000706B2" w:rsidP="000A33EE">
            <w:pPr>
              <w:pStyle w:val="ListAWVN"/>
              <w:spacing w:line="250" w:lineRule="exact"/>
            </w:pPr>
          </w:p>
        </w:tc>
        <w:tc>
          <w:tcPr>
            <w:tcW w:w="1300" w:type="pct"/>
          </w:tcPr>
          <w:p w14:paraId="187B090C" w14:textId="77777777" w:rsidR="002F08C6" w:rsidRPr="00E75C0C" w:rsidRDefault="002F08C6" w:rsidP="000A33EE">
            <w:pPr>
              <w:pStyle w:val="ListAWVN"/>
              <w:spacing w:line="250" w:lineRule="exact"/>
            </w:pPr>
          </w:p>
        </w:tc>
      </w:tr>
      <w:tr w:rsidR="000706B2" w:rsidRPr="009C5440" w14:paraId="5F56408B" w14:textId="5BB20543" w:rsidTr="00F67CA0">
        <w:tc>
          <w:tcPr>
            <w:tcW w:w="0" w:type="auto"/>
          </w:tcPr>
          <w:p w14:paraId="5D2804CA" w14:textId="77777777" w:rsidR="000706B2" w:rsidRPr="00E75C0C" w:rsidRDefault="000706B2" w:rsidP="000A33EE">
            <w:pPr>
              <w:spacing w:line="250" w:lineRule="exact"/>
            </w:pPr>
          </w:p>
        </w:tc>
        <w:tc>
          <w:tcPr>
            <w:tcW w:w="0" w:type="auto"/>
          </w:tcPr>
          <w:p w14:paraId="634CA727" w14:textId="77777777" w:rsidR="000706B2" w:rsidRPr="00E75C0C" w:rsidRDefault="000706B2" w:rsidP="000A33EE">
            <w:pPr>
              <w:pStyle w:val="ListAWVN"/>
              <w:spacing w:line="250" w:lineRule="exact"/>
            </w:pPr>
          </w:p>
        </w:tc>
        <w:tc>
          <w:tcPr>
            <w:tcW w:w="1300" w:type="pct"/>
          </w:tcPr>
          <w:p w14:paraId="0EB560FB" w14:textId="77777777" w:rsidR="002F08C6" w:rsidRPr="00E75C0C" w:rsidRDefault="002F08C6" w:rsidP="000A33EE">
            <w:pPr>
              <w:pStyle w:val="ListAWVN"/>
              <w:spacing w:line="250" w:lineRule="exact"/>
            </w:pPr>
          </w:p>
        </w:tc>
      </w:tr>
      <w:tr w:rsidR="000706B2" w:rsidRPr="009C5440" w14:paraId="621861E5" w14:textId="72F47A6C" w:rsidTr="00F67CA0">
        <w:tc>
          <w:tcPr>
            <w:tcW w:w="0" w:type="auto"/>
          </w:tcPr>
          <w:p w14:paraId="0AF6F9A7" w14:textId="77777777" w:rsidR="000706B2" w:rsidRPr="00E75C0C" w:rsidRDefault="000706B2" w:rsidP="000A33EE">
            <w:pPr>
              <w:spacing w:line="250" w:lineRule="exact"/>
              <w:rPr>
                <w:highlight w:val="yellow"/>
              </w:rPr>
            </w:pPr>
          </w:p>
        </w:tc>
        <w:tc>
          <w:tcPr>
            <w:tcW w:w="0" w:type="auto"/>
          </w:tcPr>
          <w:p w14:paraId="3FD43763" w14:textId="77777777" w:rsidR="000706B2" w:rsidRPr="00E75C0C" w:rsidRDefault="000706B2" w:rsidP="000A33EE">
            <w:pPr>
              <w:pStyle w:val="ListAWVN"/>
              <w:spacing w:line="250" w:lineRule="exact"/>
            </w:pPr>
          </w:p>
        </w:tc>
        <w:tc>
          <w:tcPr>
            <w:tcW w:w="1300" w:type="pct"/>
          </w:tcPr>
          <w:p w14:paraId="4B5DA1E3" w14:textId="77777777" w:rsidR="002F08C6" w:rsidRPr="00E75C0C" w:rsidRDefault="002F08C6" w:rsidP="000A33EE">
            <w:pPr>
              <w:pStyle w:val="ListAWVN"/>
              <w:spacing w:line="250" w:lineRule="exact"/>
            </w:pPr>
          </w:p>
        </w:tc>
      </w:tr>
      <w:tr w:rsidR="000706B2" w:rsidRPr="009C5440" w14:paraId="2AFD43DA" w14:textId="1E2E2140" w:rsidTr="00F67CA0">
        <w:tc>
          <w:tcPr>
            <w:tcW w:w="0" w:type="auto"/>
          </w:tcPr>
          <w:p w14:paraId="5C7085A0" w14:textId="77777777" w:rsidR="000706B2" w:rsidRPr="00E75C0C" w:rsidRDefault="000706B2" w:rsidP="000A33EE">
            <w:pPr>
              <w:spacing w:line="250" w:lineRule="exact"/>
            </w:pPr>
          </w:p>
        </w:tc>
        <w:tc>
          <w:tcPr>
            <w:tcW w:w="0" w:type="auto"/>
          </w:tcPr>
          <w:p w14:paraId="63C3397E" w14:textId="77777777" w:rsidR="000706B2" w:rsidRPr="00E75C0C" w:rsidRDefault="000706B2" w:rsidP="000A33EE">
            <w:pPr>
              <w:pStyle w:val="ListAWVN"/>
              <w:spacing w:line="250" w:lineRule="exact"/>
            </w:pPr>
          </w:p>
        </w:tc>
        <w:tc>
          <w:tcPr>
            <w:tcW w:w="1300" w:type="pct"/>
          </w:tcPr>
          <w:p w14:paraId="538185F7" w14:textId="77777777" w:rsidR="002F08C6" w:rsidRPr="00E75C0C" w:rsidRDefault="002F08C6" w:rsidP="000A33EE">
            <w:pPr>
              <w:pStyle w:val="ListAWVN"/>
              <w:spacing w:line="250" w:lineRule="exact"/>
            </w:pPr>
          </w:p>
        </w:tc>
      </w:tr>
      <w:tr w:rsidR="000706B2" w:rsidRPr="009C5440" w14:paraId="3C72FEB0" w14:textId="21F6D45B" w:rsidTr="00F67CA0">
        <w:tc>
          <w:tcPr>
            <w:tcW w:w="0" w:type="auto"/>
          </w:tcPr>
          <w:p w14:paraId="5120C3FB" w14:textId="77777777" w:rsidR="000706B2" w:rsidRPr="00E75C0C" w:rsidRDefault="000706B2" w:rsidP="000A33EE">
            <w:pPr>
              <w:spacing w:line="250" w:lineRule="exact"/>
            </w:pPr>
          </w:p>
        </w:tc>
        <w:tc>
          <w:tcPr>
            <w:tcW w:w="0" w:type="auto"/>
          </w:tcPr>
          <w:p w14:paraId="710B6074" w14:textId="77777777" w:rsidR="000706B2" w:rsidRPr="00E75C0C" w:rsidRDefault="000706B2" w:rsidP="000A33EE">
            <w:pPr>
              <w:pStyle w:val="ListAWVN"/>
              <w:spacing w:line="250" w:lineRule="exact"/>
            </w:pPr>
          </w:p>
        </w:tc>
        <w:tc>
          <w:tcPr>
            <w:tcW w:w="1300" w:type="pct"/>
          </w:tcPr>
          <w:p w14:paraId="5C802E09" w14:textId="77777777" w:rsidR="002F08C6" w:rsidRPr="00E75C0C" w:rsidRDefault="002F08C6" w:rsidP="000A33EE">
            <w:pPr>
              <w:pStyle w:val="ListAWVN"/>
              <w:spacing w:line="250" w:lineRule="exact"/>
            </w:pPr>
          </w:p>
        </w:tc>
      </w:tr>
    </w:tbl>
    <w:p w14:paraId="5C654996" w14:textId="77777777" w:rsidR="006D0C01" w:rsidRPr="00E86468" w:rsidRDefault="002F08C6" w:rsidP="000A33EE">
      <w:pPr>
        <w:pStyle w:val="KoptekstAWVN"/>
        <w:rPr>
          <w:lang w:val="en-US"/>
        </w:rPr>
      </w:pPr>
      <w:r w:rsidRPr="00E75C0C">
        <w:br/>
      </w:r>
      <w:r w:rsidR="006D0C01" w:rsidRPr="00E86468">
        <w:rPr>
          <w:lang w:val="en-US"/>
        </w:rPr>
        <w:t>Werkgerelateerde bezwaren</w:t>
      </w:r>
    </w:p>
    <w:p w14:paraId="34C4DBCE" w14:textId="34911FFE" w:rsidR="006D0C01" w:rsidRDefault="00FD4C0B" w:rsidP="000A33EE">
      <w:pPr>
        <w:pStyle w:val="ListAWVN"/>
      </w:pPr>
      <w:r>
        <w:t>…</w:t>
      </w:r>
    </w:p>
    <w:p w14:paraId="7F313F48" w14:textId="77777777" w:rsidR="006D0C01" w:rsidRDefault="006D0C01" w:rsidP="000A33EE"/>
    <w:p w14:paraId="1F559802" w14:textId="7B4FC97C" w:rsidR="006D0C01" w:rsidRPr="00DD4BA3" w:rsidRDefault="006D0C01" w:rsidP="000A33EE">
      <w:pPr>
        <w:rPr>
          <w:i/>
          <w:sz w:val="24"/>
        </w:rPr>
      </w:pPr>
      <w:r w:rsidRPr="00DD4BA3">
        <w:rPr>
          <w:i/>
        </w:rPr>
        <w:t>Uitsluitend bovenstaande informatie wordt gebruikt om de functiegroep te bepalen met behulp van het ORBA®-systeem. O</w:t>
      </w:r>
      <w:r w:rsidR="006A60C6">
        <w:rPr>
          <w:i/>
        </w:rPr>
        <w:t>verige functie-</w:t>
      </w:r>
      <w:r w:rsidRPr="00DD4BA3">
        <w:rPr>
          <w:i/>
        </w:rPr>
        <w:t xml:space="preserve">informatie </w:t>
      </w:r>
      <w:r w:rsidR="006A60C6">
        <w:rPr>
          <w:i/>
        </w:rPr>
        <w:t>zoals Competenties, Kennis- en/of ervaringsvereisten</w:t>
      </w:r>
      <w:r w:rsidR="00FC374B">
        <w:rPr>
          <w:i/>
        </w:rPr>
        <w:t xml:space="preserve">, Opleidingsniveau e.d. </w:t>
      </w:r>
      <w:r w:rsidRPr="00DD4BA3">
        <w:rPr>
          <w:i/>
        </w:rPr>
        <w:t>wordt gebruikt voor andere doeleinden, bijvoorbeeld werving &amp; selectie, opleiding en ontwikkeling.</w:t>
      </w:r>
    </w:p>
    <w:p w14:paraId="31B5391A" w14:textId="77777777" w:rsidR="006D0C01" w:rsidRDefault="006D0C01" w:rsidP="000A33EE"/>
    <w:p w14:paraId="4843B3FF" w14:textId="073D795B" w:rsidR="008D3164" w:rsidRPr="006A60C6" w:rsidRDefault="008D3164" w:rsidP="000A33EE">
      <w:pPr>
        <w:pStyle w:val="KoptekstAWVN"/>
      </w:pPr>
      <w:r w:rsidRPr="006A60C6">
        <w:br w:type="page"/>
      </w:r>
    </w:p>
    <w:p w14:paraId="4B567788" w14:textId="778568E0" w:rsidR="00FC1746" w:rsidRDefault="008D3164" w:rsidP="000A33EE">
      <w:pPr>
        <w:pStyle w:val="Kop2"/>
      </w:pPr>
      <w:bookmarkStart w:id="84" w:name="_Toc188287876"/>
      <w:bookmarkStart w:id="85" w:name="_Toc227135787"/>
      <w:r w:rsidRPr="00E75C0C">
        <w:lastRenderedPageBreak/>
        <w:t xml:space="preserve">Bijlage </w:t>
      </w:r>
      <w:r w:rsidR="00A02E3B">
        <w:t>4</w:t>
      </w:r>
      <w:r w:rsidR="002563CF" w:rsidRPr="00E75C0C">
        <w:tab/>
      </w:r>
      <w:r w:rsidR="0088635B" w:rsidRPr="00E75C0C">
        <w:t>Toelichting format</w:t>
      </w:r>
      <w:r w:rsidRPr="00E75C0C">
        <w:t xml:space="preserve"> functieprofiel</w:t>
      </w:r>
      <w:bookmarkEnd w:id="84"/>
      <w:bookmarkEnd w:id="85"/>
    </w:p>
    <w:p w14:paraId="75D2A6F8" w14:textId="3CA6FDAD" w:rsidR="004577DD" w:rsidRPr="004B747D" w:rsidRDefault="004577DD" w:rsidP="000A33EE">
      <w:pPr>
        <w:spacing w:after="120"/>
        <w:rPr>
          <w:lang w:eastAsia="en-US"/>
        </w:rPr>
      </w:pPr>
      <w:r w:rsidRPr="004B747D">
        <w:rPr>
          <w:lang w:eastAsia="en-US"/>
        </w:rPr>
        <w:t xml:space="preserve">Het hulpmiddel "Toelichting format functieprofiel" is een essentiële tool voor iedereen die betrokken is bij het creëren en begrijpen van functieprofielen binnen de eigen organisatie. Dit hulpmiddel is ontworpen om stap voor stap te begeleiden bij het opstellen van duidelijke, effectieve en gestructureerde functieprofielen, welke een cruciale rol spelen voor de juiste indeling van </w:t>
      </w:r>
      <w:r>
        <w:rPr>
          <w:lang w:eastAsia="en-US"/>
        </w:rPr>
        <w:t>bedrijfs</w:t>
      </w:r>
      <w:r w:rsidRPr="004B747D">
        <w:rPr>
          <w:lang w:eastAsia="en-US"/>
        </w:rPr>
        <w:t>functies in het branche referentieraster.</w:t>
      </w:r>
    </w:p>
    <w:p w14:paraId="2CC5883F" w14:textId="77777777" w:rsidR="00F11EDE" w:rsidRDefault="00F11EDE" w:rsidP="000A33EE"/>
    <w:tbl>
      <w:tblPr>
        <w:tblStyle w:val="AWVNTableGrey"/>
        <w:tblW w:w="9498" w:type="dxa"/>
        <w:tblInd w:w="-142" w:type="dxa"/>
        <w:tblCellMar>
          <w:left w:w="136" w:type="dxa"/>
        </w:tblCellMar>
        <w:tblLook w:val="04A0" w:firstRow="1" w:lastRow="0" w:firstColumn="1" w:lastColumn="0" w:noHBand="0" w:noVBand="1"/>
      </w:tblPr>
      <w:tblGrid>
        <w:gridCol w:w="1701"/>
        <w:gridCol w:w="5211"/>
        <w:gridCol w:w="2586"/>
      </w:tblGrid>
      <w:tr w:rsidR="008D3164" w:rsidRPr="00E75C0C" w14:paraId="191616F0" w14:textId="77777777" w:rsidTr="008D28DB">
        <w:trPr>
          <w:trHeight w:val="718"/>
          <w:tblHeader/>
        </w:trPr>
        <w:tc>
          <w:tcPr>
            <w:tcW w:w="1701" w:type="dxa"/>
          </w:tcPr>
          <w:p w14:paraId="583A7F65" w14:textId="77777777" w:rsidR="008D3164" w:rsidRPr="00E75C0C" w:rsidRDefault="008D3164" w:rsidP="000A33EE">
            <w:pPr>
              <w:pStyle w:val="KoptekstAWVN"/>
              <w:spacing w:line="250" w:lineRule="exact"/>
            </w:pPr>
            <w:r w:rsidRPr="00E75C0C">
              <w:t>Functie</w:t>
            </w:r>
          </w:p>
          <w:p w14:paraId="57362167" w14:textId="51F59071" w:rsidR="008D3164" w:rsidRPr="00E75C0C" w:rsidRDefault="004C1D1A" w:rsidP="000A33EE">
            <w:pPr>
              <w:spacing w:line="250" w:lineRule="exact"/>
            </w:pPr>
            <w:r>
              <w:t>Afdeling</w:t>
            </w:r>
          </w:p>
          <w:p w14:paraId="52AC52D8" w14:textId="77777777" w:rsidR="008D3164" w:rsidRPr="00E75C0C" w:rsidRDefault="008D28DB" w:rsidP="000A33EE">
            <w:pPr>
              <w:spacing w:line="250" w:lineRule="exact"/>
            </w:pPr>
            <w:r w:rsidRPr="00E75C0C">
              <w:t>O</w:t>
            </w:r>
            <w:r w:rsidR="008D3164" w:rsidRPr="00E75C0C">
              <w:t>rganisatie</w:t>
            </w:r>
          </w:p>
        </w:tc>
        <w:tc>
          <w:tcPr>
            <w:tcW w:w="5211" w:type="dxa"/>
          </w:tcPr>
          <w:p w14:paraId="37F30DEC" w14:textId="77777777" w:rsidR="008D3164" w:rsidRPr="00E75C0C" w:rsidRDefault="00B514A1" w:rsidP="000A33EE">
            <w:pPr>
              <w:pStyle w:val="KoptekstAWVN"/>
              <w:spacing w:line="250" w:lineRule="exact"/>
            </w:pPr>
            <w:r w:rsidRPr="00E75C0C">
              <w:t>[functienaam]</w:t>
            </w:r>
          </w:p>
          <w:p w14:paraId="0269EE54" w14:textId="653B7AE5" w:rsidR="008D3164" w:rsidRPr="00E75C0C" w:rsidRDefault="004C1D1A" w:rsidP="000A33EE">
            <w:pPr>
              <w:spacing w:line="250" w:lineRule="exact"/>
            </w:pPr>
            <w:r>
              <w:t>[Afdelingsnaam]</w:t>
            </w:r>
          </w:p>
          <w:p w14:paraId="34E8CCF4" w14:textId="77777777" w:rsidR="008D3164" w:rsidRPr="00E75C0C" w:rsidRDefault="00E33608" w:rsidP="000A33EE">
            <w:pPr>
              <w:spacing w:line="250" w:lineRule="exact"/>
            </w:pPr>
            <w:r w:rsidRPr="00E75C0C">
              <w:t>[Organisatienaam</w:t>
            </w:r>
            <w:r w:rsidR="008D28DB" w:rsidRPr="00E75C0C">
              <w:t>]</w:t>
            </w:r>
          </w:p>
        </w:tc>
        <w:tc>
          <w:tcPr>
            <w:tcW w:w="2586" w:type="dxa"/>
          </w:tcPr>
          <w:p w14:paraId="620B8E93" w14:textId="77777777" w:rsidR="00757AFD" w:rsidRPr="00E75C0C" w:rsidRDefault="00757AFD" w:rsidP="000A33EE">
            <w:pPr>
              <w:pStyle w:val="KoptekstAWVN"/>
              <w:spacing w:line="250" w:lineRule="exact"/>
            </w:pPr>
            <w:r w:rsidRPr="00E75C0C">
              <w:t>[functienummer]</w:t>
            </w:r>
          </w:p>
          <w:p w14:paraId="70697763" w14:textId="77777777" w:rsidR="008D3164" w:rsidRPr="00E75C0C" w:rsidRDefault="008D3164" w:rsidP="000A33EE">
            <w:pPr>
              <w:pStyle w:val="KoptekstAWVN"/>
              <w:spacing w:line="250" w:lineRule="exact"/>
            </w:pPr>
            <w:r w:rsidRPr="00E75C0C">
              <w:br/>
            </w:r>
          </w:p>
        </w:tc>
      </w:tr>
    </w:tbl>
    <w:p w14:paraId="7F7AC655" w14:textId="77777777" w:rsidR="002F08C6" w:rsidRPr="00E75C0C" w:rsidRDefault="002F08C6" w:rsidP="000A33EE">
      <w:pPr>
        <w:pStyle w:val="KoptekstAWVN"/>
      </w:pPr>
    </w:p>
    <w:p w14:paraId="2417A038" w14:textId="77777777" w:rsidR="002568F2" w:rsidRPr="00E75C0C" w:rsidRDefault="002568F2" w:rsidP="000A33EE">
      <w:pPr>
        <w:pStyle w:val="KoptekstAWVN"/>
      </w:pPr>
      <w:r w:rsidRPr="00E75C0C">
        <w:t>Functiecontext</w:t>
      </w:r>
    </w:p>
    <w:p w14:paraId="3D8726F5" w14:textId="1CA07A31" w:rsidR="002563CF" w:rsidRPr="00232EDD" w:rsidRDefault="00232EDD" w:rsidP="000A33EE">
      <w:pPr>
        <w:rPr>
          <w:i/>
          <w:iCs/>
          <w:sz w:val="16"/>
          <w:szCs w:val="18"/>
        </w:rPr>
      </w:pPr>
      <w:r w:rsidRPr="00232EDD">
        <w:rPr>
          <w:rFonts w:eastAsia="Calibri"/>
          <w:i/>
          <w:iCs/>
          <w:sz w:val="16"/>
          <w:szCs w:val="18"/>
        </w:rPr>
        <w:t>De functiecontext dient om een beter beeld te krijgen van de context waarin de functie werkzaam is. Denk hierbij aan een korte omschrijving van de inrichting van de organisatie en de afdelingsstructuur. Ook kan de werkgever hier belangrijke informatie kwijt, die wel specifiek is voor de functie, maar niet ondergebracht kan worden in een van de kernactiviteiten</w:t>
      </w:r>
    </w:p>
    <w:p w14:paraId="114F24D1" w14:textId="77777777" w:rsidR="00232EDD" w:rsidRDefault="00232EDD" w:rsidP="000A33EE">
      <w:pPr>
        <w:rPr>
          <w:rStyle w:val="KoptekstAWVNChar"/>
        </w:rPr>
      </w:pPr>
    </w:p>
    <w:p w14:paraId="04EE6165" w14:textId="45C0D243" w:rsidR="002563CF" w:rsidRPr="00E75C0C" w:rsidRDefault="002568F2" w:rsidP="000A33EE">
      <w:pPr>
        <w:rPr>
          <w:rStyle w:val="KoptekstAWVNChar"/>
        </w:rPr>
      </w:pPr>
      <w:r w:rsidRPr="00E75C0C">
        <w:rPr>
          <w:rStyle w:val="KoptekstAWVNChar"/>
        </w:rPr>
        <w:t>Positie in de organisatie</w:t>
      </w:r>
    </w:p>
    <w:p w14:paraId="481B11BE" w14:textId="5D85187B" w:rsidR="002568F2" w:rsidRPr="00E75C0C" w:rsidRDefault="002568F2" w:rsidP="000A33EE">
      <w:pPr>
        <w:ind w:left="1701" w:hanging="1701"/>
      </w:pPr>
      <w:r w:rsidRPr="00E75C0C">
        <w:t xml:space="preserve">Rapporteert aan </w:t>
      </w:r>
      <w:r w:rsidRPr="00E75C0C">
        <w:tab/>
      </w:r>
      <w:r w:rsidRPr="00CF565E">
        <w:rPr>
          <w:i/>
          <w:iCs/>
          <w:sz w:val="16"/>
          <w:szCs w:val="18"/>
        </w:rPr>
        <w:t>Hier wordt de plaats van de functie in de organisatiestructuur van de onderneming aangegeven. W</w:t>
      </w:r>
      <w:r w:rsidR="00CF565E" w:rsidRPr="00CF565E">
        <w:rPr>
          <w:i/>
          <w:iCs/>
          <w:sz w:val="16"/>
          <w:szCs w:val="18"/>
        </w:rPr>
        <w:t xml:space="preserve">elke functie </w:t>
      </w:r>
      <w:r w:rsidRPr="00CF565E">
        <w:rPr>
          <w:i/>
          <w:iCs/>
          <w:sz w:val="16"/>
          <w:szCs w:val="18"/>
        </w:rPr>
        <w:t>is de direct leidinggevende</w:t>
      </w:r>
      <w:r w:rsidR="00CF565E" w:rsidRPr="00CF565E">
        <w:rPr>
          <w:i/>
          <w:iCs/>
          <w:sz w:val="16"/>
          <w:szCs w:val="18"/>
        </w:rPr>
        <w:t>, aan welke functie wordt gerapporteerd</w:t>
      </w:r>
      <w:r w:rsidRPr="00CF565E">
        <w:rPr>
          <w:i/>
          <w:iCs/>
          <w:sz w:val="16"/>
          <w:szCs w:val="18"/>
        </w:rPr>
        <w:t>?</w:t>
      </w:r>
    </w:p>
    <w:p w14:paraId="51848CC0" w14:textId="5A88C21C" w:rsidR="002563CF" w:rsidRPr="00E75C0C" w:rsidRDefault="002568F2" w:rsidP="000A33EE">
      <w:pPr>
        <w:ind w:left="1701" w:hanging="1701"/>
      </w:pPr>
      <w:r w:rsidRPr="00E75C0C">
        <w:t xml:space="preserve">Geeft leiding aan </w:t>
      </w:r>
      <w:r w:rsidRPr="00E75C0C">
        <w:tab/>
      </w:r>
      <w:r w:rsidRPr="00273D0C">
        <w:rPr>
          <w:i/>
          <w:iCs/>
          <w:sz w:val="16"/>
          <w:szCs w:val="18"/>
        </w:rPr>
        <w:t xml:space="preserve">Aan </w:t>
      </w:r>
      <w:r w:rsidR="003E42D5" w:rsidRPr="00273D0C">
        <w:rPr>
          <w:i/>
          <w:iCs/>
          <w:sz w:val="16"/>
          <w:szCs w:val="18"/>
        </w:rPr>
        <w:t>hoeveel fte wordt</w:t>
      </w:r>
      <w:r w:rsidR="00EA2B03" w:rsidRPr="00273D0C">
        <w:rPr>
          <w:i/>
          <w:iCs/>
          <w:sz w:val="16"/>
          <w:szCs w:val="18"/>
        </w:rPr>
        <w:t xml:space="preserve"> leiding gegeven (</w:t>
      </w:r>
      <w:r w:rsidRPr="00273D0C">
        <w:rPr>
          <w:i/>
          <w:iCs/>
          <w:sz w:val="16"/>
          <w:szCs w:val="18"/>
        </w:rPr>
        <w:t xml:space="preserve">direct </w:t>
      </w:r>
      <w:r w:rsidR="00E65831" w:rsidRPr="00273D0C">
        <w:rPr>
          <w:i/>
          <w:iCs/>
          <w:sz w:val="16"/>
          <w:szCs w:val="18"/>
        </w:rPr>
        <w:t xml:space="preserve">en/of via een stippellijn </w:t>
      </w:r>
      <w:r w:rsidRPr="00273D0C">
        <w:rPr>
          <w:i/>
          <w:iCs/>
          <w:sz w:val="16"/>
          <w:szCs w:val="18"/>
        </w:rPr>
        <w:t>(</w:t>
      </w:r>
      <w:r w:rsidR="00EA2B03" w:rsidRPr="00273D0C">
        <w:rPr>
          <w:i/>
          <w:iCs/>
          <w:sz w:val="16"/>
          <w:szCs w:val="18"/>
        </w:rPr>
        <w:t>vaktechnisch of functioneel</w:t>
      </w:r>
      <w:r w:rsidR="00622A88" w:rsidRPr="00273D0C">
        <w:rPr>
          <w:i/>
          <w:iCs/>
          <w:sz w:val="16"/>
          <w:szCs w:val="18"/>
        </w:rPr>
        <w:t>)</w:t>
      </w:r>
      <w:r w:rsidR="00EA2B03" w:rsidRPr="00273D0C">
        <w:rPr>
          <w:i/>
          <w:iCs/>
          <w:sz w:val="16"/>
          <w:szCs w:val="18"/>
        </w:rPr>
        <w:t>.</w:t>
      </w:r>
      <w:r w:rsidR="002563CF" w:rsidRPr="00273D0C">
        <w:rPr>
          <w:i/>
          <w:iCs/>
          <w:sz w:val="16"/>
          <w:szCs w:val="18"/>
        </w:rPr>
        <w:t xml:space="preserve"> </w:t>
      </w:r>
      <w:r w:rsidR="00273D0C" w:rsidRPr="00273D0C">
        <w:rPr>
          <w:i/>
          <w:iCs/>
          <w:sz w:val="16"/>
          <w:szCs w:val="18"/>
        </w:rPr>
        <w:t xml:space="preserve">Als geen sprake is van leidinggeven, </w:t>
      </w:r>
      <w:r w:rsidRPr="00273D0C">
        <w:rPr>
          <w:i/>
          <w:iCs/>
          <w:sz w:val="16"/>
          <w:szCs w:val="18"/>
        </w:rPr>
        <w:t>dan ‘Niet van toepassing.’</w:t>
      </w:r>
    </w:p>
    <w:p w14:paraId="65187CB6" w14:textId="77777777" w:rsidR="002563CF" w:rsidRPr="00E75C0C" w:rsidRDefault="002563CF" w:rsidP="000A33EE"/>
    <w:p w14:paraId="77753F96" w14:textId="77777777" w:rsidR="002568F2" w:rsidRPr="00E75C0C" w:rsidRDefault="002568F2" w:rsidP="000A33EE">
      <w:r w:rsidRPr="00E75C0C">
        <w:rPr>
          <w:rStyle w:val="KoptekstAWVNChar"/>
        </w:rPr>
        <w:t>Functiedoel</w:t>
      </w:r>
      <w:r w:rsidR="00824E3A" w:rsidRPr="00E75C0C">
        <w:rPr>
          <w:rStyle w:val="KoptekstAWVNChar"/>
        </w:rPr>
        <w:br/>
      </w:r>
      <w:r w:rsidRPr="002B6772">
        <w:rPr>
          <w:i/>
          <w:iCs/>
          <w:sz w:val="16"/>
          <w:szCs w:val="18"/>
        </w:rPr>
        <w:t>Hier wordt, in één volzin, aangegeven wat met de uitoefening van de functie moet worden bereikt en met welk resultaat; het is dus een samenvatting van de functie, aansluitend bij de rest van de omschrijving hieronder.</w:t>
      </w:r>
      <w:r w:rsidR="00824E3A" w:rsidRPr="002B6772">
        <w:rPr>
          <w:i/>
          <w:iCs/>
          <w:sz w:val="16"/>
          <w:szCs w:val="18"/>
        </w:rPr>
        <w:t xml:space="preserve"> Begin met hele werkwoorden.</w:t>
      </w:r>
      <w:r w:rsidR="00824E3A" w:rsidRPr="00E75C0C">
        <w:br/>
      </w:r>
    </w:p>
    <w:p w14:paraId="681545CA" w14:textId="77777777" w:rsidR="002568F2" w:rsidRPr="00E75C0C" w:rsidRDefault="002568F2" w:rsidP="000A33EE">
      <w:pPr>
        <w:pStyle w:val="KoptekstAWVN"/>
      </w:pPr>
      <w:r w:rsidRPr="00E75C0C">
        <w:t>Resultaatverwachting</w:t>
      </w:r>
    </w:p>
    <w:tbl>
      <w:tblPr>
        <w:tblStyle w:val="AWVNTable1"/>
        <w:tblW w:w="4993" w:type="pct"/>
        <w:tblLayout w:type="fixed"/>
        <w:tblLook w:val="04A0" w:firstRow="1" w:lastRow="0" w:firstColumn="1" w:lastColumn="0" w:noHBand="0" w:noVBand="1"/>
      </w:tblPr>
      <w:tblGrid>
        <w:gridCol w:w="2283"/>
        <w:gridCol w:w="4528"/>
        <w:gridCol w:w="2230"/>
      </w:tblGrid>
      <w:tr w:rsidR="00656FAA" w:rsidRPr="00656FAA" w14:paraId="2F4C0C4F" w14:textId="77777777" w:rsidTr="00D464D7">
        <w:trPr>
          <w:cnfStyle w:val="100000000000" w:firstRow="1" w:lastRow="0" w:firstColumn="0" w:lastColumn="0" w:oddVBand="0" w:evenVBand="0" w:oddHBand="0" w:evenHBand="0" w:firstRowFirstColumn="0" w:firstRowLastColumn="0" w:lastRowFirstColumn="0" w:lastRowLastColumn="0"/>
        </w:trPr>
        <w:tc>
          <w:tcPr>
            <w:tcW w:w="1263" w:type="pct"/>
            <w:shd w:val="clear" w:color="auto" w:fill="3E96D5"/>
          </w:tcPr>
          <w:p w14:paraId="13235098" w14:textId="77777777" w:rsidR="002568F2" w:rsidRPr="00E75C0C" w:rsidRDefault="002568F2" w:rsidP="000A33EE">
            <w:pPr>
              <w:spacing w:line="250" w:lineRule="exact"/>
            </w:pPr>
            <w:r w:rsidRPr="00E75C0C">
              <w:t>Resultaatgebieden</w:t>
            </w:r>
          </w:p>
        </w:tc>
        <w:tc>
          <w:tcPr>
            <w:tcW w:w="2504" w:type="pct"/>
            <w:shd w:val="clear" w:color="auto" w:fill="3E96D5"/>
            <w:noWrap/>
          </w:tcPr>
          <w:p w14:paraId="4CD79482" w14:textId="77777777" w:rsidR="002568F2" w:rsidRPr="00E75C0C" w:rsidRDefault="002568F2" w:rsidP="000A33EE">
            <w:pPr>
              <w:spacing w:line="250" w:lineRule="exact"/>
            </w:pPr>
            <w:r w:rsidRPr="00E75C0C">
              <w:t>Kernactiviteiten</w:t>
            </w:r>
          </w:p>
        </w:tc>
        <w:tc>
          <w:tcPr>
            <w:tcW w:w="1233" w:type="pct"/>
            <w:shd w:val="clear" w:color="auto" w:fill="3E96D5"/>
            <w:noWrap/>
          </w:tcPr>
          <w:p w14:paraId="05692F66" w14:textId="77777777" w:rsidR="002568F2" w:rsidRPr="00E75C0C" w:rsidRDefault="002568F2" w:rsidP="000A33EE">
            <w:pPr>
              <w:spacing w:line="250" w:lineRule="exact"/>
            </w:pPr>
            <w:r w:rsidRPr="00E75C0C">
              <w:t>Resultaatcriteria</w:t>
            </w:r>
          </w:p>
        </w:tc>
      </w:tr>
      <w:tr w:rsidR="00656FAA" w:rsidRPr="00773A25" w14:paraId="194A7CDC" w14:textId="77777777" w:rsidTr="00824E3A">
        <w:trPr>
          <w:trHeight w:val="184"/>
        </w:trPr>
        <w:tc>
          <w:tcPr>
            <w:tcW w:w="1263" w:type="pct"/>
          </w:tcPr>
          <w:p w14:paraId="4E125089" w14:textId="191EBC7E" w:rsidR="002568F2" w:rsidRPr="00773A25" w:rsidRDefault="002568F2" w:rsidP="000A33EE">
            <w:pPr>
              <w:spacing w:line="250" w:lineRule="exact"/>
              <w:rPr>
                <w:sz w:val="16"/>
                <w:szCs w:val="18"/>
                <w:lang w:val="nl-NL"/>
              </w:rPr>
            </w:pPr>
            <w:r w:rsidRPr="00773A25">
              <w:rPr>
                <w:sz w:val="16"/>
                <w:szCs w:val="18"/>
                <w:lang w:val="nl-NL"/>
              </w:rPr>
              <w:t xml:space="preserve">Een functie bestaat uit ongeveer 5 (+/- 2) resultaatgebieden </w:t>
            </w:r>
            <w:r w:rsidR="00E44DD0">
              <w:rPr>
                <w:sz w:val="16"/>
                <w:szCs w:val="18"/>
                <w:lang w:val="nl-NL"/>
              </w:rPr>
              <w:t xml:space="preserve">die </w:t>
            </w:r>
            <w:r w:rsidRPr="00773A25">
              <w:rPr>
                <w:sz w:val="16"/>
                <w:szCs w:val="18"/>
                <w:lang w:val="nl-NL"/>
              </w:rPr>
              <w:t>de essentie van de functie-inhoud afdekken.</w:t>
            </w:r>
          </w:p>
          <w:p w14:paraId="2FA887DD" w14:textId="77777777" w:rsidR="002568F2" w:rsidRPr="00773A25" w:rsidRDefault="002568F2" w:rsidP="000A33EE">
            <w:pPr>
              <w:spacing w:line="250" w:lineRule="exact"/>
              <w:rPr>
                <w:sz w:val="16"/>
                <w:szCs w:val="18"/>
                <w:lang w:val="nl-NL"/>
              </w:rPr>
            </w:pPr>
          </w:p>
          <w:p w14:paraId="6DF7F0B5" w14:textId="77777777" w:rsidR="00AE6322" w:rsidRDefault="00AE6322" w:rsidP="000A33EE">
            <w:pPr>
              <w:spacing w:line="250" w:lineRule="exact"/>
              <w:rPr>
                <w:sz w:val="16"/>
                <w:szCs w:val="18"/>
                <w:lang w:val="nl-NL"/>
              </w:rPr>
            </w:pPr>
            <w:r w:rsidRPr="00773A25">
              <w:rPr>
                <w:sz w:val="16"/>
                <w:szCs w:val="18"/>
                <w:lang w:val="nl-NL"/>
              </w:rPr>
              <w:t xml:space="preserve">Waar gaat het om? </w:t>
            </w:r>
          </w:p>
          <w:p w14:paraId="6F70F8EE" w14:textId="2382DA8A" w:rsidR="002568F2" w:rsidRPr="00AA141D" w:rsidRDefault="00A411A7" w:rsidP="000A33EE">
            <w:pPr>
              <w:spacing w:line="250" w:lineRule="exact"/>
              <w:rPr>
                <w:sz w:val="16"/>
                <w:szCs w:val="18"/>
                <w:lang w:val="nl-NL"/>
              </w:rPr>
            </w:pPr>
            <w:r w:rsidRPr="00773A25">
              <w:rPr>
                <w:sz w:val="16"/>
                <w:szCs w:val="18"/>
                <w:lang w:val="nl-NL"/>
              </w:rPr>
              <w:t xml:space="preserve">Een resultaatgebied geeft in </w:t>
            </w:r>
            <w:r w:rsidR="00EE3DB3">
              <w:rPr>
                <w:sz w:val="16"/>
                <w:szCs w:val="18"/>
                <w:lang w:val="nl-NL"/>
              </w:rPr>
              <w:t xml:space="preserve">een of </w:t>
            </w:r>
            <w:r w:rsidRPr="00773A25">
              <w:rPr>
                <w:sz w:val="16"/>
                <w:szCs w:val="18"/>
                <w:lang w:val="nl-NL"/>
              </w:rPr>
              <w:t xml:space="preserve">enkele woorden weer waarop het resultaat/ </w:t>
            </w:r>
            <w:r w:rsidR="00AE6322">
              <w:rPr>
                <w:sz w:val="16"/>
                <w:szCs w:val="18"/>
                <w:lang w:val="nl-NL"/>
              </w:rPr>
              <w:t xml:space="preserve">de </w:t>
            </w:r>
            <w:r w:rsidRPr="00773A25">
              <w:rPr>
                <w:sz w:val="16"/>
                <w:szCs w:val="18"/>
                <w:lang w:val="nl-NL"/>
              </w:rPr>
              <w:t xml:space="preserve">bijdrage zichtbaar moet </w:t>
            </w:r>
            <w:r w:rsidRPr="00AA141D">
              <w:rPr>
                <w:sz w:val="16"/>
                <w:szCs w:val="18"/>
                <w:lang w:val="nl-NL"/>
              </w:rPr>
              <w:t>worden</w:t>
            </w:r>
            <w:r w:rsidR="00AE6322" w:rsidRPr="00AA141D">
              <w:rPr>
                <w:sz w:val="16"/>
                <w:szCs w:val="18"/>
                <w:lang w:val="nl-NL"/>
              </w:rPr>
              <w:t xml:space="preserve">. </w:t>
            </w:r>
            <w:r w:rsidRPr="00AA141D">
              <w:rPr>
                <w:sz w:val="16"/>
                <w:szCs w:val="18"/>
                <w:lang w:val="nl-NL"/>
              </w:rPr>
              <w:t xml:space="preserve">Waartoe dienen de </w:t>
            </w:r>
            <w:r w:rsidR="00AA141D" w:rsidRPr="00AA141D">
              <w:rPr>
                <w:sz w:val="16"/>
                <w:szCs w:val="18"/>
                <w:lang w:val="nl-NL"/>
              </w:rPr>
              <w:t>kernactiviteiten</w:t>
            </w:r>
            <w:r w:rsidR="00EE3DB3" w:rsidRPr="00AA141D">
              <w:rPr>
                <w:sz w:val="16"/>
                <w:szCs w:val="18"/>
                <w:lang w:val="nl-NL"/>
              </w:rPr>
              <w:t>?</w:t>
            </w:r>
          </w:p>
          <w:p w14:paraId="24566005" w14:textId="77777777" w:rsidR="002568F2" w:rsidRPr="00AA141D" w:rsidRDefault="002568F2" w:rsidP="000A33EE">
            <w:pPr>
              <w:spacing w:line="250" w:lineRule="exact"/>
              <w:rPr>
                <w:sz w:val="16"/>
                <w:szCs w:val="18"/>
                <w:lang w:val="nl-NL"/>
              </w:rPr>
            </w:pPr>
          </w:p>
          <w:p w14:paraId="20AE6F64" w14:textId="77777777" w:rsidR="002568F2" w:rsidRPr="00773A25" w:rsidRDefault="002568F2" w:rsidP="000A33EE">
            <w:pPr>
              <w:spacing w:line="250" w:lineRule="exact"/>
              <w:rPr>
                <w:sz w:val="16"/>
                <w:szCs w:val="18"/>
                <w:lang w:val="nl-NL"/>
              </w:rPr>
            </w:pPr>
            <w:r w:rsidRPr="00773A25">
              <w:rPr>
                <w:sz w:val="16"/>
                <w:szCs w:val="18"/>
                <w:lang w:val="nl-NL"/>
              </w:rPr>
              <w:t>Een resultaatgebied is outputgericht en doorgaans vrij constant en verandert niet jaarlijks.</w:t>
            </w:r>
          </w:p>
        </w:tc>
        <w:tc>
          <w:tcPr>
            <w:tcW w:w="2504" w:type="pct"/>
            <w:noWrap/>
          </w:tcPr>
          <w:p w14:paraId="5EF4256B" w14:textId="79FE541A" w:rsidR="002568F2" w:rsidRPr="00773A25" w:rsidRDefault="002568F2" w:rsidP="000A33EE">
            <w:pPr>
              <w:spacing w:line="250" w:lineRule="exact"/>
              <w:rPr>
                <w:sz w:val="16"/>
                <w:szCs w:val="18"/>
                <w:lang w:val="nl-NL"/>
              </w:rPr>
            </w:pPr>
            <w:r w:rsidRPr="00773A25">
              <w:rPr>
                <w:sz w:val="16"/>
                <w:szCs w:val="18"/>
                <w:lang w:val="nl-NL"/>
              </w:rPr>
              <w:t xml:space="preserve">Hieronder worden de aard van de werkzaamheden en daarmee verband houdende verantwoordelijkheden/ bevoegdheden, omschreven. Vooral dient tot uiting te komen </w:t>
            </w:r>
            <w:r w:rsidRPr="002D5963">
              <w:rPr>
                <w:b/>
                <w:bCs/>
                <w:sz w:val="16"/>
                <w:szCs w:val="18"/>
                <w:lang w:val="nl-NL"/>
              </w:rPr>
              <w:t xml:space="preserve">"wat" </w:t>
            </w:r>
            <w:r w:rsidRPr="00773A25">
              <w:rPr>
                <w:sz w:val="16"/>
                <w:szCs w:val="18"/>
                <w:lang w:val="nl-NL"/>
              </w:rPr>
              <w:t>moet gebeuren.</w:t>
            </w:r>
          </w:p>
          <w:p w14:paraId="574C6EC2" w14:textId="77777777" w:rsidR="002568F2" w:rsidRPr="00773A25" w:rsidRDefault="002568F2" w:rsidP="000A33EE">
            <w:pPr>
              <w:spacing w:line="250" w:lineRule="exact"/>
              <w:rPr>
                <w:sz w:val="16"/>
                <w:szCs w:val="18"/>
                <w:lang w:val="nl-NL"/>
              </w:rPr>
            </w:pPr>
          </w:p>
          <w:p w14:paraId="2A41F01B" w14:textId="77777777" w:rsidR="002568F2" w:rsidRPr="00773A25" w:rsidRDefault="002568F2" w:rsidP="000A33EE">
            <w:pPr>
              <w:spacing w:line="250" w:lineRule="exact"/>
              <w:rPr>
                <w:sz w:val="16"/>
                <w:szCs w:val="18"/>
                <w:lang w:val="nl-NL"/>
              </w:rPr>
            </w:pPr>
            <w:r w:rsidRPr="00773A25">
              <w:rPr>
                <w:sz w:val="16"/>
                <w:szCs w:val="18"/>
                <w:lang w:val="nl-NL"/>
              </w:rPr>
              <w:t>Waar gaat het om?</w:t>
            </w:r>
          </w:p>
          <w:p w14:paraId="3EA4F74D" w14:textId="5A534DDB" w:rsidR="002568F2" w:rsidRDefault="002568F2" w:rsidP="000A33EE">
            <w:pPr>
              <w:spacing w:line="250" w:lineRule="exact"/>
              <w:rPr>
                <w:sz w:val="16"/>
                <w:szCs w:val="18"/>
                <w:lang w:val="nl-NL"/>
              </w:rPr>
            </w:pPr>
            <w:r w:rsidRPr="00773A25">
              <w:rPr>
                <w:sz w:val="16"/>
                <w:szCs w:val="18"/>
                <w:lang w:val="nl-NL"/>
              </w:rPr>
              <w:t>(hoofd)activiteiten die worden verricht en tot welke resultaten deze moeten leiden. Hierbij geldt: één activiteit of een aantal met elkaar samenhangende activiteiten per alinea</w:t>
            </w:r>
            <w:r w:rsidR="002E0AB8">
              <w:rPr>
                <w:sz w:val="16"/>
                <w:szCs w:val="18"/>
                <w:lang w:val="nl-NL"/>
              </w:rPr>
              <w:t xml:space="preserve"> die moeten leiden tot een bepaald</w:t>
            </w:r>
            <w:r w:rsidR="00E82A49">
              <w:rPr>
                <w:sz w:val="16"/>
                <w:szCs w:val="18"/>
                <w:lang w:val="nl-NL"/>
              </w:rPr>
              <w:t xml:space="preserve"> resultaat</w:t>
            </w:r>
            <w:r w:rsidR="007A4E7F">
              <w:rPr>
                <w:sz w:val="16"/>
                <w:szCs w:val="18"/>
                <w:lang w:val="nl-NL"/>
              </w:rPr>
              <w:t xml:space="preserve"> (resultaatgebied)</w:t>
            </w:r>
            <w:r w:rsidRPr="00773A25">
              <w:rPr>
                <w:sz w:val="16"/>
                <w:szCs w:val="18"/>
                <w:lang w:val="nl-NL"/>
              </w:rPr>
              <w:t>.</w:t>
            </w:r>
          </w:p>
          <w:p w14:paraId="5966E734" w14:textId="1510F79A" w:rsidR="00E82A49" w:rsidRPr="00773A25" w:rsidRDefault="00E82A49" w:rsidP="000A33EE">
            <w:pPr>
              <w:spacing w:line="250" w:lineRule="exact"/>
              <w:rPr>
                <w:sz w:val="16"/>
                <w:szCs w:val="18"/>
                <w:lang w:val="nl-NL"/>
              </w:rPr>
            </w:pPr>
            <w:r>
              <w:rPr>
                <w:sz w:val="16"/>
                <w:szCs w:val="18"/>
                <w:lang w:val="nl-NL"/>
              </w:rPr>
              <w:t xml:space="preserve">Bijv. een cluster van technische activiteiten, </w:t>
            </w:r>
          </w:p>
          <w:p w14:paraId="59B0275A" w14:textId="77777777" w:rsidR="002568F2" w:rsidRPr="00773A25" w:rsidRDefault="002568F2" w:rsidP="000A33EE">
            <w:pPr>
              <w:spacing w:line="250" w:lineRule="exact"/>
              <w:rPr>
                <w:sz w:val="16"/>
                <w:szCs w:val="18"/>
                <w:lang w:val="nl-NL"/>
              </w:rPr>
            </w:pPr>
          </w:p>
          <w:p w14:paraId="55E2947D" w14:textId="77777777" w:rsidR="002568F2" w:rsidRPr="00773A25" w:rsidRDefault="002568F2" w:rsidP="000A33EE">
            <w:pPr>
              <w:spacing w:line="250" w:lineRule="exact"/>
              <w:rPr>
                <w:sz w:val="16"/>
                <w:szCs w:val="18"/>
                <w:lang w:val="nl-NL"/>
              </w:rPr>
            </w:pPr>
            <w:r w:rsidRPr="00773A25">
              <w:rPr>
                <w:sz w:val="16"/>
                <w:szCs w:val="18"/>
                <w:lang w:val="nl-NL"/>
              </w:rPr>
              <w:t>Denk hierbij ook aan de wijze waarop gebruik dient te worden gemaakt van verantwoordelijkheden/bevoegdheden in de vorm van bijvoorbeeld nemen van beslissingen en maatregelen, maken van keuzen et cetera.</w:t>
            </w:r>
          </w:p>
          <w:p w14:paraId="706775B8" w14:textId="77777777" w:rsidR="002568F2" w:rsidRPr="00773A25" w:rsidRDefault="002568F2" w:rsidP="000A33EE">
            <w:pPr>
              <w:spacing w:line="250" w:lineRule="exact"/>
              <w:rPr>
                <w:sz w:val="16"/>
                <w:szCs w:val="18"/>
                <w:lang w:val="nl-NL"/>
              </w:rPr>
            </w:pPr>
          </w:p>
          <w:p w14:paraId="0D2D1E3B" w14:textId="77777777" w:rsidR="002568F2" w:rsidRDefault="002568F2" w:rsidP="000A33EE">
            <w:pPr>
              <w:spacing w:line="250" w:lineRule="exact"/>
              <w:rPr>
                <w:sz w:val="16"/>
                <w:szCs w:val="18"/>
                <w:lang w:val="nl-NL"/>
              </w:rPr>
            </w:pPr>
            <w:r w:rsidRPr="00773A25">
              <w:rPr>
                <w:sz w:val="16"/>
                <w:szCs w:val="18"/>
                <w:lang w:val="nl-NL"/>
              </w:rPr>
              <w:t>Vergeet ook niet welke problemen en moeilijkheden door de functie worden opgelost, in hoeverre de functie gebonden is aan regels, procedures, voorschriften, richtlijnen, et cetera.</w:t>
            </w:r>
          </w:p>
          <w:p w14:paraId="4C1C0CC7" w14:textId="77777777" w:rsidR="00734C70" w:rsidRPr="00773A25" w:rsidRDefault="00734C70" w:rsidP="000A33EE">
            <w:pPr>
              <w:spacing w:line="250" w:lineRule="exact"/>
              <w:rPr>
                <w:sz w:val="16"/>
                <w:szCs w:val="18"/>
                <w:lang w:val="nl-NL"/>
              </w:rPr>
            </w:pPr>
          </w:p>
        </w:tc>
        <w:tc>
          <w:tcPr>
            <w:tcW w:w="1233" w:type="pct"/>
            <w:noWrap/>
          </w:tcPr>
          <w:p w14:paraId="6B230EB9" w14:textId="77777777" w:rsidR="002568F2" w:rsidRPr="00773A25" w:rsidRDefault="002568F2" w:rsidP="000A33EE">
            <w:pPr>
              <w:spacing w:line="250" w:lineRule="exact"/>
              <w:rPr>
                <w:sz w:val="16"/>
                <w:szCs w:val="18"/>
                <w:lang w:val="nl-NL"/>
              </w:rPr>
            </w:pPr>
            <w:r w:rsidRPr="00773A25">
              <w:rPr>
                <w:sz w:val="16"/>
                <w:szCs w:val="18"/>
                <w:lang w:val="nl-NL"/>
              </w:rPr>
              <w:t>Deze kolom bevat maatstaven waaraan het presteren in een functie kan worden afgemeten. Ze maken het verwachte resultaat concreet.</w:t>
            </w:r>
          </w:p>
          <w:p w14:paraId="3AF8C6A5" w14:textId="77777777" w:rsidR="002568F2" w:rsidRPr="00773A25" w:rsidRDefault="002568F2" w:rsidP="000A33EE">
            <w:pPr>
              <w:spacing w:line="250" w:lineRule="exact"/>
              <w:rPr>
                <w:sz w:val="16"/>
                <w:szCs w:val="18"/>
                <w:lang w:val="nl-NL"/>
              </w:rPr>
            </w:pPr>
          </w:p>
          <w:p w14:paraId="74E97018" w14:textId="77777777" w:rsidR="002568F2" w:rsidRPr="00773A25" w:rsidRDefault="002568F2" w:rsidP="000A33EE">
            <w:pPr>
              <w:spacing w:line="250" w:lineRule="exact"/>
              <w:rPr>
                <w:sz w:val="16"/>
                <w:szCs w:val="18"/>
                <w:lang w:val="nl-NL"/>
              </w:rPr>
            </w:pPr>
            <w:r w:rsidRPr="00773A25">
              <w:rPr>
                <w:sz w:val="16"/>
                <w:szCs w:val="18"/>
                <w:lang w:val="nl-NL"/>
              </w:rPr>
              <w:t>Waar gaat het om?</w:t>
            </w:r>
          </w:p>
          <w:p w14:paraId="24C35CFE" w14:textId="172305C2" w:rsidR="002568F2" w:rsidRDefault="002568F2" w:rsidP="000A33EE">
            <w:pPr>
              <w:spacing w:line="250" w:lineRule="exact"/>
              <w:rPr>
                <w:sz w:val="16"/>
                <w:szCs w:val="18"/>
                <w:lang w:val="nl-NL"/>
              </w:rPr>
            </w:pPr>
            <w:r w:rsidRPr="00773A25">
              <w:rPr>
                <w:sz w:val="16"/>
                <w:szCs w:val="18"/>
                <w:lang w:val="nl-NL"/>
              </w:rPr>
              <w:t xml:space="preserve">Wat is van belang bij het realiseren van resultaatgebied? (bijv.: </w:t>
            </w:r>
            <w:r w:rsidR="007B3F77">
              <w:rPr>
                <w:sz w:val="16"/>
                <w:szCs w:val="18"/>
                <w:lang w:val="nl-NL"/>
              </w:rPr>
              <w:t xml:space="preserve">juiste, </w:t>
            </w:r>
            <w:r w:rsidR="0065346A">
              <w:rPr>
                <w:sz w:val="16"/>
                <w:szCs w:val="18"/>
                <w:lang w:val="nl-NL"/>
              </w:rPr>
              <w:t xml:space="preserve">betrouwbare, </w:t>
            </w:r>
            <w:r w:rsidR="007B3F77">
              <w:rPr>
                <w:sz w:val="16"/>
                <w:szCs w:val="18"/>
                <w:lang w:val="nl-NL"/>
              </w:rPr>
              <w:t>tijdige, doeltreffende,</w:t>
            </w:r>
            <w:r w:rsidR="0065346A">
              <w:rPr>
                <w:sz w:val="16"/>
                <w:szCs w:val="18"/>
                <w:lang w:val="nl-NL"/>
              </w:rPr>
              <w:t xml:space="preserve"> </w:t>
            </w:r>
            <w:r w:rsidR="00C826BC">
              <w:rPr>
                <w:sz w:val="16"/>
                <w:szCs w:val="18"/>
                <w:lang w:val="nl-NL"/>
              </w:rPr>
              <w:t xml:space="preserve">adequaat, </w:t>
            </w:r>
            <w:r w:rsidR="00E82A49">
              <w:rPr>
                <w:sz w:val="16"/>
                <w:szCs w:val="18"/>
                <w:lang w:val="nl-NL"/>
              </w:rPr>
              <w:t>…</w:t>
            </w:r>
            <w:r w:rsidRPr="00773A25">
              <w:rPr>
                <w:sz w:val="16"/>
                <w:szCs w:val="18"/>
                <w:lang w:val="nl-NL"/>
              </w:rPr>
              <w:t>)</w:t>
            </w:r>
          </w:p>
          <w:p w14:paraId="3A7E45DA" w14:textId="21488834" w:rsidR="00C826BC" w:rsidRPr="00773A25" w:rsidRDefault="00C826BC" w:rsidP="000A33EE">
            <w:pPr>
              <w:spacing w:line="250" w:lineRule="exact"/>
              <w:rPr>
                <w:sz w:val="16"/>
                <w:szCs w:val="18"/>
                <w:lang w:val="nl-NL"/>
              </w:rPr>
            </w:pPr>
          </w:p>
        </w:tc>
      </w:tr>
    </w:tbl>
    <w:p w14:paraId="59A4D465" w14:textId="77777777" w:rsidR="008D28DB" w:rsidRPr="00E75C0C" w:rsidRDefault="008D28DB" w:rsidP="000A33EE">
      <w:pPr>
        <w:pStyle w:val="KoptekstAWVN"/>
        <w:rPr>
          <w:b w:val="0"/>
          <w:sz w:val="18"/>
          <w:szCs w:val="18"/>
        </w:rPr>
      </w:pPr>
    </w:p>
    <w:p w14:paraId="237503AE" w14:textId="77777777" w:rsidR="00D464D7" w:rsidRPr="00E75C0C" w:rsidRDefault="00D464D7" w:rsidP="000A33EE">
      <w:pPr>
        <w:pStyle w:val="KoptekstAWVN"/>
        <w:sectPr w:rsidR="00D464D7" w:rsidRPr="00E75C0C" w:rsidSect="007766B0">
          <w:footerReference w:type="default" r:id="rId166"/>
          <w:headerReference w:type="first" r:id="rId167"/>
          <w:footerReference w:type="first" r:id="rId168"/>
          <w:pgSz w:w="11906" w:h="16838"/>
          <w:pgMar w:top="1418" w:right="1418" w:bottom="1134" w:left="1418" w:header="709" w:footer="369" w:gutter="0"/>
          <w:cols w:space="708"/>
          <w:titlePg/>
          <w:docGrid w:linePitch="360"/>
        </w:sectPr>
      </w:pPr>
    </w:p>
    <w:p w14:paraId="5B1AEDA5" w14:textId="77777777" w:rsidR="002568F2" w:rsidRPr="00A23D21" w:rsidRDefault="002568F2" w:rsidP="000A33EE">
      <w:pPr>
        <w:pStyle w:val="KoptekstAWVN"/>
      </w:pPr>
      <w:r w:rsidRPr="00A23D21">
        <w:lastRenderedPageBreak/>
        <w:t>Werkgerelateerde bezwaren</w:t>
      </w:r>
    </w:p>
    <w:p w14:paraId="5173CB3A" w14:textId="0D0DF6C8" w:rsidR="002568F2" w:rsidRPr="00E75C0C" w:rsidRDefault="002568F2" w:rsidP="000A33EE">
      <w:r w:rsidRPr="00E75C0C">
        <w:t>Werkomstandigheden zijn soms zodanig dat ze bovenmatige inspanningen vereisen om de verwachte bijdrage</w:t>
      </w:r>
      <w:r w:rsidR="00A23D21">
        <w:t xml:space="preserve"> </w:t>
      </w:r>
      <w:r w:rsidRPr="00E75C0C">
        <w:t xml:space="preserve">te kunnen leveren. De bezwarende omstandigheden omschrijven </w:t>
      </w:r>
      <w:r w:rsidR="00E82A49">
        <w:t>–</w:t>
      </w:r>
      <w:r w:rsidRPr="00E75C0C">
        <w:t xml:space="preserve"> voor zover van toepassing </w:t>
      </w:r>
      <w:r w:rsidR="00E82A49">
        <w:t>–</w:t>
      </w:r>
      <w:r w:rsidRPr="00E75C0C">
        <w:t xml:space="preserve"> in maximaal vier</w:t>
      </w:r>
      <w:r w:rsidR="00A23D21">
        <w:t xml:space="preserve"> </w:t>
      </w:r>
      <w:r w:rsidRPr="00E75C0C">
        <w:t>alinea</w:t>
      </w:r>
      <w:r w:rsidR="00E82A49">
        <w:t>’</w:t>
      </w:r>
      <w:r w:rsidRPr="00E75C0C">
        <w:t>s en in de aangegeven volgorde</w:t>
      </w:r>
      <w:r w:rsidR="00D00625" w:rsidRPr="00E75C0C">
        <w:t xml:space="preserve"> (zie ook bijlage 3 de ORBA</w:t>
      </w:r>
      <w:r w:rsidR="00F4751C" w:rsidRPr="00E75C0C">
        <w:t>-</w:t>
      </w:r>
      <w:r w:rsidR="00D00625" w:rsidRPr="00E75C0C">
        <w:t>methode):</w:t>
      </w:r>
    </w:p>
    <w:p w14:paraId="62484CFB" w14:textId="77777777" w:rsidR="007A59B0" w:rsidRPr="00E75C0C" w:rsidRDefault="007A59B0" w:rsidP="000A33EE"/>
    <w:p w14:paraId="0ABE1C05" w14:textId="77777777" w:rsidR="002A4A42" w:rsidRPr="00E75C0C" w:rsidRDefault="002568F2" w:rsidP="000A33EE">
      <w:r w:rsidRPr="00E75C0C">
        <w:rPr>
          <w:u w:val="single"/>
        </w:rPr>
        <w:t>Z</w:t>
      </w:r>
      <w:r w:rsidR="0004293F" w:rsidRPr="00E75C0C">
        <w:rPr>
          <w:u w:val="single"/>
        </w:rPr>
        <w:t>waarte</w:t>
      </w:r>
      <w:r w:rsidRPr="00E75C0C">
        <w:t xml:space="preserve">; </w:t>
      </w:r>
      <w:r w:rsidR="002A4A42" w:rsidRPr="00E75C0C">
        <w:t>Welke (bezwarende) lichamelijke inspanning moet de functionaris leveren om de bijdrage te kunnen leveren?</w:t>
      </w:r>
    </w:p>
    <w:p w14:paraId="3A458F55" w14:textId="77777777" w:rsidR="002D1339" w:rsidRPr="00E75C0C" w:rsidRDefault="0004293F" w:rsidP="000A33EE">
      <w:r w:rsidRPr="00E75C0C">
        <w:rPr>
          <w:u w:val="single"/>
        </w:rPr>
        <w:t>Houding &amp; beweging</w:t>
      </w:r>
      <w:r w:rsidR="002568F2" w:rsidRPr="00E75C0C">
        <w:t xml:space="preserve">; </w:t>
      </w:r>
      <w:r w:rsidR="002D1339" w:rsidRPr="00E75C0C">
        <w:t>Welke (bezwarende) lichaamshouding of beweging is nodig om de bijdrage te kunnen leveren?</w:t>
      </w:r>
    </w:p>
    <w:p w14:paraId="19988D78" w14:textId="77777777" w:rsidR="002568F2" w:rsidRPr="00E75C0C" w:rsidRDefault="0004293F" w:rsidP="000A33EE">
      <w:r w:rsidRPr="00E75C0C">
        <w:rPr>
          <w:u w:val="single"/>
        </w:rPr>
        <w:t>Werkomstandigheden</w:t>
      </w:r>
      <w:r w:rsidR="002568F2" w:rsidRPr="00E75C0C">
        <w:t xml:space="preserve">; </w:t>
      </w:r>
      <w:r w:rsidR="004A480E" w:rsidRPr="00E75C0C">
        <w:t>Welke lichamelijke of psychische hinder ondervindt de functionaris bij de uitoefening van de functie?</w:t>
      </w:r>
    </w:p>
    <w:p w14:paraId="0C77E30E" w14:textId="665B5B48" w:rsidR="002568F2" w:rsidRPr="00E75C0C" w:rsidRDefault="0004293F" w:rsidP="000A33EE">
      <w:r w:rsidRPr="00E75C0C">
        <w:rPr>
          <w:u w:val="single"/>
        </w:rPr>
        <w:t>Persoonlijk risico</w:t>
      </w:r>
      <w:r w:rsidR="002568F2" w:rsidRPr="00E75C0C">
        <w:t xml:space="preserve">; </w:t>
      </w:r>
      <w:r w:rsidR="00904E9E" w:rsidRPr="00E75C0C">
        <w:t>Welke persoonlijke risico</w:t>
      </w:r>
      <w:r w:rsidR="00E82A49">
        <w:t>’</w:t>
      </w:r>
      <w:r w:rsidR="00904E9E" w:rsidRPr="00E75C0C">
        <w:t xml:space="preserve">s zijn aan het werk verbonden? </w:t>
      </w:r>
      <w:r w:rsidR="002568F2" w:rsidRPr="00E75C0C">
        <w:t>(kans op letsel).</w:t>
      </w:r>
    </w:p>
    <w:p w14:paraId="6E4E34E0" w14:textId="77777777" w:rsidR="0004293F" w:rsidRPr="00E75C0C" w:rsidRDefault="0004293F" w:rsidP="000A33EE">
      <w:pPr>
        <w:pStyle w:val="ListAWVN"/>
        <w:numPr>
          <w:ilvl w:val="0"/>
          <w:numId w:val="0"/>
        </w:numPr>
        <w:ind w:left="113" w:hanging="113"/>
      </w:pPr>
    </w:p>
    <w:p w14:paraId="494F5655" w14:textId="77777777" w:rsidR="002568F2" w:rsidRPr="000951AC" w:rsidRDefault="002568F2" w:rsidP="000A33EE">
      <w:pPr>
        <w:rPr>
          <w:i/>
          <w:iCs/>
        </w:rPr>
      </w:pPr>
      <w:r w:rsidRPr="000951AC">
        <w:rPr>
          <w:i/>
          <w:iCs/>
        </w:rPr>
        <w:t>Nb</w:t>
      </w:r>
      <w:r w:rsidR="00540ABD" w:rsidRPr="000951AC">
        <w:rPr>
          <w:i/>
          <w:iCs/>
        </w:rPr>
        <w:t>:</w:t>
      </w:r>
      <w:r w:rsidRPr="000951AC">
        <w:rPr>
          <w:i/>
          <w:iCs/>
        </w:rPr>
        <w:t xml:space="preserve"> onder werkgerelateerde bezwaren vallen </w:t>
      </w:r>
      <w:r w:rsidRPr="000951AC">
        <w:rPr>
          <w:b/>
          <w:bCs/>
          <w:i/>
          <w:iCs/>
        </w:rPr>
        <w:t xml:space="preserve">niet </w:t>
      </w:r>
      <w:r w:rsidRPr="000951AC">
        <w:rPr>
          <w:i/>
          <w:iCs/>
        </w:rPr>
        <w:t>de bezwaren verbonden aan het werken in ploegendienst, verrichten van overwerk, consignatie, werkdruk, etc.</w:t>
      </w:r>
    </w:p>
    <w:p w14:paraId="03AFD685" w14:textId="77777777" w:rsidR="00D464D7" w:rsidRPr="00E75C0C" w:rsidRDefault="00D464D7" w:rsidP="000A33EE">
      <w:r w:rsidRPr="00E75C0C">
        <w:rPr>
          <w:noProof/>
        </w:rPr>
        <mc:AlternateContent>
          <mc:Choice Requires="wps">
            <w:drawing>
              <wp:anchor distT="0" distB="0" distL="114300" distR="114300" simplePos="0" relativeHeight="251631616" behindDoc="0" locked="0" layoutInCell="1" allowOverlap="1" wp14:anchorId="0D336BA1" wp14:editId="768B139E">
                <wp:simplePos x="0" y="0"/>
                <wp:positionH relativeFrom="column">
                  <wp:posOffset>-20980</wp:posOffset>
                </wp:positionH>
                <wp:positionV relativeFrom="paragraph">
                  <wp:posOffset>104775</wp:posOffset>
                </wp:positionV>
                <wp:extent cx="5479200" cy="421200"/>
                <wp:effectExtent l="0" t="0" r="26670" b="17145"/>
                <wp:wrapNone/>
                <wp:docPr id="17" name="Rechthoek: afgeronde hoeken 17"/>
                <wp:cNvGraphicFramePr/>
                <a:graphic xmlns:a="http://schemas.openxmlformats.org/drawingml/2006/main">
                  <a:graphicData uri="http://schemas.microsoft.com/office/word/2010/wordprocessingShape">
                    <wps:wsp>
                      <wps:cNvSpPr/>
                      <wps:spPr>
                        <a:xfrm>
                          <a:off x="0" y="0"/>
                          <a:ext cx="5479200" cy="421200"/>
                        </a:xfrm>
                        <a:prstGeom prst="roundRect">
                          <a:avLst/>
                        </a:prstGeom>
                        <a:solidFill>
                          <a:srgbClr val="00206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1F8973" w14:textId="77777777" w:rsidR="001A198B" w:rsidRPr="00D464D7" w:rsidRDefault="001A198B" w:rsidP="00D464D7">
                            <w:pPr>
                              <w:jc w:val="center"/>
                              <w:rPr>
                                <w:b/>
                                <w:color w:val="FFFFFF" w:themeColor="background1"/>
                                <w:sz w:val="24"/>
                                <w:szCs w:val="24"/>
                              </w:rPr>
                            </w:pPr>
                            <w:r w:rsidRPr="00D464D7">
                              <w:rPr>
                                <w:b/>
                                <w:color w:val="FFFFFF" w:themeColor="background1"/>
                                <w:sz w:val="24"/>
                                <w:szCs w:val="24"/>
                              </w:rPr>
                              <w:t>Het functieprofiel is nu compleet en kan ingedeeld worden.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336BA1" id="Rechthoek: afgeronde hoeken 17" o:spid="_x0000_s1062" style="position:absolute;margin-left:-1.65pt;margin-top:8.25pt;width:431.45pt;height:33.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" fillcolor="#002060" strokecolor="white [3212]" strokeweight="1pt">
                <v:stroke joinstyle="miter"/>
                <v:textbox>
                  <w:txbxContent>
                    <w:p w14:paraId="4E1F8973" w14:textId="77777777" w:rsidR="001A198B" w:rsidRPr="00D464D7" w:rsidRDefault="001A198B" w:rsidP="00D464D7">
                      <w:pPr>
                        <w:jc w:val="center"/>
                        <w:rPr>
                          <w:b/>
                          <w:color w:val="FFFFFF" w:themeColor="background1"/>
                          <w:sz w:val="24"/>
                          <w:szCs w:val="24"/>
                        </w:rPr>
                      </w:pPr>
                      <w:r w:rsidRPr="00D464D7">
                        <w:rPr>
                          <w:b/>
                          <w:color w:val="FFFFFF" w:themeColor="background1"/>
                          <w:sz w:val="24"/>
                          <w:szCs w:val="24"/>
                        </w:rPr>
                        <w:t>Het functieprofiel is nu compleet en kan ingedeeld worden.</w:t>
                      </w:r>
                    </w:p>
                  </w:txbxContent>
                </v:textbox>
              </v:roundrect>
            </w:pict>
          </mc:Fallback>
        </mc:AlternateContent>
      </w:r>
    </w:p>
    <w:p w14:paraId="0BC5656A" w14:textId="77777777" w:rsidR="00D464D7" w:rsidRPr="00E75C0C" w:rsidRDefault="00D464D7" w:rsidP="000A33EE"/>
    <w:p w14:paraId="2ED056B8" w14:textId="77777777" w:rsidR="00D464D7" w:rsidRPr="00E75C0C" w:rsidRDefault="00D464D7" w:rsidP="000A33EE"/>
    <w:p w14:paraId="099BA810" w14:textId="77777777" w:rsidR="00D464D7" w:rsidRPr="00E75C0C" w:rsidRDefault="00D464D7" w:rsidP="000A33EE"/>
    <w:p w14:paraId="7E014919" w14:textId="45E6A2E2" w:rsidR="00E16635" w:rsidRPr="00E75C0C" w:rsidRDefault="00E16635" w:rsidP="000A33EE">
      <w:pPr>
        <w:pStyle w:val="ListAWVN"/>
        <w:numPr>
          <w:ilvl w:val="0"/>
          <w:numId w:val="0"/>
        </w:numPr>
      </w:pPr>
      <w:r w:rsidRPr="00E75C0C">
        <w:t xml:space="preserve">Het functieprofiel kan eventueel verder worden aangevuld met voor het bedrijf relevante informatie, zoals opleiding, competenties, e.d. Deze uitbreiding heeft </w:t>
      </w:r>
      <w:r w:rsidR="00AF62A3">
        <w:t>geen enkel</w:t>
      </w:r>
      <w:r w:rsidR="00076339">
        <w:t>e</w:t>
      </w:r>
      <w:r w:rsidR="00AF62A3">
        <w:t xml:space="preserve"> relatie </w:t>
      </w:r>
      <w:r w:rsidR="00076339">
        <w:t xml:space="preserve">met </w:t>
      </w:r>
      <w:r w:rsidRPr="00E75C0C">
        <w:t xml:space="preserve">het niveau (de indeling) van de functie, maar kan deel </w:t>
      </w:r>
      <w:r w:rsidR="0024276D" w:rsidRPr="00E75C0C">
        <w:t>uitmaken</w:t>
      </w:r>
      <w:r w:rsidRPr="00E75C0C">
        <w:t xml:space="preserve"> van het </w:t>
      </w:r>
      <w:r w:rsidR="003E40A9">
        <w:t>HR-</w:t>
      </w:r>
      <w:r w:rsidRPr="00E75C0C">
        <w:t xml:space="preserve">beleid. Een competentieprofiel is bijvoorbeeld gericht op het gedrag van de medewerker. Met behulp van competenties wordt het mogelijk het gedrag van de medewerker te sturen. </w:t>
      </w:r>
    </w:p>
    <w:p w14:paraId="125E51ED" w14:textId="4A03513B" w:rsidR="005520A5" w:rsidRPr="00E75C0C" w:rsidRDefault="005520A5" w:rsidP="000A33EE"/>
    <w:p w14:paraId="4F8734FD" w14:textId="200407C5" w:rsidR="00B5061B" w:rsidRPr="001C70EE" w:rsidRDefault="00B5061B" w:rsidP="000A33EE">
      <w:pPr>
        <w:rPr>
          <w:rFonts w:eastAsiaTheme="majorEastAsia"/>
          <w:color w:val="1F3864" w:themeColor="accent1" w:themeShade="80"/>
          <w:szCs w:val="26"/>
        </w:rPr>
      </w:pPr>
      <w:r w:rsidRPr="00E75C0C">
        <w:rPr>
          <w:rFonts w:eastAsiaTheme="majorEastAsia"/>
          <w:b/>
          <w:color w:val="1F3864" w:themeColor="accent1" w:themeShade="80"/>
          <w:sz w:val="24"/>
          <w:szCs w:val="24"/>
        </w:rPr>
        <w:br w:type="page"/>
      </w:r>
    </w:p>
    <w:p w14:paraId="4CBA5CC3" w14:textId="5F257734" w:rsidR="00FC1746" w:rsidRPr="001C70EE" w:rsidRDefault="00CA0A51" w:rsidP="000A33EE">
      <w:pPr>
        <w:pStyle w:val="Kop2"/>
      </w:pPr>
      <w:bookmarkStart w:id="86" w:name="_Toc188287877"/>
      <w:bookmarkStart w:id="87" w:name="_Toc227135788"/>
      <w:r w:rsidRPr="001C70EE">
        <w:lastRenderedPageBreak/>
        <w:t xml:space="preserve">Bijlage </w:t>
      </w:r>
      <w:r w:rsidR="00923D75">
        <w:t>5</w:t>
      </w:r>
      <w:r w:rsidR="00D464D7" w:rsidRPr="001C70EE">
        <w:tab/>
      </w:r>
      <w:r w:rsidR="00941D10" w:rsidRPr="001C70EE">
        <w:t>Indelingsformulier</w:t>
      </w:r>
      <w:bookmarkEnd w:id="86"/>
      <w:bookmarkEnd w:id="87"/>
    </w:p>
    <w:p w14:paraId="7AC956C6" w14:textId="77777777" w:rsidR="00D82D11" w:rsidRDefault="00D82D11" w:rsidP="000A33EE">
      <w:pPr>
        <w:pStyle w:val="KoptekstAWVN"/>
        <w:spacing w:before="250" w:after="120"/>
        <w:rPr>
          <w:color w:val="002060"/>
        </w:rPr>
      </w:pPr>
    </w:p>
    <w:p w14:paraId="15C1AF49" w14:textId="2361D231" w:rsidR="00556BDD" w:rsidRPr="00F11EDE" w:rsidRDefault="00556BDD" w:rsidP="000A33EE">
      <w:pPr>
        <w:pStyle w:val="KoptekstAWVN"/>
        <w:spacing w:before="250" w:after="120"/>
        <w:rPr>
          <w:color w:val="002060"/>
        </w:rPr>
      </w:pPr>
      <w:r w:rsidRPr="00F11EDE">
        <w:rPr>
          <w:color w:val="002060"/>
        </w:rPr>
        <w:t>Indelingsbesluit</w:t>
      </w:r>
    </w:p>
    <w:tbl>
      <w:tblPr>
        <w:tblStyle w:val="AWVNTable"/>
        <w:tblW w:w="5078" w:type="pct"/>
        <w:tblLook w:val="04A0" w:firstRow="1" w:lastRow="0" w:firstColumn="1" w:lastColumn="0" w:noHBand="0" w:noVBand="1"/>
      </w:tblPr>
      <w:tblGrid>
        <w:gridCol w:w="3253"/>
        <w:gridCol w:w="2692"/>
        <w:gridCol w:w="3250"/>
      </w:tblGrid>
      <w:tr w:rsidR="00E93D98" w:rsidRPr="00E93D98" w14:paraId="1D2EEFE9" w14:textId="77777777" w:rsidTr="00496683">
        <w:trPr>
          <w:cnfStyle w:val="100000000000" w:firstRow="1" w:lastRow="0" w:firstColumn="0" w:lastColumn="0" w:oddVBand="0" w:evenVBand="0" w:oddHBand="0" w:evenHBand="0" w:firstRowFirstColumn="0" w:firstRowLastColumn="0" w:lastRowFirstColumn="0" w:lastRowLastColumn="0"/>
          <w:tblHeader/>
        </w:trPr>
        <w:tc>
          <w:tcPr>
            <w:tcW w:w="1769" w:type="pct"/>
          </w:tcPr>
          <w:p w14:paraId="426E3A71" w14:textId="77777777" w:rsidR="00496683" w:rsidRPr="00E93D98" w:rsidRDefault="007741B1" w:rsidP="000A33EE">
            <w:pPr>
              <w:spacing w:line="250" w:lineRule="exact"/>
            </w:pPr>
            <w:bookmarkStart w:id="88" w:name="_TABEL_INDELINGSADVIES"/>
            <w:bookmarkEnd w:id="88"/>
            <w:r w:rsidRPr="00E93D98">
              <w:t>Functienaam b</w:t>
            </w:r>
            <w:r w:rsidR="00496683" w:rsidRPr="00E93D98">
              <w:t xml:space="preserve">edrijfsfunctie </w:t>
            </w:r>
          </w:p>
        </w:tc>
        <w:tc>
          <w:tcPr>
            <w:tcW w:w="1464" w:type="pct"/>
          </w:tcPr>
          <w:p w14:paraId="19C4E05D" w14:textId="77777777" w:rsidR="00496683" w:rsidRPr="00E93D98" w:rsidRDefault="00496683" w:rsidP="000A33EE">
            <w:pPr>
              <w:spacing w:line="250" w:lineRule="exact"/>
            </w:pPr>
            <w:r w:rsidRPr="00E93D98">
              <w:t>Datum</w:t>
            </w:r>
          </w:p>
        </w:tc>
        <w:tc>
          <w:tcPr>
            <w:tcW w:w="1767" w:type="pct"/>
          </w:tcPr>
          <w:p w14:paraId="30E0050F" w14:textId="77777777" w:rsidR="00496683" w:rsidRPr="00E93D98" w:rsidRDefault="00496683" w:rsidP="000A33EE">
            <w:pPr>
              <w:spacing w:line="250" w:lineRule="exact"/>
            </w:pPr>
            <w:r w:rsidRPr="00E93D98">
              <w:t>Functiegroep</w:t>
            </w:r>
          </w:p>
        </w:tc>
      </w:tr>
      <w:tr w:rsidR="00E93D98" w:rsidRPr="00E93D98" w14:paraId="234473DD" w14:textId="77777777" w:rsidTr="00496683">
        <w:tc>
          <w:tcPr>
            <w:tcW w:w="1769" w:type="pct"/>
          </w:tcPr>
          <w:p w14:paraId="2CB680DB" w14:textId="77777777" w:rsidR="00496683" w:rsidRPr="00E75C0C" w:rsidRDefault="00496683" w:rsidP="000A33EE">
            <w:pPr>
              <w:spacing w:line="250" w:lineRule="exact"/>
            </w:pPr>
          </w:p>
        </w:tc>
        <w:tc>
          <w:tcPr>
            <w:tcW w:w="1464" w:type="pct"/>
          </w:tcPr>
          <w:p w14:paraId="707A28C6" w14:textId="77777777" w:rsidR="00496683" w:rsidRPr="00E75C0C" w:rsidRDefault="00496683" w:rsidP="000A33EE">
            <w:pPr>
              <w:spacing w:line="250" w:lineRule="exact"/>
            </w:pPr>
          </w:p>
        </w:tc>
        <w:tc>
          <w:tcPr>
            <w:tcW w:w="1767" w:type="pct"/>
          </w:tcPr>
          <w:p w14:paraId="197B1E41" w14:textId="77777777" w:rsidR="00496683" w:rsidRPr="00E75C0C" w:rsidRDefault="00496683" w:rsidP="000A33EE">
            <w:pPr>
              <w:spacing w:line="250" w:lineRule="exact"/>
            </w:pPr>
          </w:p>
        </w:tc>
      </w:tr>
    </w:tbl>
    <w:p w14:paraId="5190BEF2" w14:textId="77777777" w:rsidR="00890A22" w:rsidRPr="00F11EDE" w:rsidRDefault="00A35F6C" w:rsidP="000A33EE">
      <w:pPr>
        <w:pStyle w:val="KoptekstAWVN"/>
        <w:spacing w:before="250" w:after="120"/>
        <w:rPr>
          <w:color w:val="002060"/>
          <w:sz w:val="22"/>
          <w:szCs w:val="22"/>
        </w:rPr>
      </w:pPr>
      <w:r w:rsidRPr="00F11EDE">
        <w:rPr>
          <w:color w:val="002060"/>
          <w:sz w:val="22"/>
          <w:szCs w:val="22"/>
        </w:rPr>
        <w:t xml:space="preserve">Vergeleken </w:t>
      </w:r>
      <w:r w:rsidR="00F97BF7" w:rsidRPr="00F11EDE">
        <w:rPr>
          <w:color w:val="002060"/>
          <w:sz w:val="22"/>
          <w:szCs w:val="22"/>
        </w:rPr>
        <w:t>referentiefunctie</w:t>
      </w:r>
      <w:r w:rsidR="00933429" w:rsidRPr="00F11EDE">
        <w:rPr>
          <w:color w:val="002060"/>
          <w:sz w:val="22"/>
          <w:szCs w:val="22"/>
        </w:rPr>
        <w:t xml:space="preserve">s </w:t>
      </w:r>
    </w:p>
    <w:tbl>
      <w:tblPr>
        <w:tblStyle w:val="AWVNTable"/>
        <w:tblW w:w="5078" w:type="pct"/>
        <w:tblLook w:val="04A0" w:firstRow="1" w:lastRow="0" w:firstColumn="1" w:lastColumn="0" w:noHBand="0" w:noVBand="1"/>
      </w:tblPr>
      <w:tblGrid>
        <w:gridCol w:w="842"/>
        <w:gridCol w:w="5249"/>
        <w:gridCol w:w="1837"/>
        <w:gridCol w:w="1267"/>
      </w:tblGrid>
      <w:tr w:rsidR="00E93D98" w:rsidRPr="00E93D98" w14:paraId="27748D82" w14:textId="77777777" w:rsidTr="00496683">
        <w:trPr>
          <w:cnfStyle w:val="100000000000" w:firstRow="1" w:lastRow="0" w:firstColumn="0" w:lastColumn="0" w:oddVBand="0" w:evenVBand="0" w:oddHBand="0" w:evenHBand="0" w:firstRowFirstColumn="0" w:firstRowLastColumn="0" w:lastRowFirstColumn="0" w:lastRowLastColumn="0"/>
          <w:tblHeader/>
        </w:trPr>
        <w:tc>
          <w:tcPr>
            <w:tcW w:w="458" w:type="pct"/>
          </w:tcPr>
          <w:p w14:paraId="38FA34EA" w14:textId="77777777" w:rsidR="00496683" w:rsidRPr="00E93D98" w:rsidRDefault="00496683" w:rsidP="000A33EE">
            <w:pPr>
              <w:spacing w:line="250" w:lineRule="exact"/>
            </w:pPr>
            <w:bookmarkStart w:id="89" w:name="_TABEL_REFERENTIES"/>
            <w:bookmarkEnd w:id="89"/>
            <w:r w:rsidRPr="00E93D98">
              <w:t>Volgnr.</w:t>
            </w:r>
          </w:p>
        </w:tc>
        <w:tc>
          <w:tcPr>
            <w:tcW w:w="2854" w:type="pct"/>
          </w:tcPr>
          <w:p w14:paraId="71CCB72B" w14:textId="77777777" w:rsidR="00496683" w:rsidRPr="00E93D98" w:rsidRDefault="00496683" w:rsidP="000A33EE">
            <w:pPr>
              <w:spacing w:line="250" w:lineRule="exact"/>
            </w:pPr>
            <w:r w:rsidRPr="00E93D98">
              <w:t>Functienaam</w:t>
            </w:r>
            <w:r w:rsidR="007741B1" w:rsidRPr="00E93D98">
              <w:t xml:space="preserve"> </w:t>
            </w:r>
            <w:r w:rsidR="00F97BF7" w:rsidRPr="00E93D98">
              <w:t>referentiefunctie</w:t>
            </w:r>
          </w:p>
        </w:tc>
        <w:tc>
          <w:tcPr>
            <w:tcW w:w="999" w:type="pct"/>
          </w:tcPr>
          <w:p w14:paraId="559BD55F" w14:textId="77777777" w:rsidR="00496683" w:rsidRPr="00E93D98" w:rsidRDefault="00496683" w:rsidP="000A33EE">
            <w:pPr>
              <w:spacing w:line="250" w:lineRule="exact"/>
            </w:pPr>
            <w:r w:rsidRPr="00E93D98">
              <w:t>Functienummer</w:t>
            </w:r>
          </w:p>
        </w:tc>
        <w:tc>
          <w:tcPr>
            <w:tcW w:w="689" w:type="pct"/>
          </w:tcPr>
          <w:p w14:paraId="565574F4" w14:textId="77777777" w:rsidR="00496683" w:rsidRPr="00E93D98" w:rsidRDefault="00496683" w:rsidP="000A33EE">
            <w:pPr>
              <w:spacing w:line="250" w:lineRule="exact"/>
            </w:pPr>
            <w:r w:rsidRPr="00E93D98">
              <w:t>Functiegroep</w:t>
            </w:r>
          </w:p>
        </w:tc>
      </w:tr>
      <w:tr w:rsidR="00E93D98" w:rsidRPr="00E93D98" w14:paraId="6251AAF6" w14:textId="77777777" w:rsidTr="00496683">
        <w:tc>
          <w:tcPr>
            <w:tcW w:w="458" w:type="pct"/>
          </w:tcPr>
          <w:p w14:paraId="3D65780A" w14:textId="77777777" w:rsidR="00496683" w:rsidRPr="00E75C0C" w:rsidRDefault="00496683" w:rsidP="000A33EE">
            <w:pPr>
              <w:spacing w:line="250" w:lineRule="exact"/>
            </w:pPr>
            <w:r w:rsidRPr="00E75C0C">
              <w:t>1.</w:t>
            </w:r>
          </w:p>
        </w:tc>
        <w:tc>
          <w:tcPr>
            <w:tcW w:w="2854" w:type="pct"/>
          </w:tcPr>
          <w:p w14:paraId="78BAD9DE" w14:textId="77777777" w:rsidR="00496683" w:rsidRPr="00E75C0C" w:rsidRDefault="00496683" w:rsidP="000A33EE">
            <w:pPr>
              <w:spacing w:line="250" w:lineRule="exact"/>
            </w:pPr>
          </w:p>
        </w:tc>
        <w:tc>
          <w:tcPr>
            <w:tcW w:w="999" w:type="pct"/>
          </w:tcPr>
          <w:p w14:paraId="3345095E" w14:textId="77777777" w:rsidR="00496683" w:rsidRPr="00E75C0C" w:rsidRDefault="00496683" w:rsidP="000A33EE">
            <w:pPr>
              <w:spacing w:line="250" w:lineRule="exact"/>
            </w:pPr>
          </w:p>
        </w:tc>
        <w:tc>
          <w:tcPr>
            <w:tcW w:w="689" w:type="pct"/>
          </w:tcPr>
          <w:p w14:paraId="7A852E64" w14:textId="77777777" w:rsidR="00496683" w:rsidRPr="00E75C0C" w:rsidRDefault="00496683" w:rsidP="000A33EE">
            <w:pPr>
              <w:spacing w:line="250" w:lineRule="exact"/>
            </w:pPr>
          </w:p>
        </w:tc>
      </w:tr>
      <w:tr w:rsidR="00E93D98" w:rsidRPr="00E93D98" w14:paraId="1C0039E2" w14:textId="77777777" w:rsidTr="00496683">
        <w:tc>
          <w:tcPr>
            <w:tcW w:w="458" w:type="pct"/>
          </w:tcPr>
          <w:p w14:paraId="72188A4A" w14:textId="77777777" w:rsidR="00496683" w:rsidRPr="00E75C0C" w:rsidRDefault="00496683" w:rsidP="000A33EE">
            <w:pPr>
              <w:spacing w:line="250" w:lineRule="exact"/>
            </w:pPr>
            <w:r w:rsidRPr="00E75C0C">
              <w:t>2.</w:t>
            </w:r>
          </w:p>
        </w:tc>
        <w:tc>
          <w:tcPr>
            <w:tcW w:w="2854" w:type="pct"/>
          </w:tcPr>
          <w:p w14:paraId="327E1A71" w14:textId="77777777" w:rsidR="00496683" w:rsidRPr="00E75C0C" w:rsidRDefault="00496683" w:rsidP="000A33EE">
            <w:pPr>
              <w:spacing w:line="250" w:lineRule="exact"/>
            </w:pPr>
          </w:p>
        </w:tc>
        <w:tc>
          <w:tcPr>
            <w:tcW w:w="999" w:type="pct"/>
          </w:tcPr>
          <w:p w14:paraId="2AC927B6" w14:textId="77777777" w:rsidR="00496683" w:rsidRPr="00E75C0C" w:rsidRDefault="00496683" w:rsidP="000A33EE">
            <w:pPr>
              <w:spacing w:line="250" w:lineRule="exact"/>
            </w:pPr>
          </w:p>
        </w:tc>
        <w:tc>
          <w:tcPr>
            <w:tcW w:w="689" w:type="pct"/>
          </w:tcPr>
          <w:p w14:paraId="02052F9D" w14:textId="77777777" w:rsidR="00496683" w:rsidRPr="00E75C0C" w:rsidRDefault="00496683" w:rsidP="000A33EE">
            <w:pPr>
              <w:spacing w:line="250" w:lineRule="exact"/>
            </w:pPr>
          </w:p>
        </w:tc>
      </w:tr>
    </w:tbl>
    <w:p w14:paraId="4FB94E26" w14:textId="77777777" w:rsidR="00890A22" w:rsidRPr="00E75C0C" w:rsidRDefault="00890A22" w:rsidP="000A33EE"/>
    <w:p w14:paraId="490E7A55" w14:textId="4A3FABBF" w:rsidR="00737196" w:rsidRPr="00F11EDE" w:rsidRDefault="00737196" w:rsidP="000A33EE">
      <w:pPr>
        <w:pStyle w:val="KoptekstAWVN"/>
        <w:rPr>
          <w:color w:val="002060"/>
          <w:sz w:val="22"/>
          <w:szCs w:val="22"/>
        </w:rPr>
      </w:pPr>
      <w:r w:rsidRPr="00F11EDE">
        <w:rPr>
          <w:color w:val="002060"/>
          <w:sz w:val="22"/>
          <w:szCs w:val="22"/>
        </w:rPr>
        <w:t>Geconstateerde verschillen tussen in te delen functie t</w:t>
      </w:r>
      <w:r w:rsidR="00143753" w:rsidRPr="00F11EDE">
        <w:rPr>
          <w:color w:val="002060"/>
          <w:sz w:val="22"/>
          <w:szCs w:val="22"/>
        </w:rPr>
        <w:t xml:space="preserve">.o.v. </w:t>
      </w:r>
      <w:r w:rsidRPr="00F11EDE">
        <w:rPr>
          <w:color w:val="002060"/>
          <w:sz w:val="22"/>
          <w:szCs w:val="22"/>
        </w:rPr>
        <w:t>referentiefunctie</w:t>
      </w:r>
      <w:r w:rsidR="000E3037" w:rsidRPr="00F11EDE">
        <w:rPr>
          <w:color w:val="002060"/>
          <w:sz w:val="22"/>
          <w:szCs w:val="22"/>
        </w:rPr>
        <w:t xml:space="preserve"> </w:t>
      </w:r>
      <w:r w:rsidR="00BA1BB7" w:rsidRPr="00F11EDE">
        <w:rPr>
          <w:color w:val="002060"/>
          <w:sz w:val="22"/>
          <w:szCs w:val="22"/>
        </w:rPr>
        <w:t>1</w:t>
      </w:r>
      <w:r w:rsidRPr="00F11EDE">
        <w:rPr>
          <w:color w:val="002060"/>
          <w:sz w:val="22"/>
          <w:szCs w:val="22"/>
        </w:rPr>
        <w:t>:</w:t>
      </w:r>
    </w:p>
    <w:p w14:paraId="4B77DD67" w14:textId="77777777" w:rsidR="00737196" w:rsidRDefault="00737196" w:rsidP="000A33EE">
      <w:pPr>
        <w:pStyle w:val="Lijstalinea"/>
        <w:numPr>
          <w:ilvl w:val="0"/>
          <w:numId w:val="9"/>
        </w:numPr>
      </w:pPr>
      <w:r>
        <w:t>……………………………………….</w:t>
      </w:r>
    </w:p>
    <w:p w14:paraId="5075A00B" w14:textId="77777777" w:rsidR="00737196" w:rsidRDefault="00737196" w:rsidP="000A33EE">
      <w:pPr>
        <w:pStyle w:val="Lijstalinea"/>
        <w:numPr>
          <w:ilvl w:val="0"/>
          <w:numId w:val="9"/>
        </w:numPr>
      </w:pPr>
      <w:r>
        <w:t>……………………………………….</w:t>
      </w:r>
    </w:p>
    <w:p w14:paraId="4B89A7DA" w14:textId="77777777" w:rsidR="00737196" w:rsidRPr="00737196" w:rsidRDefault="00737196" w:rsidP="000A33EE">
      <w:pPr>
        <w:pStyle w:val="Lijstalinea"/>
        <w:numPr>
          <w:ilvl w:val="0"/>
          <w:numId w:val="9"/>
        </w:numPr>
      </w:pPr>
      <w:r>
        <w:t>……………………………………….</w:t>
      </w:r>
    </w:p>
    <w:p w14:paraId="45FC4C33" w14:textId="77777777" w:rsidR="00737196" w:rsidRPr="00737196" w:rsidRDefault="00737196" w:rsidP="000A33EE"/>
    <w:p w14:paraId="48EAC66F" w14:textId="7B0FE969" w:rsidR="00DA2D01" w:rsidRPr="00F11EDE" w:rsidRDefault="00A35F6C" w:rsidP="000A33EE">
      <w:pPr>
        <w:pStyle w:val="KoptekstAWVN"/>
        <w:rPr>
          <w:color w:val="002060"/>
          <w:sz w:val="22"/>
          <w:szCs w:val="22"/>
        </w:rPr>
      </w:pPr>
      <w:r w:rsidRPr="00F11EDE">
        <w:rPr>
          <w:color w:val="002060"/>
          <w:sz w:val="22"/>
          <w:szCs w:val="22"/>
        </w:rPr>
        <w:t>Onderbouwing indelingsbesluit</w:t>
      </w:r>
    </w:p>
    <w:p w14:paraId="65F8EAE4" w14:textId="77777777" w:rsidR="00890A22" w:rsidRPr="00F11EDE" w:rsidRDefault="00D33944" w:rsidP="000A33EE">
      <w:pPr>
        <w:pStyle w:val="KoptekstAWVN"/>
        <w:spacing w:before="250" w:after="120"/>
        <w:rPr>
          <w:color w:val="002060"/>
          <w:sz w:val="22"/>
          <w:szCs w:val="22"/>
        </w:rPr>
      </w:pPr>
      <w:r w:rsidRPr="00F11EDE">
        <w:rPr>
          <w:color w:val="002060"/>
          <w:sz w:val="22"/>
          <w:szCs w:val="22"/>
        </w:rPr>
        <w:t xml:space="preserve">De in te delen </w:t>
      </w:r>
      <w:r w:rsidR="00C06E8E" w:rsidRPr="00F11EDE">
        <w:rPr>
          <w:color w:val="002060"/>
          <w:sz w:val="22"/>
          <w:szCs w:val="22"/>
        </w:rPr>
        <w:t>referentie</w:t>
      </w:r>
      <w:r w:rsidRPr="00F11EDE">
        <w:rPr>
          <w:color w:val="002060"/>
          <w:sz w:val="22"/>
          <w:szCs w:val="22"/>
        </w:rPr>
        <w:t xml:space="preserve">functie ten opzichte van </w:t>
      </w:r>
      <w:r w:rsidR="00F97BF7" w:rsidRPr="00F11EDE">
        <w:rPr>
          <w:color w:val="002060"/>
          <w:sz w:val="22"/>
          <w:szCs w:val="22"/>
        </w:rPr>
        <w:t>referentiefunctie</w:t>
      </w:r>
      <w:r w:rsidR="008069ED" w:rsidRPr="00F11EDE">
        <w:rPr>
          <w:color w:val="002060"/>
          <w:sz w:val="22"/>
          <w:szCs w:val="22"/>
        </w:rPr>
        <w:t xml:space="preserve"> 1</w:t>
      </w:r>
    </w:p>
    <w:tbl>
      <w:tblPr>
        <w:tblStyle w:val="AWVNTable"/>
        <w:tblW w:w="5084" w:type="pct"/>
        <w:tblLook w:val="04A0" w:firstRow="1" w:lastRow="0" w:firstColumn="1" w:lastColumn="0" w:noHBand="0" w:noVBand="1"/>
      </w:tblPr>
      <w:tblGrid>
        <w:gridCol w:w="4669"/>
        <w:gridCol w:w="4537"/>
      </w:tblGrid>
      <w:tr w:rsidR="00E93D98" w:rsidRPr="00E93D98" w14:paraId="71A76E83" w14:textId="77777777" w:rsidTr="00A82E7C">
        <w:trPr>
          <w:cnfStyle w:val="100000000000" w:firstRow="1" w:lastRow="0" w:firstColumn="0" w:lastColumn="0" w:oddVBand="0" w:evenVBand="0" w:oddHBand="0" w:evenHBand="0" w:firstRowFirstColumn="0" w:firstRowLastColumn="0" w:lastRowFirstColumn="0" w:lastRowLastColumn="0"/>
        </w:trPr>
        <w:tc>
          <w:tcPr>
            <w:tcW w:w="2536" w:type="pct"/>
          </w:tcPr>
          <w:p w14:paraId="19580D43" w14:textId="77777777" w:rsidR="004D7894" w:rsidRPr="00E93D98" w:rsidRDefault="004D7894" w:rsidP="000A33EE">
            <w:pPr>
              <w:spacing w:line="250" w:lineRule="exact"/>
              <w:rPr>
                <w:b/>
              </w:rPr>
            </w:pPr>
            <w:bookmarkStart w:id="90" w:name="_TABEL_VERGELIJKING"/>
            <w:bookmarkEnd w:id="90"/>
          </w:p>
        </w:tc>
        <w:tc>
          <w:tcPr>
            <w:tcW w:w="2464" w:type="pct"/>
          </w:tcPr>
          <w:p w14:paraId="62019469" w14:textId="77777777" w:rsidR="004D7894" w:rsidRPr="00E93D98" w:rsidRDefault="004D7894" w:rsidP="000A33EE">
            <w:pPr>
              <w:spacing w:line="250" w:lineRule="exact"/>
              <w:rPr>
                <w:b/>
              </w:rPr>
            </w:pPr>
          </w:p>
        </w:tc>
      </w:tr>
      <w:tr w:rsidR="00E93D98" w:rsidRPr="00E93D98" w14:paraId="4F20B514" w14:textId="77777777" w:rsidTr="00A82E7C">
        <w:tc>
          <w:tcPr>
            <w:tcW w:w="2536" w:type="pct"/>
          </w:tcPr>
          <w:p w14:paraId="3F4786C9" w14:textId="77777777" w:rsidR="00E93D59" w:rsidRPr="00A82E7C" w:rsidRDefault="00E93D59" w:rsidP="000A33EE">
            <w:pPr>
              <w:spacing w:line="250" w:lineRule="exact"/>
              <w:rPr>
                <w:sz w:val="16"/>
                <w:szCs w:val="16"/>
              </w:rPr>
            </w:pPr>
            <w:r w:rsidRPr="00A82E7C">
              <w:rPr>
                <w:sz w:val="16"/>
                <w:szCs w:val="16"/>
              </w:rPr>
              <w:t>Is de bijdrage</w:t>
            </w:r>
            <w:r w:rsidR="00E955C1" w:rsidRPr="00A82E7C">
              <w:rPr>
                <w:sz w:val="16"/>
                <w:szCs w:val="16"/>
              </w:rPr>
              <w:t xml:space="preserve"> (beoogde resultaat)</w:t>
            </w:r>
            <w:r w:rsidRPr="00A82E7C">
              <w:rPr>
                <w:sz w:val="16"/>
                <w:szCs w:val="16"/>
              </w:rPr>
              <w:t xml:space="preserve"> van de bedrijfsfunctie aan het totale organisatieresultaat kleiner, gelijkwaardig of groter?</w:t>
            </w:r>
          </w:p>
        </w:tc>
        <w:tc>
          <w:tcPr>
            <w:tcW w:w="2464" w:type="pct"/>
            <w:vAlign w:val="center"/>
          </w:tcPr>
          <w:p w14:paraId="360A95C7" w14:textId="77777777" w:rsidR="00E93D59" w:rsidRPr="00E75C0C" w:rsidRDefault="00E93D59" w:rsidP="000A33EE">
            <w:pPr>
              <w:tabs>
                <w:tab w:val="left" w:pos="1593"/>
                <w:tab w:val="left" w:pos="3253"/>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Kleiner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00D464D7"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Groter</w:t>
            </w:r>
          </w:p>
        </w:tc>
      </w:tr>
      <w:tr w:rsidR="00E93D98" w:rsidRPr="00E93D98" w14:paraId="0A693C2E" w14:textId="77777777" w:rsidTr="00A82E7C">
        <w:tc>
          <w:tcPr>
            <w:tcW w:w="2536" w:type="pct"/>
          </w:tcPr>
          <w:p w14:paraId="34CFAC8A" w14:textId="77777777" w:rsidR="00A96610" w:rsidRPr="00A82E7C" w:rsidRDefault="00A96610" w:rsidP="000A33EE">
            <w:pPr>
              <w:spacing w:line="250" w:lineRule="exact"/>
              <w:rPr>
                <w:sz w:val="16"/>
                <w:szCs w:val="16"/>
              </w:rPr>
            </w:pPr>
            <w:r w:rsidRPr="00A82E7C">
              <w:rPr>
                <w:sz w:val="16"/>
                <w:szCs w:val="16"/>
              </w:rPr>
              <w:t xml:space="preserve">Is de mate waarin de bedrijfsfunctie </w:t>
            </w:r>
            <w:r w:rsidR="00631DAA" w:rsidRPr="00A82E7C">
              <w:rPr>
                <w:sz w:val="16"/>
                <w:szCs w:val="16"/>
              </w:rPr>
              <w:t xml:space="preserve">invloed op </w:t>
            </w:r>
            <w:r w:rsidRPr="00A82E7C">
              <w:rPr>
                <w:sz w:val="16"/>
                <w:szCs w:val="16"/>
              </w:rPr>
              <w:t xml:space="preserve">anderen </w:t>
            </w:r>
            <w:r w:rsidR="00631DAA" w:rsidRPr="00A82E7C">
              <w:rPr>
                <w:sz w:val="16"/>
                <w:szCs w:val="16"/>
              </w:rPr>
              <w:t>moet uitoefenen om</w:t>
            </w:r>
            <w:r w:rsidR="00B95784" w:rsidRPr="00A82E7C">
              <w:rPr>
                <w:sz w:val="16"/>
                <w:szCs w:val="16"/>
              </w:rPr>
              <w:t xml:space="preserve"> het resultaat te realiseren </w:t>
            </w:r>
            <w:r w:rsidRPr="00A82E7C">
              <w:rPr>
                <w:sz w:val="16"/>
                <w:szCs w:val="16"/>
              </w:rPr>
              <w:t>kleiner, gelijkwaardig of groter?</w:t>
            </w:r>
          </w:p>
        </w:tc>
        <w:tc>
          <w:tcPr>
            <w:tcW w:w="2464" w:type="pct"/>
            <w:vAlign w:val="center"/>
          </w:tcPr>
          <w:p w14:paraId="1E1AEFAB" w14:textId="77777777" w:rsidR="00A96610" w:rsidRPr="00E75C0C" w:rsidRDefault="00A96610" w:rsidP="000A33EE">
            <w:pPr>
              <w:tabs>
                <w:tab w:val="left" w:pos="1593"/>
                <w:tab w:val="left" w:pos="3253"/>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Kleiner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00D464D7"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Groter</w:t>
            </w:r>
          </w:p>
        </w:tc>
      </w:tr>
      <w:tr w:rsidR="00E93D98" w:rsidRPr="00E93D98" w14:paraId="6257BEFC" w14:textId="77777777" w:rsidTr="00A82E7C">
        <w:tc>
          <w:tcPr>
            <w:tcW w:w="2536" w:type="pct"/>
          </w:tcPr>
          <w:p w14:paraId="02366803" w14:textId="77777777" w:rsidR="00A96610" w:rsidRPr="00A82E7C" w:rsidRDefault="00A96610" w:rsidP="000A33EE">
            <w:pPr>
              <w:spacing w:line="250" w:lineRule="exact"/>
              <w:rPr>
                <w:sz w:val="16"/>
                <w:szCs w:val="16"/>
              </w:rPr>
            </w:pPr>
            <w:r w:rsidRPr="00A82E7C">
              <w:rPr>
                <w:sz w:val="16"/>
                <w:szCs w:val="16"/>
              </w:rPr>
              <w:t>Geeft de bedrijfsfunctie aan minder, gelijkwaardig of meer medewerkers leiding?</w:t>
            </w:r>
          </w:p>
        </w:tc>
        <w:tc>
          <w:tcPr>
            <w:tcW w:w="2464" w:type="pct"/>
            <w:vAlign w:val="center"/>
          </w:tcPr>
          <w:p w14:paraId="7C40F083" w14:textId="77777777" w:rsidR="00A96610" w:rsidRPr="00E75C0C" w:rsidRDefault="00A96610" w:rsidP="000A33EE">
            <w:pPr>
              <w:tabs>
                <w:tab w:val="left" w:pos="1593"/>
                <w:tab w:val="left" w:pos="3253"/>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Minder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00D464D7"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Meer</w:t>
            </w:r>
          </w:p>
        </w:tc>
      </w:tr>
      <w:tr w:rsidR="00E93D98" w:rsidRPr="00E93D98" w14:paraId="3D00AFFF" w14:textId="77777777" w:rsidTr="00A82E7C">
        <w:tc>
          <w:tcPr>
            <w:tcW w:w="2536" w:type="pct"/>
          </w:tcPr>
          <w:p w14:paraId="5B46C1F5" w14:textId="77777777" w:rsidR="00A96610" w:rsidRPr="00A82E7C" w:rsidRDefault="00A96610" w:rsidP="000A33EE">
            <w:pPr>
              <w:spacing w:line="250" w:lineRule="exact"/>
              <w:rPr>
                <w:sz w:val="16"/>
                <w:szCs w:val="16"/>
              </w:rPr>
            </w:pPr>
            <w:r w:rsidRPr="00A82E7C">
              <w:rPr>
                <w:sz w:val="16"/>
                <w:szCs w:val="16"/>
              </w:rPr>
              <w:t xml:space="preserve">Is de bedrijfsfunctie qua complexiteit van werkzaamheden lichter, gelijkwaardig of zwaarder? </w:t>
            </w:r>
          </w:p>
        </w:tc>
        <w:tc>
          <w:tcPr>
            <w:tcW w:w="2464" w:type="pct"/>
            <w:vAlign w:val="center"/>
          </w:tcPr>
          <w:p w14:paraId="448BA9DF" w14:textId="77777777" w:rsidR="00A96610" w:rsidRPr="00E75C0C" w:rsidRDefault="00A96610" w:rsidP="000A33EE">
            <w:pPr>
              <w:tabs>
                <w:tab w:val="left" w:pos="1593"/>
                <w:tab w:val="left" w:pos="3253"/>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Lichter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00D464D7"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Zwaarder</w:t>
            </w:r>
          </w:p>
        </w:tc>
      </w:tr>
      <w:tr w:rsidR="00E93D98" w:rsidRPr="00E93D98" w14:paraId="51028D7C" w14:textId="77777777" w:rsidTr="00A82E7C">
        <w:tc>
          <w:tcPr>
            <w:tcW w:w="2536" w:type="pct"/>
          </w:tcPr>
          <w:p w14:paraId="5E6C9743" w14:textId="77777777" w:rsidR="00A96610" w:rsidRPr="00A82E7C" w:rsidRDefault="00A96610" w:rsidP="000A33EE">
            <w:pPr>
              <w:spacing w:line="250" w:lineRule="exact"/>
              <w:rPr>
                <w:sz w:val="16"/>
                <w:szCs w:val="16"/>
              </w:rPr>
            </w:pPr>
            <w:r w:rsidRPr="00A82E7C">
              <w:rPr>
                <w:sz w:val="16"/>
                <w:szCs w:val="16"/>
              </w:rPr>
              <w:t>Is de ruimte die de bedrijfsfunctie heeft om zelf beslissingen te nemen kleiner, gelijkwaardig of groter?</w:t>
            </w:r>
          </w:p>
        </w:tc>
        <w:tc>
          <w:tcPr>
            <w:tcW w:w="2464" w:type="pct"/>
            <w:vAlign w:val="center"/>
          </w:tcPr>
          <w:p w14:paraId="06F3C613" w14:textId="77777777" w:rsidR="00A96610" w:rsidRPr="00E75C0C" w:rsidRDefault="00A96610" w:rsidP="000A33EE">
            <w:pPr>
              <w:tabs>
                <w:tab w:val="left" w:pos="1593"/>
                <w:tab w:val="left" w:pos="3253"/>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Kleiner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00D464D7"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Groter</w:t>
            </w:r>
          </w:p>
        </w:tc>
      </w:tr>
      <w:tr w:rsidR="00E93D98" w:rsidRPr="00E93D98" w14:paraId="0DCC4B34" w14:textId="77777777" w:rsidTr="00A82E7C">
        <w:tc>
          <w:tcPr>
            <w:tcW w:w="2536" w:type="pct"/>
          </w:tcPr>
          <w:p w14:paraId="69FAABEE" w14:textId="77777777" w:rsidR="00A96610" w:rsidRPr="00A82E7C" w:rsidRDefault="00A96610" w:rsidP="000A33EE">
            <w:pPr>
              <w:spacing w:line="250" w:lineRule="exact"/>
              <w:rPr>
                <w:sz w:val="16"/>
                <w:szCs w:val="16"/>
              </w:rPr>
            </w:pPr>
            <w:r w:rsidRPr="00A82E7C">
              <w:rPr>
                <w:sz w:val="16"/>
                <w:szCs w:val="16"/>
              </w:rPr>
              <w:t>Worden aan de kennis (zowel diepgang als omvang) van de bedrijfsfunctie lagere, gelijkwaardige of hogere eisen gesteld?</w:t>
            </w:r>
          </w:p>
        </w:tc>
        <w:tc>
          <w:tcPr>
            <w:tcW w:w="2464" w:type="pct"/>
            <w:vAlign w:val="center"/>
          </w:tcPr>
          <w:p w14:paraId="50A2BA27" w14:textId="77777777" w:rsidR="00A96610" w:rsidRPr="00E75C0C" w:rsidRDefault="00A96610" w:rsidP="000A33EE">
            <w:pPr>
              <w:tabs>
                <w:tab w:val="left" w:pos="1593"/>
                <w:tab w:val="left" w:pos="3253"/>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Lager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00D464D7"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Hoger</w:t>
            </w:r>
          </w:p>
        </w:tc>
      </w:tr>
      <w:tr w:rsidR="00E93D98" w:rsidRPr="00E93D98" w14:paraId="1290332F" w14:textId="77777777" w:rsidTr="00A82E7C">
        <w:tc>
          <w:tcPr>
            <w:tcW w:w="2536" w:type="pct"/>
          </w:tcPr>
          <w:p w14:paraId="716DC5FB" w14:textId="77777777" w:rsidR="00A96610" w:rsidRPr="00A82E7C" w:rsidRDefault="00A96610" w:rsidP="000A33EE">
            <w:pPr>
              <w:spacing w:line="250" w:lineRule="exact"/>
              <w:rPr>
                <w:sz w:val="16"/>
                <w:szCs w:val="16"/>
              </w:rPr>
            </w:pPr>
            <w:r w:rsidRPr="00A82E7C">
              <w:rPr>
                <w:sz w:val="16"/>
                <w:szCs w:val="16"/>
              </w:rPr>
              <w:t>Worden aan de communicatieve vaardigheden van de bedrijfsfunctie lagere, gelijkwaardige of hogere eisen gesteld?</w:t>
            </w:r>
          </w:p>
        </w:tc>
        <w:tc>
          <w:tcPr>
            <w:tcW w:w="2464" w:type="pct"/>
            <w:vAlign w:val="center"/>
          </w:tcPr>
          <w:p w14:paraId="1B5121F3" w14:textId="77777777" w:rsidR="00A96610" w:rsidRPr="00E75C0C" w:rsidRDefault="00A96610" w:rsidP="000A33EE">
            <w:pPr>
              <w:tabs>
                <w:tab w:val="left" w:pos="1593"/>
                <w:tab w:val="left" w:pos="3253"/>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Lager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00D464D7"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Hoger</w:t>
            </w:r>
          </w:p>
        </w:tc>
      </w:tr>
      <w:tr w:rsidR="00E93D98" w:rsidRPr="00E93D98" w14:paraId="1425AB79" w14:textId="77777777" w:rsidTr="00A82E7C">
        <w:tc>
          <w:tcPr>
            <w:tcW w:w="2536" w:type="pct"/>
          </w:tcPr>
          <w:p w14:paraId="410845A0" w14:textId="77777777" w:rsidR="00A96610" w:rsidRPr="00A82E7C" w:rsidRDefault="00A96610" w:rsidP="000A33EE">
            <w:pPr>
              <w:spacing w:line="250" w:lineRule="exact"/>
              <w:rPr>
                <w:sz w:val="16"/>
                <w:szCs w:val="16"/>
              </w:rPr>
            </w:pPr>
            <w:r w:rsidRPr="00A82E7C">
              <w:rPr>
                <w:sz w:val="16"/>
                <w:szCs w:val="16"/>
              </w:rPr>
              <w:t xml:space="preserve">Zijn de werkgerelateerde bezwaren minder, gelijkwaardig of meer aanwezig? </w:t>
            </w:r>
          </w:p>
        </w:tc>
        <w:tc>
          <w:tcPr>
            <w:tcW w:w="2464" w:type="pct"/>
            <w:vAlign w:val="center"/>
          </w:tcPr>
          <w:p w14:paraId="7563E3C3" w14:textId="77777777" w:rsidR="00A96610" w:rsidRPr="00E75C0C" w:rsidRDefault="00A96610" w:rsidP="000A33EE">
            <w:pPr>
              <w:tabs>
                <w:tab w:val="left" w:pos="1593"/>
                <w:tab w:val="left" w:pos="3253"/>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Minder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00D464D7"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Meer</w:t>
            </w:r>
          </w:p>
        </w:tc>
      </w:tr>
    </w:tbl>
    <w:p w14:paraId="42D768EC" w14:textId="77777777" w:rsidR="00890A22" w:rsidRPr="00F11EDE" w:rsidRDefault="00890A22" w:rsidP="000A33EE">
      <w:pPr>
        <w:pStyle w:val="KoptekstAWVN"/>
        <w:spacing w:before="250"/>
        <w:rPr>
          <w:color w:val="002060"/>
          <w:sz w:val="22"/>
          <w:szCs w:val="22"/>
        </w:rPr>
      </w:pPr>
      <w:r w:rsidRPr="00F11EDE">
        <w:rPr>
          <w:color w:val="002060"/>
          <w:sz w:val="22"/>
          <w:szCs w:val="22"/>
        </w:rPr>
        <w:t>Toelichting</w:t>
      </w:r>
    </w:p>
    <w:p w14:paraId="5CE0FB3A" w14:textId="77777777" w:rsidR="00460672" w:rsidRPr="00E75C0C" w:rsidRDefault="00A35F6C" w:rsidP="000A33EE">
      <w:pPr>
        <w:rPr>
          <w:i/>
        </w:rPr>
      </w:pPr>
      <w:r w:rsidRPr="00E75C0C">
        <w:t xml:space="preserve">Ten opzichte van referentiefunctie 1 is de bedrijfsfunctie lichter/gelijkwaardig/zwaarder omdat …. </w:t>
      </w:r>
      <w:r w:rsidRPr="00E75C0C">
        <w:br/>
      </w:r>
      <w:r w:rsidR="00460672" w:rsidRPr="00E75C0C">
        <w:rPr>
          <w:i/>
        </w:rPr>
        <w:t>Licht hier in eigen bewoordingen toe waarom de bedrijfsfunctie lichter dan, gelijk aan of zwaarder is dan</w:t>
      </w:r>
      <w:r w:rsidRPr="00E75C0C">
        <w:rPr>
          <w:i/>
        </w:rPr>
        <w:t xml:space="preserve"> referentiefunctie 1. </w:t>
      </w:r>
    </w:p>
    <w:p w14:paraId="3E12C393" w14:textId="77777777" w:rsidR="003F27F1" w:rsidRPr="00E75C0C" w:rsidRDefault="003F27F1" w:rsidP="000A33EE">
      <w:pPr>
        <w:pStyle w:val="KoptekstAWVN"/>
        <w:rPr>
          <w:sz w:val="18"/>
          <w:szCs w:val="18"/>
        </w:rPr>
        <w:sectPr w:rsidR="003F27F1" w:rsidRPr="00E75C0C" w:rsidSect="007766B0">
          <w:headerReference w:type="default" r:id="rId169"/>
          <w:pgSz w:w="11906" w:h="16838"/>
          <w:pgMar w:top="1418" w:right="1418" w:bottom="1134" w:left="1418" w:header="709" w:footer="369" w:gutter="0"/>
          <w:cols w:space="708"/>
          <w:titlePg/>
          <w:docGrid w:linePitch="360"/>
        </w:sectPr>
      </w:pPr>
    </w:p>
    <w:p w14:paraId="70E5C0A1" w14:textId="77777777" w:rsidR="00BA1BB7" w:rsidRPr="00A82E7C" w:rsidRDefault="00BA1BB7" w:rsidP="000A33EE">
      <w:pPr>
        <w:pStyle w:val="KoptekstAWVN"/>
        <w:rPr>
          <w:color w:val="002060"/>
          <w:sz w:val="22"/>
          <w:szCs w:val="22"/>
        </w:rPr>
      </w:pPr>
      <w:r w:rsidRPr="00A82E7C">
        <w:rPr>
          <w:color w:val="002060"/>
          <w:sz w:val="22"/>
          <w:szCs w:val="22"/>
        </w:rPr>
        <w:lastRenderedPageBreak/>
        <w:t>Geconstateerde verschillen tussen de in te delen functie ten opzichte van de referentiefunctie 2:</w:t>
      </w:r>
    </w:p>
    <w:p w14:paraId="391BE5B6" w14:textId="77777777" w:rsidR="00BA1BB7" w:rsidRPr="00A82E7C" w:rsidRDefault="00BA1BB7" w:rsidP="000A33EE">
      <w:pPr>
        <w:pStyle w:val="Lijstalinea"/>
        <w:numPr>
          <w:ilvl w:val="0"/>
          <w:numId w:val="10"/>
        </w:numPr>
        <w:rPr>
          <w:color w:val="002060"/>
        </w:rPr>
      </w:pPr>
      <w:r w:rsidRPr="00A82E7C">
        <w:rPr>
          <w:color w:val="002060"/>
        </w:rPr>
        <w:t>……………………………………….</w:t>
      </w:r>
    </w:p>
    <w:p w14:paraId="7E484F74" w14:textId="77777777" w:rsidR="00BA1BB7" w:rsidRDefault="00BA1BB7" w:rsidP="000A33EE">
      <w:pPr>
        <w:pStyle w:val="Lijstalinea"/>
        <w:numPr>
          <w:ilvl w:val="0"/>
          <w:numId w:val="10"/>
        </w:numPr>
      </w:pPr>
      <w:r>
        <w:t>……………………………………….</w:t>
      </w:r>
    </w:p>
    <w:p w14:paraId="371D1B43" w14:textId="77777777" w:rsidR="00BA1BB7" w:rsidRPr="00737196" w:rsidRDefault="00BA1BB7" w:rsidP="000A33EE">
      <w:pPr>
        <w:pStyle w:val="Lijstalinea"/>
        <w:numPr>
          <w:ilvl w:val="0"/>
          <w:numId w:val="10"/>
        </w:numPr>
      </w:pPr>
      <w:r>
        <w:t>……………………………………….</w:t>
      </w:r>
    </w:p>
    <w:p w14:paraId="72ABB892" w14:textId="3D3991F1" w:rsidR="00051D07" w:rsidRPr="00A82E7C" w:rsidRDefault="00051D07" w:rsidP="000A33EE">
      <w:pPr>
        <w:pStyle w:val="KoptekstAWVN"/>
        <w:spacing w:before="250" w:after="120"/>
        <w:rPr>
          <w:color w:val="002060"/>
          <w:sz w:val="22"/>
          <w:szCs w:val="22"/>
        </w:rPr>
      </w:pPr>
      <w:r w:rsidRPr="00A82E7C">
        <w:rPr>
          <w:color w:val="002060"/>
          <w:sz w:val="22"/>
          <w:szCs w:val="22"/>
        </w:rPr>
        <w:t>De in te delen bedrijfsfunctie t</w:t>
      </w:r>
      <w:r w:rsidR="00143753" w:rsidRPr="00A82E7C">
        <w:rPr>
          <w:color w:val="002060"/>
          <w:sz w:val="22"/>
          <w:szCs w:val="22"/>
        </w:rPr>
        <w:t>.o.v. van</w:t>
      </w:r>
      <w:r w:rsidRPr="00A82E7C">
        <w:rPr>
          <w:color w:val="002060"/>
          <w:sz w:val="22"/>
          <w:szCs w:val="22"/>
        </w:rPr>
        <w:t xml:space="preserve"> </w:t>
      </w:r>
      <w:r w:rsidR="00F97BF7" w:rsidRPr="00A82E7C">
        <w:rPr>
          <w:color w:val="002060"/>
          <w:sz w:val="22"/>
          <w:szCs w:val="22"/>
        </w:rPr>
        <w:t>referentiefunctie</w:t>
      </w:r>
      <w:r w:rsidRPr="00A82E7C">
        <w:rPr>
          <w:color w:val="002060"/>
          <w:sz w:val="22"/>
          <w:szCs w:val="22"/>
        </w:rPr>
        <w:t xml:space="preserve"> 2</w:t>
      </w:r>
    </w:p>
    <w:tbl>
      <w:tblPr>
        <w:tblStyle w:val="AWVNTable"/>
        <w:tblW w:w="5091" w:type="pct"/>
        <w:tblLook w:val="04A0" w:firstRow="1" w:lastRow="0" w:firstColumn="1" w:lastColumn="0" w:noHBand="0" w:noVBand="1"/>
      </w:tblPr>
      <w:tblGrid>
        <w:gridCol w:w="4609"/>
        <w:gridCol w:w="4610"/>
      </w:tblGrid>
      <w:tr w:rsidR="00E93D98" w:rsidRPr="00E93D98" w14:paraId="7BE9F9D6" w14:textId="77777777" w:rsidTr="00293707">
        <w:trPr>
          <w:cnfStyle w:val="100000000000" w:firstRow="1" w:lastRow="0" w:firstColumn="0" w:lastColumn="0" w:oddVBand="0" w:evenVBand="0" w:oddHBand="0" w:evenHBand="0" w:firstRowFirstColumn="0" w:firstRowLastColumn="0" w:lastRowFirstColumn="0" w:lastRowLastColumn="0"/>
        </w:trPr>
        <w:tc>
          <w:tcPr>
            <w:tcW w:w="2500" w:type="pct"/>
          </w:tcPr>
          <w:p w14:paraId="40D4B412" w14:textId="77777777" w:rsidR="00051D07" w:rsidRPr="00E75C0C" w:rsidRDefault="00051D07" w:rsidP="000A33EE">
            <w:pPr>
              <w:spacing w:line="250" w:lineRule="exact"/>
              <w:rPr>
                <w:b/>
              </w:rPr>
            </w:pPr>
          </w:p>
        </w:tc>
        <w:tc>
          <w:tcPr>
            <w:tcW w:w="2500" w:type="pct"/>
          </w:tcPr>
          <w:p w14:paraId="3B0CFA45" w14:textId="77777777" w:rsidR="00051D07" w:rsidRPr="00E75C0C" w:rsidRDefault="00051D07" w:rsidP="000A33EE">
            <w:pPr>
              <w:spacing w:line="250" w:lineRule="exact"/>
              <w:rPr>
                <w:b/>
              </w:rPr>
            </w:pPr>
          </w:p>
        </w:tc>
      </w:tr>
      <w:tr w:rsidR="00E93D98" w:rsidRPr="00E93D98" w14:paraId="4A2D8178" w14:textId="77777777" w:rsidTr="00293707">
        <w:tc>
          <w:tcPr>
            <w:tcW w:w="2500" w:type="pct"/>
          </w:tcPr>
          <w:p w14:paraId="5A227F9A" w14:textId="77777777" w:rsidR="00051D07" w:rsidRPr="00A82E7C" w:rsidRDefault="00051D07" w:rsidP="000A33EE">
            <w:pPr>
              <w:spacing w:line="250" w:lineRule="exact"/>
              <w:rPr>
                <w:sz w:val="16"/>
                <w:szCs w:val="16"/>
              </w:rPr>
            </w:pPr>
            <w:r w:rsidRPr="00A82E7C">
              <w:rPr>
                <w:sz w:val="16"/>
                <w:szCs w:val="16"/>
              </w:rPr>
              <w:t>Is de bijdrage (beoogde resultaat) van de bedrijfsfunctie aan het totale organisatieresultaat kleiner, gelijkwaardig of groter?</w:t>
            </w:r>
          </w:p>
        </w:tc>
        <w:tc>
          <w:tcPr>
            <w:tcW w:w="2500" w:type="pct"/>
            <w:vAlign w:val="center"/>
          </w:tcPr>
          <w:p w14:paraId="78861055" w14:textId="77777777" w:rsidR="00051D07" w:rsidRPr="00E75C0C" w:rsidRDefault="00051D07" w:rsidP="000A33EE">
            <w:pPr>
              <w:tabs>
                <w:tab w:val="left" w:pos="1593"/>
                <w:tab w:val="left" w:pos="3255"/>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Kleiner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003F27F1"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Groter</w:t>
            </w:r>
          </w:p>
        </w:tc>
      </w:tr>
      <w:tr w:rsidR="00E93D98" w:rsidRPr="00E93D98" w14:paraId="2463D595" w14:textId="77777777" w:rsidTr="00293707">
        <w:tc>
          <w:tcPr>
            <w:tcW w:w="2500" w:type="pct"/>
          </w:tcPr>
          <w:p w14:paraId="4ECCA458" w14:textId="77777777" w:rsidR="00051D07" w:rsidRPr="00A82E7C" w:rsidRDefault="00051D07" w:rsidP="000A33EE">
            <w:pPr>
              <w:spacing w:line="250" w:lineRule="exact"/>
              <w:rPr>
                <w:sz w:val="16"/>
                <w:szCs w:val="16"/>
              </w:rPr>
            </w:pPr>
            <w:r w:rsidRPr="00A82E7C">
              <w:rPr>
                <w:sz w:val="16"/>
                <w:szCs w:val="16"/>
              </w:rPr>
              <w:t>Is de mate waarin de bedrijfsfunctie invloed op anderen moet uitoefenen om het resultaat te realiseren kleiner, gelijkwaardig of groter?</w:t>
            </w:r>
          </w:p>
        </w:tc>
        <w:tc>
          <w:tcPr>
            <w:tcW w:w="2500" w:type="pct"/>
            <w:vAlign w:val="center"/>
          </w:tcPr>
          <w:p w14:paraId="1BC9B650" w14:textId="77777777" w:rsidR="00051D07" w:rsidRPr="00E75C0C" w:rsidRDefault="00051D07" w:rsidP="000A33EE">
            <w:pPr>
              <w:tabs>
                <w:tab w:val="left" w:pos="1593"/>
                <w:tab w:val="left" w:pos="3255"/>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Kleiner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003F27F1"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Groter</w:t>
            </w:r>
          </w:p>
        </w:tc>
      </w:tr>
      <w:tr w:rsidR="00E93D98" w:rsidRPr="00E93D98" w14:paraId="6F3F875A" w14:textId="77777777" w:rsidTr="00293707">
        <w:tc>
          <w:tcPr>
            <w:tcW w:w="2500" w:type="pct"/>
          </w:tcPr>
          <w:p w14:paraId="250589A6" w14:textId="77777777" w:rsidR="00051D07" w:rsidRPr="00A82E7C" w:rsidRDefault="00051D07" w:rsidP="000A33EE">
            <w:pPr>
              <w:spacing w:line="250" w:lineRule="exact"/>
              <w:rPr>
                <w:sz w:val="16"/>
                <w:szCs w:val="16"/>
              </w:rPr>
            </w:pPr>
            <w:r w:rsidRPr="00A82E7C">
              <w:rPr>
                <w:sz w:val="16"/>
                <w:szCs w:val="16"/>
              </w:rPr>
              <w:t>Geeft de bedrijfsfunctie aan minder, gelijkwaardig of meer medewerkers leiding?</w:t>
            </w:r>
          </w:p>
        </w:tc>
        <w:tc>
          <w:tcPr>
            <w:tcW w:w="2500" w:type="pct"/>
            <w:vAlign w:val="center"/>
          </w:tcPr>
          <w:p w14:paraId="607E7AF2" w14:textId="77777777" w:rsidR="00051D07" w:rsidRPr="00E75C0C" w:rsidRDefault="00051D07" w:rsidP="000A33EE">
            <w:pPr>
              <w:tabs>
                <w:tab w:val="left" w:pos="1593"/>
                <w:tab w:val="left" w:pos="3255"/>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Minder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003F27F1"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Meer</w:t>
            </w:r>
          </w:p>
        </w:tc>
      </w:tr>
      <w:tr w:rsidR="00E93D98" w:rsidRPr="00E93D98" w14:paraId="48B5C230" w14:textId="77777777" w:rsidTr="00293707">
        <w:tc>
          <w:tcPr>
            <w:tcW w:w="2500" w:type="pct"/>
          </w:tcPr>
          <w:p w14:paraId="7338880B" w14:textId="77777777" w:rsidR="00051D07" w:rsidRPr="00A82E7C" w:rsidRDefault="00051D07" w:rsidP="000A33EE">
            <w:pPr>
              <w:spacing w:line="250" w:lineRule="exact"/>
              <w:rPr>
                <w:sz w:val="16"/>
                <w:szCs w:val="16"/>
              </w:rPr>
            </w:pPr>
            <w:r w:rsidRPr="00A82E7C">
              <w:rPr>
                <w:sz w:val="16"/>
                <w:szCs w:val="16"/>
              </w:rPr>
              <w:t xml:space="preserve">Is de bedrijfsfunctie qua complexiteit van werkzaamheden lichter, gelijkwaardig of zwaarder? </w:t>
            </w:r>
          </w:p>
        </w:tc>
        <w:tc>
          <w:tcPr>
            <w:tcW w:w="2500" w:type="pct"/>
            <w:vAlign w:val="center"/>
          </w:tcPr>
          <w:p w14:paraId="5AC8140B" w14:textId="77777777" w:rsidR="00051D07" w:rsidRPr="00E75C0C" w:rsidRDefault="00051D07" w:rsidP="000A33EE">
            <w:pPr>
              <w:tabs>
                <w:tab w:val="left" w:pos="1593"/>
                <w:tab w:val="left" w:pos="3255"/>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Lichter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003F27F1"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Zwaarder</w:t>
            </w:r>
          </w:p>
        </w:tc>
      </w:tr>
      <w:tr w:rsidR="00E93D98" w:rsidRPr="00E93D98" w14:paraId="6B8C5A64" w14:textId="77777777" w:rsidTr="00293707">
        <w:tc>
          <w:tcPr>
            <w:tcW w:w="2500" w:type="pct"/>
          </w:tcPr>
          <w:p w14:paraId="7FE77D41" w14:textId="77777777" w:rsidR="00051D07" w:rsidRPr="00A82E7C" w:rsidRDefault="00051D07" w:rsidP="000A33EE">
            <w:pPr>
              <w:spacing w:line="250" w:lineRule="exact"/>
              <w:rPr>
                <w:sz w:val="16"/>
                <w:szCs w:val="16"/>
              </w:rPr>
            </w:pPr>
            <w:r w:rsidRPr="00A82E7C">
              <w:rPr>
                <w:sz w:val="16"/>
                <w:szCs w:val="16"/>
              </w:rPr>
              <w:t>Is de ruimte die de bedrijfsfunctie heeft om zelf beslissingen te nemen kleiner, gelijkwaardig of groter?</w:t>
            </w:r>
          </w:p>
        </w:tc>
        <w:tc>
          <w:tcPr>
            <w:tcW w:w="2500" w:type="pct"/>
            <w:vAlign w:val="center"/>
          </w:tcPr>
          <w:p w14:paraId="6EBD344D" w14:textId="77777777" w:rsidR="00051D07" w:rsidRPr="00E75C0C" w:rsidRDefault="00051D07" w:rsidP="000A33EE">
            <w:pPr>
              <w:tabs>
                <w:tab w:val="left" w:pos="1593"/>
                <w:tab w:val="left" w:pos="3255"/>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Kleiner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003F27F1"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Groter</w:t>
            </w:r>
          </w:p>
        </w:tc>
      </w:tr>
      <w:tr w:rsidR="00E93D98" w:rsidRPr="00E93D98" w14:paraId="18AC1EB7" w14:textId="77777777" w:rsidTr="00293707">
        <w:tc>
          <w:tcPr>
            <w:tcW w:w="2500" w:type="pct"/>
          </w:tcPr>
          <w:p w14:paraId="0274A83E" w14:textId="77777777" w:rsidR="00051D07" w:rsidRPr="00A82E7C" w:rsidRDefault="00051D07" w:rsidP="000A33EE">
            <w:pPr>
              <w:spacing w:line="250" w:lineRule="exact"/>
              <w:rPr>
                <w:sz w:val="16"/>
                <w:szCs w:val="16"/>
              </w:rPr>
            </w:pPr>
            <w:r w:rsidRPr="00A82E7C">
              <w:rPr>
                <w:sz w:val="16"/>
                <w:szCs w:val="16"/>
              </w:rPr>
              <w:t>Worden aan de kennis (zowel diepgang als omvang) van de bedrijfsfunctie lagere, gelijkwaardige of hogere eisen gesteld?</w:t>
            </w:r>
          </w:p>
        </w:tc>
        <w:tc>
          <w:tcPr>
            <w:tcW w:w="2500" w:type="pct"/>
            <w:vAlign w:val="center"/>
          </w:tcPr>
          <w:p w14:paraId="5066F404" w14:textId="77777777" w:rsidR="00051D07" w:rsidRPr="00E75C0C" w:rsidRDefault="00051D07" w:rsidP="000A33EE">
            <w:pPr>
              <w:tabs>
                <w:tab w:val="left" w:pos="1593"/>
                <w:tab w:val="left" w:pos="3255"/>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Lager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003F27F1"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Hoger</w:t>
            </w:r>
          </w:p>
        </w:tc>
      </w:tr>
      <w:tr w:rsidR="00E93D98" w:rsidRPr="00E93D98" w14:paraId="7F814892" w14:textId="77777777" w:rsidTr="00293707">
        <w:tc>
          <w:tcPr>
            <w:tcW w:w="2500" w:type="pct"/>
          </w:tcPr>
          <w:p w14:paraId="1E23141F" w14:textId="77777777" w:rsidR="00051D07" w:rsidRPr="00A82E7C" w:rsidRDefault="00051D07" w:rsidP="000A33EE">
            <w:pPr>
              <w:spacing w:line="250" w:lineRule="exact"/>
              <w:rPr>
                <w:sz w:val="16"/>
                <w:szCs w:val="16"/>
              </w:rPr>
            </w:pPr>
            <w:r w:rsidRPr="00A82E7C">
              <w:rPr>
                <w:sz w:val="16"/>
                <w:szCs w:val="16"/>
              </w:rPr>
              <w:t>Worden aan de communicatieve vaardigheden van de bedrijfsfunctie lagere, gelijkwaardige of hogere eisen gesteld?</w:t>
            </w:r>
          </w:p>
        </w:tc>
        <w:tc>
          <w:tcPr>
            <w:tcW w:w="2500" w:type="pct"/>
            <w:vAlign w:val="center"/>
          </w:tcPr>
          <w:p w14:paraId="42C7A13C" w14:textId="77777777" w:rsidR="00051D07" w:rsidRPr="00E75C0C" w:rsidRDefault="00051D07" w:rsidP="000A33EE">
            <w:pPr>
              <w:tabs>
                <w:tab w:val="left" w:pos="1593"/>
                <w:tab w:val="left" w:pos="3255"/>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Lager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003F27F1"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Hoger</w:t>
            </w:r>
          </w:p>
        </w:tc>
      </w:tr>
      <w:tr w:rsidR="00E93D98" w:rsidRPr="00E93D98" w14:paraId="3130AA03" w14:textId="77777777" w:rsidTr="00293707">
        <w:tc>
          <w:tcPr>
            <w:tcW w:w="2500" w:type="pct"/>
          </w:tcPr>
          <w:p w14:paraId="1DC9F7B6" w14:textId="77777777" w:rsidR="00051D07" w:rsidRPr="00A82E7C" w:rsidRDefault="00051D07" w:rsidP="000A33EE">
            <w:pPr>
              <w:spacing w:line="250" w:lineRule="exact"/>
              <w:rPr>
                <w:sz w:val="16"/>
                <w:szCs w:val="16"/>
              </w:rPr>
            </w:pPr>
            <w:r w:rsidRPr="00A82E7C">
              <w:rPr>
                <w:sz w:val="16"/>
                <w:szCs w:val="16"/>
              </w:rPr>
              <w:t xml:space="preserve">Zijn de werkgerelateerde bezwaren minder, gelijkwaardig of meer aanwezig? </w:t>
            </w:r>
          </w:p>
        </w:tc>
        <w:tc>
          <w:tcPr>
            <w:tcW w:w="2500" w:type="pct"/>
            <w:vAlign w:val="center"/>
          </w:tcPr>
          <w:p w14:paraId="6830BF88" w14:textId="77777777" w:rsidR="00051D07" w:rsidRPr="00E75C0C" w:rsidRDefault="00051D07" w:rsidP="000A33EE">
            <w:pPr>
              <w:tabs>
                <w:tab w:val="left" w:pos="1593"/>
                <w:tab w:val="left" w:pos="3255"/>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Minder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003F27F1"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Meer</w:t>
            </w:r>
          </w:p>
        </w:tc>
      </w:tr>
    </w:tbl>
    <w:p w14:paraId="32F6F441" w14:textId="77777777" w:rsidR="00A35F6C" w:rsidRPr="00A82E7C" w:rsidRDefault="00A35F6C" w:rsidP="000A33EE">
      <w:pPr>
        <w:pStyle w:val="KoptekstAWVN"/>
        <w:spacing w:before="250"/>
        <w:rPr>
          <w:color w:val="002060"/>
        </w:rPr>
      </w:pPr>
      <w:r w:rsidRPr="00A82E7C">
        <w:rPr>
          <w:color w:val="002060"/>
        </w:rPr>
        <w:t>Toelichting</w:t>
      </w:r>
    </w:p>
    <w:p w14:paraId="4705402C" w14:textId="77777777" w:rsidR="00A07B5A" w:rsidRPr="00E75C0C" w:rsidRDefault="00A35F6C" w:rsidP="000A33EE">
      <w:r w:rsidRPr="00E75C0C">
        <w:t xml:space="preserve">Ten opzichte van referentiefunctie 2 is de bedrijfsfunctie lichter/gelijkwaardig/zwaarder omdat …. </w:t>
      </w:r>
    </w:p>
    <w:p w14:paraId="2F7BBAAB" w14:textId="77777777" w:rsidR="00A35F6C" w:rsidRPr="00E75C0C" w:rsidRDefault="00A35F6C" w:rsidP="000A33EE">
      <w:pPr>
        <w:rPr>
          <w:i/>
        </w:rPr>
      </w:pPr>
      <w:r w:rsidRPr="00E75C0C">
        <w:rPr>
          <w:i/>
        </w:rPr>
        <w:t xml:space="preserve">Licht hier in eigen bewoordingen toe waarom de bedrijfsfunctie lichter dan, gelijk aan of zwaarder is dan referentiefunctie </w:t>
      </w:r>
      <w:r w:rsidR="008A71D1" w:rsidRPr="00E75C0C">
        <w:rPr>
          <w:i/>
        </w:rPr>
        <w:t>2.</w:t>
      </w:r>
      <w:r w:rsidRPr="00E75C0C">
        <w:rPr>
          <w:i/>
        </w:rPr>
        <w:t xml:space="preserve"> </w:t>
      </w:r>
    </w:p>
    <w:p w14:paraId="38B4EE11" w14:textId="77777777" w:rsidR="00A35F6C" w:rsidRPr="00E75C0C" w:rsidRDefault="00A35F6C" w:rsidP="000A33EE">
      <w:pPr>
        <w:rPr>
          <w:rFonts w:eastAsiaTheme="majorEastAsia"/>
          <w:b/>
          <w:color w:val="1F3864" w:themeColor="accent1" w:themeShade="80"/>
          <w:sz w:val="24"/>
          <w:szCs w:val="24"/>
        </w:rPr>
      </w:pPr>
      <w:r w:rsidRPr="00E75C0C">
        <w:br w:type="page"/>
      </w:r>
    </w:p>
    <w:p w14:paraId="0F69EC31" w14:textId="6D96D703" w:rsidR="00772766" w:rsidRDefault="00772766" w:rsidP="000A33EE"/>
    <w:p w14:paraId="51BA4823" w14:textId="72B9B8CA" w:rsidR="00C50441" w:rsidRDefault="001B2876" w:rsidP="000A33EE">
      <w:pPr>
        <w:pStyle w:val="Kop2"/>
      </w:pPr>
      <w:bookmarkStart w:id="91" w:name="_Toc188287878"/>
      <w:bookmarkStart w:id="92" w:name="_Toc227135789"/>
      <w:r>
        <w:t xml:space="preserve">Bijlage </w:t>
      </w:r>
      <w:r w:rsidR="005438BA">
        <w:t>6</w:t>
      </w:r>
      <w:r w:rsidR="00C50441">
        <w:tab/>
      </w:r>
      <w:r w:rsidR="00C50441" w:rsidRPr="00C50441">
        <w:t>Samengestelde functies</w:t>
      </w:r>
      <w:bookmarkEnd w:id="91"/>
      <w:bookmarkEnd w:id="92"/>
    </w:p>
    <w:p w14:paraId="0978E73B" w14:textId="77777777" w:rsidR="00A82E7C" w:rsidRDefault="00A82E7C" w:rsidP="000A33EE"/>
    <w:p w14:paraId="522ED1F5" w14:textId="7895AA94" w:rsidR="00772766" w:rsidRPr="00A82E7C" w:rsidRDefault="00772766" w:rsidP="000A33EE">
      <w:pPr>
        <w:spacing w:after="120"/>
        <w:rPr>
          <w:b/>
          <w:color w:val="002060"/>
          <w:sz w:val="24"/>
          <w:szCs w:val="24"/>
        </w:rPr>
      </w:pPr>
      <w:r w:rsidRPr="00A82E7C">
        <w:rPr>
          <w:b/>
          <w:color w:val="002060"/>
          <w:sz w:val="24"/>
          <w:szCs w:val="24"/>
        </w:rPr>
        <w:t xml:space="preserve">Samengestelde </w:t>
      </w:r>
      <w:r w:rsidR="00064C0A">
        <w:rPr>
          <w:b/>
          <w:color w:val="002060"/>
          <w:sz w:val="24"/>
          <w:szCs w:val="24"/>
        </w:rPr>
        <w:t>of combinatie</w:t>
      </w:r>
      <w:r w:rsidRPr="00A82E7C">
        <w:rPr>
          <w:b/>
          <w:color w:val="002060"/>
          <w:sz w:val="24"/>
          <w:szCs w:val="24"/>
        </w:rPr>
        <w:t>functies</w:t>
      </w:r>
    </w:p>
    <w:p w14:paraId="69398962" w14:textId="33CF38CD" w:rsidR="00772766" w:rsidRPr="00B8196B" w:rsidRDefault="00772766" w:rsidP="000A33EE">
      <w:pPr>
        <w:rPr>
          <w:b/>
        </w:rPr>
      </w:pPr>
      <w:r w:rsidRPr="00B8196B">
        <w:t xml:space="preserve">Het komt regelmatig voor dat </w:t>
      </w:r>
      <w:r>
        <w:t xml:space="preserve">medewerkers </w:t>
      </w:r>
      <w:r w:rsidRPr="00B8196B">
        <w:t>niet </w:t>
      </w:r>
      <w:r w:rsidR="000F7A2E">
        <w:t>één</w:t>
      </w:r>
      <w:r w:rsidRPr="00B8196B">
        <w:t xml:space="preserve"> maar </w:t>
      </w:r>
      <w:r w:rsidR="000F7A2E">
        <w:t>twee</w:t>
      </w:r>
      <w:r w:rsidRPr="00B8196B">
        <w:t xml:space="preserve"> </w:t>
      </w:r>
      <w:r w:rsidR="00DD6655">
        <w:t xml:space="preserve">(delen van) </w:t>
      </w:r>
      <w:r w:rsidRPr="00B8196B">
        <w:t xml:space="preserve">functies vervullen of </w:t>
      </w:r>
      <w:r w:rsidR="00490F36">
        <w:t>breed</w:t>
      </w:r>
      <w:r w:rsidRPr="00B8196B">
        <w:t xml:space="preserve"> inzetbaar zijn. In </w:t>
      </w:r>
      <w:r>
        <w:t>dit functiehandboek</w:t>
      </w:r>
      <w:r w:rsidRPr="00B8196B">
        <w:t xml:space="preserve"> wordt dat aangeduid met de term ‘samengestelde functies’.</w:t>
      </w:r>
      <w:r>
        <w:t xml:space="preserve"> Er zijn m</w:t>
      </w:r>
      <w:r w:rsidRPr="00B8196B">
        <w:t>eerdere mogelijkheden</w:t>
      </w:r>
      <w:r>
        <w:t>:</w:t>
      </w:r>
    </w:p>
    <w:p w14:paraId="54E9C884" w14:textId="7EC0933C" w:rsidR="00DD6655" w:rsidRDefault="00DD6655" w:rsidP="000A33EE">
      <w:pPr>
        <w:numPr>
          <w:ilvl w:val="0"/>
          <w:numId w:val="11"/>
        </w:numPr>
        <w:tabs>
          <w:tab w:val="clear" w:pos="720"/>
        </w:tabs>
        <w:ind w:left="567" w:hanging="567"/>
        <w:rPr>
          <w:rFonts w:eastAsia="Times New Roman"/>
        </w:rPr>
      </w:pPr>
      <w:r>
        <w:rPr>
          <w:rFonts w:eastAsia="Times New Roman"/>
          <w:i/>
        </w:rPr>
        <w:t>De medewerker is inzetbaar voor extra taken, maar het maakt geen structureel deel uit van zijn functie.</w:t>
      </w:r>
      <w:r>
        <w:rPr>
          <w:rFonts w:eastAsia="Times New Roman"/>
          <w:i/>
        </w:rPr>
        <w:br/>
      </w:r>
      <w:r>
        <w:rPr>
          <w:rFonts w:eastAsia="Times New Roman"/>
        </w:rPr>
        <w:t>Het gaat bijvoorbeeld om een secretaresse die de receptioniste vervangt als zij kortdurend en/of onverwacht afwezig is. Of een ervaren operator die af en toe een beperkt aantal taken van de leidinggevende overneemt. </w:t>
      </w:r>
      <w:r w:rsidR="00EF5B61">
        <w:rPr>
          <w:rFonts w:eastAsia="Times New Roman"/>
        </w:rPr>
        <w:t xml:space="preserve"> </w:t>
      </w:r>
      <w:r>
        <w:rPr>
          <w:rFonts w:eastAsia="Times New Roman"/>
        </w:rPr>
        <w:br/>
        <w:t xml:space="preserve">De medewerkers in deze voorbeelden zijn weliswaar inzetbaar voor extra taken, maar het is beperkt qua tijd en niet structureel. </w:t>
      </w:r>
      <w:r w:rsidR="00490F36">
        <w:rPr>
          <w:rFonts w:eastAsia="Times New Roman"/>
        </w:rPr>
        <w:t xml:space="preserve">Het hoort niet bij de functie. </w:t>
      </w:r>
      <w:r>
        <w:rPr>
          <w:rFonts w:eastAsia="Times New Roman"/>
        </w:rPr>
        <w:t>Bij deze voorbeelden tellen de taken daarom niet mee.</w:t>
      </w:r>
    </w:p>
    <w:p w14:paraId="27BE45D3" w14:textId="77777777" w:rsidR="00DD6655" w:rsidRDefault="00DD6655" w:rsidP="000A33EE">
      <w:pPr>
        <w:ind w:left="567" w:hanging="567"/>
        <w:rPr>
          <w:rFonts w:eastAsia="Times New Roman" w:cstheme="minorBidi"/>
        </w:rPr>
      </w:pPr>
    </w:p>
    <w:p w14:paraId="49896946" w14:textId="659F6B0B" w:rsidR="00DD6655" w:rsidRDefault="00DD6655" w:rsidP="000A33EE">
      <w:pPr>
        <w:pStyle w:val="Lijstalinea"/>
        <w:numPr>
          <w:ilvl w:val="0"/>
          <w:numId w:val="11"/>
        </w:numPr>
        <w:tabs>
          <w:tab w:val="clear" w:pos="720"/>
        </w:tabs>
        <w:ind w:left="567" w:hanging="567"/>
        <w:rPr>
          <w:rFonts w:ascii="Calibri" w:eastAsia="Times New Roman" w:hAnsi="Calibri" w:cs="Calibri"/>
        </w:rPr>
      </w:pPr>
      <w:r>
        <w:rPr>
          <w:rFonts w:eastAsia="Times New Roman"/>
          <w:i/>
        </w:rPr>
        <w:t>De medewerker is structureel inzetbaar voor extra taken.</w:t>
      </w:r>
      <w:r>
        <w:rPr>
          <w:rFonts w:eastAsia="Times New Roman"/>
          <w:i/>
        </w:rPr>
        <w:br/>
      </w:r>
      <w:r>
        <w:rPr>
          <w:rFonts w:eastAsia="Times New Roman"/>
        </w:rPr>
        <w:t xml:space="preserve">De secretaresse werkt iedere maandag als receptioniste. De leidinggevende van de operator is drie middagen per week op een andere locatie en de operator moet hem op deze middagen vervangen. </w:t>
      </w:r>
      <w:r>
        <w:rPr>
          <w:rFonts w:eastAsia="Times New Roman"/>
        </w:rPr>
        <w:br/>
        <w:t>In deze voorbeelden maken de extra taken zowel een structureel als substantieel deel uit van het werk</w:t>
      </w:r>
      <w:r w:rsidR="00147EF2">
        <w:rPr>
          <w:rFonts w:eastAsia="Times New Roman"/>
        </w:rPr>
        <w:t xml:space="preserve">, </w:t>
      </w:r>
      <w:r>
        <w:rPr>
          <w:rFonts w:eastAsia="Times New Roman"/>
        </w:rPr>
        <w:t xml:space="preserve">ze tellen </w:t>
      </w:r>
      <w:r w:rsidR="00147EF2">
        <w:rPr>
          <w:rFonts w:eastAsia="Times New Roman"/>
        </w:rPr>
        <w:t xml:space="preserve">dus </w:t>
      </w:r>
      <w:r>
        <w:rPr>
          <w:rFonts w:eastAsia="Times New Roman"/>
        </w:rPr>
        <w:t>mee voor de indeling van de functie.</w:t>
      </w:r>
    </w:p>
    <w:p w14:paraId="13C6FD45" w14:textId="77777777" w:rsidR="00E82A49" w:rsidRDefault="00E82A49" w:rsidP="000A33EE">
      <w:pPr>
        <w:pStyle w:val="Lijstalinea"/>
      </w:pPr>
    </w:p>
    <w:p w14:paraId="72F97D27" w14:textId="77777777" w:rsidR="006D6DC6" w:rsidRDefault="00DD6655" w:rsidP="000A33EE">
      <w:r>
        <w:t xml:space="preserve">Of de indeling vervolgens ook daadwerkelijk op een hoger niveau komt te liggen, hangt af van de aard van die </w:t>
      </w:r>
      <w:r w:rsidR="00147EF2">
        <w:t xml:space="preserve">extra </w:t>
      </w:r>
      <w:r>
        <w:t>taken. Zo zal de secretaresse die de receptioniste vervangt, misschien op hetzelfde niveau blijven. </w:t>
      </w:r>
    </w:p>
    <w:p w14:paraId="5BCC2F74" w14:textId="77777777" w:rsidR="00BF56AC" w:rsidRDefault="00EF5B61" w:rsidP="000A33EE">
      <w:r>
        <w:t>Of d</w:t>
      </w:r>
      <w:r w:rsidR="00DD6655">
        <w:t>e operator die zijn leidinggevende</w:t>
      </w:r>
      <w:r w:rsidR="006D6DC6">
        <w:t xml:space="preserve"> </w:t>
      </w:r>
      <w:r w:rsidR="00DD6655">
        <w:t>vervangt</w:t>
      </w:r>
      <w:r>
        <w:t xml:space="preserve"> </w:t>
      </w:r>
      <w:r w:rsidR="00DD6655">
        <w:t>een hogere functie-indeling krijg</w:t>
      </w:r>
      <w:r>
        <w:t xml:space="preserve">t </w:t>
      </w:r>
      <w:r w:rsidR="009B4ACB">
        <w:t xml:space="preserve">hangt ook af van de werkzaamheden die worden opgevangen. </w:t>
      </w:r>
      <w:r w:rsidR="00DD6655">
        <w:t xml:space="preserve">Om hierachter te komen, doorloop je de stappen die zijn beschreven in </w:t>
      </w:r>
      <w:r w:rsidR="00147EF2">
        <w:t xml:space="preserve">hoofdstuk </w:t>
      </w:r>
      <w:r w:rsidR="00977546">
        <w:t>3</w:t>
      </w:r>
      <w:r w:rsidR="00DD6655">
        <w:t>: “</w:t>
      </w:r>
      <w:r w:rsidR="00977546">
        <w:t>Stappenplan functie</w:t>
      </w:r>
      <w:r w:rsidR="00C83F29">
        <w:t>-indelen”</w:t>
      </w:r>
      <w:r w:rsidR="00DD6655">
        <w:t>.</w:t>
      </w:r>
      <w:r w:rsidR="00837EBD" w:rsidRPr="00837EBD">
        <w:t xml:space="preserve"> </w:t>
      </w:r>
    </w:p>
    <w:p w14:paraId="75E8706D" w14:textId="77777777" w:rsidR="00F2482C" w:rsidRDefault="00F2482C" w:rsidP="000A33EE"/>
    <w:p w14:paraId="69F2A3DF" w14:textId="202C1D86" w:rsidR="00DD6655" w:rsidRDefault="00837EBD" w:rsidP="000A33EE">
      <w:pPr>
        <w:shd w:val="clear" w:color="auto" w:fill="C5E0B3" w:themeFill="accent6" w:themeFillTint="66"/>
      </w:pPr>
      <w:r>
        <w:t xml:space="preserve">Let in het geval van vervanging overigens op </w:t>
      </w:r>
      <w:r w:rsidRPr="00BF56AC">
        <w:rPr>
          <w:b/>
          <w:bCs/>
        </w:rPr>
        <w:t xml:space="preserve">dat als er sprake is van een vervangingstoeslag de </w:t>
      </w:r>
      <w:r w:rsidR="001660BA" w:rsidRPr="00BF56AC">
        <w:rPr>
          <w:b/>
          <w:bCs/>
        </w:rPr>
        <w:t xml:space="preserve">extra opvangactiviteiten </w:t>
      </w:r>
      <w:r w:rsidRPr="00BF56AC">
        <w:rPr>
          <w:b/>
          <w:bCs/>
        </w:rPr>
        <w:t>niet in de functie</w:t>
      </w:r>
      <w:r w:rsidR="005141AF">
        <w:rPr>
          <w:b/>
          <w:bCs/>
        </w:rPr>
        <w:t>-</w:t>
      </w:r>
      <w:r w:rsidRPr="00BF56AC">
        <w:rPr>
          <w:b/>
          <w:bCs/>
        </w:rPr>
        <w:t>indeling word</w:t>
      </w:r>
      <w:r w:rsidR="001660BA" w:rsidRPr="00BF56AC">
        <w:rPr>
          <w:b/>
          <w:bCs/>
        </w:rPr>
        <w:t>en</w:t>
      </w:r>
      <w:r w:rsidRPr="00BF56AC">
        <w:rPr>
          <w:b/>
          <w:bCs/>
        </w:rPr>
        <w:t xml:space="preserve"> meegenomen</w:t>
      </w:r>
      <w:r>
        <w:t>.</w:t>
      </w:r>
    </w:p>
    <w:p w14:paraId="1C85800D" w14:textId="77777777" w:rsidR="00DD6655" w:rsidRDefault="00DD6655" w:rsidP="000A33EE"/>
    <w:p w14:paraId="09EE5C12" w14:textId="77777777" w:rsidR="0079091F" w:rsidRDefault="0079091F" w:rsidP="000A33EE"/>
    <w:p w14:paraId="3CDAD144" w14:textId="2F86DECE" w:rsidR="00064C0A" w:rsidRPr="005251D6" w:rsidRDefault="00064C0A" w:rsidP="005251D6">
      <w:pPr>
        <w:spacing w:after="120"/>
        <w:rPr>
          <w:b/>
          <w:bCs/>
          <w:sz w:val="24"/>
          <w:szCs w:val="24"/>
        </w:rPr>
      </w:pPr>
      <w:r w:rsidRPr="005251D6">
        <w:rPr>
          <w:b/>
          <w:bCs/>
          <w:sz w:val="24"/>
          <w:szCs w:val="24"/>
        </w:rPr>
        <w:t xml:space="preserve">Voorbeelden van indelingen </w:t>
      </w:r>
      <w:r w:rsidR="00C25312" w:rsidRPr="005251D6">
        <w:rPr>
          <w:b/>
          <w:bCs/>
          <w:sz w:val="24"/>
          <w:szCs w:val="24"/>
        </w:rPr>
        <w:t xml:space="preserve">van enkele </w:t>
      </w:r>
      <w:r w:rsidRPr="005251D6">
        <w:rPr>
          <w:b/>
          <w:bCs/>
          <w:sz w:val="24"/>
          <w:szCs w:val="24"/>
        </w:rPr>
        <w:t>bedrijfsfunctie</w:t>
      </w:r>
      <w:r w:rsidR="00C25312" w:rsidRPr="005251D6">
        <w:rPr>
          <w:b/>
          <w:bCs/>
          <w:sz w:val="24"/>
          <w:szCs w:val="24"/>
        </w:rPr>
        <w:t>s</w:t>
      </w:r>
    </w:p>
    <w:p w14:paraId="50824E55" w14:textId="77777777" w:rsidR="00ED3404" w:rsidRDefault="00ED3404" w:rsidP="000A33EE">
      <w:r>
        <w:t xml:space="preserve">Ter illustratie zijn hieronder een aantal voorbeelden uitgewerkt volgens het stappenplan functie-indelen van hoofdstuk 3. </w:t>
      </w:r>
    </w:p>
    <w:p w14:paraId="7750414E" w14:textId="77777777" w:rsidR="008475CC" w:rsidRPr="008475CC" w:rsidRDefault="008475CC" w:rsidP="000A33EE"/>
    <w:tbl>
      <w:tblPr>
        <w:tblStyle w:val="Tabelrasterlicht1"/>
        <w:tblW w:w="0" w:type="auto"/>
        <w:tblLook w:val="04A0" w:firstRow="1" w:lastRow="0" w:firstColumn="1" w:lastColumn="0" w:noHBand="0" w:noVBand="1"/>
      </w:tblPr>
      <w:tblGrid>
        <w:gridCol w:w="846"/>
        <w:gridCol w:w="8208"/>
      </w:tblGrid>
      <w:tr w:rsidR="002126C7" w14:paraId="05B5AF77" w14:textId="77777777" w:rsidTr="002126C7">
        <w:tc>
          <w:tcPr>
            <w:tcW w:w="846" w:type="dxa"/>
          </w:tcPr>
          <w:p w14:paraId="2B491206" w14:textId="2CA31785" w:rsidR="002126C7" w:rsidRDefault="002126C7" w:rsidP="000A33EE">
            <w:pPr>
              <w:spacing w:line="250" w:lineRule="exact"/>
            </w:pPr>
            <w:r>
              <w:t xml:space="preserve">Stap 1 </w:t>
            </w:r>
          </w:p>
          <w:p w14:paraId="22F83DF3" w14:textId="77777777" w:rsidR="002126C7" w:rsidRDefault="002126C7" w:rsidP="000A33EE">
            <w:pPr>
              <w:spacing w:line="250" w:lineRule="exact"/>
            </w:pPr>
          </w:p>
        </w:tc>
        <w:tc>
          <w:tcPr>
            <w:tcW w:w="8208" w:type="dxa"/>
          </w:tcPr>
          <w:p w14:paraId="286D572A" w14:textId="30A8657B" w:rsidR="002126C7" w:rsidRDefault="002126C7" w:rsidP="000A33EE">
            <w:pPr>
              <w:spacing w:line="250" w:lineRule="exact"/>
            </w:pPr>
            <w:r>
              <w:t>Leg de inhoud van de bedrijfsfunctie</w:t>
            </w:r>
          </w:p>
        </w:tc>
      </w:tr>
      <w:tr w:rsidR="002126C7" w14:paraId="153AF714" w14:textId="77777777" w:rsidTr="002126C7">
        <w:tc>
          <w:tcPr>
            <w:tcW w:w="846" w:type="dxa"/>
          </w:tcPr>
          <w:p w14:paraId="26192D77" w14:textId="46D49E20" w:rsidR="002126C7" w:rsidRDefault="002126C7" w:rsidP="000A33EE">
            <w:pPr>
              <w:spacing w:line="250" w:lineRule="exact"/>
            </w:pPr>
            <w:r>
              <w:t>Stap 2:</w:t>
            </w:r>
          </w:p>
        </w:tc>
        <w:tc>
          <w:tcPr>
            <w:tcW w:w="8208" w:type="dxa"/>
          </w:tcPr>
          <w:p w14:paraId="72EE0B5D" w14:textId="77777777" w:rsidR="002126C7" w:rsidRDefault="002126C7" w:rsidP="000A33EE">
            <w:pPr>
              <w:spacing w:line="250" w:lineRule="exact"/>
            </w:pPr>
            <w:r>
              <w:t>Selecteer één of twee voor vergelijking geschikte referentiefunctie(s) uit het referentieraster</w:t>
            </w:r>
          </w:p>
          <w:p w14:paraId="2EF201C7" w14:textId="77777777" w:rsidR="002126C7" w:rsidRDefault="002126C7" w:rsidP="000A33EE">
            <w:pPr>
              <w:spacing w:line="250" w:lineRule="exact"/>
            </w:pPr>
          </w:p>
        </w:tc>
      </w:tr>
      <w:tr w:rsidR="002126C7" w14:paraId="63A57865" w14:textId="77777777" w:rsidTr="002126C7">
        <w:tc>
          <w:tcPr>
            <w:tcW w:w="846" w:type="dxa"/>
          </w:tcPr>
          <w:p w14:paraId="12256E32" w14:textId="3F3BE60A" w:rsidR="002126C7" w:rsidRDefault="002126C7" w:rsidP="000A33EE">
            <w:pPr>
              <w:spacing w:line="250" w:lineRule="exact"/>
            </w:pPr>
            <w:r>
              <w:t>Stap 3</w:t>
            </w:r>
          </w:p>
        </w:tc>
        <w:tc>
          <w:tcPr>
            <w:tcW w:w="8208" w:type="dxa"/>
          </w:tcPr>
          <w:p w14:paraId="7E44EFFA" w14:textId="1B2EAF5C" w:rsidR="002126C7" w:rsidRDefault="002126C7" w:rsidP="000A33EE">
            <w:pPr>
              <w:spacing w:line="250" w:lineRule="exact"/>
            </w:pPr>
            <w:r>
              <w:t>Vergelijk de inhoud van de bedrijfsfunctie met de referentiefunctie(s), stel de inhoudelijke verschillen vast</w:t>
            </w:r>
            <w:r w:rsidR="007769CC">
              <w:t xml:space="preserve">. </w:t>
            </w:r>
            <w:r w:rsidR="00E935DA">
              <w:t>(</w:t>
            </w:r>
            <w:r w:rsidR="007769CC">
              <w:t>B</w:t>
            </w:r>
            <w:r w:rsidR="009A7770">
              <w:t xml:space="preserve">eoordeel </w:t>
            </w:r>
            <w:r w:rsidR="00E935DA">
              <w:t xml:space="preserve">en weeg </w:t>
            </w:r>
            <w:r w:rsidR="009A7770">
              <w:t xml:space="preserve">de verschillen </w:t>
            </w:r>
            <w:r w:rsidR="00BE7E62">
              <w:t>o.b.v.</w:t>
            </w:r>
            <w:r w:rsidR="009A7770">
              <w:t xml:space="preserve"> de ORBA</w:t>
            </w:r>
            <w:r w:rsidR="001E7685" w:rsidRPr="001E7685">
              <w:rPr>
                <w:vertAlign w:val="superscript"/>
              </w:rPr>
              <w:t>®</w:t>
            </w:r>
            <w:r w:rsidR="00E935DA">
              <w:t xml:space="preserve">: </w:t>
            </w:r>
            <w:r w:rsidR="00CE589B">
              <w:t>v</w:t>
            </w:r>
            <w:r w:rsidR="00A45BE4">
              <w:t xml:space="preserve">erwachte Bijdrage, </w:t>
            </w:r>
            <w:r w:rsidR="00CE589B">
              <w:t xml:space="preserve">functionele </w:t>
            </w:r>
            <w:r w:rsidR="00A45BE4">
              <w:t xml:space="preserve">Beslissingen, </w:t>
            </w:r>
            <w:r w:rsidR="00CE589B">
              <w:t xml:space="preserve">vereiste </w:t>
            </w:r>
            <w:r w:rsidR="00A45BE4">
              <w:t xml:space="preserve">Bekwaamheden, </w:t>
            </w:r>
            <w:r w:rsidR="00CE589B">
              <w:t xml:space="preserve">werkgerelateerde </w:t>
            </w:r>
            <w:r w:rsidR="00A45BE4">
              <w:t>Bezwaren)</w:t>
            </w:r>
            <w:r w:rsidR="00CE589B">
              <w:t>.</w:t>
            </w:r>
            <w:r w:rsidR="00031FB1">
              <w:t xml:space="preserve"> </w:t>
            </w:r>
          </w:p>
          <w:p w14:paraId="410122EB" w14:textId="46099239" w:rsidR="000463D5" w:rsidRDefault="000463D5" w:rsidP="000A33EE">
            <w:pPr>
              <w:spacing w:line="250" w:lineRule="exact"/>
            </w:pPr>
          </w:p>
        </w:tc>
      </w:tr>
      <w:tr w:rsidR="002126C7" w14:paraId="2E23A758" w14:textId="77777777" w:rsidTr="002126C7">
        <w:tc>
          <w:tcPr>
            <w:tcW w:w="846" w:type="dxa"/>
          </w:tcPr>
          <w:p w14:paraId="5E08B187" w14:textId="1FA027F4" w:rsidR="002126C7" w:rsidRDefault="002126C7" w:rsidP="000A33EE">
            <w:pPr>
              <w:spacing w:line="250" w:lineRule="exact"/>
            </w:pPr>
            <w:r>
              <w:t>Stap 4</w:t>
            </w:r>
          </w:p>
        </w:tc>
        <w:tc>
          <w:tcPr>
            <w:tcW w:w="8208" w:type="dxa"/>
          </w:tcPr>
          <w:p w14:paraId="50A8BC11" w14:textId="0391650B" w:rsidR="002126C7" w:rsidRDefault="002126C7" w:rsidP="000A33EE">
            <w:pPr>
              <w:spacing w:line="250" w:lineRule="exact"/>
            </w:pPr>
            <w:r>
              <w:t xml:space="preserve">Deel de bedrijfsfunctie in in de passende functiegroep. </w:t>
            </w:r>
            <w:r w:rsidR="00006263">
              <w:t>(</w:t>
            </w:r>
            <w:r>
              <w:t xml:space="preserve">Leg de motivering vast </w:t>
            </w:r>
            <w:r w:rsidR="000463D5">
              <w:t xml:space="preserve">met behulp van het </w:t>
            </w:r>
            <w:r w:rsidR="009A7770">
              <w:t xml:space="preserve">hiervoor bestemde </w:t>
            </w:r>
            <w:r>
              <w:t>indelingsformulier</w:t>
            </w:r>
            <w:r w:rsidR="00F33255">
              <w:t>; zie bijlage 5</w:t>
            </w:r>
            <w:r w:rsidR="00006263">
              <w:t>)</w:t>
            </w:r>
            <w:r>
              <w:t>.</w:t>
            </w:r>
            <w:r w:rsidR="007769CC">
              <w:t xml:space="preserve"> Check </w:t>
            </w:r>
            <w:r w:rsidR="00FB5ABD">
              <w:t xml:space="preserve">de indeling </w:t>
            </w:r>
            <w:r w:rsidR="00267A39">
              <w:t xml:space="preserve">op consistentie en uitlegbaarheid </w:t>
            </w:r>
            <w:r w:rsidR="007769CC">
              <w:t xml:space="preserve">ook </w:t>
            </w:r>
            <w:r w:rsidR="00267A39">
              <w:t xml:space="preserve">in verhouding tot </w:t>
            </w:r>
            <w:r w:rsidR="007769CC">
              <w:t xml:space="preserve">andere </w:t>
            </w:r>
            <w:r w:rsidR="00267A39">
              <w:t xml:space="preserve">(eerder) </w:t>
            </w:r>
            <w:r w:rsidR="007769CC">
              <w:t>ingedeelde bedrijfsfuncties.</w:t>
            </w:r>
          </w:p>
          <w:p w14:paraId="0E8F6508" w14:textId="51A1C4D9" w:rsidR="000463D5" w:rsidRDefault="000463D5" w:rsidP="000A33EE">
            <w:pPr>
              <w:spacing w:line="250" w:lineRule="exact"/>
            </w:pPr>
          </w:p>
        </w:tc>
      </w:tr>
      <w:tr w:rsidR="002126C7" w14:paraId="27687BB5" w14:textId="77777777" w:rsidTr="002126C7">
        <w:tc>
          <w:tcPr>
            <w:tcW w:w="846" w:type="dxa"/>
          </w:tcPr>
          <w:p w14:paraId="28D7A0BB" w14:textId="3A7EC6F2" w:rsidR="002126C7" w:rsidRDefault="002126C7" w:rsidP="000A33EE">
            <w:pPr>
              <w:spacing w:line="250" w:lineRule="exact"/>
            </w:pPr>
            <w:r>
              <w:t>Stap 5</w:t>
            </w:r>
          </w:p>
        </w:tc>
        <w:tc>
          <w:tcPr>
            <w:tcW w:w="8208" w:type="dxa"/>
          </w:tcPr>
          <w:p w14:paraId="671C1213" w14:textId="54C02001" w:rsidR="002126C7" w:rsidRDefault="00B96DB1" w:rsidP="000A33EE">
            <w:pPr>
              <w:spacing w:line="250" w:lineRule="exact"/>
            </w:pPr>
            <w:r>
              <w:t>Informeer werknemer</w:t>
            </w:r>
            <w:r w:rsidR="00E01846">
              <w:t>(</w:t>
            </w:r>
            <w:r>
              <w:t>s</w:t>
            </w:r>
            <w:r w:rsidR="00E01846">
              <w:t>)</w:t>
            </w:r>
            <w:r>
              <w:t xml:space="preserve"> over de indeling van diens functie</w:t>
            </w:r>
            <w:r w:rsidR="00A95B1B">
              <w:t>.</w:t>
            </w:r>
          </w:p>
          <w:p w14:paraId="733DDD87" w14:textId="62FC41B2" w:rsidR="000463D5" w:rsidRDefault="000463D5" w:rsidP="000A33EE">
            <w:pPr>
              <w:spacing w:line="250" w:lineRule="exact"/>
            </w:pPr>
          </w:p>
        </w:tc>
      </w:tr>
    </w:tbl>
    <w:p w14:paraId="732246F4" w14:textId="12F3DA72" w:rsidR="0046770F" w:rsidRDefault="0046770F" w:rsidP="000A33EE"/>
    <w:p w14:paraId="450017F9" w14:textId="77777777" w:rsidR="0046770F" w:rsidRDefault="0046770F" w:rsidP="000A33EE"/>
    <w:p w14:paraId="49C855AE" w14:textId="77777777" w:rsidR="00491851" w:rsidRDefault="00491851" w:rsidP="000A33EE"/>
    <w:p w14:paraId="7DA0AF15" w14:textId="77777777" w:rsidR="00491851" w:rsidRDefault="00491851" w:rsidP="000A33EE"/>
    <w:p w14:paraId="2BE7497D" w14:textId="77777777" w:rsidR="00491851" w:rsidRDefault="00491851" w:rsidP="000A33EE"/>
    <w:p w14:paraId="534DDBE6" w14:textId="77777777" w:rsidR="00491851" w:rsidRDefault="00491851" w:rsidP="000A33EE"/>
    <w:p w14:paraId="212E6023" w14:textId="6160D986" w:rsidR="00EA6C1F" w:rsidRPr="0009646D" w:rsidRDefault="00491851" w:rsidP="0009646D">
      <w:pPr>
        <w:rPr>
          <w:b/>
          <w:bCs/>
          <w:sz w:val="24"/>
          <w:szCs w:val="24"/>
        </w:rPr>
      </w:pPr>
      <w:r w:rsidRPr="0009646D">
        <w:rPr>
          <w:b/>
          <w:bCs/>
          <w:sz w:val="24"/>
          <w:szCs w:val="24"/>
        </w:rPr>
        <w:t>Voorbeeld 1</w:t>
      </w:r>
      <w:r w:rsidR="006802B3">
        <w:rPr>
          <w:b/>
          <w:bCs/>
          <w:sz w:val="24"/>
          <w:szCs w:val="24"/>
        </w:rPr>
        <w:t xml:space="preserve">: </w:t>
      </w:r>
      <w:r w:rsidR="001E7153" w:rsidRPr="0009646D">
        <w:rPr>
          <w:b/>
          <w:bCs/>
          <w:sz w:val="24"/>
          <w:szCs w:val="24"/>
        </w:rPr>
        <w:t xml:space="preserve">QA/QC </w:t>
      </w:r>
      <w:r w:rsidR="00DC51D4" w:rsidRPr="0009646D">
        <w:rPr>
          <w:b/>
          <w:bCs/>
          <w:sz w:val="24"/>
          <w:szCs w:val="24"/>
        </w:rPr>
        <w:t>officer</w:t>
      </w:r>
      <w:r w:rsidR="009B2F88">
        <w:rPr>
          <w:b/>
          <w:bCs/>
          <w:sz w:val="24"/>
          <w:szCs w:val="24"/>
        </w:rPr>
        <w:t xml:space="preserve"> </w:t>
      </w:r>
      <w:r w:rsidR="006802B3">
        <w:rPr>
          <w:b/>
          <w:bCs/>
          <w:sz w:val="24"/>
          <w:szCs w:val="24"/>
        </w:rPr>
        <w:t>(samengestelde functie)</w:t>
      </w:r>
    </w:p>
    <w:p w14:paraId="15BF9BA9" w14:textId="19F90C57" w:rsidR="00F837A5" w:rsidRDefault="00F837A5" w:rsidP="000A33EE">
      <w:pPr>
        <w:rPr>
          <w:b/>
          <w:bCs/>
          <w:color w:val="FFFFFF" w:themeColor="background1"/>
        </w:rPr>
      </w:pPr>
      <w:r>
        <w:rPr>
          <w:noProof/>
        </w:rPr>
        <mc:AlternateContent>
          <mc:Choice Requires="wps">
            <w:drawing>
              <wp:anchor distT="0" distB="0" distL="114300" distR="114300" simplePos="0" relativeHeight="251693056" behindDoc="1" locked="0" layoutInCell="1" allowOverlap="1" wp14:anchorId="2B53CCB5" wp14:editId="6A80CA0A">
                <wp:simplePos x="0" y="0"/>
                <wp:positionH relativeFrom="column">
                  <wp:posOffset>-24130</wp:posOffset>
                </wp:positionH>
                <wp:positionV relativeFrom="paragraph">
                  <wp:posOffset>64770</wp:posOffset>
                </wp:positionV>
                <wp:extent cx="419100" cy="428625"/>
                <wp:effectExtent l="0" t="0" r="19050" b="28575"/>
                <wp:wrapNone/>
                <wp:docPr id="85304430" name="Stroomdiagram: Verbindingslijn 2"/>
                <wp:cNvGraphicFramePr/>
                <a:graphic xmlns:a="http://schemas.openxmlformats.org/drawingml/2006/main">
                  <a:graphicData uri="http://schemas.microsoft.com/office/word/2010/wordprocessingShape">
                    <wps:wsp>
                      <wps:cNvSpPr/>
                      <wps:spPr>
                        <a:xfrm>
                          <a:off x="0" y="0"/>
                          <a:ext cx="419100" cy="428625"/>
                        </a:xfrm>
                        <a:prstGeom prst="flowChartConnector">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E773548" id="_x0000_t120" coordsize="21600,21600" o:spt="120" path="m10800,qx,10800,10800,21600,21600,10800,10800,xe">
                <v:path gradientshapeok="t" o:connecttype="custom" o:connectlocs="10800,0;3163,3163;0,10800;3163,18437;10800,21600;18437,18437;21600,10800;18437,3163" textboxrect="3163,3163,18437,18437"/>
              </v:shapetype>
              <v:shape id="Stroomdiagram: Verbindingslijn 2" o:spid="_x0000_s1026" type="#_x0000_t120" style="position:absolute;margin-left:-1.9pt;margin-top:5.1pt;width:33pt;height:33.75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" fillcolor="#4472c4 [3204]" strokecolor="#09101d [484]" strokeweight="1pt">
                <v:stroke joinstyle="miter"/>
              </v:shape>
            </w:pict>
          </mc:Fallback>
        </mc:AlternateContent>
      </w:r>
    </w:p>
    <w:p w14:paraId="30DA15FD" w14:textId="7491BAFE" w:rsidR="00814B7E" w:rsidRPr="00F837A5" w:rsidRDefault="00D267BB" w:rsidP="000A33EE">
      <w:pPr>
        <w:rPr>
          <w:b/>
          <w:bCs/>
        </w:rPr>
      </w:pPr>
      <w:r w:rsidRPr="00F837A5">
        <w:rPr>
          <w:b/>
          <w:bCs/>
          <w:color w:val="FFFFFF" w:themeColor="background1"/>
        </w:rPr>
        <w:t>Stap 1</w:t>
      </w:r>
      <w:r w:rsidR="00753273" w:rsidRPr="00F837A5">
        <w:rPr>
          <w:b/>
          <w:bCs/>
        </w:rPr>
        <w:tab/>
      </w:r>
      <w:r w:rsidRPr="00F837A5">
        <w:rPr>
          <w:b/>
          <w:bCs/>
        </w:rPr>
        <w:t xml:space="preserve"> </w:t>
      </w:r>
      <w:r w:rsidR="00814B7E" w:rsidRPr="00F837A5">
        <w:rPr>
          <w:b/>
          <w:bCs/>
        </w:rPr>
        <w:t>Leg de functie</w:t>
      </w:r>
      <w:r w:rsidR="00A95B1B" w:rsidRPr="00F837A5">
        <w:rPr>
          <w:b/>
          <w:bCs/>
        </w:rPr>
        <w:t>-</w:t>
      </w:r>
      <w:r w:rsidR="00814B7E" w:rsidRPr="00F837A5">
        <w:rPr>
          <w:b/>
          <w:bCs/>
        </w:rPr>
        <w:t xml:space="preserve">inhoud vast. </w:t>
      </w:r>
    </w:p>
    <w:p w14:paraId="7CE7D408" w14:textId="77777777" w:rsidR="00814B7E" w:rsidRDefault="00814B7E" w:rsidP="000A33EE"/>
    <w:p w14:paraId="66B7FB2A" w14:textId="05C2E1B6" w:rsidR="00D267BB" w:rsidRPr="00493706" w:rsidRDefault="00814B7E" w:rsidP="000A33EE">
      <w:r w:rsidRPr="00493706">
        <w:t>Onderstaande functie</w:t>
      </w:r>
      <w:r w:rsidR="00D267BB" w:rsidRPr="00493706">
        <w:t xml:space="preserve">beschrijving is </w:t>
      </w:r>
      <w:r w:rsidRPr="00493706">
        <w:t>opgesteld door de leidinggevende in samenwerking met en afgestemd met functiehouder(s).</w:t>
      </w:r>
      <w:r w:rsidR="00DB44D1" w:rsidRPr="00493706">
        <w:t xml:space="preserve"> De leidinggevende is verantwoordelijk voor de vaststelling van de </w:t>
      </w:r>
      <w:r w:rsidR="00A45BE4" w:rsidRPr="00493706">
        <w:t>functie-inhoud</w:t>
      </w:r>
      <w:r w:rsidR="00DB44D1" w:rsidRPr="00493706">
        <w:t>.</w:t>
      </w:r>
    </w:p>
    <w:p w14:paraId="0AB8B890" w14:textId="77777777" w:rsidR="00D267BB" w:rsidRDefault="00D267BB" w:rsidP="000A33EE">
      <w:pPr>
        <w:rPr>
          <w:b/>
          <w:bCs/>
        </w:rPr>
      </w:pPr>
    </w:p>
    <w:p w14:paraId="6585D2DA" w14:textId="3B2B646F" w:rsidR="003653A2" w:rsidRPr="00493706" w:rsidRDefault="005C3C89" w:rsidP="000A33EE">
      <w:pPr>
        <w:rPr>
          <w:i/>
          <w:iCs/>
        </w:rPr>
      </w:pPr>
      <w:r w:rsidRPr="00493706">
        <w:rPr>
          <w:b/>
          <w:bCs/>
          <w:i/>
          <w:iCs/>
        </w:rPr>
        <w:t>Functiec</w:t>
      </w:r>
      <w:r w:rsidR="003653A2" w:rsidRPr="00493706">
        <w:rPr>
          <w:b/>
          <w:bCs/>
          <w:i/>
          <w:iCs/>
        </w:rPr>
        <w:t>ontext</w:t>
      </w:r>
    </w:p>
    <w:p w14:paraId="158004D1" w14:textId="55440403" w:rsidR="00CA6190" w:rsidRPr="00493706" w:rsidRDefault="00CA6190" w:rsidP="000A33EE">
      <w:pPr>
        <w:rPr>
          <w:i/>
          <w:iCs/>
        </w:rPr>
      </w:pPr>
      <w:r w:rsidRPr="00493706">
        <w:rPr>
          <w:i/>
          <w:iCs/>
        </w:rPr>
        <w:t xml:space="preserve">De functie is gesitueerd in de afdeling </w:t>
      </w:r>
      <w:r w:rsidR="00E420F6" w:rsidRPr="00493706">
        <w:rPr>
          <w:i/>
          <w:iCs/>
        </w:rPr>
        <w:t xml:space="preserve">QHSE </w:t>
      </w:r>
      <w:r w:rsidR="00E97C49" w:rsidRPr="00493706">
        <w:rPr>
          <w:i/>
          <w:iCs/>
        </w:rPr>
        <w:t xml:space="preserve">en rapporteert aan de </w:t>
      </w:r>
      <w:r w:rsidR="00E420F6" w:rsidRPr="00493706">
        <w:rPr>
          <w:i/>
          <w:iCs/>
        </w:rPr>
        <w:t>M</w:t>
      </w:r>
      <w:r w:rsidR="00E97C49" w:rsidRPr="00493706">
        <w:rPr>
          <w:i/>
          <w:iCs/>
        </w:rPr>
        <w:t>anager Q</w:t>
      </w:r>
      <w:r w:rsidR="00E420F6" w:rsidRPr="00493706">
        <w:rPr>
          <w:i/>
          <w:iCs/>
        </w:rPr>
        <w:t xml:space="preserve">HSE. </w:t>
      </w:r>
      <w:r w:rsidR="0017495D" w:rsidRPr="00493706">
        <w:rPr>
          <w:i/>
          <w:iCs/>
        </w:rPr>
        <w:t>De manager is verantwoordelijk voor het QHSE</w:t>
      </w:r>
      <w:r w:rsidR="00A04865" w:rsidRPr="00493706">
        <w:rPr>
          <w:i/>
          <w:iCs/>
        </w:rPr>
        <w:t>-</w:t>
      </w:r>
      <w:r w:rsidR="0017495D" w:rsidRPr="00493706">
        <w:rPr>
          <w:i/>
          <w:iCs/>
        </w:rPr>
        <w:t>beleid op de productielocatie</w:t>
      </w:r>
      <w:r w:rsidR="00DC51D4" w:rsidRPr="00493706">
        <w:rPr>
          <w:i/>
          <w:iCs/>
        </w:rPr>
        <w:t>s</w:t>
      </w:r>
      <w:r w:rsidR="00A04865" w:rsidRPr="00493706">
        <w:rPr>
          <w:i/>
          <w:iCs/>
        </w:rPr>
        <w:t xml:space="preserve">. </w:t>
      </w:r>
      <w:r w:rsidR="0091035D" w:rsidRPr="00493706">
        <w:rPr>
          <w:i/>
          <w:iCs/>
        </w:rPr>
        <w:t xml:space="preserve">De QA/QC officer is </w:t>
      </w:r>
      <w:r w:rsidR="00A93868" w:rsidRPr="00493706">
        <w:rPr>
          <w:i/>
          <w:iCs/>
        </w:rPr>
        <w:t xml:space="preserve">op tactisch operationeel niveau </w:t>
      </w:r>
      <w:r w:rsidR="0091035D" w:rsidRPr="00493706">
        <w:rPr>
          <w:i/>
          <w:iCs/>
        </w:rPr>
        <w:t xml:space="preserve">aanspreekpunt voor de operatie </w:t>
      </w:r>
      <w:r w:rsidR="001820DF">
        <w:rPr>
          <w:i/>
          <w:iCs/>
        </w:rPr>
        <w:t>o.h.g.v.</w:t>
      </w:r>
      <w:r w:rsidR="0091035D" w:rsidRPr="00493706">
        <w:rPr>
          <w:i/>
          <w:iCs/>
        </w:rPr>
        <w:t xml:space="preserve"> kwaliteit</w:t>
      </w:r>
      <w:r w:rsidR="00A93868" w:rsidRPr="00493706">
        <w:rPr>
          <w:i/>
          <w:iCs/>
        </w:rPr>
        <w:t>sborging (processen, procedures) en kwaliteitscontrole</w:t>
      </w:r>
      <w:r w:rsidR="004A335E" w:rsidRPr="00493706">
        <w:rPr>
          <w:i/>
          <w:iCs/>
        </w:rPr>
        <w:t xml:space="preserve">. Standaard kwaliteitstests/proeven worden binnen de afdeling Quality uitgevoerd, </w:t>
      </w:r>
      <w:r w:rsidR="006139BC" w:rsidRPr="00493706">
        <w:rPr>
          <w:i/>
          <w:iCs/>
        </w:rPr>
        <w:t xml:space="preserve">meer complexe en specifieke toetsen/analyses zijn uitbesteed aan een extern laboratorium. </w:t>
      </w:r>
    </w:p>
    <w:p w14:paraId="63742EAB" w14:textId="77777777" w:rsidR="004A335E" w:rsidRPr="00493706" w:rsidRDefault="004A335E" w:rsidP="000A33EE">
      <w:pPr>
        <w:rPr>
          <w:b/>
          <w:bCs/>
          <w:i/>
          <w:iCs/>
        </w:rPr>
      </w:pPr>
    </w:p>
    <w:p w14:paraId="66DD9F92" w14:textId="40EEF5A2" w:rsidR="003653A2" w:rsidRPr="00493706" w:rsidRDefault="00CA6190" w:rsidP="000A33EE">
      <w:pPr>
        <w:rPr>
          <w:b/>
          <w:bCs/>
          <w:i/>
          <w:iCs/>
        </w:rPr>
      </w:pPr>
      <w:r w:rsidRPr="00493706">
        <w:rPr>
          <w:b/>
          <w:bCs/>
          <w:i/>
          <w:iCs/>
        </w:rPr>
        <w:t>Doel van de functie</w:t>
      </w:r>
    </w:p>
    <w:p w14:paraId="19760EB7" w14:textId="0D7F4213" w:rsidR="00D65E77" w:rsidRDefault="00D65E77" w:rsidP="000A33EE">
      <w:pPr>
        <w:rPr>
          <w:i/>
          <w:iCs/>
        </w:rPr>
      </w:pPr>
      <w:r w:rsidRPr="00493706">
        <w:rPr>
          <w:i/>
          <w:iCs/>
        </w:rPr>
        <w:t>Mede borgen (beheren en controleren</w:t>
      </w:r>
      <w:r w:rsidR="0077397F" w:rsidRPr="00493706">
        <w:rPr>
          <w:i/>
          <w:iCs/>
        </w:rPr>
        <w:t>)</w:t>
      </w:r>
      <w:r w:rsidRPr="00493706">
        <w:rPr>
          <w:i/>
          <w:iCs/>
        </w:rPr>
        <w:t xml:space="preserve"> van het kwaliteitsniveau van processen, procedures en producten. </w:t>
      </w:r>
    </w:p>
    <w:p w14:paraId="6E29A0CE" w14:textId="77777777" w:rsidR="005B5749" w:rsidRPr="00493706" w:rsidRDefault="005B5749" w:rsidP="000A33EE">
      <w:pPr>
        <w:rPr>
          <w:i/>
          <w:iCs/>
        </w:rPr>
      </w:pPr>
    </w:p>
    <w:p w14:paraId="0895AFC5" w14:textId="571552EC" w:rsidR="0077397F" w:rsidRPr="00493706" w:rsidRDefault="005B5749" w:rsidP="000A33EE">
      <w:pPr>
        <w:rPr>
          <w:b/>
          <w:bCs/>
          <w:i/>
          <w:iCs/>
        </w:rPr>
      </w:pPr>
      <w:r>
        <w:rPr>
          <w:b/>
          <w:bCs/>
          <w:i/>
          <w:iCs/>
        </w:rPr>
        <w:t>Resultaatverwachting/functionele activiteiten</w:t>
      </w:r>
    </w:p>
    <w:tbl>
      <w:tblPr>
        <w:tblStyle w:val="AWVNTable"/>
        <w:tblW w:w="0" w:type="auto"/>
        <w:tblLook w:val="04A0" w:firstRow="1" w:lastRow="0" w:firstColumn="1" w:lastColumn="0" w:noHBand="0" w:noVBand="1"/>
      </w:tblPr>
      <w:tblGrid>
        <w:gridCol w:w="2119"/>
        <w:gridCol w:w="6935"/>
      </w:tblGrid>
      <w:tr w:rsidR="005369A1" w:rsidRPr="00493706" w14:paraId="36E18E87" w14:textId="77777777" w:rsidTr="00A15473">
        <w:trPr>
          <w:cnfStyle w:val="100000000000" w:firstRow="1" w:lastRow="0" w:firstColumn="0" w:lastColumn="0" w:oddVBand="0" w:evenVBand="0" w:oddHBand="0" w:evenHBand="0" w:firstRowFirstColumn="0" w:firstRowLastColumn="0" w:lastRowFirstColumn="0" w:lastRowLastColumn="0"/>
        </w:trPr>
        <w:tc>
          <w:tcPr>
            <w:tcW w:w="2119" w:type="dxa"/>
          </w:tcPr>
          <w:p w14:paraId="232139EA" w14:textId="4612E83D" w:rsidR="005369A1" w:rsidRPr="00493706" w:rsidRDefault="005369A1" w:rsidP="000A33EE">
            <w:pPr>
              <w:spacing w:line="250" w:lineRule="exact"/>
              <w:rPr>
                <w:i/>
                <w:iCs/>
              </w:rPr>
            </w:pPr>
            <w:r w:rsidRPr="00493706">
              <w:rPr>
                <w:b/>
                <w:bCs/>
                <w:i/>
                <w:iCs/>
              </w:rPr>
              <w:t>Resultaatgebieden</w:t>
            </w:r>
          </w:p>
        </w:tc>
        <w:tc>
          <w:tcPr>
            <w:tcW w:w="6935" w:type="dxa"/>
          </w:tcPr>
          <w:p w14:paraId="4CB78120" w14:textId="669189FA" w:rsidR="005369A1" w:rsidRPr="00493706" w:rsidRDefault="005369A1" w:rsidP="000A33EE">
            <w:pPr>
              <w:spacing w:line="250" w:lineRule="exact"/>
              <w:rPr>
                <w:i/>
                <w:iCs/>
              </w:rPr>
            </w:pPr>
            <w:r w:rsidRPr="00493706">
              <w:rPr>
                <w:b/>
                <w:bCs/>
                <w:i/>
                <w:iCs/>
              </w:rPr>
              <w:t>Kernactiviteiten</w:t>
            </w:r>
          </w:p>
        </w:tc>
      </w:tr>
      <w:tr w:rsidR="005369A1" w:rsidRPr="00493706" w14:paraId="45953092" w14:textId="77777777" w:rsidTr="00A15473">
        <w:tc>
          <w:tcPr>
            <w:tcW w:w="2119" w:type="dxa"/>
          </w:tcPr>
          <w:p w14:paraId="41E13AD7" w14:textId="544B8AC6" w:rsidR="005369A1" w:rsidRPr="00493706" w:rsidRDefault="005369A1" w:rsidP="000A33EE">
            <w:pPr>
              <w:spacing w:line="250" w:lineRule="exact"/>
              <w:rPr>
                <w:i/>
                <w:iCs/>
              </w:rPr>
            </w:pPr>
            <w:r w:rsidRPr="00493706">
              <w:rPr>
                <w:i/>
                <w:iCs/>
              </w:rPr>
              <w:t>Kwaliteitssysteem en borging</w:t>
            </w:r>
          </w:p>
          <w:p w14:paraId="0625AC16" w14:textId="77777777" w:rsidR="005369A1" w:rsidRPr="00493706" w:rsidRDefault="005369A1" w:rsidP="000A33EE">
            <w:pPr>
              <w:spacing w:line="250" w:lineRule="exact"/>
              <w:rPr>
                <w:i/>
                <w:iCs/>
              </w:rPr>
            </w:pPr>
          </w:p>
        </w:tc>
        <w:tc>
          <w:tcPr>
            <w:tcW w:w="6935" w:type="dxa"/>
          </w:tcPr>
          <w:p w14:paraId="396B40E7" w14:textId="5A01DD28" w:rsidR="00DA0513" w:rsidRPr="00493706" w:rsidRDefault="00DA0513" w:rsidP="000C7DB1">
            <w:pPr>
              <w:pStyle w:val="Lijstalinea"/>
              <w:numPr>
                <w:ilvl w:val="0"/>
                <w:numId w:val="22"/>
              </w:numPr>
              <w:spacing w:line="250" w:lineRule="exact"/>
              <w:ind w:left="168" w:hanging="141"/>
              <w:rPr>
                <w:i/>
                <w:iCs/>
              </w:rPr>
            </w:pPr>
            <w:r w:rsidRPr="00493706">
              <w:rPr>
                <w:i/>
                <w:iCs/>
              </w:rPr>
              <w:t>m</w:t>
            </w:r>
            <w:r w:rsidR="005369A1" w:rsidRPr="00493706">
              <w:rPr>
                <w:i/>
                <w:iCs/>
              </w:rPr>
              <w:t>ede opzetten</w:t>
            </w:r>
            <w:r w:rsidR="0040784C" w:rsidRPr="00493706">
              <w:rPr>
                <w:i/>
                <w:iCs/>
              </w:rPr>
              <w:t xml:space="preserve"> en </w:t>
            </w:r>
            <w:r w:rsidR="005369A1" w:rsidRPr="00493706">
              <w:rPr>
                <w:i/>
                <w:iCs/>
              </w:rPr>
              <w:t xml:space="preserve">beheren </w:t>
            </w:r>
            <w:r w:rsidR="0040784C" w:rsidRPr="00493706">
              <w:rPr>
                <w:i/>
                <w:iCs/>
              </w:rPr>
              <w:t xml:space="preserve">van </w:t>
            </w:r>
            <w:r w:rsidR="005369A1" w:rsidRPr="00493706">
              <w:rPr>
                <w:i/>
                <w:iCs/>
              </w:rPr>
              <w:t xml:space="preserve">het kwaliteitssysteem (procedures </w:t>
            </w:r>
            <w:r w:rsidR="0040784C" w:rsidRPr="00493706">
              <w:rPr>
                <w:i/>
                <w:iCs/>
              </w:rPr>
              <w:t>kwaliteits</w:t>
            </w:r>
            <w:r w:rsidR="005369A1" w:rsidRPr="00493706">
              <w:rPr>
                <w:i/>
                <w:iCs/>
              </w:rPr>
              <w:t>handboek)</w:t>
            </w:r>
            <w:r w:rsidR="003038F6" w:rsidRPr="00493706">
              <w:rPr>
                <w:i/>
                <w:iCs/>
              </w:rPr>
              <w:t xml:space="preserve">, </w:t>
            </w:r>
            <w:r w:rsidRPr="00493706">
              <w:rPr>
                <w:i/>
                <w:iCs/>
              </w:rPr>
              <w:t>bijhouden/actueel houden van procedures en formulieren in samenwerking met lijnmanagement</w:t>
            </w:r>
          </w:p>
          <w:p w14:paraId="22B1DAEB" w14:textId="53B5564A" w:rsidR="005369A1" w:rsidRPr="00493706" w:rsidRDefault="003038F6" w:rsidP="000C7DB1">
            <w:pPr>
              <w:pStyle w:val="Lijstalinea"/>
              <w:numPr>
                <w:ilvl w:val="0"/>
                <w:numId w:val="22"/>
              </w:numPr>
              <w:spacing w:line="250" w:lineRule="exact"/>
              <w:ind w:left="168" w:hanging="141"/>
              <w:rPr>
                <w:i/>
                <w:iCs/>
              </w:rPr>
            </w:pPr>
            <w:r w:rsidRPr="00493706">
              <w:rPr>
                <w:i/>
                <w:iCs/>
              </w:rPr>
              <w:t>adviseren van lijnmanagement over vereisten (o.a. wetgeving, certificering)</w:t>
            </w:r>
            <w:r w:rsidR="00DA0513" w:rsidRPr="00493706">
              <w:rPr>
                <w:i/>
                <w:iCs/>
              </w:rPr>
              <w:t xml:space="preserve">, </w:t>
            </w:r>
            <w:r w:rsidR="007358A2" w:rsidRPr="00493706">
              <w:rPr>
                <w:i/>
                <w:iCs/>
              </w:rPr>
              <w:t xml:space="preserve">n.a.v. </w:t>
            </w:r>
            <w:r w:rsidR="00DA0513" w:rsidRPr="00493706">
              <w:rPr>
                <w:i/>
                <w:iCs/>
              </w:rPr>
              <w:t xml:space="preserve">wijzigingen </w:t>
            </w:r>
            <w:r w:rsidR="00D02C7B" w:rsidRPr="00493706">
              <w:rPr>
                <w:i/>
                <w:iCs/>
              </w:rPr>
              <w:t>(</w:t>
            </w:r>
            <w:r w:rsidR="007358A2" w:rsidRPr="00493706">
              <w:rPr>
                <w:i/>
                <w:iCs/>
              </w:rPr>
              <w:t>zowel in- als extern</w:t>
            </w:r>
            <w:r w:rsidR="00D02C7B" w:rsidRPr="00493706">
              <w:rPr>
                <w:i/>
                <w:iCs/>
              </w:rPr>
              <w:t>e oorzaak)</w:t>
            </w:r>
            <w:r w:rsidRPr="00493706">
              <w:rPr>
                <w:i/>
                <w:iCs/>
              </w:rPr>
              <w:t xml:space="preserve"> </w:t>
            </w:r>
            <w:r w:rsidR="005369A1" w:rsidRPr="00493706">
              <w:rPr>
                <w:i/>
                <w:iCs/>
              </w:rPr>
              <w:t xml:space="preserve"> </w:t>
            </w:r>
          </w:p>
          <w:p w14:paraId="3EF4AF2E" w14:textId="2B57263A" w:rsidR="005369A1" w:rsidRPr="00493706" w:rsidRDefault="005369A1" w:rsidP="000C7DB1">
            <w:pPr>
              <w:pStyle w:val="Lijstalinea"/>
              <w:numPr>
                <w:ilvl w:val="0"/>
                <w:numId w:val="22"/>
              </w:numPr>
              <w:spacing w:line="250" w:lineRule="exact"/>
              <w:ind w:left="168" w:hanging="141"/>
              <w:rPr>
                <w:i/>
                <w:iCs/>
              </w:rPr>
            </w:pPr>
            <w:r w:rsidRPr="00493706">
              <w:rPr>
                <w:i/>
                <w:iCs/>
              </w:rPr>
              <w:t xml:space="preserve">uitvoeren van interne audits, </w:t>
            </w:r>
            <w:r w:rsidR="0040784C" w:rsidRPr="00493706">
              <w:rPr>
                <w:i/>
                <w:iCs/>
              </w:rPr>
              <w:t>begeleiden van interne auditors</w:t>
            </w:r>
          </w:p>
          <w:p w14:paraId="781B0BE9" w14:textId="703B5C86" w:rsidR="00552B81" w:rsidRPr="00493706" w:rsidRDefault="00552B81" w:rsidP="000C7DB1">
            <w:pPr>
              <w:pStyle w:val="Lijstalinea"/>
              <w:numPr>
                <w:ilvl w:val="0"/>
                <w:numId w:val="22"/>
              </w:numPr>
              <w:spacing w:line="250" w:lineRule="exact"/>
              <w:ind w:left="168" w:hanging="141"/>
              <w:rPr>
                <w:i/>
                <w:iCs/>
              </w:rPr>
            </w:pPr>
            <w:r w:rsidRPr="00493706">
              <w:rPr>
                <w:i/>
                <w:iCs/>
              </w:rPr>
              <w:t>bespreken en evalueren van bevindingen en doen van verbetervoorstellen</w:t>
            </w:r>
          </w:p>
          <w:p w14:paraId="5164EE64" w14:textId="77777777" w:rsidR="005369A1" w:rsidRDefault="00552B81" w:rsidP="000C7DB1">
            <w:pPr>
              <w:pStyle w:val="Lijstalinea"/>
              <w:numPr>
                <w:ilvl w:val="0"/>
                <w:numId w:val="22"/>
              </w:numPr>
              <w:spacing w:line="250" w:lineRule="exact"/>
              <w:ind w:left="168" w:hanging="141"/>
              <w:rPr>
                <w:i/>
                <w:iCs/>
              </w:rPr>
            </w:pPr>
            <w:r w:rsidRPr="00493706">
              <w:rPr>
                <w:i/>
                <w:iCs/>
              </w:rPr>
              <w:t>bewaken van de opvolging van (herstel)maatregelen</w:t>
            </w:r>
          </w:p>
          <w:p w14:paraId="6E476FB4" w14:textId="02B6C9B6" w:rsidR="007C6CC3" w:rsidRPr="00E51EED" w:rsidRDefault="007C6CC3" w:rsidP="000C7DB1">
            <w:pPr>
              <w:pStyle w:val="Lijstalinea"/>
              <w:numPr>
                <w:ilvl w:val="0"/>
                <w:numId w:val="23"/>
              </w:numPr>
              <w:spacing w:line="250" w:lineRule="exact"/>
              <w:ind w:left="168" w:hanging="141"/>
              <w:rPr>
                <w:i/>
                <w:iCs/>
              </w:rPr>
            </w:pPr>
            <w:r>
              <w:rPr>
                <w:i/>
                <w:iCs/>
              </w:rPr>
              <w:t>bijhouden van relevante wijzigingen in wet- en regelgeving</w:t>
            </w:r>
            <w:r w:rsidR="00E51EED">
              <w:rPr>
                <w:i/>
                <w:iCs/>
              </w:rPr>
              <w:t xml:space="preserve"> </w:t>
            </w:r>
          </w:p>
        </w:tc>
      </w:tr>
      <w:tr w:rsidR="005369A1" w:rsidRPr="00493706" w14:paraId="33FFB8A0" w14:textId="77777777" w:rsidTr="00A15473">
        <w:tc>
          <w:tcPr>
            <w:tcW w:w="2119" w:type="dxa"/>
          </w:tcPr>
          <w:p w14:paraId="7BF1DB3C" w14:textId="23655811" w:rsidR="00D02C7B" w:rsidRPr="00493706" w:rsidRDefault="00D02C7B" w:rsidP="000A33EE">
            <w:pPr>
              <w:spacing w:line="250" w:lineRule="exact"/>
              <w:rPr>
                <w:i/>
                <w:iCs/>
              </w:rPr>
            </w:pPr>
            <w:r w:rsidRPr="00493706">
              <w:rPr>
                <w:i/>
                <w:iCs/>
              </w:rPr>
              <w:t>Productkwaliteit</w:t>
            </w:r>
          </w:p>
          <w:p w14:paraId="07752556" w14:textId="77777777" w:rsidR="005369A1" w:rsidRPr="00493706" w:rsidRDefault="005369A1" w:rsidP="000A33EE">
            <w:pPr>
              <w:spacing w:line="250" w:lineRule="exact"/>
              <w:rPr>
                <w:i/>
                <w:iCs/>
              </w:rPr>
            </w:pPr>
          </w:p>
        </w:tc>
        <w:tc>
          <w:tcPr>
            <w:tcW w:w="6935" w:type="dxa"/>
          </w:tcPr>
          <w:p w14:paraId="7C0BC64A" w14:textId="77777777" w:rsidR="00D02C7B" w:rsidRPr="00493706" w:rsidRDefault="00D02C7B" w:rsidP="000C7DB1">
            <w:pPr>
              <w:pStyle w:val="Lijstalinea"/>
              <w:numPr>
                <w:ilvl w:val="0"/>
                <w:numId w:val="23"/>
              </w:numPr>
              <w:spacing w:line="250" w:lineRule="exact"/>
              <w:ind w:left="168" w:hanging="141"/>
              <w:rPr>
                <w:i/>
                <w:iCs/>
              </w:rPr>
            </w:pPr>
            <w:r w:rsidRPr="00493706">
              <w:rPr>
                <w:i/>
                <w:iCs/>
              </w:rPr>
              <w:t>controleren van de kwaliteit van producten en verpakkingen</w:t>
            </w:r>
          </w:p>
          <w:p w14:paraId="5E45F085" w14:textId="61A39140" w:rsidR="00E00D64" w:rsidRPr="00E51EED" w:rsidRDefault="00D02C7B" w:rsidP="000C7DB1">
            <w:pPr>
              <w:pStyle w:val="Lijstalinea"/>
              <w:numPr>
                <w:ilvl w:val="0"/>
                <w:numId w:val="22"/>
              </w:numPr>
              <w:spacing w:line="250" w:lineRule="exact"/>
              <w:ind w:left="168" w:hanging="141"/>
              <w:rPr>
                <w:i/>
                <w:iCs/>
              </w:rPr>
            </w:pPr>
            <w:r w:rsidRPr="00E51EED">
              <w:rPr>
                <w:i/>
                <w:iCs/>
              </w:rPr>
              <w:t>nemen van monsters</w:t>
            </w:r>
            <w:r w:rsidR="00E51EED" w:rsidRPr="00E51EED">
              <w:rPr>
                <w:i/>
                <w:iCs/>
              </w:rPr>
              <w:t xml:space="preserve"> en </w:t>
            </w:r>
            <w:r w:rsidRPr="00E51EED">
              <w:rPr>
                <w:i/>
                <w:iCs/>
              </w:rPr>
              <w:t>uitvoeren van standaard tests/proeven</w:t>
            </w:r>
            <w:r w:rsidR="00E51EED">
              <w:rPr>
                <w:i/>
                <w:iCs/>
              </w:rPr>
              <w:t>. B</w:t>
            </w:r>
            <w:r w:rsidRPr="00E51EED">
              <w:rPr>
                <w:i/>
                <w:iCs/>
              </w:rPr>
              <w:t>eoord</w:t>
            </w:r>
            <w:r w:rsidR="00A82068" w:rsidRPr="00E51EED">
              <w:rPr>
                <w:i/>
                <w:iCs/>
              </w:rPr>
              <w:t xml:space="preserve">elen van </w:t>
            </w:r>
            <w:r w:rsidRPr="00E51EED">
              <w:rPr>
                <w:i/>
                <w:iCs/>
              </w:rPr>
              <w:t>meetwaarden ten opzichte van specificaties/vereisten</w:t>
            </w:r>
            <w:r w:rsidR="00A15473" w:rsidRPr="00E51EED">
              <w:rPr>
                <w:i/>
                <w:iCs/>
              </w:rPr>
              <w:t>; blokkeren van afwijkend product</w:t>
            </w:r>
            <w:r w:rsidR="00E00D64" w:rsidRPr="00E51EED">
              <w:rPr>
                <w:i/>
                <w:iCs/>
              </w:rPr>
              <w:t xml:space="preserve"> volgens procedure</w:t>
            </w:r>
            <w:r w:rsidR="00E51EED" w:rsidRPr="00E51EED">
              <w:rPr>
                <w:i/>
                <w:iCs/>
              </w:rPr>
              <w:t>. Bijhouden van kwaliteitsgegevens in systemen</w:t>
            </w:r>
          </w:p>
          <w:p w14:paraId="342614FB" w14:textId="187DE48B" w:rsidR="005369A1" w:rsidRPr="00493706" w:rsidRDefault="00E00D64" w:rsidP="000C7DB1">
            <w:pPr>
              <w:pStyle w:val="Lijstalinea"/>
              <w:numPr>
                <w:ilvl w:val="0"/>
                <w:numId w:val="22"/>
              </w:numPr>
              <w:spacing w:line="250" w:lineRule="exact"/>
              <w:ind w:left="168" w:hanging="141"/>
              <w:rPr>
                <w:i/>
                <w:iCs/>
              </w:rPr>
            </w:pPr>
            <w:r w:rsidRPr="00493706">
              <w:rPr>
                <w:i/>
                <w:iCs/>
              </w:rPr>
              <w:t xml:space="preserve">bespreken van </w:t>
            </w:r>
            <w:r w:rsidR="00435CED" w:rsidRPr="00493706">
              <w:rPr>
                <w:i/>
                <w:iCs/>
              </w:rPr>
              <w:t>mogelijkheden tot (her)verwerking</w:t>
            </w:r>
            <w:r w:rsidRPr="00493706">
              <w:rPr>
                <w:i/>
                <w:iCs/>
              </w:rPr>
              <w:t xml:space="preserve"> </w:t>
            </w:r>
            <w:r w:rsidR="007369C3" w:rsidRPr="00493706">
              <w:rPr>
                <w:i/>
                <w:iCs/>
              </w:rPr>
              <w:t xml:space="preserve">met </w:t>
            </w:r>
            <w:r w:rsidR="000A0462" w:rsidRPr="00493706">
              <w:rPr>
                <w:i/>
                <w:iCs/>
              </w:rPr>
              <w:t>leidinggevende</w:t>
            </w:r>
            <w:r w:rsidR="00994B63" w:rsidRPr="00493706">
              <w:rPr>
                <w:i/>
                <w:iCs/>
              </w:rPr>
              <w:t xml:space="preserve">, </w:t>
            </w:r>
            <w:r w:rsidR="000A0462" w:rsidRPr="00493706">
              <w:rPr>
                <w:i/>
                <w:iCs/>
              </w:rPr>
              <w:t xml:space="preserve">verkoop </w:t>
            </w:r>
            <w:r w:rsidR="00994B63" w:rsidRPr="00493706">
              <w:rPr>
                <w:i/>
                <w:iCs/>
              </w:rPr>
              <w:t>en productie</w:t>
            </w:r>
            <w:r w:rsidR="00641957" w:rsidRPr="00493706">
              <w:rPr>
                <w:i/>
                <w:iCs/>
              </w:rPr>
              <w:t>leiding</w:t>
            </w:r>
          </w:p>
        </w:tc>
      </w:tr>
      <w:tr w:rsidR="001D6AC8" w:rsidRPr="00493706" w14:paraId="3D7E1BC7" w14:textId="77777777" w:rsidTr="00A15473">
        <w:tc>
          <w:tcPr>
            <w:tcW w:w="2119" w:type="dxa"/>
          </w:tcPr>
          <w:p w14:paraId="762DE05E" w14:textId="2E8AF340" w:rsidR="001D6AC8" w:rsidRPr="00493706" w:rsidRDefault="001D6AC8" w:rsidP="000A33EE">
            <w:pPr>
              <w:spacing w:line="250" w:lineRule="exact"/>
              <w:rPr>
                <w:i/>
                <w:iCs/>
              </w:rPr>
            </w:pPr>
            <w:r w:rsidRPr="00493706">
              <w:rPr>
                <w:i/>
                <w:iCs/>
              </w:rPr>
              <w:t>Algemeen kwaliteitsbeeld</w:t>
            </w:r>
          </w:p>
        </w:tc>
        <w:tc>
          <w:tcPr>
            <w:tcW w:w="6935" w:type="dxa"/>
          </w:tcPr>
          <w:p w14:paraId="5E7D8151" w14:textId="5DD713AD" w:rsidR="00E51EED" w:rsidRPr="00493706" w:rsidRDefault="00B534FF" w:rsidP="000C7DB1">
            <w:pPr>
              <w:pStyle w:val="Lijstalinea"/>
              <w:numPr>
                <w:ilvl w:val="0"/>
                <w:numId w:val="23"/>
              </w:numPr>
              <w:spacing w:line="250" w:lineRule="exact"/>
              <w:ind w:left="168" w:hanging="141"/>
              <w:rPr>
                <w:i/>
                <w:iCs/>
              </w:rPr>
            </w:pPr>
            <w:r w:rsidRPr="00493706">
              <w:rPr>
                <w:i/>
                <w:iCs/>
              </w:rPr>
              <w:t>monitoren van het algemene kwaliteitsbeeld</w:t>
            </w:r>
            <w:r w:rsidR="0083743A" w:rsidRPr="00493706">
              <w:rPr>
                <w:i/>
                <w:iCs/>
              </w:rPr>
              <w:t xml:space="preserve"> (w.o. voedselveiligheid en hygiëne)</w:t>
            </w:r>
            <w:r w:rsidR="00EB7261" w:rsidRPr="00493706">
              <w:rPr>
                <w:i/>
                <w:iCs/>
              </w:rPr>
              <w:t xml:space="preserve"> in de operatie</w:t>
            </w:r>
            <w:r w:rsidR="0083743A" w:rsidRPr="00493706">
              <w:rPr>
                <w:i/>
                <w:iCs/>
              </w:rPr>
              <w:t xml:space="preserve"> door het </w:t>
            </w:r>
            <w:r w:rsidR="00EB7261" w:rsidRPr="00493706">
              <w:rPr>
                <w:i/>
                <w:iCs/>
              </w:rPr>
              <w:t>lopen van inspectierondes</w:t>
            </w:r>
            <w:r w:rsidR="008E7CB1">
              <w:rPr>
                <w:i/>
                <w:iCs/>
              </w:rPr>
              <w:t>;</w:t>
            </w:r>
            <w:r w:rsidR="00E51EED">
              <w:rPr>
                <w:i/>
                <w:iCs/>
              </w:rPr>
              <w:t xml:space="preserve"> aanspreken van medewerkers op juiste naleving van regels/voorschriften; geven van trainingen en instructies aan productiepersoneel</w:t>
            </w:r>
          </w:p>
          <w:p w14:paraId="70F8D60A" w14:textId="7FA71A32" w:rsidR="00906683" w:rsidRDefault="00704A65" w:rsidP="000C7DB1">
            <w:pPr>
              <w:pStyle w:val="Lijstalinea"/>
              <w:numPr>
                <w:ilvl w:val="0"/>
                <w:numId w:val="23"/>
              </w:numPr>
              <w:spacing w:line="250" w:lineRule="exact"/>
              <w:ind w:left="168" w:hanging="141"/>
              <w:rPr>
                <w:i/>
                <w:iCs/>
              </w:rPr>
            </w:pPr>
            <w:r w:rsidRPr="00493706">
              <w:rPr>
                <w:i/>
                <w:iCs/>
              </w:rPr>
              <w:t xml:space="preserve">onderzoeken </w:t>
            </w:r>
            <w:r w:rsidR="00094F1D" w:rsidRPr="00493706">
              <w:rPr>
                <w:i/>
                <w:iCs/>
              </w:rPr>
              <w:t>van kwaliteitsgegevens</w:t>
            </w:r>
            <w:r w:rsidR="001D6AC8" w:rsidRPr="00493706">
              <w:rPr>
                <w:i/>
                <w:iCs/>
              </w:rPr>
              <w:t xml:space="preserve"> </w:t>
            </w:r>
            <w:r w:rsidR="00F166D1" w:rsidRPr="00493706">
              <w:rPr>
                <w:i/>
                <w:iCs/>
              </w:rPr>
              <w:t xml:space="preserve">en </w:t>
            </w:r>
            <w:r w:rsidR="00906683" w:rsidRPr="00493706">
              <w:rPr>
                <w:i/>
                <w:iCs/>
              </w:rPr>
              <w:t xml:space="preserve">signaleren van </w:t>
            </w:r>
            <w:r w:rsidR="0083743A" w:rsidRPr="00493706">
              <w:rPr>
                <w:i/>
                <w:iCs/>
              </w:rPr>
              <w:t>t</w:t>
            </w:r>
            <w:r w:rsidR="00906683" w:rsidRPr="00493706">
              <w:rPr>
                <w:i/>
                <w:iCs/>
              </w:rPr>
              <w:t>rends</w:t>
            </w:r>
          </w:p>
          <w:p w14:paraId="59055AED" w14:textId="031180DD" w:rsidR="001D6AC8" w:rsidRPr="00493706" w:rsidRDefault="00D26CC3" w:rsidP="000C7DB1">
            <w:pPr>
              <w:pStyle w:val="Lijstalinea"/>
              <w:numPr>
                <w:ilvl w:val="0"/>
                <w:numId w:val="23"/>
              </w:numPr>
              <w:spacing w:line="250" w:lineRule="exact"/>
              <w:ind w:left="168" w:hanging="141"/>
              <w:rPr>
                <w:i/>
                <w:iCs/>
              </w:rPr>
            </w:pPr>
            <w:r w:rsidRPr="00493706">
              <w:rPr>
                <w:i/>
                <w:iCs/>
              </w:rPr>
              <w:t>bespreken van bevindingen</w:t>
            </w:r>
            <w:r w:rsidR="009C2792" w:rsidRPr="00493706">
              <w:rPr>
                <w:i/>
                <w:iCs/>
              </w:rPr>
              <w:t xml:space="preserve"> en </w:t>
            </w:r>
            <w:r w:rsidR="00A56BC5">
              <w:rPr>
                <w:i/>
                <w:iCs/>
              </w:rPr>
              <w:t xml:space="preserve">doen van </w:t>
            </w:r>
            <w:r w:rsidR="008F5F28" w:rsidRPr="00493706">
              <w:rPr>
                <w:i/>
                <w:iCs/>
              </w:rPr>
              <w:t xml:space="preserve">voorstellen voor </w:t>
            </w:r>
            <w:r w:rsidR="009C2792" w:rsidRPr="00493706">
              <w:rPr>
                <w:i/>
                <w:iCs/>
              </w:rPr>
              <w:t>praktische verbeter</w:t>
            </w:r>
            <w:r w:rsidR="008F5F28" w:rsidRPr="00493706">
              <w:rPr>
                <w:i/>
                <w:iCs/>
              </w:rPr>
              <w:t xml:space="preserve">ingen </w:t>
            </w:r>
            <w:r w:rsidRPr="00493706">
              <w:rPr>
                <w:i/>
                <w:iCs/>
              </w:rPr>
              <w:t xml:space="preserve">in het </w:t>
            </w:r>
            <w:r w:rsidR="00E00D64" w:rsidRPr="00493706">
              <w:rPr>
                <w:i/>
                <w:iCs/>
              </w:rPr>
              <w:t>periodiek overleg met lijnmanagement</w:t>
            </w:r>
            <w:r w:rsidR="00BC2A6D" w:rsidRPr="00493706">
              <w:rPr>
                <w:i/>
                <w:iCs/>
              </w:rPr>
              <w:t>, evalueren van de effectiviteit van maatreg</w:t>
            </w:r>
            <w:r w:rsidR="008F5F28" w:rsidRPr="00493706">
              <w:rPr>
                <w:i/>
                <w:iCs/>
              </w:rPr>
              <w:t>e</w:t>
            </w:r>
            <w:r w:rsidR="00BC2A6D" w:rsidRPr="00493706">
              <w:rPr>
                <w:i/>
                <w:iCs/>
              </w:rPr>
              <w:t>len</w:t>
            </w:r>
          </w:p>
        </w:tc>
      </w:tr>
    </w:tbl>
    <w:p w14:paraId="780EC42A" w14:textId="77777777" w:rsidR="009B30A4" w:rsidRDefault="009B30A4" w:rsidP="000A33EE"/>
    <w:p w14:paraId="30E6708F" w14:textId="00026CA6" w:rsidR="005B5749" w:rsidRPr="009B30A4" w:rsidRDefault="009B30A4" w:rsidP="000A33EE">
      <w:pPr>
        <w:rPr>
          <w:b/>
          <w:bCs/>
          <w:i/>
          <w:iCs/>
        </w:rPr>
      </w:pPr>
      <w:r w:rsidRPr="009B30A4">
        <w:rPr>
          <w:b/>
          <w:bCs/>
          <w:i/>
          <w:iCs/>
        </w:rPr>
        <w:t>Werkgerelateerde bezwaren</w:t>
      </w:r>
    </w:p>
    <w:p w14:paraId="5CC1EEFE" w14:textId="6FAD11FD" w:rsidR="009B30A4" w:rsidRPr="00D44E86" w:rsidRDefault="008F0654" w:rsidP="008F0654">
      <w:pPr>
        <w:pStyle w:val="ListAWVN"/>
        <w:numPr>
          <w:ilvl w:val="0"/>
          <w:numId w:val="1"/>
        </w:numPr>
        <w:ind w:left="113" w:hanging="113"/>
        <w:rPr>
          <w:i/>
          <w:iCs w:val="0"/>
        </w:rPr>
      </w:pPr>
      <w:r w:rsidRPr="00D44E86">
        <w:rPr>
          <w:i/>
          <w:iCs w:val="0"/>
        </w:rPr>
        <w:t xml:space="preserve">Hinder van geluid van productieapparatuur en </w:t>
      </w:r>
      <w:r w:rsidR="00D44E86" w:rsidRPr="00D44E86">
        <w:rPr>
          <w:i/>
          <w:iCs w:val="0"/>
        </w:rPr>
        <w:t>temperatuur</w:t>
      </w:r>
      <w:r w:rsidR="00D44E86">
        <w:rPr>
          <w:i/>
          <w:iCs w:val="0"/>
        </w:rPr>
        <w:t>verschillen</w:t>
      </w:r>
      <w:r w:rsidRPr="00D44E86">
        <w:rPr>
          <w:i/>
          <w:iCs w:val="0"/>
        </w:rPr>
        <w:t xml:space="preserve"> </w:t>
      </w:r>
      <w:r w:rsidR="009D4400">
        <w:rPr>
          <w:i/>
          <w:iCs w:val="0"/>
        </w:rPr>
        <w:t xml:space="preserve">tussen ruimten </w:t>
      </w:r>
      <w:r w:rsidRPr="00D44E86">
        <w:rPr>
          <w:i/>
          <w:iCs w:val="0"/>
        </w:rPr>
        <w:t xml:space="preserve">bij uitvoering van </w:t>
      </w:r>
      <w:r w:rsidR="00D44E86">
        <w:rPr>
          <w:i/>
          <w:iCs w:val="0"/>
        </w:rPr>
        <w:t>inspectierondes.</w:t>
      </w:r>
      <w:r w:rsidR="003E547E" w:rsidRPr="00D44E86">
        <w:rPr>
          <w:i/>
          <w:iCs w:val="0"/>
        </w:rPr>
        <w:t xml:space="preserve"> </w:t>
      </w:r>
    </w:p>
    <w:p w14:paraId="56380917" w14:textId="77777777" w:rsidR="001251FB" w:rsidRDefault="001251FB">
      <w:pPr>
        <w:spacing w:after="160"/>
        <w:ind w:left="113" w:hanging="113"/>
      </w:pPr>
      <w:r>
        <w:br w:type="page"/>
      </w:r>
    </w:p>
    <w:p w14:paraId="18D64C2F" w14:textId="0EBBD070" w:rsidR="005369A1" w:rsidRDefault="00911D9E" w:rsidP="000A33EE">
      <w:r>
        <w:rPr>
          <w:noProof/>
        </w:rPr>
        <w:lastRenderedPageBreak/>
        <mc:AlternateContent>
          <mc:Choice Requires="wps">
            <w:drawing>
              <wp:anchor distT="0" distB="0" distL="114300" distR="114300" simplePos="0" relativeHeight="251689984" behindDoc="1" locked="0" layoutInCell="1" allowOverlap="1" wp14:anchorId="46020E66" wp14:editId="38DA6A4C">
                <wp:simplePos x="0" y="0"/>
                <wp:positionH relativeFrom="column">
                  <wp:posOffset>-62230</wp:posOffset>
                </wp:positionH>
                <wp:positionV relativeFrom="paragraph">
                  <wp:posOffset>160655</wp:posOffset>
                </wp:positionV>
                <wp:extent cx="476250" cy="495300"/>
                <wp:effectExtent l="0" t="0" r="19050" b="19050"/>
                <wp:wrapNone/>
                <wp:docPr id="1226679910" name="Stroomdiagram: Verbindingslijn 1"/>
                <wp:cNvGraphicFramePr/>
                <a:graphic xmlns:a="http://schemas.openxmlformats.org/drawingml/2006/main">
                  <a:graphicData uri="http://schemas.microsoft.com/office/word/2010/wordprocessingShape">
                    <wps:wsp>
                      <wps:cNvSpPr/>
                      <wps:spPr>
                        <a:xfrm>
                          <a:off x="0" y="0"/>
                          <a:ext cx="476250" cy="495300"/>
                        </a:xfrm>
                        <a:prstGeom prst="flowChartConnector">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0CCEEE" id="Stroomdiagram: Verbindingslijn 1" o:spid="_x0000_s1026" type="#_x0000_t120" style="position:absolute;margin-left:-4.9pt;margin-top:12.65pt;width:37.5pt;height:39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" fillcolor="#4472c4 [3204]" strokecolor="#09101d [484]" strokeweight="1pt">
                <v:stroke joinstyle="miter"/>
              </v:shape>
            </w:pict>
          </mc:Fallback>
        </mc:AlternateContent>
      </w:r>
    </w:p>
    <w:p w14:paraId="2EA9DF83" w14:textId="62B1AB3B" w:rsidR="00753273" w:rsidRDefault="00753273" w:rsidP="000A33EE"/>
    <w:p w14:paraId="4827DB21" w14:textId="76467F5F" w:rsidR="001226B6" w:rsidRDefault="001226B6" w:rsidP="000A33EE">
      <w:r w:rsidRPr="00911D9E">
        <w:rPr>
          <w:b/>
          <w:bCs/>
          <w:color w:val="FFFFFF" w:themeColor="background1"/>
        </w:rPr>
        <w:t>Stap 2</w:t>
      </w:r>
      <w:r w:rsidRPr="00911D9E">
        <w:rPr>
          <w:color w:val="FFFFFF" w:themeColor="background1"/>
        </w:rPr>
        <w:t xml:space="preserve"> </w:t>
      </w:r>
      <w:r w:rsidR="00753273">
        <w:tab/>
      </w:r>
      <w:r w:rsidRPr="00753273">
        <w:rPr>
          <w:b/>
          <w:bCs/>
        </w:rPr>
        <w:t>Selecteer één of twee voor vergelijking geschikte referentiefunctie(s) uit het referentieraster</w:t>
      </w:r>
    </w:p>
    <w:p w14:paraId="7355E354" w14:textId="3C0E68D7" w:rsidR="001E7153" w:rsidRDefault="001E7153" w:rsidP="000A33EE"/>
    <w:p w14:paraId="3B0C6665" w14:textId="3B50EC81" w:rsidR="00731E11" w:rsidRPr="0033618A" w:rsidRDefault="00911D9E" w:rsidP="000A33EE">
      <w:pPr>
        <w:rPr>
          <w:i/>
          <w:iCs/>
        </w:rPr>
      </w:pPr>
      <w:r w:rsidRPr="0033618A">
        <w:rPr>
          <w:i/>
          <w:iCs/>
        </w:rPr>
        <w:t>Voor deze functie selecte</w:t>
      </w:r>
      <w:r w:rsidR="0033618A">
        <w:rPr>
          <w:i/>
          <w:iCs/>
        </w:rPr>
        <w:t xml:space="preserve">ren wij - </w:t>
      </w:r>
      <w:r w:rsidRPr="0033618A">
        <w:rPr>
          <w:i/>
          <w:iCs/>
        </w:rPr>
        <w:t xml:space="preserve">op basis van </w:t>
      </w:r>
      <w:r w:rsidR="00731E11" w:rsidRPr="0033618A">
        <w:rPr>
          <w:i/>
          <w:iCs/>
        </w:rPr>
        <w:t xml:space="preserve">het werkproces (de afdeling) en aard van de activiteiten </w:t>
      </w:r>
      <w:r w:rsidR="0033618A" w:rsidRPr="0033618A">
        <w:rPr>
          <w:i/>
          <w:iCs/>
        </w:rPr>
        <w:t xml:space="preserve">(kwaliteitscontrole en beheer) </w:t>
      </w:r>
      <w:r w:rsidR="0033618A">
        <w:rPr>
          <w:i/>
          <w:iCs/>
        </w:rPr>
        <w:t xml:space="preserve">- </w:t>
      </w:r>
      <w:r w:rsidR="00731E11" w:rsidRPr="0033618A">
        <w:rPr>
          <w:i/>
          <w:iCs/>
        </w:rPr>
        <w:t xml:space="preserve">de volgende referentiefuncties: </w:t>
      </w:r>
    </w:p>
    <w:p w14:paraId="6E451093" w14:textId="77777777" w:rsidR="0065577B" w:rsidRDefault="0065577B" w:rsidP="000A33EE"/>
    <w:p w14:paraId="7A14D884" w14:textId="171E8DE2" w:rsidR="00F0317D" w:rsidRDefault="00F0317D" w:rsidP="000A33EE">
      <w:r>
        <w:t xml:space="preserve">03.01 </w:t>
      </w:r>
      <w:r w:rsidR="00731E11">
        <w:t>QC medewerker</w:t>
      </w:r>
      <w:r w:rsidR="00531C26">
        <w:t xml:space="preserve">; referentiefunctie is gewogen in </w:t>
      </w:r>
      <w:r w:rsidR="00512F85">
        <w:t>functie</w:t>
      </w:r>
      <w:r w:rsidR="00531C26">
        <w:t xml:space="preserve">groep </w:t>
      </w:r>
      <w:r w:rsidR="00512F85">
        <w:t>D (</w:t>
      </w:r>
      <w:r w:rsidR="00917FDF">
        <w:t>ORBA</w:t>
      </w:r>
      <w:r w:rsidR="000943E3">
        <w:t>-</w:t>
      </w:r>
      <w:r w:rsidR="00917FDF">
        <w:t xml:space="preserve">bandbreedte </w:t>
      </w:r>
      <w:r w:rsidR="00512F85">
        <w:t>70-89</w:t>
      </w:r>
      <w:r w:rsidR="00917FDF">
        <w:t>,5</w:t>
      </w:r>
      <w:r w:rsidR="00512F85">
        <w:t>)</w:t>
      </w:r>
    </w:p>
    <w:p w14:paraId="75DA0534" w14:textId="79815677" w:rsidR="00F0317D" w:rsidRDefault="00531C26" w:rsidP="000A33EE">
      <w:r>
        <w:t xml:space="preserve">03.02 </w:t>
      </w:r>
      <w:r w:rsidR="00F0317D">
        <w:t>Keurmeester</w:t>
      </w:r>
      <w:r w:rsidR="00512F85">
        <w:t>; referentiefunctie is gewogen in functiegroep F</w:t>
      </w:r>
      <w:r w:rsidR="00812572">
        <w:t xml:space="preserve"> (</w:t>
      </w:r>
      <w:r w:rsidR="000943E3">
        <w:t>ORBA-bandbreedte</w:t>
      </w:r>
      <w:r w:rsidR="00917FDF">
        <w:t xml:space="preserve"> </w:t>
      </w:r>
      <w:r w:rsidR="00812572">
        <w:t>110-129</w:t>
      </w:r>
      <w:r w:rsidR="00917FDF">
        <w:t>,5</w:t>
      </w:r>
      <w:r w:rsidR="00812572">
        <w:t>)</w:t>
      </w:r>
    </w:p>
    <w:p w14:paraId="30DDF660" w14:textId="4DE59336" w:rsidR="00753273" w:rsidRDefault="00812572" w:rsidP="000A33EE">
      <w:r>
        <w:t xml:space="preserve">03.04 </w:t>
      </w:r>
      <w:r w:rsidR="00F0317D">
        <w:t>QA medewerker</w:t>
      </w:r>
      <w:r>
        <w:t>; referentiefunctie is gewogen in functiegroep H (</w:t>
      </w:r>
      <w:r w:rsidR="00917FDF">
        <w:t>ORBA</w:t>
      </w:r>
      <w:r w:rsidR="000943E3">
        <w:t>-</w:t>
      </w:r>
      <w:r w:rsidR="00917FDF">
        <w:t xml:space="preserve">bandbreedte </w:t>
      </w:r>
      <w:r>
        <w:t>150-1</w:t>
      </w:r>
      <w:r w:rsidR="00917FDF">
        <w:t>74,5)</w:t>
      </w:r>
      <w:r>
        <w:t xml:space="preserve"> </w:t>
      </w:r>
    </w:p>
    <w:p w14:paraId="51FD5CB4" w14:textId="77777777" w:rsidR="00917FDF" w:rsidRDefault="00917FDF" w:rsidP="000A33EE"/>
    <w:p w14:paraId="4A7E1B25" w14:textId="709F6CBE" w:rsidR="00753273" w:rsidRDefault="00917FDF" w:rsidP="000A33EE">
      <w:r>
        <w:t xml:space="preserve">We zien hier dat </w:t>
      </w:r>
      <w:r w:rsidR="00760CC6">
        <w:t xml:space="preserve">er steeds één functiegroep </w:t>
      </w:r>
      <w:r w:rsidR="001307EB">
        <w:t xml:space="preserve">niet bezet </w:t>
      </w:r>
      <w:r w:rsidR="00760CC6">
        <w:t>is tussen de</w:t>
      </w:r>
      <w:r w:rsidR="008353B8">
        <w:t>ze selectie van</w:t>
      </w:r>
      <w:r w:rsidR="00760CC6">
        <w:t xml:space="preserve"> </w:t>
      </w:r>
      <w:r>
        <w:t>referentiefuncties</w:t>
      </w:r>
      <w:r w:rsidR="008353B8">
        <w:t>.</w:t>
      </w:r>
      <w:r w:rsidR="00760CC6">
        <w:t xml:space="preserve"> Het </w:t>
      </w:r>
      <w:r w:rsidR="00047513">
        <w:t xml:space="preserve">‘gat’ is </w:t>
      </w:r>
      <w:r w:rsidR="005911CF">
        <w:t xml:space="preserve">in de reeks is </w:t>
      </w:r>
      <w:r w:rsidR="00047513">
        <w:t>daarmee niet te groot</w:t>
      </w:r>
      <w:r w:rsidR="008353B8">
        <w:t xml:space="preserve"> om een goede vergelijking </w:t>
      </w:r>
      <w:r w:rsidR="005911CF">
        <w:t xml:space="preserve">te </w:t>
      </w:r>
      <w:r w:rsidR="008353B8">
        <w:t>kunnen te maken.</w:t>
      </w:r>
    </w:p>
    <w:p w14:paraId="6FFDEDBC" w14:textId="77777777" w:rsidR="008353B8" w:rsidRDefault="008353B8" w:rsidP="000A33EE"/>
    <w:p w14:paraId="4F037086" w14:textId="77777777" w:rsidR="008353B8" w:rsidRDefault="008353B8" w:rsidP="000A33EE"/>
    <w:p w14:paraId="023CC0AC" w14:textId="0FCB04B2" w:rsidR="007F482A" w:rsidRDefault="007F482A" w:rsidP="000A33EE">
      <w:r>
        <w:rPr>
          <w:noProof/>
        </w:rPr>
        <mc:AlternateContent>
          <mc:Choice Requires="wps">
            <w:drawing>
              <wp:anchor distT="0" distB="0" distL="114300" distR="114300" simplePos="0" relativeHeight="251696128" behindDoc="1" locked="0" layoutInCell="1" allowOverlap="1" wp14:anchorId="7A7FE838" wp14:editId="4CB5B97C">
                <wp:simplePos x="0" y="0"/>
                <wp:positionH relativeFrom="margin">
                  <wp:posOffset>-76200</wp:posOffset>
                </wp:positionH>
                <wp:positionV relativeFrom="paragraph">
                  <wp:posOffset>18415</wp:posOffset>
                </wp:positionV>
                <wp:extent cx="476250" cy="495300"/>
                <wp:effectExtent l="0" t="0" r="19050" b="19050"/>
                <wp:wrapNone/>
                <wp:docPr id="1424157085" name="Stroomdiagram: Verbindingslijn 1"/>
                <wp:cNvGraphicFramePr/>
                <a:graphic xmlns:a="http://schemas.openxmlformats.org/drawingml/2006/main">
                  <a:graphicData uri="http://schemas.microsoft.com/office/word/2010/wordprocessingShape">
                    <wps:wsp>
                      <wps:cNvSpPr/>
                      <wps:spPr>
                        <a:xfrm>
                          <a:off x="0" y="0"/>
                          <a:ext cx="476250" cy="495300"/>
                        </a:xfrm>
                        <a:prstGeom prst="flowChartConnector">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8BE9BB" id="Stroomdiagram: Verbindingslijn 1" o:spid="_x0000_s1026" type="#_x0000_t120" style="position:absolute;margin-left:-6pt;margin-top:1.45pt;width:37.5pt;height:39pt;z-index:-2516203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" fillcolor="#4472c4" strokecolor="#172c51" strokeweight="1pt">
                <v:stroke joinstyle="miter"/>
                <w10:wrap anchorx="margin"/>
              </v:shape>
            </w:pict>
          </mc:Fallback>
        </mc:AlternateContent>
      </w:r>
    </w:p>
    <w:p w14:paraId="7F6907FB" w14:textId="23BF0602" w:rsidR="008353B8" w:rsidRDefault="00DB2013" w:rsidP="000A33EE">
      <w:pPr>
        <w:ind w:left="705" w:hanging="705"/>
      </w:pPr>
      <w:r w:rsidRPr="007F482A">
        <w:rPr>
          <w:b/>
          <w:bCs/>
          <w:color w:val="FFFFFF" w:themeColor="background1"/>
        </w:rPr>
        <w:t>Stap 3</w:t>
      </w:r>
      <w:r>
        <w:tab/>
      </w:r>
      <w:r w:rsidRPr="005C0E21">
        <w:rPr>
          <w:b/>
          <w:bCs/>
        </w:rPr>
        <w:t>Vergelijk de inhoud van de bedrijfsfunctie met de geselecteerde referentiefuncties</w:t>
      </w:r>
      <w:r w:rsidR="00130C8D">
        <w:rPr>
          <w:b/>
          <w:bCs/>
        </w:rPr>
        <w:t>, s</w:t>
      </w:r>
      <w:r w:rsidR="005C0E21">
        <w:rPr>
          <w:b/>
          <w:bCs/>
        </w:rPr>
        <w:t>tel de inhoudelijke verschillen vast</w:t>
      </w:r>
      <w:r w:rsidR="005C0E21" w:rsidRPr="005C0E21">
        <w:rPr>
          <w:b/>
          <w:bCs/>
        </w:rPr>
        <w:t>.</w:t>
      </w:r>
    </w:p>
    <w:p w14:paraId="4CCFEB50" w14:textId="77777777" w:rsidR="008353B8" w:rsidRDefault="008353B8" w:rsidP="000A33EE"/>
    <w:p w14:paraId="6A6E2087" w14:textId="0539F13A" w:rsidR="00753273" w:rsidRDefault="005B5749" w:rsidP="000A33EE">
      <w:r>
        <w:t xml:space="preserve">Voor de </w:t>
      </w:r>
      <w:r w:rsidR="00D32C6E">
        <w:t>vergelijking</w:t>
      </w:r>
      <w:r w:rsidR="009845D9">
        <w:t xml:space="preserve"> en </w:t>
      </w:r>
      <w:r w:rsidR="00F35815">
        <w:t xml:space="preserve">vaststelling </w:t>
      </w:r>
      <w:r w:rsidR="009845D9">
        <w:t xml:space="preserve">van de verschillen </w:t>
      </w:r>
      <w:r w:rsidR="00F35815">
        <w:t xml:space="preserve">(en </w:t>
      </w:r>
      <w:r w:rsidR="009845D9">
        <w:t xml:space="preserve">de </w:t>
      </w:r>
      <w:r w:rsidR="00D32C6E">
        <w:t xml:space="preserve">weging </w:t>
      </w:r>
      <w:r w:rsidR="009845D9">
        <w:t xml:space="preserve">hiervan </w:t>
      </w:r>
      <w:r w:rsidR="00D32C6E">
        <w:t>op basis van de ORBA</w:t>
      </w:r>
      <w:r w:rsidR="00D32C6E" w:rsidRPr="00D32C6E">
        <w:rPr>
          <w:vertAlign w:val="superscript"/>
        </w:rPr>
        <w:t>®</w:t>
      </w:r>
      <w:r w:rsidR="00D32C6E">
        <w:t xml:space="preserve"> methode</w:t>
      </w:r>
      <w:r w:rsidR="009A59FD">
        <w:t>)</w:t>
      </w:r>
      <w:r w:rsidR="009845D9">
        <w:t xml:space="preserve"> is een </w:t>
      </w:r>
      <w:r w:rsidR="00B24230">
        <w:t xml:space="preserve">indelingsformulier </w:t>
      </w:r>
      <w:r w:rsidR="00B24230" w:rsidRPr="00EF3C2A">
        <w:t xml:space="preserve">beschikbaar (bijlage </w:t>
      </w:r>
      <w:r w:rsidR="009A3A95">
        <w:t>5</w:t>
      </w:r>
      <w:r w:rsidR="009774F7" w:rsidRPr="00EF3C2A">
        <w:t>)</w:t>
      </w:r>
      <w:r w:rsidR="00B24230" w:rsidRPr="00EF3C2A">
        <w:t xml:space="preserve">. </w:t>
      </w:r>
      <w:r w:rsidR="00DB211C" w:rsidRPr="00EF3C2A">
        <w:t xml:space="preserve"> Voordat</w:t>
      </w:r>
      <w:r w:rsidR="00DB211C">
        <w:t xml:space="preserve"> we onze afwegingen hierop vastleggen bestuderen we de bedrijfsfunctie en de geselecteerde referentiefuncties zorgvuldig. </w:t>
      </w:r>
      <w:r w:rsidR="00CD24B7">
        <w:t xml:space="preserve">We beoordelen hierbij de essentie van de </w:t>
      </w:r>
      <w:r w:rsidR="00D24714">
        <w:t>bedrijfs</w:t>
      </w:r>
      <w:r w:rsidR="00CD24B7">
        <w:t>functie</w:t>
      </w:r>
      <w:r w:rsidR="00D24714">
        <w:t xml:space="preserve"> ten opzichte van de geselecteerde referentiefuncties. </w:t>
      </w:r>
    </w:p>
    <w:p w14:paraId="69DF367F" w14:textId="77777777" w:rsidR="00CD24B7" w:rsidRDefault="00CD24B7" w:rsidP="000A33EE"/>
    <w:p w14:paraId="5601771A" w14:textId="77777777" w:rsidR="00521FF2" w:rsidRDefault="007158B4" w:rsidP="000A33EE">
      <w:r>
        <w:t>In hoofdstuk 2 bij de toelichting op de ORBA</w:t>
      </w:r>
      <w:r w:rsidR="0031291C">
        <w:t>-</w:t>
      </w:r>
      <w:r>
        <w:t xml:space="preserve">methode </w:t>
      </w:r>
      <w:r w:rsidR="00F220E5">
        <w:t xml:space="preserve">en ook in het begin van dit hoofdstuk </w:t>
      </w:r>
      <w:r>
        <w:t xml:space="preserve">is aangegeven </w:t>
      </w:r>
      <w:r w:rsidR="00EB4F5B">
        <w:t xml:space="preserve">dat </w:t>
      </w:r>
      <w:r w:rsidR="009E3224">
        <w:t xml:space="preserve">bij de indeling en afwegingen </w:t>
      </w:r>
      <w:r w:rsidR="00F220E5">
        <w:t>het totaal van de functie wordt bekeken</w:t>
      </w:r>
      <w:r w:rsidR="00EB4F5B">
        <w:t>, maar dat sommige onderdelen zwaarder zijn dan andere</w:t>
      </w:r>
      <w:r w:rsidR="009E3224">
        <w:t xml:space="preserve">. </w:t>
      </w:r>
    </w:p>
    <w:p w14:paraId="3B5F7872" w14:textId="77777777" w:rsidR="00AC5CB5" w:rsidRDefault="00AC5CB5" w:rsidP="000A33EE"/>
    <w:p w14:paraId="321BF9A0" w14:textId="1C070D38" w:rsidR="002269D5" w:rsidRDefault="00AC5CB5" w:rsidP="000A33EE">
      <w:pPr>
        <w:shd w:val="clear" w:color="auto" w:fill="92D050"/>
      </w:pPr>
      <w:r>
        <w:t xml:space="preserve">We kunnen </w:t>
      </w:r>
      <w:r w:rsidR="00521FF2">
        <w:t xml:space="preserve">stellen dat </w:t>
      </w:r>
      <w:r w:rsidR="00987246" w:rsidRPr="0031291C">
        <w:rPr>
          <w:b/>
          <w:bCs/>
        </w:rPr>
        <w:t>de zwaarste onderdelen van de functie</w:t>
      </w:r>
      <w:r w:rsidR="00A62C62" w:rsidRPr="0031291C">
        <w:rPr>
          <w:b/>
          <w:bCs/>
        </w:rPr>
        <w:t xml:space="preserve"> doorslaggevend zijn</w:t>
      </w:r>
      <w:r w:rsidR="001017E4">
        <w:rPr>
          <w:b/>
          <w:bCs/>
        </w:rPr>
        <w:t xml:space="preserve"> voor de indeling van de bedrijfsfunctie. </w:t>
      </w:r>
    </w:p>
    <w:p w14:paraId="44E9E34B" w14:textId="77777777" w:rsidR="00F10058" w:rsidRDefault="00F10058" w:rsidP="000A33EE"/>
    <w:p w14:paraId="1E17D75A" w14:textId="5CD36910" w:rsidR="00A047F9" w:rsidRDefault="002269D5" w:rsidP="000A33EE">
      <w:r w:rsidRPr="0031291C">
        <w:t>Hierbij geldt</w:t>
      </w:r>
      <w:r w:rsidR="00AC5CB5">
        <w:t xml:space="preserve"> in het algemeen</w:t>
      </w:r>
      <w:r w:rsidRPr="0031291C">
        <w:t xml:space="preserve">: </w:t>
      </w:r>
      <w:r w:rsidRPr="0031291C">
        <w:rPr>
          <w:b/>
          <w:bCs/>
        </w:rPr>
        <w:t>denken gaat voor doen!</w:t>
      </w:r>
      <w:r>
        <w:t xml:space="preserve"> </w:t>
      </w:r>
      <w:r w:rsidR="0031291C">
        <w:t>En ook</w:t>
      </w:r>
      <w:r w:rsidR="00556697">
        <w:t xml:space="preserve">: wat is er al voorbedacht </w:t>
      </w:r>
      <w:r w:rsidR="00F10058">
        <w:t>(bijv. een procedure, richtlijn, handleiding, instructie, voorschrift, bedrijfsplan, planning</w:t>
      </w:r>
      <w:r w:rsidR="00451B33">
        <w:t>)</w:t>
      </w:r>
      <w:r w:rsidR="00F10058">
        <w:t xml:space="preserve"> </w:t>
      </w:r>
      <w:r w:rsidR="00556697">
        <w:t xml:space="preserve">en wat moet de functie zelf kunnen </w:t>
      </w:r>
      <w:r w:rsidR="00451B33">
        <w:t>bedenken/</w:t>
      </w:r>
      <w:r w:rsidR="00556697">
        <w:t>oplossen</w:t>
      </w:r>
      <w:r w:rsidR="00451B33">
        <w:t>.</w:t>
      </w:r>
      <w:r w:rsidR="00556697">
        <w:t xml:space="preserve"> En: </w:t>
      </w:r>
      <w:r w:rsidR="00AB1190">
        <w:t>w</w:t>
      </w:r>
      <w:r w:rsidR="00556697">
        <w:t xml:space="preserve">at is </w:t>
      </w:r>
      <w:r w:rsidR="00A047F9">
        <w:t xml:space="preserve">hierbij </w:t>
      </w:r>
      <w:r w:rsidR="00AB1190">
        <w:t xml:space="preserve">- </w:t>
      </w:r>
      <w:r w:rsidR="00A047F9">
        <w:t xml:space="preserve">in het </w:t>
      </w:r>
      <w:r w:rsidR="00AB1190">
        <w:t xml:space="preserve">geheel - </w:t>
      </w:r>
      <w:r w:rsidR="00556697">
        <w:t>het meest complex</w:t>
      </w:r>
      <w:r w:rsidR="00A047F9">
        <w:t xml:space="preserve"> om op te lossen. </w:t>
      </w:r>
      <w:r w:rsidR="00485DF9">
        <w:t>W</w:t>
      </w:r>
      <w:r w:rsidR="001B31DB">
        <w:t xml:space="preserve">e </w:t>
      </w:r>
      <w:r w:rsidR="00485DF9">
        <w:t xml:space="preserve">hebben het </w:t>
      </w:r>
      <w:r w:rsidR="001B31DB">
        <w:t xml:space="preserve">hier </w:t>
      </w:r>
      <w:r w:rsidR="00485DF9">
        <w:t xml:space="preserve">eigenlijk </w:t>
      </w:r>
      <w:r w:rsidR="001B31DB">
        <w:t>over welke verantwoordelijkheden en bevoegdheden</w:t>
      </w:r>
      <w:r w:rsidR="00485DF9">
        <w:t xml:space="preserve"> het meest van belang zijn om tot het gewenste resultaat te komen. </w:t>
      </w:r>
    </w:p>
    <w:p w14:paraId="22F65214" w14:textId="77777777" w:rsidR="00753273" w:rsidRDefault="00753273" w:rsidP="000A33EE"/>
    <w:p w14:paraId="14188DBC" w14:textId="0470DE10" w:rsidR="001A57E2" w:rsidRDefault="002A5263" w:rsidP="000A33EE">
      <w:r>
        <w:t xml:space="preserve">De in te delen bedrijfsfunctie van QA/QC officer </w:t>
      </w:r>
      <w:r w:rsidR="00E971EF">
        <w:t>is een samengestelde functie. Het omvat QA</w:t>
      </w:r>
      <w:r w:rsidR="0076145C">
        <w:t xml:space="preserve"> en</w:t>
      </w:r>
      <w:r w:rsidR="00E971EF">
        <w:t xml:space="preserve"> QC</w:t>
      </w:r>
      <w:r w:rsidR="0076145C">
        <w:t>-</w:t>
      </w:r>
      <w:r w:rsidR="00E971EF">
        <w:t xml:space="preserve">onderdelen. </w:t>
      </w:r>
    </w:p>
    <w:p w14:paraId="4E9DFD8D" w14:textId="77777777" w:rsidR="00AB651D" w:rsidRDefault="00AB651D" w:rsidP="000A33EE"/>
    <w:p w14:paraId="46540D6E" w14:textId="1050BD0A" w:rsidR="00F93C21" w:rsidRDefault="00E971EF" w:rsidP="000A33EE">
      <w:r>
        <w:t>De QA</w:t>
      </w:r>
      <w:r w:rsidR="008C0CE4">
        <w:t>-</w:t>
      </w:r>
      <w:r>
        <w:t xml:space="preserve"> onderdelen zijn meer </w:t>
      </w:r>
      <w:r w:rsidR="00AB651D">
        <w:t xml:space="preserve">voorschrijvend en </w:t>
      </w:r>
      <w:r>
        <w:t>overkoepelend</w:t>
      </w:r>
      <w:r w:rsidR="008C0CE4">
        <w:t xml:space="preserve">, </w:t>
      </w:r>
      <w:r>
        <w:t xml:space="preserve">gaan over processen en procedures voor de borging van de kwaliteit. Hierbij moet rekening gehouden worden met zowel </w:t>
      </w:r>
      <w:r w:rsidR="006C50FB">
        <w:t xml:space="preserve">externe </w:t>
      </w:r>
      <w:r w:rsidR="001C18EE">
        <w:t xml:space="preserve">omstandigheden </w:t>
      </w:r>
      <w:r w:rsidR="006C50FB">
        <w:t>(bijv. wetgeving, eisen van certificerende instanties</w:t>
      </w:r>
      <w:r w:rsidR="001C18EE">
        <w:t>, eisen van klanten</w:t>
      </w:r>
      <w:r w:rsidR="006C50FB">
        <w:t xml:space="preserve">) </w:t>
      </w:r>
      <w:r w:rsidR="001C18EE">
        <w:t xml:space="preserve">en </w:t>
      </w:r>
      <w:r>
        <w:t>interne omstandigheden (</w:t>
      </w:r>
      <w:r w:rsidR="005A1466">
        <w:t xml:space="preserve">o.a. </w:t>
      </w:r>
      <w:r w:rsidR="006C50FB">
        <w:t>de aard en variatie van processen</w:t>
      </w:r>
      <w:r w:rsidR="0048090B">
        <w:t>, apparatuur</w:t>
      </w:r>
      <w:r w:rsidR="006C50FB">
        <w:t xml:space="preserve">, </w:t>
      </w:r>
      <w:r w:rsidR="007F1F96">
        <w:t>gebruikte grond-</w:t>
      </w:r>
      <w:r w:rsidR="0048090B">
        <w:t xml:space="preserve"> en </w:t>
      </w:r>
      <w:r w:rsidR="007F1F96">
        <w:t>hulpstoffen en verpakkingsmaterialen</w:t>
      </w:r>
      <w:r w:rsidR="0048090B">
        <w:t xml:space="preserve">, </w:t>
      </w:r>
      <w:r w:rsidR="005A1466">
        <w:t>wijzigingen in de lay out van processen en apparatuur)</w:t>
      </w:r>
      <w:r w:rsidR="00F93C21">
        <w:t xml:space="preserve">. Daarbij </w:t>
      </w:r>
      <w:r w:rsidR="00CC51FB">
        <w:t xml:space="preserve">wordt </w:t>
      </w:r>
      <w:r w:rsidR="00933BEE">
        <w:t xml:space="preserve">van de functie verwacht hierover </w:t>
      </w:r>
      <w:r w:rsidR="005F45DC">
        <w:t xml:space="preserve">in brede zin </w:t>
      </w:r>
      <w:r w:rsidR="00933BEE">
        <w:t>na te denken</w:t>
      </w:r>
      <w:r w:rsidR="008918A7">
        <w:t xml:space="preserve">, afwegingen te maken </w:t>
      </w:r>
      <w:r w:rsidR="001A57E2">
        <w:t xml:space="preserve">rekening houdend met alle belangen en vereisten </w:t>
      </w:r>
      <w:r w:rsidR="00933BEE">
        <w:t xml:space="preserve">en met voorstellen te komen om de kwaliteit van processen en producten te </w:t>
      </w:r>
      <w:r w:rsidR="008918A7">
        <w:t xml:space="preserve">beheersen en te </w:t>
      </w:r>
      <w:r w:rsidR="005F45DC">
        <w:t xml:space="preserve">borgen, </w:t>
      </w:r>
      <w:r w:rsidR="00933BEE">
        <w:t>te voldoen aan de kwaliteitsstandaarden</w:t>
      </w:r>
      <w:r w:rsidR="00F52DE0">
        <w:t>, voedselveiligheid</w:t>
      </w:r>
      <w:r w:rsidR="00933BEE">
        <w:t xml:space="preserve"> en eisen </w:t>
      </w:r>
      <w:r w:rsidR="00F52DE0">
        <w:t>van klanten</w:t>
      </w:r>
      <w:r w:rsidR="008918A7">
        <w:t>.</w:t>
      </w:r>
      <w:r w:rsidR="00F52DE0">
        <w:t xml:space="preserve"> </w:t>
      </w:r>
    </w:p>
    <w:p w14:paraId="2A158C38" w14:textId="7B70ED55" w:rsidR="002A5263" w:rsidRDefault="00F93C21" w:rsidP="000A33EE">
      <w:r>
        <w:t xml:space="preserve">QC omvat meer </w:t>
      </w:r>
      <w:r w:rsidR="00F52DE0">
        <w:t xml:space="preserve">het </w:t>
      </w:r>
      <w:r w:rsidR="00067AFA">
        <w:t>doen</w:t>
      </w:r>
      <w:r w:rsidR="00B94472">
        <w:t>: uitvoeren van</w:t>
      </w:r>
      <w:r w:rsidR="00F52DE0">
        <w:t xml:space="preserve"> </w:t>
      </w:r>
      <w:r>
        <w:t>kwaliteitscontroles</w:t>
      </w:r>
      <w:r w:rsidR="00B94472">
        <w:t xml:space="preserve"> en </w:t>
      </w:r>
      <w:r w:rsidR="00F44958">
        <w:t xml:space="preserve">toetsen en vaststellen van de gerealiseerde kwaliteit </w:t>
      </w:r>
      <w:r w:rsidR="00B94472">
        <w:t xml:space="preserve">op </w:t>
      </w:r>
      <w:r>
        <w:t>specifieke elementen</w:t>
      </w:r>
      <w:r w:rsidR="00F44958">
        <w:t xml:space="preserve">. </w:t>
      </w:r>
      <w:r w:rsidR="00067AFA">
        <w:t xml:space="preserve">Hier ligt het accent minder op denken, maar meer op doen. </w:t>
      </w:r>
      <w:r>
        <w:t xml:space="preserve">Waarbij de meer ingewikkelde testen op producten en verpakkingen extern worden uitgevoerd. </w:t>
      </w:r>
    </w:p>
    <w:p w14:paraId="42A07B05" w14:textId="77777777" w:rsidR="00753273" w:rsidRDefault="00753273" w:rsidP="000A33EE"/>
    <w:p w14:paraId="5AE69AAF" w14:textId="473A4D8A" w:rsidR="00176BD8" w:rsidRDefault="0033252B" w:rsidP="000A33EE">
      <w:r>
        <w:t xml:space="preserve">Daarmee kunnen we stellen dat </w:t>
      </w:r>
      <w:r w:rsidR="00E05EA4">
        <w:t xml:space="preserve">de in te delen bedrijfsfunctie ten opzichte van de referentiefunctie 03.01 </w:t>
      </w:r>
      <w:r w:rsidR="00533030">
        <w:t>QC-medewerker</w:t>
      </w:r>
      <w:r w:rsidR="00E05EA4">
        <w:t xml:space="preserve"> (ingedeeld in groep D) duidelijk zwaarder is. </w:t>
      </w:r>
    </w:p>
    <w:p w14:paraId="4B06B7FD" w14:textId="115FB154" w:rsidR="00176BD8" w:rsidRDefault="00176BD8" w:rsidP="000A33EE">
      <w:r>
        <w:t xml:space="preserve">Sterk overeenkomstig zijn de </w:t>
      </w:r>
      <w:r w:rsidR="00533030">
        <w:t>QC-activiteiten</w:t>
      </w:r>
      <w:r>
        <w:t>. Echter de in te delen functie van QA/QC officer heeft ook</w:t>
      </w:r>
      <w:r w:rsidR="00533030">
        <w:t xml:space="preserve"> verantwoordelijkheden</w:t>
      </w:r>
      <w:r>
        <w:t xml:space="preserve"> </w:t>
      </w:r>
      <w:r w:rsidR="001820DF">
        <w:t>o.h.g.v.</w:t>
      </w:r>
      <w:r w:rsidR="00533030">
        <w:t xml:space="preserve"> QA </w:t>
      </w:r>
      <w:r>
        <w:t>en daarmee i</w:t>
      </w:r>
      <w:r w:rsidR="00533030">
        <w:t>s er sprake van een duidelijk breder aandachtsgebied met duidelijk meer complexe vraagstukken</w:t>
      </w:r>
      <w:r>
        <w:t xml:space="preserve">. </w:t>
      </w:r>
    </w:p>
    <w:p w14:paraId="5CC617BF" w14:textId="77777777" w:rsidR="006A7238" w:rsidRDefault="006A7238" w:rsidP="000A33EE"/>
    <w:p w14:paraId="2A36D5A4" w14:textId="2C5E8EE7" w:rsidR="004C4E77" w:rsidRDefault="004C4E77" w:rsidP="000A33EE">
      <w:r>
        <w:lastRenderedPageBreak/>
        <w:t xml:space="preserve">Daarom kijken we direct maar naar de referentiefunctie </w:t>
      </w:r>
      <w:r w:rsidR="008F18A8">
        <w:t xml:space="preserve">03.04 </w:t>
      </w:r>
      <w:r w:rsidR="001077FA">
        <w:t>QA-medewerker</w:t>
      </w:r>
      <w:r w:rsidR="008F18A8">
        <w:t xml:space="preserve"> (ingedeeld in functiegroep </w:t>
      </w:r>
      <w:r w:rsidR="00B33F0F">
        <w:t xml:space="preserve">H). Deze referentiefunctie heeft </w:t>
      </w:r>
      <w:r>
        <w:t xml:space="preserve">duidelijke </w:t>
      </w:r>
      <w:r w:rsidR="006A7238">
        <w:t>verantwoordelijkheden op</w:t>
      </w:r>
      <w:r w:rsidR="00B33F0F">
        <w:t xml:space="preserve"> het gebied van </w:t>
      </w:r>
      <w:r w:rsidR="006A7238">
        <w:t>QA.</w:t>
      </w:r>
    </w:p>
    <w:p w14:paraId="399A0823" w14:textId="77777777" w:rsidR="00021298" w:rsidRDefault="00021298" w:rsidP="000A33EE"/>
    <w:p w14:paraId="06B34094" w14:textId="13D768BC" w:rsidR="00021298" w:rsidRPr="00761FBB" w:rsidRDefault="00761FBB" w:rsidP="000A33EE">
      <w:pPr>
        <w:rPr>
          <w:b/>
          <w:bCs/>
        </w:rPr>
      </w:pPr>
      <w:r w:rsidRPr="00761FBB">
        <w:rPr>
          <w:b/>
          <w:bCs/>
        </w:rPr>
        <w:t>I</w:t>
      </w:r>
      <w:r w:rsidR="00332BFD" w:rsidRPr="00761FBB">
        <w:rPr>
          <w:b/>
          <w:bCs/>
        </w:rPr>
        <w:t xml:space="preserve">n te delen functie van QA/QC officer ten opzichte van referentiefunctie 03.04 </w:t>
      </w:r>
      <w:r w:rsidRPr="00761FBB">
        <w:rPr>
          <w:b/>
          <w:bCs/>
        </w:rPr>
        <w:t>QA-medewerker</w:t>
      </w:r>
    </w:p>
    <w:p w14:paraId="23DF0F54" w14:textId="62FAAD01" w:rsidR="009D2D2A" w:rsidRPr="00370789" w:rsidRDefault="00761FBB" w:rsidP="000A33EE">
      <w:pPr>
        <w:rPr>
          <w:i/>
          <w:iCs/>
        </w:rPr>
      </w:pPr>
      <w:r w:rsidRPr="00370789">
        <w:rPr>
          <w:i/>
          <w:iCs/>
        </w:rPr>
        <w:t xml:space="preserve">Verschillen: </w:t>
      </w:r>
    </w:p>
    <w:p w14:paraId="7B19F0BB" w14:textId="2BC75118" w:rsidR="00021298" w:rsidRDefault="00A0790B" w:rsidP="000C7DB1">
      <w:pPr>
        <w:pStyle w:val="Lijstalinea"/>
        <w:numPr>
          <w:ilvl w:val="0"/>
          <w:numId w:val="24"/>
        </w:numPr>
      </w:pPr>
      <w:r>
        <w:t>meer QC taken</w:t>
      </w:r>
      <w:r w:rsidR="0029511A">
        <w:t xml:space="preserve"> (uitvoeren van tests/proeven</w:t>
      </w:r>
      <w:r w:rsidR="009D2D2A">
        <w:t>)</w:t>
      </w:r>
      <w:r w:rsidR="001A4432">
        <w:t>, verwerking/afwikkeling geblokkeerde producten</w:t>
      </w:r>
    </w:p>
    <w:p w14:paraId="6AC44CFB" w14:textId="29A29ED9" w:rsidR="00021298" w:rsidRDefault="009D2D2A" w:rsidP="000C7DB1">
      <w:pPr>
        <w:pStyle w:val="Lijstalinea"/>
        <w:numPr>
          <w:ilvl w:val="0"/>
          <w:numId w:val="24"/>
        </w:numPr>
      </w:pPr>
      <w:r>
        <w:t xml:space="preserve">klachtafwikkeling is niet </w:t>
      </w:r>
      <w:r w:rsidR="001A4432">
        <w:t xml:space="preserve">expliciet </w:t>
      </w:r>
      <w:r>
        <w:t>benoemd</w:t>
      </w:r>
      <w:r w:rsidR="007C085A">
        <w:t xml:space="preserve">, wel </w:t>
      </w:r>
      <w:r w:rsidR="001A4432">
        <w:t xml:space="preserve">doet de functie </w:t>
      </w:r>
      <w:r w:rsidR="00CA1265">
        <w:t xml:space="preserve">onderzoek </w:t>
      </w:r>
      <w:r w:rsidR="001A4432">
        <w:t xml:space="preserve">naar </w:t>
      </w:r>
      <w:r w:rsidR="00CA1265">
        <w:t xml:space="preserve">en </w:t>
      </w:r>
      <w:r w:rsidR="001A4432">
        <w:t xml:space="preserve">signaleert </w:t>
      </w:r>
      <w:r w:rsidR="007C085A">
        <w:t>trends in kwaliteit</w:t>
      </w:r>
      <w:r w:rsidR="00CA1265">
        <w:t xml:space="preserve">sgegevens, </w:t>
      </w:r>
      <w:r w:rsidR="00340CC8">
        <w:t xml:space="preserve">maar </w:t>
      </w:r>
      <w:r w:rsidR="00CA1265">
        <w:t>niet specifiek op klachten</w:t>
      </w:r>
    </w:p>
    <w:p w14:paraId="5CDBB452" w14:textId="48E23136" w:rsidR="005D1A42" w:rsidRDefault="005D1A42" w:rsidP="000C7DB1">
      <w:pPr>
        <w:pStyle w:val="Lijstalinea"/>
        <w:numPr>
          <w:ilvl w:val="0"/>
          <w:numId w:val="24"/>
        </w:numPr>
      </w:pPr>
      <w:r>
        <w:t>minder expliciet aanspreekpunt op gebied van kwaliteit en voedselveiligheid</w:t>
      </w:r>
      <w:r w:rsidR="004459DD">
        <w:t xml:space="preserve"> en regelgeving/eisen</w:t>
      </w:r>
      <w:r>
        <w:t>, wel advisering lijnmanagement</w:t>
      </w:r>
    </w:p>
    <w:p w14:paraId="56114B7C" w14:textId="765D4A3B" w:rsidR="005669C8" w:rsidRDefault="005669C8" w:rsidP="000C7DB1">
      <w:pPr>
        <w:pStyle w:val="Lijstalinea"/>
        <w:numPr>
          <w:ilvl w:val="0"/>
          <w:numId w:val="24"/>
        </w:numPr>
      </w:pPr>
      <w:r>
        <w:t>minder expliciet</w:t>
      </w:r>
      <w:r w:rsidR="00A55363">
        <w:t>e bijdrage aan kwaliteitsbewustzijn en verbeteringen</w:t>
      </w:r>
      <w:r w:rsidR="00A221F1">
        <w:t xml:space="preserve">, maar op belangrijke onderdelen </w:t>
      </w:r>
      <w:r w:rsidR="00451F91">
        <w:t xml:space="preserve">in het kwaliteitsproces en werkwijzen </w:t>
      </w:r>
      <w:r w:rsidR="00504984">
        <w:t xml:space="preserve">draagt de functie bij aan </w:t>
      </w:r>
      <w:r w:rsidR="00451F91">
        <w:t>verbeter</w:t>
      </w:r>
      <w:r w:rsidR="00504984">
        <w:t>ingen door het doen van voorstellen.</w:t>
      </w:r>
      <w:r w:rsidR="00451F91">
        <w:t xml:space="preserve"> </w:t>
      </w:r>
    </w:p>
    <w:p w14:paraId="559F720A" w14:textId="77777777" w:rsidR="00340CC8" w:rsidRDefault="00340CC8" w:rsidP="000A33EE"/>
    <w:p w14:paraId="35B98DBE" w14:textId="70B2B02D" w:rsidR="001A55F6" w:rsidRPr="00370789" w:rsidRDefault="00554ABF" w:rsidP="000A33EE">
      <w:pPr>
        <w:rPr>
          <w:i/>
          <w:iCs/>
        </w:rPr>
      </w:pPr>
      <w:r w:rsidRPr="00370789">
        <w:rPr>
          <w:i/>
          <w:iCs/>
        </w:rPr>
        <w:t>Overeenkomsten:</w:t>
      </w:r>
    </w:p>
    <w:p w14:paraId="1F55C3B6" w14:textId="77777777" w:rsidR="00BD7B79" w:rsidRDefault="001A55F6" w:rsidP="000C7DB1">
      <w:pPr>
        <w:pStyle w:val="Lijstalinea"/>
        <w:numPr>
          <w:ilvl w:val="0"/>
          <w:numId w:val="25"/>
        </w:numPr>
      </w:pPr>
      <w:r>
        <w:t>O</w:t>
      </w:r>
      <w:r w:rsidR="00554ABF">
        <w:t>ver het algemeen is de bedrijfsfunctie wat beknopter omschreven</w:t>
      </w:r>
      <w:r w:rsidR="00C062F4">
        <w:t xml:space="preserve">. </w:t>
      </w:r>
    </w:p>
    <w:p w14:paraId="5347A239" w14:textId="77777777" w:rsidR="00BD7B79" w:rsidRDefault="00C062F4" w:rsidP="000C7DB1">
      <w:pPr>
        <w:pStyle w:val="Lijstalinea"/>
        <w:numPr>
          <w:ilvl w:val="0"/>
          <w:numId w:val="25"/>
        </w:numPr>
      </w:pPr>
      <w:r>
        <w:t xml:space="preserve">De </w:t>
      </w:r>
      <w:r w:rsidR="00204C6B">
        <w:t>essentie van de bijdrage</w:t>
      </w:r>
      <w:r w:rsidR="00AB4A70">
        <w:t xml:space="preserve">, beslissingen en bekwaamheden </w:t>
      </w:r>
      <w:r w:rsidR="00204C6B">
        <w:t>op het gebied van beheer en borging</w:t>
      </w:r>
      <w:r w:rsidR="00E37023">
        <w:t xml:space="preserve"> van kwaliteit</w:t>
      </w:r>
      <w:r>
        <w:t xml:space="preserve"> </w:t>
      </w:r>
      <w:r w:rsidR="00494F9B">
        <w:t xml:space="preserve">en </w:t>
      </w:r>
      <w:r w:rsidR="007D5561">
        <w:t xml:space="preserve">is echter sterk overeenkomstig </w:t>
      </w:r>
      <w:r>
        <w:t xml:space="preserve">(opzet en beheer van </w:t>
      </w:r>
      <w:r w:rsidR="00E37023">
        <w:t>systeem/procedures</w:t>
      </w:r>
      <w:r w:rsidR="00204C6B">
        <w:t xml:space="preserve">, advisering lijnmanagement, </w:t>
      </w:r>
      <w:r w:rsidR="00DF68F5">
        <w:t xml:space="preserve">interne </w:t>
      </w:r>
      <w:r w:rsidR="00E37023">
        <w:t>audits</w:t>
      </w:r>
      <w:r w:rsidR="00DF68F5">
        <w:t>, verbetervoorstellen en maatregelen</w:t>
      </w:r>
      <w:r w:rsidR="007D5561">
        <w:t xml:space="preserve">, </w:t>
      </w:r>
      <w:r w:rsidR="00494F9B">
        <w:t>onderzoek</w:t>
      </w:r>
      <w:r w:rsidR="00DF68F5">
        <w:t xml:space="preserve"> </w:t>
      </w:r>
      <w:r w:rsidR="00494F9B">
        <w:t xml:space="preserve">naar trends in kwaliteitsgegevens/niveau </w:t>
      </w:r>
      <w:r w:rsidR="00DF68F5">
        <w:t>etc.)</w:t>
      </w:r>
      <w:r w:rsidR="00E37023">
        <w:t xml:space="preserve">, </w:t>
      </w:r>
    </w:p>
    <w:p w14:paraId="71481C52" w14:textId="4C4C1AE0" w:rsidR="00021298" w:rsidRDefault="007D5561" w:rsidP="000C7DB1">
      <w:pPr>
        <w:pStyle w:val="Lijstalinea"/>
        <w:numPr>
          <w:ilvl w:val="0"/>
          <w:numId w:val="25"/>
        </w:numPr>
      </w:pPr>
      <w:r>
        <w:t xml:space="preserve">Ook op gebied van </w:t>
      </w:r>
      <w:r w:rsidR="00494F9B">
        <w:t>kwaliteitsbewustzijn</w:t>
      </w:r>
      <w:r w:rsidR="002B52DD">
        <w:t xml:space="preserve"> (inspectierondes, aanspreken medewerkers, training/instructie) is de functie sterk </w:t>
      </w:r>
      <w:r w:rsidR="00BD7B79">
        <w:t>gelijk</w:t>
      </w:r>
      <w:r w:rsidR="002B52DD">
        <w:t>.</w:t>
      </w:r>
      <w:r w:rsidR="00A221F1">
        <w:t xml:space="preserve"> </w:t>
      </w:r>
      <w:r w:rsidR="002B52DD">
        <w:t xml:space="preserve"> </w:t>
      </w:r>
      <w:r w:rsidR="00494F9B">
        <w:t xml:space="preserve"> </w:t>
      </w:r>
    </w:p>
    <w:p w14:paraId="4285F0DB" w14:textId="77777777" w:rsidR="00021298" w:rsidRDefault="00021298" w:rsidP="000A33EE"/>
    <w:p w14:paraId="3D6FA3E7" w14:textId="77777777" w:rsidR="00021298" w:rsidRDefault="00021298" w:rsidP="000A33EE"/>
    <w:p w14:paraId="1947BD20" w14:textId="6F1908AA" w:rsidR="006A7238" w:rsidRDefault="005E01E4" w:rsidP="000A33EE">
      <w:r>
        <w:rPr>
          <w:noProof/>
        </w:rPr>
        <mc:AlternateContent>
          <mc:Choice Requires="wps">
            <w:drawing>
              <wp:anchor distT="0" distB="0" distL="114300" distR="114300" simplePos="0" relativeHeight="251699200" behindDoc="1" locked="0" layoutInCell="1" allowOverlap="1" wp14:anchorId="5EF401D4" wp14:editId="76673AEE">
                <wp:simplePos x="0" y="0"/>
                <wp:positionH relativeFrom="margin">
                  <wp:posOffset>-57150</wp:posOffset>
                </wp:positionH>
                <wp:positionV relativeFrom="paragraph">
                  <wp:posOffset>164465</wp:posOffset>
                </wp:positionV>
                <wp:extent cx="476250" cy="495300"/>
                <wp:effectExtent l="0" t="0" r="19050" b="19050"/>
                <wp:wrapNone/>
                <wp:docPr id="1083088909" name="Stroomdiagram: Verbindingslijn 1"/>
                <wp:cNvGraphicFramePr/>
                <a:graphic xmlns:a="http://schemas.openxmlformats.org/drawingml/2006/main">
                  <a:graphicData uri="http://schemas.microsoft.com/office/word/2010/wordprocessingShape">
                    <wps:wsp>
                      <wps:cNvSpPr/>
                      <wps:spPr>
                        <a:xfrm>
                          <a:off x="0" y="0"/>
                          <a:ext cx="476250" cy="495300"/>
                        </a:xfrm>
                        <a:prstGeom prst="flowChartConnector">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DAD521" id="Stroomdiagram: Verbindingslijn 1" o:spid="_x0000_s1026" type="#_x0000_t120" style="position:absolute;margin-left:-4.5pt;margin-top:12.95pt;width:37.5pt;height:39pt;z-index:-2516172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" fillcolor="#4472c4" strokecolor="#172c51" strokeweight="1pt">
                <v:stroke joinstyle="miter"/>
                <w10:wrap anchorx="margin"/>
              </v:shape>
            </w:pict>
          </mc:Fallback>
        </mc:AlternateContent>
      </w:r>
    </w:p>
    <w:p w14:paraId="039C26B5" w14:textId="43434110" w:rsidR="00753273" w:rsidRDefault="00753273" w:rsidP="000A33EE"/>
    <w:p w14:paraId="5975E6E1" w14:textId="04132FAF" w:rsidR="00753273" w:rsidRPr="005E01E4" w:rsidRDefault="001077FA" w:rsidP="000A33EE">
      <w:pPr>
        <w:ind w:left="705" w:hanging="705"/>
        <w:rPr>
          <w:b/>
          <w:bCs/>
        </w:rPr>
      </w:pPr>
      <w:r w:rsidRPr="005E01E4">
        <w:rPr>
          <w:b/>
          <w:bCs/>
          <w:color w:val="FFFFFF" w:themeColor="background1"/>
        </w:rPr>
        <w:t>Stap 4</w:t>
      </w:r>
      <w:r w:rsidRPr="005E01E4">
        <w:rPr>
          <w:b/>
          <w:bCs/>
        </w:rPr>
        <w:tab/>
        <w:t>Deel de bedrijfsfunctie in in de passende functiegroep</w:t>
      </w:r>
      <w:r w:rsidR="005E01E4" w:rsidRPr="005E01E4">
        <w:rPr>
          <w:b/>
          <w:bCs/>
        </w:rPr>
        <w:t xml:space="preserve">. (Leg de motivering vast op </w:t>
      </w:r>
      <w:r w:rsidR="005E01E4">
        <w:rPr>
          <w:b/>
          <w:bCs/>
        </w:rPr>
        <w:t xml:space="preserve">een </w:t>
      </w:r>
      <w:r w:rsidR="005E01E4" w:rsidRPr="005E01E4">
        <w:rPr>
          <w:b/>
          <w:bCs/>
        </w:rPr>
        <w:t>indelingsformulier)</w:t>
      </w:r>
    </w:p>
    <w:p w14:paraId="4A969889" w14:textId="77777777" w:rsidR="00753273" w:rsidRDefault="00753273" w:rsidP="000A33EE"/>
    <w:p w14:paraId="122DFB31" w14:textId="5FB9E3EB" w:rsidR="00753273" w:rsidRDefault="004F09BB" w:rsidP="000A33EE">
      <w:r>
        <w:t xml:space="preserve">Op basis van bovenstaande vergelijkingen </w:t>
      </w:r>
      <w:r w:rsidR="00910708">
        <w:t xml:space="preserve">en afwegingen </w:t>
      </w:r>
      <w:r>
        <w:t xml:space="preserve">kunnen we stellen dat de functie </w:t>
      </w:r>
      <w:r w:rsidR="00170E23">
        <w:t xml:space="preserve">weliswaar breder is dan de referentiefunctie van QA medewerker, maar dat de </w:t>
      </w:r>
      <w:r w:rsidR="00FB34BE">
        <w:t xml:space="preserve">bijdragen op het gebied van QC minder </w:t>
      </w:r>
      <w:r w:rsidR="000568F9">
        <w:t>effect hebben en minder complex zijn dan de bijdragen op het gebied van QA</w:t>
      </w:r>
      <w:r w:rsidR="004E36FD">
        <w:t xml:space="preserve">. De minders ten opzichte van de referentie van QA medewerker </w:t>
      </w:r>
      <w:r w:rsidR="00B00E34">
        <w:t xml:space="preserve">op de </w:t>
      </w:r>
      <w:r w:rsidR="00EB0F71">
        <w:t xml:space="preserve">hoewel minder expliciet genoemd maar op de niveaumatige essentie </w:t>
      </w:r>
      <w:r w:rsidR="00B00E34">
        <w:t>gelijkwaardig.</w:t>
      </w:r>
      <w:r w:rsidR="00EB0F71">
        <w:t xml:space="preserve"> Indeling</w:t>
      </w:r>
      <w:r w:rsidR="00910708">
        <w:t xml:space="preserve"> in dezelfde functiegroep als de referentiefunctie van QA medewerker (groep H) is passend.</w:t>
      </w:r>
      <w:r w:rsidR="000568F9">
        <w:t xml:space="preserve"> </w:t>
      </w:r>
    </w:p>
    <w:p w14:paraId="67C98EB4" w14:textId="5EB8AECA" w:rsidR="00753273" w:rsidRDefault="00753273" w:rsidP="000A33EE"/>
    <w:p w14:paraId="7150F882" w14:textId="3DE3FD13" w:rsidR="00BF3602" w:rsidRDefault="00F91D77" w:rsidP="000A33EE">
      <w:r>
        <w:t xml:space="preserve">Leg bovenstaande vergelijking en motivering vast in </w:t>
      </w:r>
      <w:r w:rsidR="0034089C">
        <w:t>een indelingsformulier. Hieronder is het gestandaardiseerde voorbeeld gebruikt.</w:t>
      </w:r>
    </w:p>
    <w:p w14:paraId="306C5299" w14:textId="77777777" w:rsidR="00BF3602" w:rsidRDefault="00BF3602" w:rsidP="000A33EE"/>
    <w:p w14:paraId="60193F0F" w14:textId="77777777" w:rsidR="00CC0276" w:rsidRPr="00F11EDE" w:rsidRDefault="00CC0276" w:rsidP="00CC0276">
      <w:pPr>
        <w:pStyle w:val="KoptekstAWVN"/>
        <w:spacing w:before="250" w:after="120"/>
        <w:rPr>
          <w:color w:val="002060"/>
        </w:rPr>
      </w:pPr>
      <w:r w:rsidRPr="00F11EDE">
        <w:rPr>
          <w:color w:val="002060"/>
        </w:rPr>
        <w:t>Indelingsbesluit</w:t>
      </w:r>
    </w:p>
    <w:tbl>
      <w:tblPr>
        <w:tblStyle w:val="AWVNTable"/>
        <w:tblW w:w="5078" w:type="pct"/>
        <w:tblLook w:val="04A0" w:firstRow="1" w:lastRow="0" w:firstColumn="1" w:lastColumn="0" w:noHBand="0" w:noVBand="1"/>
      </w:tblPr>
      <w:tblGrid>
        <w:gridCol w:w="3253"/>
        <w:gridCol w:w="2692"/>
        <w:gridCol w:w="3250"/>
      </w:tblGrid>
      <w:tr w:rsidR="00CC0276" w:rsidRPr="00E93D98" w14:paraId="762DF90B" w14:textId="77777777" w:rsidTr="0040610E">
        <w:trPr>
          <w:cnfStyle w:val="100000000000" w:firstRow="1" w:lastRow="0" w:firstColumn="0" w:lastColumn="0" w:oddVBand="0" w:evenVBand="0" w:oddHBand="0" w:evenHBand="0" w:firstRowFirstColumn="0" w:firstRowLastColumn="0" w:lastRowFirstColumn="0" w:lastRowLastColumn="0"/>
          <w:tblHeader/>
        </w:trPr>
        <w:tc>
          <w:tcPr>
            <w:tcW w:w="1769" w:type="pct"/>
          </w:tcPr>
          <w:p w14:paraId="4394FC4A" w14:textId="77777777" w:rsidR="00CC0276" w:rsidRPr="00E93D98" w:rsidRDefault="00CC0276" w:rsidP="0040610E">
            <w:pPr>
              <w:spacing w:line="250" w:lineRule="exact"/>
            </w:pPr>
            <w:r w:rsidRPr="00E93D98">
              <w:t xml:space="preserve">Functienaam bedrijfsfunctie </w:t>
            </w:r>
          </w:p>
        </w:tc>
        <w:tc>
          <w:tcPr>
            <w:tcW w:w="1464" w:type="pct"/>
          </w:tcPr>
          <w:p w14:paraId="459F748E" w14:textId="77777777" w:rsidR="00CC0276" w:rsidRPr="00E93D98" w:rsidRDefault="00CC0276" w:rsidP="0040610E">
            <w:pPr>
              <w:spacing w:line="250" w:lineRule="exact"/>
            </w:pPr>
            <w:r w:rsidRPr="00E93D98">
              <w:t>Datum</w:t>
            </w:r>
          </w:p>
        </w:tc>
        <w:tc>
          <w:tcPr>
            <w:tcW w:w="1767" w:type="pct"/>
          </w:tcPr>
          <w:p w14:paraId="114744FB" w14:textId="77777777" w:rsidR="00CC0276" w:rsidRPr="00E93D98" w:rsidRDefault="00CC0276" w:rsidP="0040610E">
            <w:pPr>
              <w:spacing w:line="250" w:lineRule="exact"/>
            </w:pPr>
            <w:r w:rsidRPr="00E93D98">
              <w:t>Functiegroep</w:t>
            </w:r>
          </w:p>
        </w:tc>
      </w:tr>
      <w:tr w:rsidR="00CC0276" w:rsidRPr="00E93D98" w14:paraId="4C4A1F5E" w14:textId="77777777" w:rsidTr="0040610E">
        <w:tc>
          <w:tcPr>
            <w:tcW w:w="1769" w:type="pct"/>
          </w:tcPr>
          <w:p w14:paraId="5CB80D1C" w14:textId="6BC86407" w:rsidR="00CC0276" w:rsidRPr="00E75C0C" w:rsidRDefault="00CC0276" w:rsidP="0040610E">
            <w:pPr>
              <w:spacing w:line="250" w:lineRule="exact"/>
            </w:pPr>
            <w:r>
              <w:t>QA/QC officer</w:t>
            </w:r>
          </w:p>
        </w:tc>
        <w:tc>
          <w:tcPr>
            <w:tcW w:w="1464" w:type="pct"/>
          </w:tcPr>
          <w:p w14:paraId="1BDBDD97" w14:textId="54C0E604" w:rsidR="00CC0276" w:rsidRPr="00E75C0C" w:rsidRDefault="002F5CDD" w:rsidP="0040610E">
            <w:pPr>
              <w:spacing w:line="250" w:lineRule="exact"/>
            </w:pPr>
            <w:r>
              <w:t>(datum)</w:t>
            </w:r>
          </w:p>
        </w:tc>
        <w:tc>
          <w:tcPr>
            <w:tcW w:w="1767" w:type="pct"/>
          </w:tcPr>
          <w:p w14:paraId="5CD0AB57" w14:textId="14305729" w:rsidR="00CC0276" w:rsidRPr="00E75C0C" w:rsidRDefault="002F5CDD" w:rsidP="0040610E">
            <w:pPr>
              <w:spacing w:line="250" w:lineRule="exact"/>
            </w:pPr>
            <w:r>
              <w:t>H (</w:t>
            </w:r>
            <w:r w:rsidR="00BF3602">
              <w:t>150-174,5)</w:t>
            </w:r>
          </w:p>
        </w:tc>
      </w:tr>
    </w:tbl>
    <w:p w14:paraId="52A22F2A" w14:textId="77777777" w:rsidR="00CC0276" w:rsidRPr="00F11EDE" w:rsidRDefault="00CC0276" w:rsidP="00CC0276">
      <w:pPr>
        <w:pStyle w:val="KoptekstAWVN"/>
        <w:spacing w:before="250" w:after="120"/>
        <w:rPr>
          <w:color w:val="002060"/>
          <w:sz w:val="22"/>
          <w:szCs w:val="22"/>
        </w:rPr>
      </w:pPr>
      <w:r w:rsidRPr="00F11EDE">
        <w:rPr>
          <w:color w:val="002060"/>
          <w:sz w:val="22"/>
          <w:szCs w:val="22"/>
        </w:rPr>
        <w:t xml:space="preserve">Vergeleken referentiefuncties </w:t>
      </w:r>
    </w:p>
    <w:tbl>
      <w:tblPr>
        <w:tblStyle w:val="AWVNTable"/>
        <w:tblW w:w="5078" w:type="pct"/>
        <w:tblLook w:val="04A0" w:firstRow="1" w:lastRow="0" w:firstColumn="1" w:lastColumn="0" w:noHBand="0" w:noVBand="1"/>
      </w:tblPr>
      <w:tblGrid>
        <w:gridCol w:w="842"/>
        <w:gridCol w:w="5249"/>
        <w:gridCol w:w="1837"/>
        <w:gridCol w:w="1267"/>
      </w:tblGrid>
      <w:tr w:rsidR="00CC0276" w:rsidRPr="00E93D98" w14:paraId="739080DE" w14:textId="77777777" w:rsidTr="0040610E">
        <w:trPr>
          <w:cnfStyle w:val="100000000000" w:firstRow="1" w:lastRow="0" w:firstColumn="0" w:lastColumn="0" w:oddVBand="0" w:evenVBand="0" w:oddHBand="0" w:evenHBand="0" w:firstRowFirstColumn="0" w:firstRowLastColumn="0" w:lastRowFirstColumn="0" w:lastRowLastColumn="0"/>
          <w:tblHeader/>
        </w:trPr>
        <w:tc>
          <w:tcPr>
            <w:tcW w:w="458" w:type="pct"/>
          </w:tcPr>
          <w:p w14:paraId="32F84C2E" w14:textId="77777777" w:rsidR="00CC0276" w:rsidRPr="00E93D98" w:rsidRDefault="00CC0276" w:rsidP="0040610E">
            <w:pPr>
              <w:spacing w:line="250" w:lineRule="exact"/>
            </w:pPr>
            <w:r w:rsidRPr="00E93D98">
              <w:t>Volgnr.</w:t>
            </w:r>
          </w:p>
        </w:tc>
        <w:tc>
          <w:tcPr>
            <w:tcW w:w="2854" w:type="pct"/>
          </w:tcPr>
          <w:p w14:paraId="7A8F4617" w14:textId="77777777" w:rsidR="00CC0276" w:rsidRPr="00E93D98" w:rsidRDefault="00CC0276" w:rsidP="0040610E">
            <w:pPr>
              <w:spacing w:line="250" w:lineRule="exact"/>
            </w:pPr>
            <w:r w:rsidRPr="00E93D98">
              <w:t>Functienaam referentiefunctie</w:t>
            </w:r>
          </w:p>
        </w:tc>
        <w:tc>
          <w:tcPr>
            <w:tcW w:w="999" w:type="pct"/>
          </w:tcPr>
          <w:p w14:paraId="6580E833" w14:textId="77777777" w:rsidR="00CC0276" w:rsidRPr="00E93D98" w:rsidRDefault="00CC0276" w:rsidP="0040610E">
            <w:pPr>
              <w:spacing w:line="250" w:lineRule="exact"/>
            </w:pPr>
            <w:r w:rsidRPr="00E93D98">
              <w:t>Functienummer</w:t>
            </w:r>
          </w:p>
        </w:tc>
        <w:tc>
          <w:tcPr>
            <w:tcW w:w="689" w:type="pct"/>
          </w:tcPr>
          <w:p w14:paraId="1D58D282" w14:textId="77777777" w:rsidR="00CC0276" w:rsidRPr="00E93D98" w:rsidRDefault="00CC0276" w:rsidP="0040610E">
            <w:pPr>
              <w:spacing w:line="250" w:lineRule="exact"/>
            </w:pPr>
            <w:r w:rsidRPr="00E93D98">
              <w:t>Functiegroep</w:t>
            </w:r>
          </w:p>
        </w:tc>
      </w:tr>
      <w:tr w:rsidR="00CC0276" w:rsidRPr="00E93D98" w14:paraId="07EEB0A7" w14:textId="77777777" w:rsidTr="0040610E">
        <w:tc>
          <w:tcPr>
            <w:tcW w:w="458" w:type="pct"/>
          </w:tcPr>
          <w:p w14:paraId="09ACB4F8" w14:textId="77777777" w:rsidR="00CC0276" w:rsidRPr="00E75C0C" w:rsidRDefault="00CC0276" w:rsidP="0040610E">
            <w:pPr>
              <w:spacing w:line="250" w:lineRule="exact"/>
            </w:pPr>
            <w:r w:rsidRPr="00E75C0C">
              <w:t>1.</w:t>
            </w:r>
          </w:p>
        </w:tc>
        <w:tc>
          <w:tcPr>
            <w:tcW w:w="2854" w:type="pct"/>
          </w:tcPr>
          <w:p w14:paraId="41A74C5C" w14:textId="6FAE3115" w:rsidR="00CC0276" w:rsidRPr="00E75C0C" w:rsidRDefault="00192328" w:rsidP="0040610E">
            <w:pPr>
              <w:spacing w:line="250" w:lineRule="exact"/>
            </w:pPr>
            <w:r>
              <w:t>Q</w:t>
            </w:r>
            <w:r w:rsidR="00DC69D8">
              <w:t>C</w:t>
            </w:r>
            <w:r>
              <w:t xml:space="preserve"> medewerker</w:t>
            </w:r>
          </w:p>
        </w:tc>
        <w:tc>
          <w:tcPr>
            <w:tcW w:w="999" w:type="pct"/>
          </w:tcPr>
          <w:p w14:paraId="4A293D16" w14:textId="0CC3B1AC" w:rsidR="00CC0276" w:rsidRPr="00E75C0C" w:rsidRDefault="00DC69D8" w:rsidP="0040610E">
            <w:pPr>
              <w:spacing w:line="250" w:lineRule="exact"/>
            </w:pPr>
            <w:r>
              <w:t>03.</w:t>
            </w:r>
            <w:r w:rsidR="0055087F">
              <w:t>01</w:t>
            </w:r>
          </w:p>
        </w:tc>
        <w:tc>
          <w:tcPr>
            <w:tcW w:w="689" w:type="pct"/>
          </w:tcPr>
          <w:p w14:paraId="2B1962C4" w14:textId="4A83CA68" w:rsidR="00CC0276" w:rsidRPr="00E75C0C" w:rsidRDefault="0055087F" w:rsidP="0040610E">
            <w:pPr>
              <w:spacing w:line="250" w:lineRule="exact"/>
            </w:pPr>
            <w:r>
              <w:t>D</w:t>
            </w:r>
          </w:p>
        </w:tc>
      </w:tr>
      <w:tr w:rsidR="00CC0276" w:rsidRPr="00E93D98" w14:paraId="621E47E9" w14:textId="77777777" w:rsidTr="0040610E">
        <w:tc>
          <w:tcPr>
            <w:tcW w:w="458" w:type="pct"/>
          </w:tcPr>
          <w:p w14:paraId="6AFBBA07" w14:textId="77777777" w:rsidR="00CC0276" w:rsidRPr="00E75C0C" w:rsidRDefault="00CC0276" w:rsidP="0040610E">
            <w:pPr>
              <w:spacing w:line="250" w:lineRule="exact"/>
            </w:pPr>
            <w:r w:rsidRPr="00E75C0C">
              <w:t>2.</w:t>
            </w:r>
          </w:p>
        </w:tc>
        <w:tc>
          <w:tcPr>
            <w:tcW w:w="2854" w:type="pct"/>
          </w:tcPr>
          <w:p w14:paraId="561C83B2" w14:textId="57CD1A9B" w:rsidR="00CC0276" w:rsidRPr="00E75C0C" w:rsidRDefault="00192328" w:rsidP="0040610E">
            <w:pPr>
              <w:spacing w:line="250" w:lineRule="exact"/>
            </w:pPr>
            <w:r>
              <w:t>Q</w:t>
            </w:r>
            <w:r w:rsidR="00DC69D8">
              <w:t>A medewerker</w:t>
            </w:r>
            <w:r>
              <w:t xml:space="preserve"> </w:t>
            </w:r>
          </w:p>
        </w:tc>
        <w:tc>
          <w:tcPr>
            <w:tcW w:w="999" w:type="pct"/>
          </w:tcPr>
          <w:p w14:paraId="1EF525E6" w14:textId="6600E54F" w:rsidR="00CC0276" w:rsidRPr="00E75C0C" w:rsidRDefault="00DC69D8" w:rsidP="0040610E">
            <w:pPr>
              <w:spacing w:line="250" w:lineRule="exact"/>
            </w:pPr>
            <w:r>
              <w:t>03.04</w:t>
            </w:r>
          </w:p>
        </w:tc>
        <w:tc>
          <w:tcPr>
            <w:tcW w:w="689" w:type="pct"/>
          </w:tcPr>
          <w:p w14:paraId="3DBBA10D" w14:textId="3CF8D717" w:rsidR="00CC0276" w:rsidRPr="00E75C0C" w:rsidRDefault="0055087F" w:rsidP="0040610E">
            <w:pPr>
              <w:spacing w:line="250" w:lineRule="exact"/>
            </w:pPr>
            <w:r>
              <w:t>H</w:t>
            </w:r>
          </w:p>
        </w:tc>
      </w:tr>
    </w:tbl>
    <w:p w14:paraId="3EB9ADD4" w14:textId="77777777" w:rsidR="00CC0276" w:rsidRPr="00E75C0C" w:rsidRDefault="00CC0276" w:rsidP="00CC0276"/>
    <w:p w14:paraId="744E8557" w14:textId="77777777" w:rsidR="00CC0276" w:rsidRPr="00F11EDE" w:rsidRDefault="00CC0276" w:rsidP="00CC0276">
      <w:pPr>
        <w:pStyle w:val="KoptekstAWVN"/>
        <w:rPr>
          <w:color w:val="002060"/>
          <w:sz w:val="22"/>
          <w:szCs w:val="22"/>
        </w:rPr>
      </w:pPr>
      <w:r w:rsidRPr="00F11EDE">
        <w:rPr>
          <w:color w:val="002060"/>
          <w:sz w:val="22"/>
          <w:szCs w:val="22"/>
        </w:rPr>
        <w:t>Geconstateerde verschillen tussen in te delen functie t.o.v. referentiefunctie 1:</w:t>
      </w:r>
    </w:p>
    <w:p w14:paraId="035E46F5" w14:textId="540988DC" w:rsidR="00CC0276" w:rsidRDefault="003748D2" w:rsidP="00CC0276">
      <w:pPr>
        <w:pStyle w:val="Lijstalinea"/>
        <w:numPr>
          <w:ilvl w:val="0"/>
          <w:numId w:val="9"/>
        </w:numPr>
      </w:pPr>
      <w:r>
        <w:t xml:space="preserve">Naast QC ook </w:t>
      </w:r>
      <w:r w:rsidR="00F01FFF">
        <w:t>bijdragen</w:t>
      </w:r>
      <w:r w:rsidR="00DA27AA">
        <w:t>/</w:t>
      </w:r>
      <w:r w:rsidR="00F01FFF">
        <w:t>verantwoordelijkheden op gebied van QA</w:t>
      </w:r>
    </w:p>
    <w:p w14:paraId="4887CF1E" w14:textId="267701E0" w:rsidR="00CC0276" w:rsidRPr="00737196" w:rsidRDefault="00DA27AA" w:rsidP="00EE4B0E">
      <w:pPr>
        <w:pStyle w:val="Lijstalinea"/>
        <w:numPr>
          <w:ilvl w:val="0"/>
          <w:numId w:val="9"/>
        </w:numPr>
      </w:pPr>
      <w:r>
        <w:t>Daarmee duidelijk breder aandachts</w:t>
      </w:r>
      <w:r w:rsidR="0036575E">
        <w:t>gebied met meer complexe vraagstukken dan de QC medewerker</w:t>
      </w:r>
    </w:p>
    <w:p w14:paraId="1D2187B2" w14:textId="77777777" w:rsidR="00CC0276" w:rsidRDefault="00CC0276" w:rsidP="00CC0276"/>
    <w:p w14:paraId="37059234" w14:textId="77777777" w:rsidR="00632280" w:rsidRPr="00737196" w:rsidRDefault="00632280" w:rsidP="00CC0276"/>
    <w:p w14:paraId="2A5F6A51" w14:textId="47F33A4C" w:rsidR="00CC0276" w:rsidRPr="00F11EDE" w:rsidRDefault="00CC0276" w:rsidP="00CC0276">
      <w:pPr>
        <w:pStyle w:val="KoptekstAWVN"/>
        <w:rPr>
          <w:color w:val="002060"/>
          <w:sz w:val="22"/>
          <w:szCs w:val="22"/>
        </w:rPr>
      </w:pPr>
      <w:r w:rsidRPr="00F11EDE">
        <w:rPr>
          <w:color w:val="002060"/>
          <w:sz w:val="22"/>
          <w:szCs w:val="22"/>
        </w:rPr>
        <w:lastRenderedPageBreak/>
        <w:t>Onderbouwing indelingsbesluit</w:t>
      </w:r>
    </w:p>
    <w:p w14:paraId="297E772D" w14:textId="00820474" w:rsidR="00CC0276" w:rsidRPr="00F11EDE" w:rsidRDefault="004815DE" w:rsidP="00CC0276">
      <w:pPr>
        <w:pStyle w:val="KoptekstAWVN"/>
        <w:spacing w:before="250" w:after="120"/>
        <w:rPr>
          <w:color w:val="002060"/>
          <w:sz w:val="22"/>
          <w:szCs w:val="22"/>
        </w:rPr>
      </w:pPr>
      <w:r>
        <w:rPr>
          <w:noProof/>
        </w:rPr>
        <w:drawing>
          <wp:anchor distT="0" distB="0" distL="114300" distR="114300" simplePos="0" relativeHeight="251597824" behindDoc="0" locked="0" layoutInCell="1" allowOverlap="1" wp14:anchorId="6A7D844B" wp14:editId="29F2A50C">
            <wp:simplePos x="0" y="0"/>
            <wp:positionH relativeFrom="column">
              <wp:posOffset>2938145</wp:posOffset>
            </wp:positionH>
            <wp:positionV relativeFrom="paragraph">
              <wp:posOffset>4036060</wp:posOffset>
            </wp:positionV>
            <wp:extent cx="237490" cy="237490"/>
            <wp:effectExtent l="0" t="0" r="0" b="0"/>
            <wp:wrapNone/>
            <wp:docPr id="172067553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pic:spPr>
                </pic:pic>
              </a:graphicData>
            </a:graphic>
          </wp:anchor>
        </w:drawing>
      </w:r>
      <w:r w:rsidR="00CC0276" w:rsidRPr="00F11EDE">
        <w:rPr>
          <w:color w:val="002060"/>
          <w:sz w:val="22"/>
          <w:szCs w:val="22"/>
        </w:rPr>
        <w:t>De in te delen referentiefunctie ten opzichte van referentiefunctie 1</w:t>
      </w:r>
    </w:p>
    <w:tbl>
      <w:tblPr>
        <w:tblStyle w:val="AWVNTable"/>
        <w:tblW w:w="5084" w:type="pct"/>
        <w:tblLook w:val="04A0" w:firstRow="1" w:lastRow="0" w:firstColumn="1" w:lastColumn="0" w:noHBand="0" w:noVBand="1"/>
      </w:tblPr>
      <w:tblGrid>
        <w:gridCol w:w="4669"/>
        <w:gridCol w:w="4537"/>
      </w:tblGrid>
      <w:tr w:rsidR="00CC0276" w:rsidRPr="00E93D98" w14:paraId="29ED021B" w14:textId="77777777" w:rsidTr="0040610E">
        <w:trPr>
          <w:cnfStyle w:val="100000000000" w:firstRow="1" w:lastRow="0" w:firstColumn="0" w:lastColumn="0" w:oddVBand="0" w:evenVBand="0" w:oddHBand="0" w:evenHBand="0" w:firstRowFirstColumn="0" w:firstRowLastColumn="0" w:lastRowFirstColumn="0" w:lastRowLastColumn="0"/>
        </w:trPr>
        <w:tc>
          <w:tcPr>
            <w:tcW w:w="2536" w:type="pct"/>
          </w:tcPr>
          <w:p w14:paraId="73AEB357" w14:textId="77777777" w:rsidR="00CC0276" w:rsidRPr="00E93D98" w:rsidRDefault="00CC0276" w:rsidP="0040610E">
            <w:pPr>
              <w:spacing w:line="250" w:lineRule="exact"/>
              <w:rPr>
                <w:b/>
              </w:rPr>
            </w:pPr>
          </w:p>
        </w:tc>
        <w:tc>
          <w:tcPr>
            <w:tcW w:w="2464" w:type="pct"/>
          </w:tcPr>
          <w:p w14:paraId="10230113" w14:textId="5D80AE92" w:rsidR="00CC0276" w:rsidRPr="00E93D98" w:rsidRDefault="00CC0276" w:rsidP="0040610E">
            <w:pPr>
              <w:spacing w:line="250" w:lineRule="exact"/>
              <w:rPr>
                <w:b/>
              </w:rPr>
            </w:pPr>
          </w:p>
        </w:tc>
      </w:tr>
      <w:tr w:rsidR="00CC0276" w:rsidRPr="00E93D98" w14:paraId="6573F568" w14:textId="77777777" w:rsidTr="0040610E">
        <w:tc>
          <w:tcPr>
            <w:tcW w:w="2536" w:type="pct"/>
          </w:tcPr>
          <w:p w14:paraId="0476953D" w14:textId="77777777" w:rsidR="00CC0276" w:rsidRPr="00A82E7C" w:rsidRDefault="00CC0276" w:rsidP="0040610E">
            <w:pPr>
              <w:spacing w:line="250" w:lineRule="exact"/>
              <w:rPr>
                <w:sz w:val="16"/>
                <w:szCs w:val="16"/>
              </w:rPr>
            </w:pPr>
            <w:r w:rsidRPr="00A82E7C">
              <w:rPr>
                <w:sz w:val="16"/>
                <w:szCs w:val="16"/>
              </w:rPr>
              <w:t>Is de bijdrage (beoogde resultaat) van de bedrijfsfunctie aan het totale organisatieresultaat kleiner, gelijkwaardig of groter?</w:t>
            </w:r>
          </w:p>
        </w:tc>
        <w:tc>
          <w:tcPr>
            <w:tcW w:w="2464" w:type="pct"/>
            <w:vAlign w:val="center"/>
          </w:tcPr>
          <w:p w14:paraId="5447E6F4" w14:textId="48D889A2" w:rsidR="00CC0276" w:rsidRPr="00E75C0C" w:rsidRDefault="00CC0276" w:rsidP="0040610E">
            <w:pPr>
              <w:tabs>
                <w:tab w:val="left" w:pos="1593"/>
                <w:tab w:val="left" w:pos="3253"/>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Kleiner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w:t>
            </w:r>
            <w:r w:rsidRPr="00102C42">
              <w:rPr>
                <w:b/>
                <w:bCs/>
              </w:rPr>
              <w:t>Groter</w:t>
            </w:r>
          </w:p>
        </w:tc>
      </w:tr>
      <w:tr w:rsidR="00CC0276" w:rsidRPr="00E93D98" w14:paraId="75B955B0" w14:textId="77777777" w:rsidTr="0040610E">
        <w:tc>
          <w:tcPr>
            <w:tcW w:w="2536" w:type="pct"/>
          </w:tcPr>
          <w:p w14:paraId="2C9A7DA9" w14:textId="77777777" w:rsidR="00CC0276" w:rsidRPr="00A82E7C" w:rsidRDefault="00CC0276" w:rsidP="0040610E">
            <w:pPr>
              <w:spacing w:line="250" w:lineRule="exact"/>
              <w:rPr>
                <w:sz w:val="16"/>
                <w:szCs w:val="16"/>
              </w:rPr>
            </w:pPr>
            <w:r w:rsidRPr="00A82E7C">
              <w:rPr>
                <w:sz w:val="16"/>
                <w:szCs w:val="16"/>
              </w:rPr>
              <w:t>Is de mate waarin de bedrijfsfunctie invloed op anderen moet uitoefenen om het resultaat te realiseren kleiner, gelijkwaardig of groter?</w:t>
            </w:r>
          </w:p>
        </w:tc>
        <w:tc>
          <w:tcPr>
            <w:tcW w:w="2464" w:type="pct"/>
            <w:vAlign w:val="center"/>
          </w:tcPr>
          <w:p w14:paraId="3DD37EEE" w14:textId="4F57373B" w:rsidR="00CC0276" w:rsidRPr="00E75C0C" w:rsidRDefault="00F0311B" w:rsidP="0040610E">
            <w:pPr>
              <w:tabs>
                <w:tab w:val="left" w:pos="1593"/>
                <w:tab w:val="left" w:pos="3253"/>
              </w:tabs>
              <w:spacing w:line="250" w:lineRule="exact"/>
            </w:pPr>
            <w:r>
              <w:rPr>
                <w:noProof/>
              </w:rPr>
              <w:drawing>
                <wp:anchor distT="0" distB="0" distL="114300" distR="114300" simplePos="0" relativeHeight="251576320" behindDoc="0" locked="0" layoutInCell="1" allowOverlap="1" wp14:anchorId="78154016" wp14:editId="204F6BBB">
                  <wp:simplePos x="0" y="0"/>
                  <wp:positionH relativeFrom="column">
                    <wp:posOffset>2050415</wp:posOffset>
                  </wp:positionH>
                  <wp:positionV relativeFrom="paragraph">
                    <wp:posOffset>-568325</wp:posOffset>
                  </wp:positionV>
                  <wp:extent cx="238125" cy="238125"/>
                  <wp:effectExtent l="0" t="0" r="9525" b="9525"/>
                  <wp:wrapNone/>
                  <wp:docPr id="1549857634" name="Graphic 2" descr="Vinkj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57634" name="Graphic 1549857634" descr="Vinkje met effen opvulling"/>
                          <pic:cNvPicPr/>
                        </pic:nvPicPr>
                        <pic:blipFill>
                          <a:blip r:embed="rId171" cstate="print">
                            <a:extLst>
                              <a:ext uri="{28A0092B-C50C-407E-A947-70E740481C1C}">
                                <a14:useLocalDpi xmlns:a14="http://schemas.microsoft.com/office/drawing/2010/main" val="0"/>
                              </a:ext>
                              <a:ext uri="{96DAC541-7B7A-43D3-8B79-37D633B846F1}">
                                <asvg:svgBlip xmlns:asvg="http://schemas.microsoft.com/office/drawing/2016/SVG/main" r:embed="rId172"/>
                              </a:ext>
                            </a:extLst>
                          </a:blip>
                          <a:stretch>
                            <a:fillRect/>
                          </a:stretch>
                        </pic:blipFill>
                        <pic:spPr>
                          <a:xfrm>
                            <a:off x="0" y="0"/>
                            <a:ext cx="238125" cy="238125"/>
                          </a:xfrm>
                          <a:prstGeom prst="rect">
                            <a:avLst/>
                          </a:prstGeom>
                        </pic:spPr>
                      </pic:pic>
                    </a:graphicData>
                  </a:graphic>
                  <wp14:sizeRelH relativeFrom="margin">
                    <wp14:pctWidth>0</wp14:pctWidth>
                  </wp14:sizeRelH>
                  <wp14:sizeRelV relativeFrom="margin">
                    <wp14:pctHeight>0</wp14:pctHeight>
                  </wp14:sizeRelV>
                </wp:anchor>
              </w:drawing>
            </w:r>
            <w:r w:rsidR="00CC0276" w:rsidRPr="00E75C0C">
              <w:fldChar w:fldCharType="begin">
                <w:ffData>
                  <w:name w:val="Selectievakje1"/>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Kleiner</w:t>
            </w:r>
            <w:r w:rsidR="00CC0276" w:rsidRPr="00E75C0C">
              <w:tab/>
            </w:r>
            <w:r w:rsidR="00CC0276" w:rsidRPr="00E75C0C">
              <w:fldChar w:fldCharType="begin">
                <w:ffData>
                  <w:name w:val="Selectievakje2"/>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Gelijkwaardig</w:t>
            </w:r>
            <w:r w:rsidR="00CC0276" w:rsidRPr="00E75C0C">
              <w:tab/>
            </w:r>
            <w:r w:rsidR="000B79DF">
              <w:rPr>
                <w:noProof/>
              </w:rPr>
              <w:drawing>
                <wp:anchor distT="0" distB="0" distL="114300" distR="114300" simplePos="0" relativeHeight="251579392" behindDoc="0" locked="0" layoutInCell="1" allowOverlap="1" wp14:anchorId="0825F37B" wp14:editId="4774A2C3">
                  <wp:simplePos x="0" y="0"/>
                  <wp:positionH relativeFrom="column">
                    <wp:posOffset>2066290</wp:posOffset>
                  </wp:positionH>
                  <wp:positionV relativeFrom="paragraph">
                    <wp:posOffset>-27305</wp:posOffset>
                  </wp:positionV>
                  <wp:extent cx="237490" cy="237490"/>
                  <wp:effectExtent l="0" t="0" r="0" b="0"/>
                  <wp:wrapNone/>
                  <wp:docPr id="184341344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pic:spPr>
                      </pic:pic>
                    </a:graphicData>
                  </a:graphic>
                </wp:anchor>
              </w:drawing>
            </w:r>
            <w:r w:rsidR="00CC0276" w:rsidRPr="00E75C0C">
              <w:fldChar w:fldCharType="begin">
                <w:ffData>
                  <w:name w:val="Selectievakje3"/>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w:t>
            </w:r>
            <w:r w:rsidR="00CC0276" w:rsidRPr="00102C42">
              <w:rPr>
                <w:b/>
                <w:bCs/>
              </w:rPr>
              <w:t>Groter</w:t>
            </w:r>
          </w:p>
        </w:tc>
      </w:tr>
      <w:tr w:rsidR="00CC0276" w:rsidRPr="00E93D98" w14:paraId="33A435AB" w14:textId="77777777" w:rsidTr="0040610E">
        <w:tc>
          <w:tcPr>
            <w:tcW w:w="2536" w:type="pct"/>
          </w:tcPr>
          <w:p w14:paraId="621929FC" w14:textId="77777777" w:rsidR="00CC0276" w:rsidRPr="00A82E7C" w:rsidRDefault="00CC0276" w:rsidP="0040610E">
            <w:pPr>
              <w:spacing w:line="250" w:lineRule="exact"/>
              <w:rPr>
                <w:sz w:val="16"/>
                <w:szCs w:val="16"/>
              </w:rPr>
            </w:pPr>
            <w:r w:rsidRPr="00A82E7C">
              <w:rPr>
                <w:sz w:val="16"/>
                <w:szCs w:val="16"/>
              </w:rPr>
              <w:t>Geeft de bedrijfsfunctie aan minder, gelijkwaardig of meer medewerkers leiding?</w:t>
            </w:r>
          </w:p>
        </w:tc>
        <w:tc>
          <w:tcPr>
            <w:tcW w:w="2464" w:type="pct"/>
            <w:vAlign w:val="center"/>
          </w:tcPr>
          <w:p w14:paraId="7A6C9BDC" w14:textId="43EA1AE1" w:rsidR="00CC0276" w:rsidRPr="00E75C0C" w:rsidRDefault="00CC0276" w:rsidP="0040610E">
            <w:pPr>
              <w:tabs>
                <w:tab w:val="left" w:pos="1593"/>
                <w:tab w:val="left" w:pos="3253"/>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Minder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Meer</w:t>
            </w:r>
            <w:r w:rsidR="000B79DF">
              <w:t xml:space="preserve"> </w:t>
            </w:r>
            <w:r w:rsidR="000B79DF" w:rsidRPr="007464C0">
              <w:rPr>
                <w:b/>
                <w:bCs/>
              </w:rPr>
              <w:t>NVT</w:t>
            </w:r>
          </w:p>
        </w:tc>
      </w:tr>
      <w:tr w:rsidR="00CC0276" w:rsidRPr="00E93D98" w14:paraId="2B6B73C3" w14:textId="77777777" w:rsidTr="0040610E">
        <w:tc>
          <w:tcPr>
            <w:tcW w:w="2536" w:type="pct"/>
          </w:tcPr>
          <w:p w14:paraId="3DABA695" w14:textId="77777777" w:rsidR="00CC0276" w:rsidRPr="00A82E7C" w:rsidRDefault="00CC0276" w:rsidP="0040610E">
            <w:pPr>
              <w:spacing w:line="250" w:lineRule="exact"/>
              <w:rPr>
                <w:sz w:val="16"/>
                <w:szCs w:val="16"/>
              </w:rPr>
            </w:pPr>
            <w:r w:rsidRPr="00A82E7C">
              <w:rPr>
                <w:sz w:val="16"/>
                <w:szCs w:val="16"/>
              </w:rPr>
              <w:t xml:space="preserve">Is de bedrijfsfunctie qua complexiteit van werkzaamheden lichter, gelijkwaardig of zwaarder? </w:t>
            </w:r>
          </w:p>
        </w:tc>
        <w:tc>
          <w:tcPr>
            <w:tcW w:w="2464" w:type="pct"/>
            <w:vAlign w:val="center"/>
          </w:tcPr>
          <w:p w14:paraId="7D226436" w14:textId="1B5DA8BC" w:rsidR="00CC0276" w:rsidRPr="00E75C0C" w:rsidRDefault="0002129E" w:rsidP="0040610E">
            <w:pPr>
              <w:tabs>
                <w:tab w:val="left" w:pos="1593"/>
                <w:tab w:val="left" w:pos="3253"/>
              </w:tabs>
              <w:spacing w:line="250" w:lineRule="exact"/>
            </w:pPr>
            <w:r>
              <w:rPr>
                <w:noProof/>
              </w:rPr>
              <w:drawing>
                <wp:anchor distT="0" distB="0" distL="114300" distR="114300" simplePos="0" relativeHeight="251582464" behindDoc="0" locked="0" layoutInCell="1" allowOverlap="1" wp14:anchorId="480E94FE" wp14:editId="7E4C05ED">
                  <wp:simplePos x="0" y="0"/>
                  <wp:positionH relativeFrom="column">
                    <wp:posOffset>2031365</wp:posOffset>
                  </wp:positionH>
                  <wp:positionV relativeFrom="paragraph">
                    <wp:posOffset>-29210</wp:posOffset>
                  </wp:positionV>
                  <wp:extent cx="237490" cy="237490"/>
                  <wp:effectExtent l="0" t="0" r="0" b="0"/>
                  <wp:wrapNone/>
                  <wp:docPr id="41768192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pic:spPr>
                      </pic:pic>
                    </a:graphicData>
                  </a:graphic>
                  <wp14:sizeRelH relativeFrom="margin">
                    <wp14:pctWidth>0</wp14:pctWidth>
                  </wp14:sizeRelH>
                  <wp14:sizeRelV relativeFrom="margin">
                    <wp14:pctHeight>0</wp14:pctHeight>
                  </wp14:sizeRelV>
                </wp:anchor>
              </w:drawing>
            </w:r>
            <w:r w:rsidR="00CC0276" w:rsidRPr="00E75C0C">
              <w:fldChar w:fldCharType="begin">
                <w:ffData>
                  <w:name w:val="Selectievakje1"/>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Lichter</w:t>
            </w:r>
            <w:r w:rsidR="00CC0276" w:rsidRPr="00E75C0C">
              <w:tab/>
            </w:r>
            <w:r w:rsidR="00CC0276" w:rsidRPr="00E75C0C">
              <w:fldChar w:fldCharType="begin">
                <w:ffData>
                  <w:name w:val="Selectievakje2"/>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Gelijkwaardig</w:t>
            </w:r>
            <w:r w:rsidR="00CC0276" w:rsidRPr="00E75C0C">
              <w:tab/>
            </w:r>
            <w:r w:rsidR="00CC0276" w:rsidRPr="00E75C0C">
              <w:fldChar w:fldCharType="begin">
                <w:ffData>
                  <w:name w:val="Selectievakje3"/>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w:t>
            </w:r>
            <w:r w:rsidR="00CC0276" w:rsidRPr="00102C42">
              <w:rPr>
                <w:b/>
                <w:bCs/>
              </w:rPr>
              <w:t>Zwaarder</w:t>
            </w:r>
          </w:p>
        </w:tc>
      </w:tr>
      <w:tr w:rsidR="00CC0276" w:rsidRPr="00E93D98" w14:paraId="1D780617" w14:textId="77777777" w:rsidTr="0040610E">
        <w:tc>
          <w:tcPr>
            <w:tcW w:w="2536" w:type="pct"/>
          </w:tcPr>
          <w:p w14:paraId="5444DB54" w14:textId="77777777" w:rsidR="00CC0276" w:rsidRPr="00A82E7C" w:rsidRDefault="00CC0276" w:rsidP="0040610E">
            <w:pPr>
              <w:spacing w:line="250" w:lineRule="exact"/>
              <w:rPr>
                <w:sz w:val="16"/>
                <w:szCs w:val="16"/>
              </w:rPr>
            </w:pPr>
            <w:r w:rsidRPr="00A82E7C">
              <w:rPr>
                <w:sz w:val="16"/>
                <w:szCs w:val="16"/>
              </w:rPr>
              <w:t>Is de ruimte die de bedrijfsfunctie heeft om zelf beslissingen te nemen kleiner, gelijkwaardig of groter?</w:t>
            </w:r>
          </w:p>
        </w:tc>
        <w:tc>
          <w:tcPr>
            <w:tcW w:w="2464" w:type="pct"/>
            <w:vAlign w:val="center"/>
          </w:tcPr>
          <w:p w14:paraId="709EF709" w14:textId="2CB60329" w:rsidR="00CC0276" w:rsidRPr="00E75C0C" w:rsidRDefault="00EB28A8" w:rsidP="0040610E">
            <w:pPr>
              <w:tabs>
                <w:tab w:val="left" w:pos="1593"/>
                <w:tab w:val="left" w:pos="3253"/>
              </w:tabs>
              <w:spacing w:line="250" w:lineRule="exact"/>
            </w:pPr>
            <w:r>
              <w:rPr>
                <w:noProof/>
                <w:color w:val="002060"/>
                <w:sz w:val="22"/>
                <w:szCs w:val="22"/>
              </w:rPr>
              <w:drawing>
                <wp:anchor distT="0" distB="0" distL="114300" distR="114300" simplePos="0" relativeHeight="251585536" behindDoc="0" locked="0" layoutInCell="1" allowOverlap="1" wp14:anchorId="51EB646E" wp14:editId="4E35CB5C">
                  <wp:simplePos x="0" y="0"/>
                  <wp:positionH relativeFrom="column">
                    <wp:posOffset>2051050</wp:posOffset>
                  </wp:positionH>
                  <wp:positionV relativeFrom="paragraph">
                    <wp:posOffset>-50800</wp:posOffset>
                  </wp:positionV>
                  <wp:extent cx="237490" cy="237490"/>
                  <wp:effectExtent l="0" t="0" r="0" b="0"/>
                  <wp:wrapNone/>
                  <wp:docPr id="40709595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pic:spPr>
                      </pic:pic>
                    </a:graphicData>
                  </a:graphic>
                  <wp14:sizeRelH relativeFrom="margin">
                    <wp14:pctWidth>0</wp14:pctWidth>
                  </wp14:sizeRelH>
                  <wp14:sizeRelV relativeFrom="margin">
                    <wp14:pctHeight>0</wp14:pctHeight>
                  </wp14:sizeRelV>
                </wp:anchor>
              </w:drawing>
            </w:r>
            <w:r w:rsidR="00CC0276" w:rsidRPr="00E75C0C">
              <w:fldChar w:fldCharType="begin">
                <w:ffData>
                  <w:name w:val="Selectievakje1"/>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Kleiner</w:t>
            </w:r>
            <w:r w:rsidR="00CC0276" w:rsidRPr="00E75C0C">
              <w:tab/>
            </w:r>
            <w:r w:rsidR="00CC0276" w:rsidRPr="00E75C0C">
              <w:fldChar w:fldCharType="begin">
                <w:ffData>
                  <w:name w:val="Selectievakje2"/>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Gelijkwaardig</w:t>
            </w:r>
            <w:r w:rsidR="00CC0276" w:rsidRPr="00E75C0C">
              <w:tab/>
            </w:r>
            <w:r w:rsidR="00CC0276" w:rsidRPr="00E75C0C">
              <w:fldChar w:fldCharType="begin">
                <w:ffData>
                  <w:name w:val="Selectievakje3"/>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w:t>
            </w:r>
            <w:r w:rsidR="00CC0276" w:rsidRPr="00102C42">
              <w:rPr>
                <w:b/>
                <w:bCs/>
              </w:rPr>
              <w:t>Groter</w:t>
            </w:r>
          </w:p>
        </w:tc>
      </w:tr>
      <w:tr w:rsidR="00CC0276" w:rsidRPr="00E93D98" w14:paraId="3A496CEC" w14:textId="77777777" w:rsidTr="0040610E">
        <w:tc>
          <w:tcPr>
            <w:tcW w:w="2536" w:type="pct"/>
          </w:tcPr>
          <w:p w14:paraId="208E5089" w14:textId="77777777" w:rsidR="00CC0276" w:rsidRPr="00A82E7C" w:rsidRDefault="00CC0276" w:rsidP="0040610E">
            <w:pPr>
              <w:spacing w:line="250" w:lineRule="exact"/>
              <w:rPr>
                <w:sz w:val="16"/>
                <w:szCs w:val="16"/>
              </w:rPr>
            </w:pPr>
            <w:r w:rsidRPr="00A82E7C">
              <w:rPr>
                <w:sz w:val="16"/>
                <w:szCs w:val="16"/>
              </w:rPr>
              <w:t>Worden aan de kennis (zowel diepgang als omvang) van de bedrijfsfunctie lagere, gelijkwaardige of hogere eisen gesteld?</w:t>
            </w:r>
          </w:p>
        </w:tc>
        <w:tc>
          <w:tcPr>
            <w:tcW w:w="2464" w:type="pct"/>
            <w:vAlign w:val="center"/>
          </w:tcPr>
          <w:p w14:paraId="0EB469BF" w14:textId="7045EDB5" w:rsidR="00CC0276" w:rsidRPr="00E75C0C" w:rsidRDefault="007464C0" w:rsidP="0040610E">
            <w:pPr>
              <w:tabs>
                <w:tab w:val="left" w:pos="1593"/>
                <w:tab w:val="left" w:pos="3253"/>
              </w:tabs>
              <w:spacing w:line="250" w:lineRule="exact"/>
            </w:pPr>
            <w:r>
              <w:rPr>
                <w:noProof/>
              </w:rPr>
              <w:drawing>
                <wp:anchor distT="0" distB="0" distL="114300" distR="114300" simplePos="0" relativeHeight="251588608" behindDoc="0" locked="0" layoutInCell="1" allowOverlap="1" wp14:anchorId="2B702E73" wp14:editId="792C6FFD">
                  <wp:simplePos x="0" y="0"/>
                  <wp:positionH relativeFrom="column">
                    <wp:posOffset>2054225</wp:posOffset>
                  </wp:positionH>
                  <wp:positionV relativeFrom="paragraph">
                    <wp:posOffset>-29845</wp:posOffset>
                  </wp:positionV>
                  <wp:extent cx="237490" cy="237490"/>
                  <wp:effectExtent l="0" t="0" r="0" b="0"/>
                  <wp:wrapNone/>
                  <wp:docPr id="108500084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pic:spPr>
                      </pic:pic>
                    </a:graphicData>
                  </a:graphic>
                  <wp14:sizeRelH relativeFrom="margin">
                    <wp14:pctWidth>0</wp14:pctWidth>
                  </wp14:sizeRelH>
                  <wp14:sizeRelV relativeFrom="margin">
                    <wp14:pctHeight>0</wp14:pctHeight>
                  </wp14:sizeRelV>
                </wp:anchor>
              </w:drawing>
            </w:r>
            <w:r w:rsidR="00CC0276" w:rsidRPr="00E75C0C">
              <w:fldChar w:fldCharType="begin">
                <w:ffData>
                  <w:name w:val="Selectievakje1"/>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Lager</w:t>
            </w:r>
            <w:r w:rsidR="00CC0276" w:rsidRPr="00E75C0C">
              <w:tab/>
            </w:r>
            <w:r w:rsidR="00CC0276" w:rsidRPr="00E75C0C">
              <w:fldChar w:fldCharType="begin">
                <w:ffData>
                  <w:name w:val="Selectievakje2"/>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Gelijkwaardig</w:t>
            </w:r>
            <w:r w:rsidR="00CC0276" w:rsidRPr="00E75C0C">
              <w:tab/>
            </w:r>
            <w:r w:rsidR="00CC0276" w:rsidRPr="00E75C0C">
              <w:fldChar w:fldCharType="begin">
                <w:ffData>
                  <w:name w:val="Selectievakje3"/>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w:t>
            </w:r>
            <w:r w:rsidR="00CC0276" w:rsidRPr="00102C42">
              <w:rPr>
                <w:b/>
                <w:bCs/>
              </w:rPr>
              <w:t>Hoger</w:t>
            </w:r>
          </w:p>
        </w:tc>
      </w:tr>
      <w:tr w:rsidR="00CC0276" w:rsidRPr="00E93D98" w14:paraId="24E27D51" w14:textId="77777777" w:rsidTr="0040610E">
        <w:tc>
          <w:tcPr>
            <w:tcW w:w="2536" w:type="pct"/>
          </w:tcPr>
          <w:p w14:paraId="2DE47DD7" w14:textId="77777777" w:rsidR="00CC0276" w:rsidRPr="00A82E7C" w:rsidRDefault="00CC0276" w:rsidP="0040610E">
            <w:pPr>
              <w:spacing w:line="250" w:lineRule="exact"/>
              <w:rPr>
                <w:sz w:val="16"/>
                <w:szCs w:val="16"/>
              </w:rPr>
            </w:pPr>
            <w:r w:rsidRPr="00A82E7C">
              <w:rPr>
                <w:sz w:val="16"/>
                <w:szCs w:val="16"/>
              </w:rPr>
              <w:t>Worden aan de communicatieve vaardigheden van de bedrijfsfunctie lagere, gelijkwaardige of hogere eisen gesteld?</w:t>
            </w:r>
          </w:p>
        </w:tc>
        <w:tc>
          <w:tcPr>
            <w:tcW w:w="2464" w:type="pct"/>
            <w:vAlign w:val="center"/>
          </w:tcPr>
          <w:p w14:paraId="31BC6E5C" w14:textId="12A36AE2" w:rsidR="00CC0276" w:rsidRPr="00E75C0C" w:rsidRDefault="00B94332" w:rsidP="0040610E">
            <w:pPr>
              <w:tabs>
                <w:tab w:val="left" w:pos="1593"/>
                <w:tab w:val="left" w:pos="3253"/>
              </w:tabs>
              <w:spacing w:line="250" w:lineRule="exact"/>
            </w:pPr>
            <w:r>
              <w:rPr>
                <w:noProof/>
              </w:rPr>
              <w:drawing>
                <wp:anchor distT="0" distB="0" distL="114300" distR="114300" simplePos="0" relativeHeight="251591680" behindDoc="0" locked="0" layoutInCell="1" allowOverlap="1" wp14:anchorId="07F1A885" wp14:editId="0B019645">
                  <wp:simplePos x="0" y="0"/>
                  <wp:positionH relativeFrom="column">
                    <wp:posOffset>2034540</wp:posOffset>
                  </wp:positionH>
                  <wp:positionV relativeFrom="paragraph">
                    <wp:posOffset>-67310</wp:posOffset>
                  </wp:positionV>
                  <wp:extent cx="237490" cy="237490"/>
                  <wp:effectExtent l="0" t="0" r="0" b="0"/>
                  <wp:wrapNone/>
                  <wp:docPr id="109495490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pic:spPr>
                      </pic:pic>
                    </a:graphicData>
                  </a:graphic>
                  <wp14:sizeRelH relativeFrom="margin">
                    <wp14:pctWidth>0</wp14:pctWidth>
                  </wp14:sizeRelH>
                  <wp14:sizeRelV relativeFrom="margin">
                    <wp14:pctHeight>0</wp14:pctHeight>
                  </wp14:sizeRelV>
                </wp:anchor>
              </w:drawing>
            </w:r>
            <w:r w:rsidR="00CC0276" w:rsidRPr="00E75C0C">
              <w:fldChar w:fldCharType="begin">
                <w:ffData>
                  <w:name w:val="Selectievakje1"/>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Lager</w:t>
            </w:r>
            <w:r w:rsidR="00CC0276" w:rsidRPr="00E75C0C">
              <w:tab/>
            </w:r>
            <w:r w:rsidR="00CC0276" w:rsidRPr="00E75C0C">
              <w:fldChar w:fldCharType="begin">
                <w:ffData>
                  <w:name w:val="Selectievakje2"/>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Gelijkwaardig</w:t>
            </w:r>
            <w:r w:rsidR="00CC0276" w:rsidRPr="00E75C0C">
              <w:tab/>
            </w:r>
            <w:r w:rsidR="00CC0276" w:rsidRPr="00E75C0C">
              <w:fldChar w:fldCharType="begin">
                <w:ffData>
                  <w:name w:val="Selectievakje3"/>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w:t>
            </w:r>
            <w:r w:rsidR="00CC0276" w:rsidRPr="00102C42">
              <w:rPr>
                <w:b/>
                <w:bCs/>
              </w:rPr>
              <w:t>Hoger</w:t>
            </w:r>
          </w:p>
        </w:tc>
      </w:tr>
      <w:tr w:rsidR="00CC0276" w:rsidRPr="00E93D98" w14:paraId="3E5EB647" w14:textId="77777777" w:rsidTr="0040610E">
        <w:tc>
          <w:tcPr>
            <w:tcW w:w="2536" w:type="pct"/>
          </w:tcPr>
          <w:p w14:paraId="1FEE4141" w14:textId="77777777" w:rsidR="00CC0276" w:rsidRPr="00A82E7C" w:rsidRDefault="00CC0276" w:rsidP="0040610E">
            <w:pPr>
              <w:spacing w:line="250" w:lineRule="exact"/>
              <w:rPr>
                <w:sz w:val="16"/>
                <w:szCs w:val="16"/>
              </w:rPr>
            </w:pPr>
            <w:r w:rsidRPr="00A82E7C">
              <w:rPr>
                <w:sz w:val="16"/>
                <w:szCs w:val="16"/>
              </w:rPr>
              <w:t xml:space="preserve">Zijn de werkgerelateerde bezwaren minder, gelijkwaardig of meer aanwezig? </w:t>
            </w:r>
          </w:p>
        </w:tc>
        <w:tc>
          <w:tcPr>
            <w:tcW w:w="2464" w:type="pct"/>
            <w:vAlign w:val="center"/>
          </w:tcPr>
          <w:p w14:paraId="124A1044" w14:textId="771BCC85" w:rsidR="00CC0276" w:rsidRPr="00E75C0C" w:rsidRDefault="00CC0276" w:rsidP="0040610E">
            <w:pPr>
              <w:tabs>
                <w:tab w:val="left" w:pos="1593"/>
                <w:tab w:val="left" w:pos="3253"/>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Minder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Meer</w:t>
            </w:r>
          </w:p>
        </w:tc>
      </w:tr>
    </w:tbl>
    <w:p w14:paraId="528396C3" w14:textId="77777777" w:rsidR="00CC0276" w:rsidRPr="00F11EDE" w:rsidRDefault="00CC0276" w:rsidP="00CC0276">
      <w:pPr>
        <w:pStyle w:val="KoptekstAWVN"/>
        <w:spacing w:before="250"/>
        <w:rPr>
          <w:color w:val="002060"/>
          <w:sz w:val="22"/>
          <w:szCs w:val="22"/>
        </w:rPr>
      </w:pPr>
      <w:r w:rsidRPr="00F11EDE">
        <w:rPr>
          <w:color w:val="002060"/>
          <w:sz w:val="22"/>
          <w:szCs w:val="22"/>
        </w:rPr>
        <w:t>Toelichting</w:t>
      </w:r>
    </w:p>
    <w:p w14:paraId="1D3B8FEF" w14:textId="7D7AF0E8" w:rsidR="00CC0276" w:rsidRPr="00AC2957" w:rsidRDefault="00CC0276" w:rsidP="00CC0276">
      <w:pPr>
        <w:rPr>
          <w:i/>
          <w:color w:val="2F5496" w:themeColor="accent1" w:themeShade="BF"/>
        </w:rPr>
      </w:pPr>
      <w:r w:rsidRPr="00E75C0C">
        <w:t xml:space="preserve">Ten opzichte van referentiefunctie 1 is de bedrijfsfunctie </w:t>
      </w:r>
      <w:r w:rsidRPr="00852F83">
        <w:rPr>
          <w:b/>
          <w:bCs/>
          <w:u w:val="single"/>
        </w:rPr>
        <w:t xml:space="preserve">zwaarder </w:t>
      </w:r>
      <w:r w:rsidRPr="00E75C0C">
        <w:t xml:space="preserve">omdat …. </w:t>
      </w:r>
      <w:r w:rsidRPr="00E75C0C">
        <w:br/>
      </w:r>
      <w:r w:rsidRPr="00AC2957">
        <w:rPr>
          <w:i/>
          <w:color w:val="2F5496" w:themeColor="accent1" w:themeShade="BF"/>
        </w:rPr>
        <w:t xml:space="preserve">Licht hier in eigen bewoordingen toe waarom de bedrijfsfunctie lichter dan, gelijk aan of zwaarder is dan referentiefunctie 1. </w:t>
      </w:r>
    </w:p>
    <w:p w14:paraId="09DEC196" w14:textId="77777777" w:rsidR="0021474E" w:rsidRDefault="0021474E" w:rsidP="0021474E">
      <w:r>
        <w:t xml:space="preserve">De QA- onderdelen zijn meer voorschrijvend en overkoepelend, gaan over processen en procedures voor de borging van de kwaliteit. Hierbij moet rekening gehouden worden met zowel externe omstandigheden (bijv. wetgeving, eisen van certificerende instanties, eisen van klanten) en interne omstandigheden (o.a. de aard en variatie van processen, apparatuur, gebruikte grond- en hulpstoffen en verpakkingsmaterialen, wijzigingen in de lay out van processen en apparatuur). Daarbij wordt van de functie verwacht hierover in brede zin na te denken, afwegingen te maken rekening houdend met alle belangen en vereisten en met voorstellen te komen om de kwaliteit van processen en producten te beheersen en te borgen, te voldoen aan de kwaliteitsstandaarden, voedselveiligheid en eisen van klanten. </w:t>
      </w:r>
    </w:p>
    <w:p w14:paraId="428F6BA1" w14:textId="77777777" w:rsidR="00974A8D" w:rsidRDefault="00974A8D" w:rsidP="0021474E"/>
    <w:p w14:paraId="41B548DF" w14:textId="1FED9337" w:rsidR="0021474E" w:rsidRDefault="0021474E" w:rsidP="0021474E">
      <w:r>
        <w:t xml:space="preserve">QC omvat meer het doen: uitvoeren van kwaliteitscontroles en toetsen en vaststellen van de gerealiseerde kwaliteit op specifieke elementen. Hier ligt het accent minder op denken, maar meer op doen. Waarbij de meer ingewikkelde testen op producten en verpakkingen extern worden uitgevoerd. </w:t>
      </w:r>
      <w:r w:rsidR="00974A8D">
        <w:t>Minder werkgerelateerde bezwaren door minder</w:t>
      </w:r>
      <w:r w:rsidR="00382E15">
        <w:t xml:space="preserve"> </w:t>
      </w:r>
      <w:r w:rsidR="00974A8D">
        <w:t>aanwezigheid op de werkvloer</w:t>
      </w:r>
      <w:r w:rsidR="00382E15">
        <w:t xml:space="preserve">. Deze ‘min’ is echter niet niveau </w:t>
      </w:r>
      <w:r w:rsidR="00974A8D">
        <w:t>onderscheidend.</w:t>
      </w:r>
    </w:p>
    <w:p w14:paraId="09A4C4D9" w14:textId="77777777" w:rsidR="00B6035C" w:rsidRDefault="00B6035C" w:rsidP="00B6035C"/>
    <w:p w14:paraId="1120784D" w14:textId="77777777" w:rsidR="00650C3E" w:rsidRDefault="00650C3E" w:rsidP="00650C3E">
      <w:r>
        <w:t xml:space="preserve">Daarmee kunnen we stellen dat de in te delen bedrijfsfunctie ten opzichte van de referentiefunctie 03.01 QC-medewerker (ingedeeld in groep D) duidelijk zwaarder is. </w:t>
      </w:r>
    </w:p>
    <w:p w14:paraId="5B2582B7" w14:textId="77777777" w:rsidR="00AC2957" w:rsidRDefault="00AC2957" w:rsidP="00650C3E"/>
    <w:p w14:paraId="33979AC5" w14:textId="77777777" w:rsidR="00AC2957" w:rsidRDefault="00AC2957" w:rsidP="00CC0276">
      <w:pPr>
        <w:pStyle w:val="KoptekstAWVN"/>
        <w:rPr>
          <w:color w:val="002060"/>
          <w:sz w:val="22"/>
          <w:szCs w:val="22"/>
        </w:rPr>
      </w:pPr>
    </w:p>
    <w:p w14:paraId="15B9F276" w14:textId="77777777" w:rsidR="00AC2957" w:rsidRDefault="00AC2957" w:rsidP="00CC0276">
      <w:pPr>
        <w:pStyle w:val="KoptekstAWVN"/>
        <w:rPr>
          <w:color w:val="002060"/>
          <w:sz w:val="22"/>
          <w:szCs w:val="22"/>
        </w:rPr>
      </w:pPr>
    </w:p>
    <w:p w14:paraId="5BD46397" w14:textId="77777777" w:rsidR="00AC2957" w:rsidRDefault="00AC2957" w:rsidP="00CC0276">
      <w:pPr>
        <w:pStyle w:val="KoptekstAWVN"/>
        <w:rPr>
          <w:color w:val="002060"/>
          <w:sz w:val="22"/>
          <w:szCs w:val="22"/>
        </w:rPr>
      </w:pPr>
    </w:p>
    <w:p w14:paraId="7E980FFD" w14:textId="77777777" w:rsidR="00AC2957" w:rsidRDefault="00AC2957" w:rsidP="00CC0276">
      <w:pPr>
        <w:pStyle w:val="KoptekstAWVN"/>
        <w:rPr>
          <w:color w:val="002060"/>
          <w:sz w:val="22"/>
          <w:szCs w:val="22"/>
        </w:rPr>
      </w:pPr>
    </w:p>
    <w:p w14:paraId="63F3FC97" w14:textId="77777777" w:rsidR="00AC2957" w:rsidRDefault="00AC2957" w:rsidP="00CC0276">
      <w:pPr>
        <w:pStyle w:val="KoptekstAWVN"/>
        <w:rPr>
          <w:color w:val="002060"/>
          <w:sz w:val="22"/>
          <w:szCs w:val="22"/>
        </w:rPr>
      </w:pPr>
    </w:p>
    <w:p w14:paraId="4C7B7895" w14:textId="2AAA57B8" w:rsidR="00CC0276" w:rsidRPr="00A82E7C" w:rsidRDefault="00CC0276" w:rsidP="00CC0276">
      <w:pPr>
        <w:pStyle w:val="KoptekstAWVN"/>
        <w:rPr>
          <w:color w:val="002060"/>
          <w:sz w:val="22"/>
          <w:szCs w:val="22"/>
        </w:rPr>
      </w:pPr>
      <w:r w:rsidRPr="00A82E7C">
        <w:rPr>
          <w:color w:val="002060"/>
          <w:sz w:val="22"/>
          <w:szCs w:val="22"/>
        </w:rPr>
        <w:lastRenderedPageBreak/>
        <w:t>Geconstateerde verschillen tussen de in te delen functie ten opzichte van de referentiefunctie 2:</w:t>
      </w:r>
    </w:p>
    <w:p w14:paraId="37CDDCF9" w14:textId="5ED29319" w:rsidR="00CC0276" w:rsidRPr="00AC2957" w:rsidRDefault="00650C3E" w:rsidP="00CC0276">
      <w:pPr>
        <w:pStyle w:val="Lijstalinea"/>
        <w:numPr>
          <w:ilvl w:val="0"/>
          <w:numId w:val="10"/>
        </w:numPr>
      </w:pPr>
      <w:r w:rsidRPr="00AC2957">
        <w:t>Naast QA ook QC activiteiten</w:t>
      </w:r>
      <w:r w:rsidR="00A5730C" w:rsidRPr="00AC2957">
        <w:t xml:space="preserve"> </w:t>
      </w:r>
    </w:p>
    <w:p w14:paraId="5C061106" w14:textId="136D0690" w:rsidR="00CC0276" w:rsidRPr="00737196" w:rsidRDefault="00650C3E" w:rsidP="00E8031D">
      <w:pPr>
        <w:pStyle w:val="Lijstalinea"/>
        <w:numPr>
          <w:ilvl w:val="0"/>
          <w:numId w:val="10"/>
        </w:numPr>
      </w:pPr>
      <w:r>
        <w:t>Daarmee breder</w:t>
      </w:r>
      <w:r w:rsidR="00A5730C">
        <w:t xml:space="preserve">; QA werkzaamheden zijn wel meer voorschrijvend en </w:t>
      </w:r>
      <w:r w:rsidR="00102C42">
        <w:t>van groter belang dan QC</w:t>
      </w:r>
    </w:p>
    <w:p w14:paraId="6FC807B1" w14:textId="77777777" w:rsidR="00CC0276" w:rsidRPr="00A82E7C" w:rsidRDefault="00CC0276" w:rsidP="00CC0276">
      <w:pPr>
        <w:pStyle w:val="KoptekstAWVN"/>
        <w:spacing w:before="250" w:after="120"/>
        <w:rPr>
          <w:color w:val="002060"/>
          <w:sz w:val="22"/>
          <w:szCs w:val="22"/>
        </w:rPr>
      </w:pPr>
      <w:r w:rsidRPr="00A82E7C">
        <w:rPr>
          <w:color w:val="002060"/>
          <w:sz w:val="22"/>
          <w:szCs w:val="22"/>
        </w:rPr>
        <w:t>De in te delen bedrijfsfunctie t.o.v. van referentiefunctie 2</w:t>
      </w:r>
    </w:p>
    <w:tbl>
      <w:tblPr>
        <w:tblStyle w:val="AWVNTable"/>
        <w:tblW w:w="5091" w:type="pct"/>
        <w:tblLook w:val="04A0" w:firstRow="1" w:lastRow="0" w:firstColumn="1" w:lastColumn="0" w:noHBand="0" w:noVBand="1"/>
      </w:tblPr>
      <w:tblGrid>
        <w:gridCol w:w="4609"/>
        <w:gridCol w:w="4610"/>
      </w:tblGrid>
      <w:tr w:rsidR="00CC0276" w:rsidRPr="00E93D98" w14:paraId="63850C9F" w14:textId="77777777" w:rsidTr="0040610E">
        <w:trPr>
          <w:cnfStyle w:val="100000000000" w:firstRow="1" w:lastRow="0" w:firstColumn="0" w:lastColumn="0" w:oddVBand="0" w:evenVBand="0" w:oddHBand="0" w:evenHBand="0" w:firstRowFirstColumn="0" w:firstRowLastColumn="0" w:lastRowFirstColumn="0" w:lastRowLastColumn="0"/>
        </w:trPr>
        <w:tc>
          <w:tcPr>
            <w:tcW w:w="2500" w:type="pct"/>
          </w:tcPr>
          <w:p w14:paraId="67DBFC72" w14:textId="77777777" w:rsidR="00CC0276" w:rsidRPr="00E75C0C" w:rsidRDefault="00CC0276" w:rsidP="0040610E">
            <w:pPr>
              <w:spacing w:line="250" w:lineRule="exact"/>
              <w:rPr>
                <w:b/>
              </w:rPr>
            </w:pPr>
          </w:p>
        </w:tc>
        <w:tc>
          <w:tcPr>
            <w:tcW w:w="2500" w:type="pct"/>
          </w:tcPr>
          <w:p w14:paraId="7D709806" w14:textId="77777777" w:rsidR="00CC0276" w:rsidRPr="00E75C0C" w:rsidRDefault="00CC0276" w:rsidP="0040610E">
            <w:pPr>
              <w:spacing w:line="250" w:lineRule="exact"/>
              <w:rPr>
                <w:b/>
              </w:rPr>
            </w:pPr>
          </w:p>
        </w:tc>
      </w:tr>
      <w:tr w:rsidR="00CC0276" w:rsidRPr="00E93D98" w14:paraId="392FF73E" w14:textId="77777777" w:rsidTr="0040610E">
        <w:tc>
          <w:tcPr>
            <w:tcW w:w="2500" w:type="pct"/>
          </w:tcPr>
          <w:p w14:paraId="02422614" w14:textId="77777777" w:rsidR="00CC0276" w:rsidRPr="00A82E7C" w:rsidRDefault="00CC0276" w:rsidP="0040610E">
            <w:pPr>
              <w:spacing w:line="250" w:lineRule="exact"/>
              <w:rPr>
                <w:sz w:val="16"/>
                <w:szCs w:val="16"/>
              </w:rPr>
            </w:pPr>
            <w:r w:rsidRPr="00A82E7C">
              <w:rPr>
                <w:sz w:val="16"/>
                <w:szCs w:val="16"/>
              </w:rPr>
              <w:t>Is de bijdrage (beoogde resultaat) van de bedrijfsfunctie aan het totale organisatieresultaat kleiner, gelijkwaardig of groter?</w:t>
            </w:r>
          </w:p>
        </w:tc>
        <w:tc>
          <w:tcPr>
            <w:tcW w:w="2500" w:type="pct"/>
            <w:vAlign w:val="center"/>
          </w:tcPr>
          <w:p w14:paraId="3EBB7979" w14:textId="19077C27" w:rsidR="00CC0276" w:rsidRPr="00E75C0C" w:rsidRDefault="00CC0276" w:rsidP="0040610E">
            <w:pPr>
              <w:tabs>
                <w:tab w:val="left" w:pos="1593"/>
                <w:tab w:val="left" w:pos="3255"/>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Kleiner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w:t>
            </w:r>
            <w:r w:rsidRPr="00B96A32">
              <w:rPr>
                <w:b/>
                <w:bCs/>
              </w:rPr>
              <w:t>Gelijkwaardig</w:t>
            </w:r>
            <w:r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Groter</w:t>
            </w:r>
          </w:p>
        </w:tc>
      </w:tr>
      <w:tr w:rsidR="00CC0276" w:rsidRPr="00E93D98" w14:paraId="4A743D75" w14:textId="77777777" w:rsidTr="0040610E">
        <w:tc>
          <w:tcPr>
            <w:tcW w:w="2500" w:type="pct"/>
          </w:tcPr>
          <w:p w14:paraId="002CDFAB" w14:textId="77777777" w:rsidR="00CC0276" w:rsidRPr="00A82E7C" w:rsidRDefault="00CC0276" w:rsidP="0040610E">
            <w:pPr>
              <w:spacing w:line="250" w:lineRule="exact"/>
              <w:rPr>
                <w:sz w:val="16"/>
                <w:szCs w:val="16"/>
              </w:rPr>
            </w:pPr>
            <w:r w:rsidRPr="00A82E7C">
              <w:rPr>
                <w:sz w:val="16"/>
                <w:szCs w:val="16"/>
              </w:rPr>
              <w:t>Is de mate waarin de bedrijfsfunctie invloed op anderen moet uitoefenen om het resultaat te realiseren kleiner, gelijkwaardig of groter?</w:t>
            </w:r>
          </w:p>
        </w:tc>
        <w:tc>
          <w:tcPr>
            <w:tcW w:w="2500" w:type="pct"/>
            <w:vAlign w:val="center"/>
          </w:tcPr>
          <w:p w14:paraId="548D43F0" w14:textId="2DB47614" w:rsidR="00CC0276" w:rsidRPr="00E75C0C" w:rsidRDefault="00102C42" w:rsidP="0040610E">
            <w:pPr>
              <w:tabs>
                <w:tab w:val="left" w:pos="1593"/>
                <w:tab w:val="left" w:pos="3255"/>
              </w:tabs>
              <w:spacing w:line="250" w:lineRule="exact"/>
            </w:pPr>
            <w:r>
              <w:rPr>
                <w:noProof/>
              </w:rPr>
              <w:drawing>
                <wp:anchor distT="0" distB="0" distL="114300" distR="114300" simplePos="0" relativeHeight="251594752" behindDoc="0" locked="0" layoutInCell="1" allowOverlap="1" wp14:anchorId="65CC800A" wp14:editId="363C3321">
                  <wp:simplePos x="0" y="0"/>
                  <wp:positionH relativeFrom="column">
                    <wp:posOffset>986790</wp:posOffset>
                  </wp:positionH>
                  <wp:positionV relativeFrom="paragraph">
                    <wp:posOffset>-556895</wp:posOffset>
                  </wp:positionV>
                  <wp:extent cx="237490" cy="237490"/>
                  <wp:effectExtent l="0" t="0" r="0" b="0"/>
                  <wp:wrapNone/>
                  <wp:docPr id="177933618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pic:spPr>
                      </pic:pic>
                    </a:graphicData>
                  </a:graphic>
                  <wp14:sizeRelH relativeFrom="margin">
                    <wp14:pctWidth>0</wp14:pctWidth>
                  </wp14:sizeRelH>
                  <wp14:sizeRelV relativeFrom="margin">
                    <wp14:pctHeight>0</wp14:pctHeight>
                  </wp14:sizeRelV>
                </wp:anchor>
              </w:drawing>
            </w:r>
            <w:r w:rsidR="00CC0276" w:rsidRPr="00E75C0C">
              <w:fldChar w:fldCharType="begin">
                <w:ffData>
                  <w:name w:val="Selectievakje1"/>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Kleiner</w:t>
            </w:r>
            <w:r w:rsidR="00CC0276" w:rsidRPr="00E75C0C">
              <w:tab/>
            </w:r>
            <w:r w:rsidR="00CC0276" w:rsidRPr="00E75C0C">
              <w:fldChar w:fldCharType="begin">
                <w:ffData>
                  <w:name w:val="Selectievakje2"/>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w:t>
            </w:r>
            <w:r w:rsidR="00CC0276" w:rsidRPr="00B96A32">
              <w:rPr>
                <w:b/>
                <w:bCs/>
              </w:rPr>
              <w:t>Gelijkwaardig</w:t>
            </w:r>
            <w:r w:rsidR="00CC0276" w:rsidRPr="00E75C0C">
              <w:tab/>
            </w:r>
            <w:r w:rsidR="00CC0276" w:rsidRPr="00E75C0C">
              <w:fldChar w:fldCharType="begin">
                <w:ffData>
                  <w:name w:val="Selectievakje3"/>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Groter</w:t>
            </w:r>
          </w:p>
        </w:tc>
      </w:tr>
      <w:tr w:rsidR="00CC0276" w:rsidRPr="00E93D98" w14:paraId="3F8D80BC" w14:textId="77777777" w:rsidTr="0040610E">
        <w:tc>
          <w:tcPr>
            <w:tcW w:w="2500" w:type="pct"/>
          </w:tcPr>
          <w:p w14:paraId="68668F9D" w14:textId="77777777" w:rsidR="00CC0276" w:rsidRPr="00A82E7C" w:rsidRDefault="00CC0276" w:rsidP="0040610E">
            <w:pPr>
              <w:spacing w:line="250" w:lineRule="exact"/>
              <w:rPr>
                <w:sz w:val="16"/>
                <w:szCs w:val="16"/>
              </w:rPr>
            </w:pPr>
            <w:r w:rsidRPr="00A82E7C">
              <w:rPr>
                <w:sz w:val="16"/>
                <w:szCs w:val="16"/>
              </w:rPr>
              <w:t>Geeft de bedrijfsfunctie aan minder, gelijkwaardig of meer medewerkers leiding?</w:t>
            </w:r>
          </w:p>
        </w:tc>
        <w:tc>
          <w:tcPr>
            <w:tcW w:w="2500" w:type="pct"/>
            <w:vAlign w:val="center"/>
          </w:tcPr>
          <w:p w14:paraId="4A47BBE7" w14:textId="77777777" w:rsidR="00CC0276" w:rsidRDefault="005D4918" w:rsidP="0040610E">
            <w:pPr>
              <w:tabs>
                <w:tab w:val="left" w:pos="1593"/>
                <w:tab w:val="left" w:pos="3255"/>
              </w:tabs>
              <w:spacing w:line="250" w:lineRule="exact"/>
            </w:pPr>
            <w:r>
              <w:rPr>
                <w:noProof/>
              </w:rPr>
              <w:drawing>
                <wp:anchor distT="0" distB="0" distL="114300" distR="114300" simplePos="0" relativeHeight="251600896" behindDoc="0" locked="0" layoutInCell="1" allowOverlap="1" wp14:anchorId="17B27EF2" wp14:editId="4B2A64EB">
                  <wp:simplePos x="0" y="0"/>
                  <wp:positionH relativeFrom="column">
                    <wp:posOffset>986790</wp:posOffset>
                  </wp:positionH>
                  <wp:positionV relativeFrom="paragraph">
                    <wp:posOffset>-498475</wp:posOffset>
                  </wp:positionV>
                  <wp:extent cx="237490" cy="237490"/>
                  <wp:effectExtent l="0" t="0" r="0" b="0"/>
                  <wp:wrapNone/>
                  <wp:docPr id="468387024"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pic:spPr>
                      </pic:pic>
                    </a:graphicData>
                  </a:graphic>
                  <wp14:sizeRelH relativeFrom="margin">
                    <wp14:pctWidth>0</wp14:pctWidth>
                  </wp14:sizeRelH>
                  <wp14:sizeRelV relativeFrom="margin">
                    <wp14:pctHeight>0</wp14:pctHeight>
                  </wp14:sizeRelV>
                </wp:anchor>
              </w:drawing>
            </w:r>
            <w:r w:rsidR="00CC0276" w:rsidRPr="00E75C0C">
              <w:fldChar w:fldCharType="begin">
                <w:ffData>
                  <w:name w:val="Selectievakje1"/>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Minder</w:t>
            </w:r>
            <w:r w:rsidR="00CC0276" w:rsidRPr="00E75C0C">
              <w:tab/>
            </w:r>
            <w:r w:rsidR="00CC0276" w:rsidRPr="00E75C0C">
              <w:fldChar w:fldCharType="begin">
                <w:ffData>
                  <w:name w:val="Selectievakje2"/>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Gelijkwaardig</w:t>
            </w:r>
            <w:r w:rsidR="00CC0276" w:rsidRPr="00E75C0C">
              <w:tab/>
            </w:r>
            <w:r w:rsidR="00CC0276" w:rsidRPr="00E75C0C">
              <w:fldChar w:fldCharType="begin">
                <w:ffData>
                  <w:name w:val="Selectievakje3"/>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Meer</w:t>
            </w:r>
          </w:p>
          <w:p w14:paraId="41A05945" w14:textId="653AD715" w:rsidR="005D4918" w:rsidRPr="005D4918" w:rsidRDefault="005D4918" w:rsidP="0040610E">
            <w:pPr>
              <w:tabs>
                <w:tab w:val="left" w:pos="1593"/>
                <w:tab w:val="left" w:pos="3255"/>
              </w:tabs>
              <w:spacing w:line="250" w:lineRule="exact"/>
              <w:rPr>
                <w:b/>
                <w:bCs/>
              </w:rPr>
            </w:pPr>
            <w:r w:rsidRPr="005D4918">
              <w:rPr>
                <w:b/>
                <w:bCs/>
              </w:rPr>
              <w:t>NVT</w:t>
            </w:r>
          </w:p>
        </w:tc>
      </w:tr>
      <w:tr w:rsidR="00CC0276" w:rsidRPr="00E93D98" w14:paraId="7F347B23" w14:textId="77777777" w:rsidTr="0040610E">
        <w:tc>
          <w:tcPr>
            <w:tcW w:w="2500" w:type="pct"/>
          </w:tcPr>
          <w:p w14:paraId="32908FE1" w14:textId="77777777" w:rsidR="00CC0276" w:rsidRPr="00A82E7C" w:rsidRDefault="00CC0276" w:rsidP="0040610E">
            <w:pPr>
              <w:spacing w:line="250" w:lineRule="exact"/>
              <w:rPr>
                <w:sz w:val="16"/>
                <w:szCs w:val="16"/>
              </w:rPr>
            </w:pPr>
            <w:r w:rsidRPr="00A82E7C">
              <w:rPr>
                <w:sz w:val="16"/>
                <w:szCs w:val="16"/>
              </w:rPr>
              <w:t xml:space="preserve">Is de bedrijfsfunctie qua complexiteit van werkzaamheden lichter, gelijkwaardig of zwaarder? </w:t>
            </w:r>
          </w:p>
        </w:tc>
        <w:tc>
          <w:tcPr>
            <w:tcW w:w="2500" w:type="pct"/>
            <w:vAlign w:val="center"/>
          </w:tcPr>
          <w:p w14:paraId="6EEC6D92" w14:textId="040FB35D" w:rsidR="00CC0276" w:rsidRPr="00E75C0C" w:rsidRDefault="00CC0276" w:rsidP="0040610E">
            <w:pPr>
              <w:tabs>
                <w:tab w:val="left" w:pos="1593"/>
                <w:tab w:val="left" w:pos="3255"/>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Lichter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B96A32">
              <w:rPr>
                <w:b/>
                <w:bCs/>
              </w:rPr>
              <w:t xml:space="preserve"> Gelijkwaardig</w:t>
            </w:r>
            <w:r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Zwaarder</w:t>
            </w:r>
          </w:p>
        </w:tc>
      </w:tr>
      <w:tr w:rsidR="00CC0276" w:rsidRPr="00E93D98" w14:paraId="10AB1B02" w14:textId="77777777" w:rsidTr="0040610E">
        <w:tc>
          <w:tcPr>
            <w:tcW w:w="2500" w:type="pct"/>
          </w:tcPr>
          <w:p w14:paraId="1B64ECB9" w14:textId="77777777" w:rsidR="00CC0276" w:rsidRPr="00A82E7C" w:rsidRDefault="00CC0276" w:rsidP="0040610E">
            <w:pPr>
              <w:spacing w:line="250" w:lineRule="exact"/>
              <w:rPr>
                <w:sz w:val="16"/>
                <w:szCs w:val="16"/>
              </w:rPr>
            </w:pPr>
            <w:r w:rsidRPr="00A82E7C">
              <w:rPr>
                <w:sz w:val="16"/>
                <w:szCs w:val="16"/>
              </w:rPr>
              <w:t>Is de ruimte die de bedrijfsfunctie heeft om zelf beslissingen te nemen kleiner, gelijkwaardig of groter?</w:t>
            </w:r>
          </w:p>
        </w:tc>
        <w:tc>
          <w:tcPr>
            <w:tcW w:w="2500" w:type="pct"/>
            <w:vAlign w:val="center"/>
          </w:tcPr>
          <w:p w14:paraId="09DA2431" w14:textId="026FCE8F" w:rsidR="00CC0276" w:rsidRPr="00E75C0C" w:rsidRDefault="00B96A32" w:rsidP="0040610E">
            <w:pPr>
              <w:tabs>
                <w:tab w:val="left" w:pos="1593"/>
                <w:tab w:val="left" w:pos="3255"/>
              </w:tabs>
              <w:spacing w:line="250" w:lineRule="exact"/>
            </w:pPr>
            <w:r>
              <w:rPr>
                <w:b/>
                <w:bCs/>
                <w:noProof/>
              </w:rPr>
              <w:drawing>
                <wp:anchor distT="0" distB="0" distL="114300" distR="114300" simplePos="0" relativeHeight="251603968" behindDoc="0" locked="0" layoutInCell="1" allowOverlap="1" wp14:anchorId="48E6D299" wp14:editId="7FCD8EBB">
                  <wp:simplePos x="0" y="0"/>
                  <wp:positionH relativeFrom="column">
                    <wp:posOffset>1002665</wp:posOffset>
                  </wp:positionH>
                  <wp:positionV relativeFrom="paragraph">
                    <wp:posOffset>-495300</wp:posOffset>
                  </wp:positionV>
                  <wp:extent cx="237490" cy="237490"/>
                  <wp:effectExtent l="0" t="0" r="0" b="0"/>
                  <wp:wrapNone/>
                  <wp:docPr id="215419357"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pic:spPr>
                      </pic:pic>
                    </a:graphicData>
                  </a:graphic>
                  <wp14:sizeRelH relativeFrom="margin">
                    <wp14:pctWidth>0</wp14:pctWidth>
                  </wp14:sizeRelH>
                  <wp14:sizeRelV relativeFrom="margin">
                    <wp14:pctHeight>0</wp14:pctHeight>
                  </wp14:sizeRelV>
                </wp:anchor>
              </w:drawing>
            </w:r>
            <w:r w:rsidR="00CC0276" w:rsidRPr="00E75C0C">
              <w:fldChar w:fldCharType="begin">
                <w:ffData>
                  <w:name w:val="Selectievakje1"/>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Kleiner</w:t>
            </w:r>
            <w:r w:rsidR="00CC0276" w:rsidRPr="00E75C0C">
              <w:tab/>
            </w:r>
            <w:r w:rsidR="00CC0276" w:rsidRPr="00E75C0C">
              <w:fldChar w:fldCharType="begin">
                <w:ffData>
                  <w:name w:val="Selectievakje2"/>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w:t>
            </w:r>
            <w:r w:rsidR="00CC0276" w:rsidRPr="00DB6EC5">
              <w:rPr>
                <w:b/>
                <w:bCs/>
              </w:rPr>
              <w:t>Gelijkwaardig</w:t>
            </w:r>
            <w:r w:rsidR="00CC0276" w:rsidRPr="00E75C0C">
              <w:tab/>
            </w:r>
            <w:r w:rsidR="00CC0276" w:rsidRPr="00E75C0C">
              <w:fldChar w:fldCharType="begin">
                <w:ffData>
                  <w:name w:val="Selectievakje3"/>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Groter</w:t>
            </w:r>
          </w:p>
        </w:tc>
      </w:tr>
      <w:tr w:rsidR="00CC0276" w:rsidRPr="00E93D98" w14:paraId="397B746E" w14:textId="77777777" w:rsidTr="0040610E">
        <w:tc>
          <w:tcPr>
            <w:tcW w:w="2500" w:type="pct"/>
          </w:tcPr>
          <w:p w14:paraId="0F37DFD7" w14:textId="77777777" w:rsidR="00CC0276" w:rsidRPr="00A82E7C" w:rsidRDefault="00CC0276" w:rsidP="0040610E">
            <w:pPr>
              <w:spacing w:line="250" w:lineRule="exact"/>
              <w:rPr>
                <w:sz w:val="16"/>
                <w:szCs w:val="16"/>
              </w:rPr>
            </w:pPr>
            <w:r w:rsidRPr="00A82E7C">
              <w:rPr>
                <w:sz w:val="16"/>
                <w:szCs w:val="16"/>
              </w:rPr>
              <w:t>Worden aan de kennis (zowel diepgang als omvang) van de bedrijfsfunctie lagere, gelijkwaardige of hogere eisen gesteld?</w:t>
            </w:r>
          </w:p>
        </w:tc>
        <w:tc>
          <w:tcPr>
            <w:tcW w:w="2500" w:type="pct"/>
            <w:vAlign w:val="center"/>
          </w:tcPr>
          <w:p w14:paraId="6D92F2DA" w14:textId="0C8C8DB0" w:rsidR="00CC0276" w:rsidRPr="00E75C0C" w:rsidRDefault="00DB6EC5" w:rsidP="0040610E">
            <w:pPr>
              <w:tabs>
                <w:tab w:val="left" w:pos="1593"/>
                <w:tab w:val="left" w:pos="3255"/>
              </w:tabs>
              <w:spacing w:line="250" w:lineRule="exact"/>
            </w:pPr>
            <w:r>
              <w:rPr>
                <w:noProof/>
              </w:rPr>
              <w:drawing>
                <wp:anchor distT="0" distB="0" distL="114300" distR="114300" simplePos="0" relativeHeight="251607040" behindDoc="0" locked="0" layoutInCell="1" allowOverlap="1" wp14:anchorId="3F293B29" wp14:editId="143345F4">
                  <wp:simplePos x="0" y="0"/>
                  <wp:positionH relativeFrom="column">
                    <wp:posOffset>1002665</wp:posOffset>
                  </wp:positionH>
                  <wp:positionV relativeFrom="paragraph">
                    <wp:posOffset>-480060</wp:posOffset>
                  </wp:positionV>
                  <wp:extent cx="237490" cy="237490"/>
                  <wp:effectExtent l="0" t="0" r="0" b="0"/>
                  <wp:wrapNone/>
                  <wp:docPr id="186047731"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pic:spPr>
                      </pic:pic>
                    </a:graphicData>
                  </a:graphic>
                  <wp14:sizeRelH relativeFrom="margin">
                    <wp14:pctWidth>0</wp14:pctWidth>
                  </wp14:sizeRelH>
                  <wp14:sizeRelV relativeFrom="margin">
                    <wp14:pctHeight>0</wp14:pctHeight>
                  </wp14:sizeRelV>
                </wp:anchor>
              </w:drawing>
            </w:r>
            <w:r w:rsidR="00CC0276" w:rsidRPr="00E75C0C">
              <w:fldChar w:fldCharType="begin">
                <w:ffData>
                  <w:name w:val="Selectievakje1"/>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Lager</w:t>
            </w:r>
            <w:r w:rsidR="00CC0276" w:rsidRPr="00E75C0C">
              <w:tab/>
            </w:r>
            <w:r w:rsidR="00CC0276" w:rsidRPr="00E75C0C">
              <w:fldChar w:fldCharType="begin">
                <w:ffData>
                  <w:name w:val="Selectievakje2"/>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w:t>
            </w:r>
            <w:r w:rsidR="00CC0276" w:rsidRPr="00214438">
              <w:rPr>
                <w:b/>
                <w:bCs/>
              </w:rPr>
              <w:t>Gelijkwaardig</w:t>
            </w:r>
            <w:r w:rsidR="00CC0276" w:rsidRPr="00E75C0C">
              <w:tab/>
            </w:r>
            <w:r w:rsidR="00CC0276" w:rsidRPr="00E75C0C">
              <w:fldChar w:fldCharType="begin">
                <w:ffData>
                  <w:name w:val="Selectievakje3"/>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Hoger</w:t>
            </w:r>
          </w:p>
        </w:tc>
      </w:tr>
      <w:tr w:rsidR="00CC0276" w:rsidRPr="00E93D98" w14:paraId="307D6744" w14:textId="77777777" w:rsidTr="0040610E">
        <w:tc>
          <w:tcPr>
            <w:tcW w:w="2500" w:type="pct"/>
          </w:tcPr>
          <w:p w14:paraId="502E74B4" w14:textId="77777777" w:rsidR="00CC0276" w:rsidRPr="00A82E7C" w:rsidRDefault="00CC0276" w:rsidP="0040610E">
            <w:pPr>
              <w:spacing w:line="250" w:lineRule="exact"/>
              <w:rPr>
                <w:sz w:val="16"/>
                <w:szCs w:val="16"/>
              </w:rPr>
            </w:pPr>
            <w:r w:rsidRPr="00A82E7C">
              <w:rPr>
                <w:sz w:val="16"/>
                <w:szCs w:val="16"/>
              </w:rPr>
              <w:t>Worden aan de communicatieve vaardigheden van de bedrijfsfunctie lagere, gelijkwaardige of hogere eisen gesteld?</w:t>
            </w:r>
          </w:p>
        </w:tc>
        <w:tc>
          <w:tcPr>
            <w:tcW w:w="2500" w:type="pct"/>
            <w:vAlign w:val="center"/>
          </w:tcPr>
          <w:p w14:paraId="214007F1" w14:textId="0F31657C" w:rsidR="00CC0276" w:rsidRPr="00E75C0C" w:rsidRDefault="00214438" w:rsidP="0040610E">
            <w:pPr>
              <w:tabs>
                <w:tab w:val="left" w:pos="1593"/>
                <w:tab w:val="left" w:pos="3255"/>
              </w:tabs>
              <w:spacing w:line="250" w:lineRule="exact"/>
            </w:pPr>
            <w:r>
              <w:rPr>
                <w:noProof/>
              </w:rPr>
              <w:drawing>
                <wp:anchor distT="0" distB="0" distL="114300" distR="114300" simplePos="0" relativeHeight="251610112" behindDoc="0" locked="0" layoutInCell="1" allowOverlap="1" wp14:anchorId="096F942C" wp14:editId="5308A1CF">
                  <wp:simplePos x="0" y="0"/>
                  <wp:positionH relativeFrom="column">
                    <wp:posOffset>1012190</wp:posOffset>
                  </wp:positionH>
                  <wp:positionV relativeFrom="paragraph">
                    <wp:posOffset>-500380</wp:posOffset>
                  </wp:positionV>
                  <wp:extent cx="237490" cy="237490"/>
                  <wp:effectExtent l="0" t="0" r="0" b="0"/>
                  <wp:wrapNone/>
                  <wp:docPr id="437685905"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pic:spPr>
                      </pic:pic>
                    </a:graphicData>
                  </a:graphic>
                  <wp14:sizeRelH relativeFrom="margin">
                    <wp14:pctWidth>0</wp14:pctWidth>
                  </wp14:sizeRelH>
                  <wp14:sizeRelV relativeFrom="margin">
                    <wp14:pctHeight>0</wp14:pctHeight>
                  </wp14:sizeRelV>
                </wp:anchor>
              </w:drawing>
            </w:r>
            <w:r w:rsidR="00CC0276" w:rsidRPr="00E75C0C">
              <w:fldChar w:fldCharType="begin">
                <w:ffData>
                  <w:name w:val="Selectievakje1"/>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Lager</w:t>
            </w:r>
            <w:r w:rsidR="00CC0276" w:rsidRPr="00E75C0C">
              <w:tab/>
            </w:r>
            <w:r w:rsidR="00CC0276" w:rsidRPr="00E75C0C">
              <w:fldChar w:fldCharType="begin">
                <w:ffData>
                  <w:name w:val="Selectievakje2"/>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w:t>
            </w:r>
            <w:r w:rsidR="00CC0276" w:rsidRPr="00214438">
              <w:rPr>
                <w:b/>
                <w:bCs/>
              </w:rPr>
              <w:t>Gelijkwaardig</w:t>
            </w:r>
            <w:r w:rsidR="00CC0276" w:rsidRPr="00E75C0C">
              <w:tab/>
            </w:r>
            <w:r w:rsidR="00CC0276" w:rsidRPr="00E75C0C">
              <w:fldChar w:fldCharType="begin">
                <w:ffData>
                  <w:name w:val="Selectievakje3"/>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Hoger</w:t>
            </w:r>
          </w:p>
        </w:tc>
      </w:tr>
      <w:tr w:rsidR="00CC0276" w:rsidRPr="00E93D98" w14:paraId="55017E27" w14:textId="77777777" w:rsidTr="0040610E">
        <w:tc>
          <w:tcPr>
            <w:tcW w:w="2500" w:type="pct"/>
          </w:tcPr>
          <w:p w14:paraId="55EF76D1" w14:textId="77777777" w:rsidR="00CC0276" w:rsidRPr="00A82E7C" w:rsidRDefault="00CC0276" w:rsidP="0040610E">
            <w:pPr>
              <w:spacing w:line="250" w:lineRule="exact"/>
              <w:rPr>
                <w:sz w:val="16"/>
                <w:szCs w:val="16"/>
              </w:rPr>
            </w:pPr>
            <w:r w:rsidRPr="00A82E7C">
              <w:rPr>
                <w:sz w:val="16"/>
                <w:szCs w:val="16"/>
              </w:rPr>
              <w:t xml:space="preserve">Zijn de werkgerelateerde bezwaren minder, gelijkwaardig of meer aanwezig? </w:t>
            </w:r>
          </w:p>
        </w:tc>
        <w:tc>
          <w:tcPr>
            <w:tcW w:w="2500" w:type="pct"/>
            <w:vAlign w:val="center"/>
          </w:tcPr>
          <w:p w14:paraId="5EAE04F8" w14:textId="43820FBF" w:rsidR="00CC0276" w:rsidRPr="00E75C0C" w:rsidRDefault="004057C3" w:rsidP="0040610E">
            <w:pPr>
              <w:tabs>
                <w:tab w:val="left" w:pos="1593"/>
                <w:tab w:val="left" w:pos="3255"/>
              </w:tabs>
              <w:spacing w:line="250" w:lineRule="exact"/>
            </w:pPr>
            <w:r>
              <w:rPr>
                <w:noProof/>
              </w:rPr>
              <w:drawing>
                <wp:anchor distT="0" distB="0" distL="114300" distR="114300" simplePos="0" relativeHeight="251616256" behindDoc="0" locked="0" layoutInCell="1" allowOverlap="1" wp14:anchorId="34F9DA9E" wp14:editId="79E61864">
                  <wp:simplePos x="0" y="0"/>
                  <wp:positionH relativeFrom="column">
                    <wp:posOffset>2021840</wp:posOffset>
                  </wp:positionH>
                  <wp:positionV relativeFrom="paragraph">
                    <wp:posOffset>-52070</wp:posOffset>
                  </wp:positionV>
                  <wp:extent cx="237490" cy="237490"/>
                  <wp:effectExtent l="0" t="0" r="0" b="0"/>
                  <wp:wrapNone/>
                  <wp:docPr id="1848395538"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pic:spPr>
                      </pic:pic>
                    </a:graphicData>
                  </a:graphic>
                  <wp14:sizeRelH relativeFrom="margin">
                    <wp14:pctWidth>0</wp14:pctWidth>
                  </wp14:sizeRelH>
                  <wp14:sizeRelV relativeFrom="margin">
                    <wp14:pctHeight>0</wp14:pctHeight>
                  </wp14:sizeRelV>
                </wp:anchor>
              </w:drawing>
            </w:r>
            <w:r w:rsidR="00214438">
              <w:rPr>
                <w:b/>
                <w:bCs/>
                <w:noProof/>
              </w:rPr>
              <w:drawing>
                <wp:anchor distT="0" distB="0" distL="114300" distR="114300" simplePos="0" relativeHeight="251613184" behindDoc="0" locked="0" layoutInCell="1" allowOverlap="1" wp14:anchorId="3F8B3B76" wp14:editId="17A5DAC3">
                  <wp:simplePos x="0" y="0"/>
                  <wp:positionH relativeFrom="column">
                    <wp:posOffset>983615</wp:posOffset>
                  </wp:positionH>
                  <wp:positionV relativeFrom="paragraph">
                    <wp:posOffset>-483235</wp:posOffset>
                  </wp:positionV>
                  <wp:extent cx="237490" cy="237490"/>
                  <wp:effectExtent l="0" t="0" r="0" b="0"/>
                  <wp:wrapNone/>
                  <wp:docPr id="1760775381"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pic:spPr>
                      </pic:pic>
                    </a:graphicData>
                  </a:graphic>
                  <wp14:sizeRelH relativeFrom="margin">
                    <wp14:pctWidth>0</wp14:pctWidth>
                  </wp14:sizeRelH>
                  <wp14:sizeRelV relativeFrom="margin">
                    <wp14:pctHeight>0</wp14:pctHeight>
                  </wp14:sizeRelV>
                </wp:anchor>
              </w:drawing>
            </w:r>
            <w:r w:rsidR="00CC0276" w:rsidRPr="00E75C0C">
              <w:fldChar w:fldCharType="begin">
                <w:ffData>
                  <w:name w:val="Selectievakje1"/>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Minder</w:t>
            </w:r>
            <w:r w:rsidR="00CC0276" w:rsidRPr="00E75C0C">
              <w:tab/>
            </w:r>
            <w:r w:rsidR="00CC0276" w:rsidRPr="00E75C0C">
              <w:fldChar w:fldCharType="begin">
                <w:ffData>
                  <w:name w:val="Selectievakje2"/>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Gelijkwaardig</w:t>
            </w:r>
            <w:r w:rsidR="00CC0276" w:rsidRPr="00E75C0C">
              <w:tab/>
            </w:r>
            <w:r w:rsidR="00CC0276" w:rsidRPr="00E75C0C">
              <w:fldChar w:fldCharType="begin">
                <w:ffData>
                  <w:name w:val="Selectievakje3"/>
                  <w:enabled/>
                  <w:calcOnExit w:val="0"/>
                  <w:checkBox>
                    <w:sizeAuto/>
                    <w:default w:val="0"/>
                  </w:checkBox>
                </w:ffData>
              </w:fldChar>
            </w:r>
            <w:r w:rsidR="00CC0276" w:rsidRPr="00E75C0C">
              <w:instrText xml:space="preserve"> FORMCHECKBOX </w:instrText>
            </w:r>
            <w:r w:rsidR="00CC0276" w:rsidRPr="00E75C0C">
              <w:fldChar w:fldCharType="separate"/>
            </w:r>
            <w:r w:rsidR="00CC0276" w:rsidRPr="00E75C0C">
              <w:fldChar w:fldCharType="end"/>
            </w:r>
            <w:r w:rsidR="00CC0276" w:rsidRPr="00E75C0C">
              <w:t xml:space="preserve"> </w:t>
            </w:r>
            <w:r w:rsidR="00CC0276" w:rsidRPr="004057C3">
              <w:rPr>
                <w:b/>
                <w:bCs/>
              </w:rPr>
              <w:t>Meer</w:t>
            </w:r>
          </w:p>
        </w:tc>
      </w:tr>
    </w:tbl>
    <w:p w14:paraId="355172C3" w14:textId="77777777" w:rsidR="00CC0276" w:rsidRPr="00A82E7C" w:rsidRDefault="00CC0276" w:rsidP="00CC0276">
      <w:pPr>
        <w:pStyle w:val="KoptekstAWVN"/>
        <w:spacing w:before="250"/>
        <w:rPr>
          <w:color w:val="002060"/>
        </w:rPr>
      </w:pPr>
      <w:r w:rsidRPr="00A82E7C">
        <w:rPr>
          <w:color w:val="002060"/>
        </w:rPr>
        <w:t>Toelichting</w:t>
      </w:r>
    </w:p>
    <w:p w14:paraId="10AC7F74" w14:textId="5738E33A" w:rsidR="00CC0276" w:rsidRPr="00E75C0C" w:rsidRDefault="00CC0276" w:rsidP="00CC0276">
      <w:r w:rsidRPr="00E75C0C">
        <w:t xml:space="preserve">Ten opzichte van referentiefunctie 2 is de bedrijfsfunctie </w:t>
      </w:r>
      <w:r w:rsidRPr="00852F83">
        <w:rPr>
          <w:b/>
          <w:bCs/>
          <w:u w:val="single"/>
        </w:rPr>
        <w:t xml:space="preserve">gelijkwaardig </w:t>
      </w:r>
      <w:r w:rsidRPr="00E75C0C">
        <w:t xml:space="preserve">omdat …. </w:t>
      </w:r>
    </w:p>
    <w:p w14:paraId="44A24C19" w14:textId="77777777" w:rsidR="00CC0276" w:rsidRPr="007954A1" w:rsidRDefault="00CC0276" w:rsidP="00CC0276">
      <w:pPr>
        <w:rPr>
          <w:i/>
          <w:color w:val="2F5496" w:themeColor="accent1" w:themeShade="BF"/>
        </w:rPr>
      </w:pPr>
      <w:r w:rsidRPr="007954A1">
        <w:rPr>
          <w:i/>
          <w:color w:val="2F5496" w:themeColor="accent1" w:themeShade="BF"/>
        </w:rPr>
        <w:t xml:space="preserve">Licht hier in eigen bewoordingen toe waarom de bedrijfsfunctie lichter dan, gelijk aan of zwaarder is dan referentiefunctie 2. </w:t>
      </w:r>
    </w:p>
    <w:p w14:paraId="6ABE1963" w14:textId="6BA8D28C" w:rsidR="000F1376" w:rsidRDefault="000F1376" w:rsidP="000F1376">
      <w:r>
        <w:t xml:space="preserve">De essentie van de bijdrage, beslissingen en bekwaamheden op het gebied van beheer en borging van kwaliteit en is sterk overeenkomstig (opzet en beheer van systeem/procedures, advisering lijnmanagement, interne audits, verbetervoorstellen en maatregelen, onderzoek naar trends in kwaliteitsgegevens/niveau etc.), </w:t>
      </w:r>
    </w:p>
    <w:p w14:paraId="19E0C9C0" w14:textId="03A5F556" w:rsidR="000F1376" w:rsidRDefault="000F1376" w:rsidP="00852F83">
      <w:r>
        <w:t xml:space="preserve">Ook op gebied van kwaliteitsbewustzijn (inspectierondes, aanspreken medewerkers, training/instructie) is de functie sterk gelijk. </w:t>
      </w:r>
      <w:r w:rsidR="00357AAB">
        <w:t xml:space="preserve">De bijdragen op het gebied van </w:t>
      </w:r>
      <w:r w:rsidR="00852F83">
        <w:t xml:space="preserve">QC </w:t>
      </w:r>
      <w:r w:rsidR="00357AAB">
        <w:t xml:space="preserve">zijn </w:t>
      </w:r>
      <w:r w:rsidR="00852F83">
        <w:t>meer uitvoerend</w:t>
      </w:r>
      <w:r w:rsidR="00357AAB">
        <w:t xml:space="preserve">e </w:t>
      </w:r>
      <w:r w:rsidR="00852F83">
        <w:t>taken</w:t>
      </w:r>
      <w:r w:rsidR="00F721DE">
        <w:t xml:space="preserve"> met een </w:t>
      </w:r>
      <w:r w:rsidR="00357AAB">
        <w:t xml:space="preserve">duidelijk </w:t>
      </w:r>
      <w:r w:rsidR="00F721DE">
        <w:t xml:space="preserve">geringere </w:t>
      </w:r>
      <w:r w:rsidR="00423BD5">
        <w:t>complex</w:t>
      </w:r>
      <w:r w:rsidR="00F721DE">
        <w:t xml:space="preserve">iteit en </w:t>
      </w:r>
      <w:r w:rsidR="00E4149A">
        <w:t xml:space="preserve">ook is de bijdrage hiervan </w:t>
      </w:r>
      <w:r w:rsidR="00357AAB">
        <w:t xml:space="preserve">minder </w:t>
      </w:r>
      <w:r w:rsidR="00423BD5">
        <w:t>verstrekkend</w:t>
      </w:r>
      <w:r w:rsidR="00357AAB">
        <w:t xml:space="preserve">. </w:t>
      </w:r>
      <w:r w:rsidR="00423BD5">
        <w:t xml:space="preserve"> </w:t>
      </w:r>
    </w:p>
    <w:p w14:paraId="56AA8D97" w14:textId="77777777" w:rsidR="00BA2CFB" w:rsidRDefault="00BA2CFB" w:rsidP="000A33EE"/>
    <w:p w14:paraId="43A656B5" w14:textId="77777777" w:rsidR="00E4149A" w:rsidRDefault="00E4149A" w:rsidP="000A33EE"/>
    <w:p w14:paraId="61350D00" w14:textId="7D4EE4C0" w:rsidR="00A850DF" w:rsidRDefault="00670713" w:rsidP="000A33EE">
      <w:r>
        <w:t>Ter afronding van het proces</w:t>
      </w:r>
    </w:p>
    <w:p w14:paraId="4BDEEB58" w14:textId="352F9380" w:rsidR="00670713" w:rsidRDefault="00670713" w:rsidP="000A33EE">
      <w:r>
        <w:rPr>
          <w:noProof/>
        </w:rPr>
        <mc:AlternateContent>
          <mc:Choice Requires="wps">
            <w:drawing>
              <wp:anchor distT="0" distB="0" distL="114300" distR="114300" simplePos="0" relativeHeight="251702272" behindDoc="1" locked="0" layoutInCell="1" allowOverlap="1" wp14:anchorId="177482F0" wp14:editId="4E9856AE">
                <wp:simplePos x="0" y="0"/>
                <wp:positionH relativeFrom="margin">
                  <wp:posOffset>-76200</wp:posOffset>
                </wp:positionH>
                <wp:positionV relativeFrom="paragraph">
                  <wp:posOffset>164465</wp:posOffset>
                </wp:positionV>
                <wp:extent cx="476250" cy="495300"/>
                <wp:effectExtent l="0" t="0" r="19050" b="19050"/>
                <wp:wrapNone/>
                <wp:docPr id="545196974" name="Stroomdiagram: Verbindingslijn 1"/>
                <wp:cNvGraphicFramePr/>
                <a:graphic xmlns:a="http://schemas.openxmlformats.org/drawingml/2006/main">
                  <a:graphicData uri="http://schemas.microsoft.com/office/word/2010/wordprocessingShape">
                    <wps:wsp>
                      <wps:cNvSpPr/>
                      <wps:spPr>
                        <a:xfrm>
                          <a:off x="0" y="0"/>
                          <a:ext cx="476250" cy="495300"/>
                        </a:xfrm>
                        <a:prstGeom prst="flowChartConnector">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BF22C6" id="Stroomdiagram: Verbindingslijn 1" o:spid="_x0000_s1026" type="#_x0000_t120" style="position:absolute;margin-left:-6pt;margin-top:12.95pt;width:37.5pt;height:39pt;z-index:-2516142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" fillcolor="#4472c4" strokecolor="#172c51" strokeweight="1pt">
                <v:stroke joinstyle="miter"/>
                <w10:wrap anchorx="margin"/>
              </v:shape>
            </w:pict>
          </mc:Fallback>
        </mc:AlternateContent>
      </w:r>
    </w:p>
    <w:p w14:paraId="0CF05A04" w14:textId="25AE924E" w:rsidR="00670713" w:rsidRDefault="00670713" w:rsidP="000A33EE"/>
    <w:p w14:paraId="7A476CD8" w14:textId="79939E9E" w:rsidR="00670713" w:rsidRPr="00670713" w:rsidRDefault="00670713" w:rsidP="000A33EE">
      <w:pPr>
        <w:rPr>
          <w:b/>
          <w:bCs/>
        </w:rPr>
      </w:pPr>
      <w:r w:rsidRPr="00670713">
        <w:rPr>
          <w:b/>
          <w:bCs/>
          <w:color w:val="FFFFFF" w:themeColor="background1"/>
        </w:rPr>
        <w:t xml:space="preserve">Stap 5 </w:t>
      </w:r>
      <w:r>
        <w:rPr>
          <w:b/>
          <w:bCs/>
        </w:rPr>
        <w:tab/>
      </w:r>
      <w:r w:rsidRPr="00670713">
        <w:rPr>
          <w:b/>
          <w:bCs/>
        </w:rPr>
        <w:t>Informeer werknemer(s) over de indeling van diens functie.</w:t>
      </w:r>
    </w:p>
    <w:p w14:paraId="2AAF140A" w14:textId="2127A53D" w:rsidR="00670713" w:rsidRDefault="00670713" w:rsidP="000A33EE"/>
    <w:p w14:paraId="09F19564" w14:textId="77777777" w:rsidR="00A850DF" w:rsidRDefault="00A850DF" w:rsidP="000A33EE"/>
    <w:p w14:paraId="7C0B6558" w14:textId="3E648584" w:rsidR="001077FA" w:rsidRDefault="00C85B0C" w:rsidP="000A33EE">
      <w:r>
        <w:t>Verstrek de medewerker een brief met het resultaat van de indeling van diens functies</w:t>
      </w:r>
      <w:r w:rsidR="00F17C41">
        <w:t>. Vermeld daarbij de consequenties voor het individuele salaris</w:t>
      </w:r>
      <w:r w:rsidR="00420522">
        <w:t xml:space="preserve"> bij een afwijkende indeling ten opzichte van de huidige functie</w:t>
      </w:r>
      <w:r w:rsidR="00503223">
        <w:t>-</w:t>
      </w:r>
      <w:r w:rsidR="00420522">
        <w:t xml:space="preserve">indeling. </w:t>
      </w:r>
    </w:p>
    <w:p w14:paraId="7F5CD0C3" w14:textId="77777777" w:rsidR="001077FA" w:rsidRDefault="001077FA" w:rsidP="000A33EE"/>
    <w:p w14:paraId="7C93D898" w14:textId="77777777" w:rsidR="006E3166" w:rsidRDefault="006E3166">
      <w:pPr>
        <w:spacing w:after="160"/>
        <w:ind w:left="113" w:hanging="113"/>
        <w:rPr>
          <w:b/>
          <w:bCs/>
          <w:sz w:val="24"/>
          <w:szCs w:val="24"/>
          <w:highlight w:val="yellow"/>
        </w:rPr>
      </w:pPr>
      <w:r>
        <w:rPr>
          <w:b/>
          <w:bCs/>
          <w:sz w:val="24"/>
          <w:szCs w:val="24"/>
          <w:highlight w:val="yellow"/>
        </w:rPr>
        <w:br w:type="page"/>
      </w:r>
    </w:p>
    <w:p w14:paraId="711FB5C6" w14:textId="2A57CEE6" w:rsidR="001077FA" w:rsidRPr="0009646D" w:rsidRDefault="0009646D" w:rsidP="000A33EE">
      <w:pPr>
        <w:rPr>
          <w:b/>
          <w:bCs/>
          <w:sz w:val="24"/>
          <w:szCs w:val="24"/>
        </w:rPr>
      </w:pPr>
      <w:r w:rsidRPr="005162CD">
        <w:rPr>
          <w:b/>
          <w:bCs/>
          <w:sz w:val="24"/>
          <w:szCs w:val="24"/>
        </w:rPr>
        <w:lastRenderedPageBreak/>
        <w:t>Voorbeeld 2</w:t>
      </w:r>
      <w:r w:rsidR="005162CD">
        <w:rPr>
          <w:b/>
          <w:bCs/>
          <w:sz w:val="24"/>
          <w:szCs w:val="24"/>
        </w:rPr>
        <w:t>:</w:t>
      </w:r>
      <w:r w:rsidRPr="005162CD">
        <w:rPr>
          <w:b/>
          <w:bCs/>
          <w:sz w:val="24"/>
          <w:szCs w:val="24"/>
        </w:rPr>
        <w:t xml:space="preserve"> Medewerker facilitaire dienst</w:t>
      </w:r>
      <w:r w:rsidRPr="0009646D">
        <w:rPr>
          <w:b/>
          <w:bCs/>
          <w:sz w:val="24"/>
          <w:szCs w:val="24"/>
        </w:rPr>
        <w:t xml:space="preserve"> </w:t>
      </w:r>
      <w:r w:rsidR="004B7478">
        <w:rPr>
          <w:b/>
          <w:bCs/>
          <w:sz w:val="24"/>
          <w:szCs w:val="24"/>
        </w:rPr>
        <w:t>(combinatiefunctie</w:t>
      </w:r>
      <w:r w:rsidR="00846891">
        <w:rPr>
          <w:b/>
          <w:bCs/>
          <w:sz w:val="24"/>
          <w:szCs w:val="24"/>
        </w:rPr>
        <w:t>).</w:t>
      </w:r>
    </w:p>
    <w:p w14:paraId="7E176360" w14:textId="525F8C3D" w:rsidR="00A850DF" w:rsidRDefault="0009646D" w:rsidP="0009646D">
      <w:r w:rsidRPr="0009646D">
        <w:rPr>
          <w:noProof/>
          <w:highlight w:val="yellow"/>
        </w:rPr>
        <mc:AlternateContent>
          <mc:Choice Requires="wps">
            <w:drawing>
              <wp:anchor distT="0" distB="0" distL="114300" distR="114300" simplePos="0" relativeHeight="251708416" behindDoc="1" locked="0" layoutInCell="1" allowOverlap="1" wp14:anchorId="17435D9A" wp14:editId="160F87D8">
                <wp:simplePos x="0" y="0"/>
                <wp:positionH relativeFrom="margin">
                  <wp:posOffset>-82550</wp:posOffset>
                </wp:positionH>
                <wp:positionV relativeFrom="paragraph">
                  <wp:posOffset>161290</wp:posOffset>
                </wp:positionV>
                <wp:extent cx="476250" cy="495300"/>
                <wp:effectExtent l="0" t="0" r="19050" b="19050"/>
                <wp:wrapNone/>
                <wp:docPr id="891956648" name="Stroomdiagram: Verbindingslijn 1"/>
                <wp:cNvGraphicFramePr/>
                <a:graphic xmlns:a="http://schemas.openxmlformats.org/drawingml/2006/main">
                  <a:graphicData uri="http://schemas.microsoft.com/office/word/2010/wordprocessingShape">
                    <wps:wsp>
                      <wps:cNvSpPr/>
                      <wps:spPr>
                        <a:xfrm>
                          <a:off x="0" y="0"/>
                          <a:ext cx="476250" cy="495300"/>
                        </a:xfrm>
                        <a:prstGeom prst="flowChartConnector">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075C8E" id="Stroomdiagram: Verbindingslijn 1" o:spid="_x0000_s1026" type="#_x0000_t120" style="position:absolute;margin-left:-6.5pt;margin-top:12.7pt;width:37.5pt;height:39pt;z-index:-2516080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" fillcolor="#4472c4" strokecolor="#172c51" strokeweight="1pt">
                <v:stroke joinstyle="miter"/>
                <w10:wrap anchorx="margin"/>
              </v:shape>
            </w:pict>
          </mc:Fallback>
        </mc:AlternateContent>
      </w:r>
    </w:p>
    <w:p w14:paraId="62D11024" w14:textId="77777777" w:rsidR="005162CD" w:rsidRDefault="005162CD" w:rsidP="0009646D"/>
    <w:p w14:paraId="02A48C22" w14:textId="43639EAE" w:rsidR="008E13AC" w:rsidRPr="00F837A5" w:rsidRDefault="008E13AC" w:rsidP="000A33EE">
      <w:pPr>
        <w:rPr>
          <w:b/>
          <w:bCs/>
        </w:rPr>
      </w:pPr>
      <w:r w:rsidRPr="00F837A5">
        <w:rPr>
          <w:b/>
          <w:bCs/>
          <w:color w:val="FFFFFF" w:themeColor="background1"/>
        </w:rPr>
        <w:t>Stap 1</w:t>
      </w:r>
      <w:r w:rsidRPr="00F837A5">
        <w:rPr>
          <w:b/>
          <w:bCs/>
        </w:rPr>
        <w:tab/>
        <w:t xml:space="preserve"> Leg de functie-inhoud vast. </w:t>
      </w:r>
    </w:p>
    <w:p w14:paraId="7DA095FE" w14:textId="77777777" w:rsidR="008E13AC" w:rsidRDefault="008E13AC" w:rsidP="000A33EE"/>
    <w:p w14:paraId="14A72079" w14:textId="16361B7F" w:rsidR="008E13AC" w:rsidRPr="00493706" w:rsidRDefault="008E13AC" w:rsidP="000A33EE">
      <w:r w:rsidRPr="00493706">
        <w:t>Onderstaande functiebeschrijving is opgesteld door de leidinggevende in samenwerking met en</w:t>
      </w:r>
      <w:r w:rsidR="003A1DDE">
        <w:t>/of</w:t>
      </w:r>
      <w:r w:rsidRPr="00493706">
        <w:t xml:space="preserve"> afgestemd met functiehouder(s). De leidinggevende is verantwoordelijk voor de vaststelling van de functie-inhoud.</w:t>
      </w:r>
    </w:p>
    <w:p w14:paraId="6A957B6D" w14:textId="77777777" w:rsidR="008E13AC" w:rsidRDefault="008E13AC" w:rsidP="000A33EE">
      <w:pPr>
        <w:rPr>
          <w:b/>
          <w:bCs/>
        </w:rPr>
      </w:pPr>
    </w:p>
    <w:p w14:paraId="74F4AF18" w14:textId="77777777" w:rsidR="00044704" w:rsidRPr="00493706" w:rsidRDefault="00044704" w:rsidP="00044704">
      <w:pPr>
        <w:rPr>
          <w:i/>
          <w:iCs/>
        </w:rPr>
      </w:pPr>
      <w:r w:rsidRPr="00493706">
        <w:rPr>
          <w:b/>
          <w:bCs/>
          <w:i/>
          <w:iCs/>
        </w:rPr>
        <w:t>Functiecontext</w:t>
      </w:r>
    </w:p>
    <w:p w14:paraId="69EE2AA5" w14:textId="688CC162" w:rsidR="00044704" w:rsidRDefault="00044704" w:rsidP="00044704">
      <w:pPr>
        <w:rPr>
          <w:i/>
          <w:iCs/>
        </w:rPr>
      </w:pPr>
      <w:r w:rsidRPr="00493706">
        <w:rPr>
          <w:i/>
          <w:iCs/>
        </w:rPr>
        <w:t xml:space="preserve">De functie </w:t>
      </w:r>
      <w:r w:rsidRPr="00F74DAA">
        <w:rPr>
          <w:b/>
          <w:bCs/>
          <w:i/>
          <w:iCs/>
        </w:rPr>
        <w:t>rapporteert aan de</w:t>
      </w:r>
      <w:r w:rsidRPr="00E701B0">
        <w:rPr>
          <w:b/>
          <w:bCs/>
          <w:i/>
          <w:iCs/>
        </w:rPr>
        <w:t xml:space="preserve"> teamleider facilitaire dienst</w:t>
      </w:r>
      <w:r>
        <w:rPr>
          <w:i/>
          <w:iCs/>
        </w:rPr>
        <w:t>. De hoofdactiviteiten van de facilitaire dienst bestaan uit kantineservice</w:t>
      </w:r>
      <w:r w:rsidR="00045CF1">
        <w:rPr>
          <w:i/>
          <w:iCs/>
        </w:rPr>
        <w:t xml:space="preserve"> </w:t>
      </w:r>
      <w:r w:rsidR="00CD2198">
        <w:rPr>
          <w:i/>
          <w:iCs/>
        </w:rPr>
        <w:t xml:space="preserve">incl. </w:t>
      </w:r>
      <w:r>
        <w:rPr>
          <w:i/>
          <w:iCs/>
        </w:rPr>
        <w:t xml:space="preserve">het </w:t>
      </w:r>
      <w:r w:rsidR="004B3F8E">
        <w:rPr>
          <w:i/>
          <w:iCs/>
        </w:rPr>
        <w:t>b</w:t>
      </w:r>
      <w:r>
        <w:rPr>
          <w:i/>
          <w:iCs/>
        </w:rPr>
        <w:t>ijhouden van koffie</w:t>
      </w:r>
      <w:r w:rsidR="00CD2198">
        <w:rPr>
          <w:i/>
          <w:iCs/>
        </w:rPr>
        <w:t>-</w:t>
      </w:r>
      <w:r w:rsidR="004B3F8E">
        <w:rPr>
          <w:i/>
          <w:iCs/>
        </w:rPr>
        <w:t xml:space="preserve"> en drank</w:t>
      </w:r>
      <w:r>
        <w:rPr>
          <w:i/>
          <w:iCs/>
        </w:rPr>
        <w:t>automaten</w:t>
      </w:r>
      <w:r w:rsidR="00CD2198">
        <w:rPr>
          <w:i/>
          <w:iCs/>
        </w:rPr>
        <w:t xml:space="preserve"> </w:t>
      </w:r>
      <w:r>
        <w:rPr>
          <w:i/>
          <w:iCs/>
        </w:rPr>
        <w:t>op een aantal locaties</w:t>
      </w:r>
      <w:r w:rsidR="00EF6E54">
        <w:rPr>
          <w:i/>
          <w:iCs/>
        </w:rPr>
        <w:t>/panty’s</w:t>
      </w:r>
      <w:r>
        <w:rPr>
          <w:i/>
          <w:iCs/>
        </w:rPr>
        <w:t xml:space="preserve"> in het bedrijf </w:t>
      </w:r>
      <w:r w:rsidR="00CD2198">
        <w:rPr>
          <w:i/>
          <w:iCs/>
        </w:rPr>
        <w:t>(o.l.v. een kantinebeheerder)</w:t>
      </w:r>
      <w:r w:rsidR="002F5379">
        <w:rPr>
          <w:i/>
          <w:iCs/>
        </w:rPr>
        <w:t xml:space="preserve">, </w:t>
      </w:r>
      <w:r>
        <w:rPr>
          <w:i/>
          <w:iCs/>
        </w:rPr>
        <w:t>het schoonmaken van kantoor- en sanitaire ruimten</w:t>
      </w:r>
      <w:r w:rsidR="002F5379">
        <w:rPr>
          <w:i/>
          <w:iCs/>
        </w:rPr>
        <w:t xml:space="preserve"> en civiel onderhoud aan gebouwen, gebouwgebonden installaties en terreinen (o.l.v. een facilitair </w:t>
      </w:r>
      <w:r w:rsidR="00350E16">
        <w:rPr>
          <w:i/>
          <w:iCs/>
        </w:rPr>
        <w:t>coördinator</w:t>
      </w:r>
      <w:r w:rsidR="002F5379">
        <w:rPr>
          <w:i/>
          <w:iCs/>
        </w:rPr>
        <w:t>)</w:t>
      </w:r>
      <w:r>
        <w:rPr>
          <w:i/>
          <w:iCs/>
        </w:rPr>
        <w:t xml:space="preserve">. </w:t>
      </w:r>
    </w:p>
    <w:p w14:paraId="66AEFCC5" w14:textId="77777777" w:rsidR="00044704" w:rsidRDefault="00044704" w:rsidP="00044704">
      <w:pPr>
        <w:rPr>
          <w:i/>
          <w:iCs/>
        </w:rPr>
      </w:pPr>
      <w:r>
        <w:rPr>
          <w:i/>
          <w:iCs/>
        </w:rPr>
        <w:t xml:space="preserve">De functie van medewerker facilitaire dienst voert afwisselend de kantine- en schoonmaakwerkzaamheden uit. </w:t>
      </w:r>
    </w:p>
    <w:p w14:paraId="6223F7B1" w14:textId="69C9A781" w:rsidR="00044704" w:rsidRDefault="00044704" w:rsidP="00044704">
      <w:pPr>
        <w:rPr>
          <w:i/>
          <w:iCs/>
        </w:rPr>
      </w:pPr>
      <w:r>
        <w:rPr>
          <w:i/>
          <w:iCs/>
        </w:rPr>
        <w:t>De kantine werkzaamheden zijn gepland tussen ca. 10:00 uur en 14:00 uur</w:t>
      </w:r>
      <w:r w:rsidRPr="00A644D5">
        <w:rPr>
          <w:i/>
          <w:iCs/>
        </w:rPr>
        <w:t xml:space="preserve"> </w:t>
      </w:r>
      <w:r w:rsidR="00D84631">
        <w:rPr>
          <w:i/>
          <w:iCs/>
        </w:rPr>
        <w:t>. D</w:t>
      </w:r>
      <w:r>
        <w:rPr>
          <w:i/>
          <w:iCs/>
        </w:rPr>
        <w:t>e schoonmaakwerkzaamheden zijn rondom de kantinewerkzaamheden georganiseerd.</w:t>
      </w:r>
    </w:p>
    <w:p w14:paraId="18E2313F" w14:textId="77777777" w:rsidR="00044704" w:rsidRDefault="00044704" w:rsidP="00044704"/>
    <w:p w14:paraId="3887FF9A" w14:textId="77777777" w:rsidR="00044704" w:rsidRPr="00F74DAA" w:rsidRDefault="00044704" w:rsidP="00044704">
      <w:pPr>
        <w:rPr>
          <w:b/>
          <w:bCs/>
          <w:i/>
          <w:iCs/>
        </w:rPr>
      </w:pPr>
      <w:r w:rsidRPr="00F74DAA">
        <w:rPr>
          <w:b/>
          <w:bCs/>
          <w:i/>
          <w:iCs/>
        </w:rPr>
        <w:t>Doel van de functie</w:t>
      </w:r>
    </w:p>
    <w:p w14:paraId="546575E2" w14:textId="77777777" w:rsidR="00044704" w:rsidRPr="009E60A2" w:rsidRDefault="00044704" w:rsidP="00044704">
      <w:pPr>
        <w:rPr>
          <w:i/>
          <w:iCs/>
        </w:rPr>
      </w:pPr>
      <w:r w:rsidRPr="009E60A2">
        <w:rPr>
          <w:i/>
          <w:iCs/>
        </w:rPr>
        <w:t>Uitvoeren van kantine- en schoonmaakwerkzaamheden</w:t>
      </w:r>
      <w:r>
        <w:rPr>
          <w:i/>
          <w:iCs/>
        </w:rPr>
        <w:t>.</w:t>
      </w:r>
    </w:p>
    <w:p w14:paraId="53684F1E" w14:textId="77777777" w:rsidR="00044704" w:rsidRPr="00493706" w:rsidRDefault="00044704" w:rsidP="00044704">
      <w:pPr>
        <w:rPr>
          <w:i/>
          <w:iCs/>
        </w:rPr>
      </w:pPr>
    </w:p>
    <w:p w14:paraId="63B020F1" w14:textId="77777777" w:rsidR="00044704" w:rsidRPr="00493706" w:rsidRDefault="00044704" w:rsidP="00044704">
      <w:pPr>
        <w:rPr>
          <w:b/>
          <w:bCs/>
          <w:i/>
          <w:iCs/>
        </w:rPr>
      </w:pPr>
      <w:r>
        <w:rPr>
          <w:b/>
          <w:bCs/>
          <w:i/>
          <w:iCs/>
        </w:rPr>
        <w:t>Resultaatverwachting/functionele activiteiten</w:t>
      </w:r>
    </w:p>
    <w:tbl>
      <w:tblPr>
        <w:tblStyle w:val="AWVNTable"/>
        <w:tblW w:w="9893" w:type="dxa"/>
        <w:tblLook w:val="04A0" w:firstRow="1" w:lastRow="0" w:firstColumn="1" w:lastColumn="0" w:noHBand="0" w:noVBand="1"/>
      </w:tblPr>
      <w:tblGrid>
        <w:gridCol w:w="1835"/>
        <w:gridCol w:w="5245"/>
        <w:gridCol w:w="2813"/>
      </w:tblGrid>
      <w:tr w:rsidR="00ED605C" w:rsidRPr="00493706" w14:paraId="7FECC7AC" w14:textId="793C57F1" w:rsidTr="00286D88">
        <w:trPr>
          <w:cnfStyle w:val="100000000000" w:firstRow="1" w:lastRow="0" w:firstColumn="0" w:lastColumn="0" w:oddVBand="0" w:evenVBand="0" w:oddHBand="0" w:evenHBand="0" w:firstRowFirstColumn="0" w:firstRowLastColumn="0" w:lastRowFirstColumn="0" w:lastRowLastColumn="0"/>
        </w:trPr>
        <w:tc>
          <w:tcPr>
            <w:tcW w:w="1835" w:type="dxa"/>
          </w:tcPr>
          <w:p w14:paraId="76EC9EBB" w14:textId="77777777" w:rsidR="00ED605C" w:rsidRPr="00493706" w:rsidRDefault="00ED605C" w:rsidP="0040610E">
            <w:pPr>
              <w:rPr>
                <w:i/>
                <w:iCs/>
              </w:rPr>
            </w:pPr>
            <w:r w:rsidRPr="00493706">
              <w:rPr>
                <w:b/>
                <w:bCs/>
                <w:i/>
                <w:iCs/>
              </w:rPr>
              <w:t>Resultaatgebieden</w:t>
            </w:r>
          </w:p>
        </w:tc>
        <w:tc>
          <w:tcPr>
            <w:tcW w:w="5245" w:type="dxa"/>
          </w:tcPr>
          <w:p w14:paraId="6E925C53" w14:textId="77777777" w:rsidR="00ED605C" w:rsidRPr="00493706" w:rsidRDefault="00ED605C" w:rsidP="0040610E">
            <w:pPr>
              <w:rPr>
                <w:i/>
                <w:iCs/>
              </w:rPr>
            </w:pPr>
            <w:r w:rsidRPr="00493706">
              <w:rPr>
                <w:b/>
                <w:bCs/>
                <w:i/>
                <w:iCs/>
              </w:rPr>
              <w:t>Kernactiviteiten</w:t>
            </w:r>
          </w:p>
        </w:tc>
        <w:tc>
          <w:tcPr>
            <w:tcW w:w="2813" w:type="dxa"/>
          </w:tcPr>
          <w:p w14:paraId="1B069FF4" w14:textId="0DC7E0E4" w:rsidR="00ED605C" w:rsidRPr="00493706" w:rsidRDefault="00ED605C" w:rsidP="0040610E">
            <w:pPr>
              <w:rPr>
                <w:b/>
                <w:bCs/>
                <w:i/>
                <w:iCs/>
              </w:rPr>
            </w:pPr>
            <w:r>
              <w:rPr>
                <w:b/>
                <w:bCs/>
                <w:i/>
                <w:iCs/>
              </w:rPr>
              <w:t>Resultaatcriteria</w:t>
            </w:r>
          </w:p>
        </w:tc>
      </w:tr>
      <w:tr w:rsidR="00ED605C" w:rsidRPr="00493706" w14:paraId="0E0B8A90" w14:textId="2D0CEC41" w:rsidTr="00286D88">
        <w:tc>
          <w:tcPr>
            <w:tcW w:w="1835" w:type="dxa"/>
          </w:tcPr>
          <w:p w14:paraId="39B50480" w14:textId="77777777" w:rsidR="00ED605C" w:rsidRPr="00493706" w:rsidRDefault="00ED605C" w:rsidP="0040610E">
            <w:pPr>
              <w:rPr>
                <w:i/>
                <w:iCs/>
              </w:rPr>
            </w:pPr>
            <w:r>
              <w:rPr>
                <w:i/>
                <w:iCs/>
              </w:rPr>
              <w:t>Kantine</w:t>
            </w:r>
          </w:p>
          <w:p w14:paraId="707A7571" w14:textId="77777777" w:rsidR="00ED605C" w:rsidRPr="00493706" w:rsidRDefault="00ED605C" w:rsidP="0040610E">
            <w:pPr>
              <w:rPr>
                <w:i/>
                <w:iCs/>
              </w:rPr>
            </w:pPr>
          </w:p>
        </w:tc>
        <w:tc>
          <w:tcPr>
            <w:tcW w:w="5245" w:type="dxa"/>
          </w:tcPr>
          <w:p w14:paraId="6A675A64" w14:textId="23A78983" w:rsidR="00ED605C" w:rsidRPr="00A635ED" w:rsidRDefault="007C24E5" w:rsidP="00F07C47">
            <w:pPr>
              <w:pStyle w:val="Lijstalinea"/>
              <w:numPr>
                <w:ilvl w:val="0"/>
                <w:numId w:val="23"/>
              </w:numPr>
              <w:ind w:left="168" w:hanging="141"/>
              <w:rPr>
                <w:i/>
                <w:iCs/>
              </w:rPr>
            </w:pPr>
            <w:r>
              <w:rPr>
                <w:i/>
                <w:iCs/>
              </w:rPr>
              <w:t xml:space="preserve">uitvoeren </w:t>
            </w:r>
            <w:r w:rsidR="00ED605C" w:rsidRPr="00A635ED">
              <w:rPr>
                <w:i/>
                <w:iCs/>
              </w:rPr>
              <w:t>van voorbereidingswerkzaamheden in de kantine, w.o.</w:t>
            </w:r>
            <w:r w:rsidR="00003DB0" w:rsidRPr="00A635ED">
              <w:rPr>
                <w:i/>
                <w:iCs/>
              </w:rPr>
              <w:t xml:space="preserve"> </w:t>
            </w:r>
            <w:r w:rsidR="00296B3F" w:rsidRPr="00A635ED">
              <w:rPr>
                <w:i/>
                <w:iCs/>
              </w:rPr>
              <w:t>voorbewerken</w:t>
            </w:r>
            <w:r w:rsidR="00C63F3B" w:rsidRPr="00A635ED">
              <w:rPr>
                <w:i/>
                <w:iCs/>
              </w:rPr>
              <w:t xml:space="preserve">, bereiden en </w:t>
            </w:r>
            <w:r w:rsidR="00ED605C" w:rsidRPr="00A635ED">
              <w:rPr>
                <w:i/>
                <w:iCs/>
              </w:rPr>
              <w:t xml:space="preserve">klaarzetten van het (standaard) assortiment dranken, soepen, snacks, salades, broodjes e.d. </w:t>
            </w:r>
            <w:r w:rsidR="009A050A" w:rsidRPr="00A635ED">
              <w:rPr>
                <w:i/>
                <w:iCs/>
              </w:rPr>
              <w:t>op het buffet</w:t>
            </w:r>
            <w:r w:rsidR="00A11A8F" w:rsidRPr="00A635ED">
              <w:rPr>
                <w:i/>
                <w:iCs/>
              </w:rPr>
              <w:t>, vitrines e.d.</w:t>
            </w:r>
            <w:r w:rsidR="00FB17CB" w:rsidRPr="00A635ED">
              <w:rPr>
                <w:i/>
                <w:iCs/>
              </w:rPr>
              <w:t xml:space="preserve"> </w:t>
            </w:r>
            <w:r w:rsidR="00A635ED">
              <w:rPr>
                <w:i/>
                <w:iCs/>
              </w:rPr>
              <w:t>A</w:t>
            </w:r>
            <w:r w:rsidR="00A11A8F" w:rsidRPr="00A635ED">
              <w:rPr>
                <w:i/>
                <w:iCs/>
              </w:rPr>
              <w:t xml:space="preserve">anvullen van dienbladen, </w:t>
            </w:r>
            <w:r w:rsidR="007E787E" w:rsidRPr="00A635ED">
              <w:rPr>
                <w:i/>
                <w:iCs/>
              </w:rPr>
              <w:t xml:space="preserve">borden, </w:t>
            </w:r>
            <w:r w:rsidR="00A11A8F" w:rsidRPr="00A635ED">
              <w:rPr>
                <w:i/>
                <w:iCs/>
              </w:rPr>
              <w:t xml:space="preserve">bestek, </w:t>
            </w:r>
            <w:r w:rsidR="007E787E" w:rsidRPr="00A635ED">
              <w:rPr>
                <w:i/>
                <w:iCs/>
              </w:rPr>
              <w:t>servetten, smaakmakers e.d.</w:t>
            </w:r>
          </w:p>
          <w:p w14:paraId="1A038E64" w14:textId="6C250DD2" w:rsidR="00ED605C" w:rsidRDefault="00722F36" w:rsidP="000C7DB1">
            <w:pPr>
              <w:pStyle w:val="Lijstalinea"/>
              <w:numPr>
                <w:ilvl w:val="0"/>
                <w:numId w:val="23"/>
              </w:numPr>
              <w:ind w:left="168" w:hanging="141"/>
              <w:rPr>
                <w:i/>
                <w:iCs/>
              </w:rPr>
            </w:pPr>
            <w:r>
              <w:rPr>
                <w:i/>
                <w:iCs/>
              </w:rPr>
              <w:t>aangeven/uitreiken van lunchartikelen</w:t>
            </w:r>
            <w:r w:rsidR="00FB17CB">
              <w:rPr>
                <w:i/>
                <w:iCs/>
              </w:rPr>
              <w:t xml:space="preserve">, </w:t>
            </w:r>
            <w:r w:rsidR="00CF29CE">
              <w:rPr>
                <w:i/>
                <w:iCs/>
              </w:rPr>
              <w:t>geven van informatie over assortiment</w:t>
            </w:r>
            <w:r w:rsidR="00B75E97">
              <w:rPr>
                <w:i/>
                <w:iCs/>
              </w:rPr>
              <w:t>, beantwoorden van vragen</w:t>
            </w:r>
            <w:r w:rsidR="006D7E54">
              <w:rPr>
                <w:i/>
                <w:iCs/>
              </w:rPr>
              <w:t xml:space="preserve"> van bezoekers</w:t>
            </w:r>
            <w:r w:rsidR="00CF29CE">
              <w:rPr>
                <w:i/>
                <w:iCs/>
              </w:rPr>
              <w:t xml:space="preserve">; </w:t>
            </w:r>
            <w:r w:rsidR="00FB17CB">
              <w:rPr>
                <w:i/>
                <w:iCs/>
              </w:rPr>
              <w:t>afrekenen</w:t>
            </w:r>
            <w:r w:rsidR="00A561A5">
              <w:rPr>
                <w:i/>
                <w:iCs/>
              </w:rPr>
              <w:t xml:space="preserve"> van lunches</w:t>
            </w:r>
          </w:p>
          <w:p w14:paraId="1702C464" w14:textId="77777777" w:rsidR="00AA7DCD" w:rsidRDefault="00E70DC5" w:rsidP="000C7DB1">
            <w:pPr>
              <w:pStyle w:val="Lijstalinea"/>
              <w:numPr>
                <w:ilvl w:val="0"/>
                <w:numId w:val="23"/>
              </w:numPr>
              <w:ind w:left="168" w:hanging="141"/>
              <w:rPr>
                <w:i/>
                <w:iCs/>
              </w:rPr>
            </w:pPr>
            <w:r>
              <w:rPr>
                <w:i/>
                <w:iCs/>
              </w:rPr>
              <w:t xml:space="preserve">verzorgen van de afwas (m.b.v. afwasmachine), </w:t>
            </w:r>
            <w:r w:rsidR="00E33FDF">
              <w:rPr>
                <w:i/>
                <w:iCs/>
              </w:rPr>
              <w:t>schoonmaken van de kantine (tafels, vitrines, buffet,</w:t>
            </w:r>
            <w:r w:rsidR="00C051D0">
              <w:rPr>
                <w:i/>
                <w:iCs/>
              </w:rPr>
              <w:t xml:space="preserve"> apparatuur, meubilai</w:t>
            </w:r>
            <w:r w:rsidR="00373375">
              <w:rPr>
                <w:i/>
                <w:iCs/>
              </w:rPr>
              <w:t>r, vloer</w:t>
            </w:r>
            <w:r w:rsidR="00C051D0">
              <w:rPr>
                <w:i/>
                <w:iCs/>
              </w:rPr>
              <w:t xml:space="preserve">) </w:t>
            </w:r>
          </w:p>
          <w:p w14:paraId="4B253EE7" w14:textId="77777777" w:rsidR="00ED605C" w:rsidRDefault="0042244C" w:rsidP="000C7DB1">
            <w:pPr>
              <w:pStyle w:val="Lijstalinea"/>
              <w:numPr>
                <w:ilvl w:val="0"/>
                <w:numId w:val="23"/>
              </w:numPr>
              <w:ind w:left="168" w:hanging="141"/>
              <w:rPr>
                <w:i/>
                <w:iCs/>
              </w:rPr>
            </w:pPr>
            <w:r>
              <w:rPr>
                <w:i/>
                <w:iCs/>
              </w:rPr>
              <w:t>opruimen en afvoeren afval/restmateriaal</w:t>
            </w:r>
          </w:p>
          <w:p w14:paraId="157A4090" w14:textId="773ED142" w:rsidR="00ED605C" w:rsidRPr="00E51EED" w:rsidRDefault="00371F94" w:rsidP="000C7DB1">
            <w:pPr>
              <w:pStyle w:val="Lijstalinea"/>
              <w:numPr>
                <w:ilvl w:val="0"/>
                <w:numId w:val="23"/>
              </w:numPr>
              <w:ind w:left="168" w:hanging="141"/>
              <w:rPr>
                <w:i/>
                <w:iCs/>
              </w:rPr>
            </w:pPr>
            <w:r>
              <w:rPr>
                <w:i/>
                <w:iCs/>
              </w:rPr>
              <w:t xml:space="preserve">meedenken </w:t>
            </w:r>
            <w:r w:rsidR="002D2758">
              <w:rPr>
                <w:i/>
                <w:iCs/>
              </w:rPr>
              <w:t xml:space="preserve">en doen van voorstellen </w:t>
            </w:r>
            <w:r>
              <w:rPr>
                <w:i/>
                <w:iCs/>
              </w:rPr>
              <w:t>over verbeteringen (</w:t>
            </w:r>
            <w:r w:rsidR="002D2758">
              <w:rPr>
                <w:i/>
                <w:iCs/>
              </w:rPr>
              <w:t xml:space="preserve">o.a. </w:t>
            </w:r>
            <w:r>
              <w:rPr>
                <w:i/>
                <w:iCs/>
              </w:rPr>
              <w:t>assortiment, werkwijze)</w:t>
            </w:r>
          </w:p>
        </w:tc>
        <w:tc>
          <w:tcPr>
            <w:tcW w:w="2813" w:type="dxa"/>
          </w:tcPr>
          <w:p w14:paraId="66C1E526" w14:textId="547FA7FF" w:rsidR="00730869" w:rsidRDefault="00705EC2" w:rsidP="000C7DB1">
            <w:pPr>
              <w:pStyle w:val="Lijstalinea"/>
              <w:numPr>
                <w:ilvl w:val="0"/>
                <w:numId w:val="23"/>
              </w:numPr>
              <w:ind w:left="168" w:hanging="141"/>
              <w:rPr>
                <w:i/>
                <w:iCs/>
              </w:rPr>
            </w:pPr>
            <w:r>
              <w:rPr>
                <w:i/>
                <w:iCs/>
              </w:rPr>
              <w:t>j</w:t>
            </w:r>
            <w:r w:rsidR="00730869">
              <w:rPr>
                <w:i/>
                <w:iCs/>
              </w:rPr>
              <w:t xml:space="preserve">uiste </w:t>
            </w:r>
            <w:r w:rsidR="000E2C0E">
              <w:rPr>
                <w:i/>
                <w:iCs/>
              </w:rPr>
              <w:t xml:space="preserve">hygiënische </w:t>
            </w:r>
            <w:r w:rsidR="00730869">
              <w:rPr>
                <w:i/>
                <w:iCs/>
              </w:rPr>
              <w:t>uitvoering</w:t>
            </w:r>
          </w:p>
          <w:p w14:paraId="24BD084A" w14:textId="602E4246" w:rsidR="00ED605C" w:rsidRDefault="00705EC2" w:rsidP="000C7DB1">
            <w:pPr>
              <w:pStyle w:val="Lijstalinea"/>
              <w:numPr>
                <w:ilvl w:val="0"/>
                <w:numId w:val="23"/>
              </w:numPr>
              <w:ind w:left="168" w:hanging="141"/>
              <w:rPr>
                <w:i/>
                <w:iCs/>
              </w:rPr>
            </w:pPr>
            <w:r>
              <w:rPr>
                <w:i/>
                <w:iCs/>
              </w:rPr>
              <w:t>t</w:t>
            </w:r>
            <w:r w:rsidR="00730869">
              <w:rPr>
                <w:i/>
                <w:iCs/>
              </w:rPr>
              <w:t xml:space="preserve">ijdig </w:t>
            </w:r>
            <w:r w:rsidR="00917824">
              <w:rPr>
                <w:i/>
                <w:iCs/>
              </w:rPr>
              <w:t>beschikbare producten en toebehoren</w:t>
            </w:r>
          </w:p>
          <w:p w14:paraId="1A975F63" w14:textId="299016C5" w:rsidR="00384092" w:rsidRDefault="00384092" w:rsidP="000C7DB1">
            <w:pPr>
              <w:pStyle w:val="Lijstalinea"/>
              <w:numPr>
                <w:ilvl w:val="0"/>
                <w:numId w:val="23"/>
              </w:numPr>
              <w:ind w:left="168" w:hanging="141"/>
              <w:rPr>
                <w:i/>
                <w:iCs/>
              </w:rPr>
            </w:pPr>
            <w:r>
              <w:rPr>
                <w:i/>
                <w:iCs/>
              </w:rPr>
              <w:t>nette presentatie</w:t>
            </w:r>
          </w:p>
          <w:p w14:paraId="0D7BA277" w14:textId="1583C378" w:rsidR="00705EC2" w:rsidRDefault="001669AE" w:rsidP="000C7DB1">
            <w:pPr>
              <w:pStyle w:val="Lijstalinea"/>
              <w:numPr>
                <w:ilvl w:val="0"/>
                <w:numId w:val="23"/>
              </w:numPr>
              <w:ind w:left="168" w:hanging="141"/>
              <w:rPr>
                <w:i/>
                <w:iCs/>
              </w:rPr>
            </w:pPr>
            <w:r>
              <w:rPr>
                <w:i/>
                <w:iCs/>
              </w:rPr>
              <w:t>gastvriendelijkheid</w:t>
            </w:r>
          </w:p>
          <w:p w14:paraId="4CD773A5" w14:textId="77777777" w:rsidR="001669AE" w:rsidRDefault="009F0D69" w:rsidP="000C7DB1">
            <w:pPr>
              <w:pStyle w:val="Lijstalinea"/>
              <w:numPr>
                <w:ilvl w:val="0"/>
                <w:numId w:val="23"/>
              </w:numPr>
              <w:ind w:left="168" w:hanging="141"/>
              <w:rPr>
                <w:i/>
                <w:iCs/>
              </w:rPr>
            </w:pPr>
            <w:r>
              <w:rPr>
                <w:i/>
                <w:iCs/>
              </w:rPr>
              <w:t>snelle en juiste afhandeling en afrekening</w:t>
            </w:r>
          </w:p>
          <w:p w14:paraId="63D05420" w14:textId="32FA5EDA" w:rsidR="009F0D69" w:rsidRDefault="009F0D69" w:rsidP="000C7DB1">
            <w:pPr>
              <w:pStyle w:val="Lijstalinea"/>
              <w:numPr>
                <w:ilvl w:val="0"/>
                <w:numId w:val="23"/>
              </w:numPr>
              <w:ind w:left="168" w:hanging="141"/>
              <w:rPr>
                <w:i/>
                <w:iCs/>
              </w:rPr>
            </w:pPr>
            <w:r>
              <w:rPr>
                <w:i/>
                <w:iCs/>
              </w:rPr>
              <w:t>schone en opgeruimde kantine</w:t>
            </w:r>
            <w:r w:rsidR="00002B45">
              <w:rPr>
                <w:i/>
                <w:iCs/>
              </w:rPr>
              <w:t>/</w:t>
            </w:r>
            <w:r>
              <w:rPr>
                <w:i/>
                <w:iCs/>
              </w:rPr>
              <w:t>werkomgeving</w:t>
            </w:r>
          </w:p>
        </w:tc>
      </w:tr>
      <w:tr w:rsidR="00ED605C" w:rsidRPr="00493706" w14:paraId="7C024A32" w14:textId="60BC4EB0" w:rsidTr="00286D88">
        <w:tc>
          <w:tcPr>
            <w:tcW w:w="1835" w:type="dxa"/>
          </w:tcPr>
          <w:p w14:paraId="6BCF7D44" w14:textId="2CB4A3CE" w:rsidR="00ED605C" w:rsidRPr="00493706" w:rsidRDefault="00AC43B7" w:rsidP="0040610E">
            <w:pPr>
              <w:rPr>
                <w:i/>
                <w:iCs/>
              </w:rPr>
            </w:pPr>
            <w:r>
              <w:rPr>
                <w:i/>
                <w:iCs/>
              </w:rPr>
              <w:t>Koffie</w:t>
            </w:r>
            <w:r w:rsidR="002D2AAA">
              <w:rPr>
                <w:i/>
                <w:iCs/>
              </w:rPr>
              <w:t>- en drank</w:t>
            </w:r>
            <w:r w:rsidR="00CF6AC6">
              <w:rPr>
                <w:i/>
                <w:iCs/>
              </w:rPr>
              <w:t>automaten</w:t>
            </w:r>
          </w:p>
        </w:tc>
        <w:tc>
          <w:tcPr>
            <w:tcW w:w="5245" w:type="dxa"/>
          </w:tcPr>
          <w:p w14:paraId="6E040A9F" w14:textId="452C1F56" w:rsidR="009F111A" w:rsidRDefault="009F111A" w:rsidP="000C7DB1">
            <w:pPr>
              <w:pStyle w:val="Lijstalinea"/>
              <w:numPr>
                <w:ilvl w:val="0"/>
                <w:numId w:val="22"/>
              </w:numPr>
              <w:ind w:left="168" w:hanging="141"/>
              <w:rPr>
                <w:i/>
                <w:iCs/>
              </w:rPr>
            </w:pPr>
            <w:r>
              <w:rPr>
                <w:i/>
                <w:iCs/>
              </w:rPr>
              <w:t>b</w:t>
            </w:r>
            <w:r w:rsidR="00AC43B7">
              <w:rPr>
                <w:i/>
                <w:iCs/>
              </w:rPr>
              <w:t>ijvullen en schoonmaken van koffie</w:t>
            </w:r>
            <w:r w:rsidR="00FB6E7C">
              <w:rPr>
                <w:i/>
                <w:iCs/>
              </w:rPr>
              <w:t>- en drank</w:t>
            </w:r>
            <w:r w:rsidR="00AC43B7">
              <w:rPr>
                <w:i/>
                <w:iCs/>
              </w:rPr>
              <w:t xml:space="preserve">automaten </w:t>
            </w:r>
            <w:r w:rsidR="002401DF">
              <w:rPr>
                <w:i/>
                <w:iCs/>
              </w:rPr>
              <w:t>(</w:t>
            </w:r>
            <w:r w:rsidR="00FB6E7C">
              <w:rPr>
                <w:i/>
                <w:iCs/>
              </w:rPr>
              <w:t>kantine</w:t>
            </w:r>
            <w:r w:rsidR="002401DF">
              <w:rPr>
                <w:i/>
                <w:iCs/>
              </w:rPr>
              <w:t xml:space="preserve">, </w:t>
            </w:r>
            <w:r w:rsidR="00C706CA">
              <w:rPr>
                <w:i/>
                <w:iCs/>
              </w:rPr>
              <w:t xml:space="preserve">diverse </w:t>
            </w:r>
            <w:r w:rsidR="00651FC0">
              <w:rPr>
                <w:i/>
                <w:iCs/>
              </w:rPr>
              <w:t>pantry</w:t>
            </w:r>
            <w:r>
              <w:rPr>
                <w:i/>
                <w:iCs/>
              </w:rPr>
              <w:t>’</w:t>
            </w:r>
            <w:r w:rsidR="00651FC0">
              <w:rPr>
                <w:i/>
                <w:iCs/>
              </w:rPr>
              <w:t>s</w:t>
            </w:r>
            <w:r w:rsidR="002401DF">
              <w:rPr>
                <w:i/>
                <w:iCs/>
              </w:rPr>
              <w:t>)</w:t>
            </w:r>
            <w:r>
              <w:rPr>
                <w:i/>
                <w:iCs/>
              </w:rPr>
              <w:t xml:space="preserve"> </w:t>
            </w:r>
          </w:p>
          <w:p w14:paraId="2681F5C9" w14:textId="77777777" w:rsidR="009F111A" w:rsidRDefault="00651FC0" w:rsidP="000C7DB1">
            <w:pPr>
              <w:pStyle w:val="Lijstalinea"/>
              <w:numPr>
                <w:ilvl w:val="0"/>
                <w:numId w:val="22"/>
              </w:numPr>
              <w:ind w:left="168" w:hanging="141"/>
              <w:rPr>
                <w:i/>
                <w:iCs/>
              </w:rPr>
            </w:pPr>
            <w:r>
              <w:rPr>
                <w:i/>
                <w:iCs/>
              </w:rPr>
              <w:t>aanvullen van bekers</w:t>
            </w:r>
            <w:r w:rsidR="009F111A">
              <w:rPr>
                <w:i/>
                <w:iCs/>
              </w:rPr>
              <w:t xml:space="preserve"> en andere benodigdheden</w:t>
            </w:r>
          </w:p>
          <w:p w14:paraId="0238A198" w14:textId="13C02A9A" w:rsidR="00FB6E7C" w:rsidRDefault="00FB6E7C" w:rsidP="000C7DB1">
            <w:pPr>
              <w:pStyle w:val="Lijstalinea"/>
              <w:numPr>
                <w:ilvl w:val="0"/>
                <w:numId w:val="22"/>
              </w:numPr>
              <w:ind w:left="168" w:hanging="141"/>
              <w:rPr>
                <w:i/>
                <w:iCs/>
              </w:rPr>
            </w:pPr>
            <w:r>
              <w:rPr>
                <w:i/>
                <w:iCs/>
              </w:rPr>
              <w:t xml:space="preserve">legen </w:t>
            </w:r>
            <w:r w:rsidR="00384B1A">
              <w:rPr>
                <w:i/>
                <w:iCs/>
              </w:rPr>
              <w:t>van afvalemmers, afvoeren van afval</w:t>
            </w:r>
          </w:p>
          <w:p w14:paraId="12059A6F" w14:textId="78566C34" w:rsidR="00ED605C" w:rsidRPr="009F111A" w:rsidRDefault="009F111A" w:rsidP="009F111A">
            <w:pPr>
              <w:ind w:left="27"/>
              <w:rPr>
                <w:i/>
                <w:iCs/>
              </w:rPr>
            </w:pPr>
            <w:r w:rsidRPr="009F111A">
              <w:rPr>
                <w:i/>
                <w:iCs/>
              </w:rPr>
              <w:t>E.e.a. volgens vastgesteld schema</w:t>
            </w:r>
          </w:p>
        </w:tc>
        <w:tc>
          <w:tcPr>
            <w:tcW w:w="2813" w:type="dxa"/>
          </w:tcPr>
          <w:p w14:paraId="038C2988" w14:textId="77777777" w:rsidR="00ED605C" w:rsidRDefault="00817CDC" w:rsidP="000C7DB1">
            <w:pPr>
              <w:pStyle w:val="Lijstalinea"/>
              <w:numPr>
                <w:ilvl w:val="0"/>
                <w:numId w:val="22"/>
              </w:numPr>
              <w:ind w:left="168" w:hanging="141"/>
              <w:rPr>
                <w:i/>
                <w:iCs/>
              </w:rPr>
            </w:pPr>
            <w:r>
              <w:rPr>
                <w:i/>
                <w:iCs/>
              </w:rPr>
              <w:t>aanwezigheid producten</w:t>
            </w:r>
          </w:p>
          <w:p w14:paraId="4F45CA48" w14:textId="77777777" w:rsidR="00817CDC" w:rsidRDefault="00817CDC" w:rsidP="000C7DB1">
            <w:pPr>
              <w:pStyle w:val="Lijstalinea"/>
              <w:numPr>
                <w:ilvl w:val="0"/>
                <w:numId w:val="22"/>
              </w:numPr>
              <w:ind w:left="168" w:hanging="141"/>
              <w:rPr>
                <w:i/>
                <w:iCs/>
              </w:rPr>
            </w:pPr>
            <w:r>
              <w:rPr>
                <w:i/>
                <w:iCs/>
              </w:rPr>
              <w:t>schone en gevulde automaten</w:t>
            </w:r>
          </w:p>
          <w:p w14:paraId="3323AEB9" w14:textId="41A6E027" w:rsidR="00817CDC" w:rsidRDefault="004B050B" w:rsidP="000C7DB1">
            <w:pPr>
              <w:pStyle w:val="Lijstalinea"/>
              <w:numPr>
                <w:ilvl w:val="0"/>
                <w:numId w:val="22"/>
              </w:numPr>
              <w:ind w:left="168" w:hanging="141"/>
              <w:rPr>
                <w:i/>
                <w:iCs/>
              </w:rPr>
            </w:pPr>
            <w:r>
              <w:rPr>
                <w:i/>
                <w:iCs/>
              </w:rPr>
              <w:t xml:space="preserve">juiste </w:t>
            </w:r>
            <w:r w:rsidR="00AA7DCD">
              <w:rPr>
                <w:i/>
                <w:iCs/>
              </w:rPr>
              <w:t xml:space="preserve">afvoer van </w:t>
            </w:r>
            <w:r>
              <w:rPr>
                <w:i/>
                <w:iCs/>
              </w:rPr>
              <w:t>afval</w:t>
            </w:r>
          </w:p>
        </w:tc>
      </w:tr>
      <w:tr w:rsidR="00ED605C" w:rsidRPr="00493706" w14:paraId="11DF0786" w14:textId="4554E661" w:rsidTr="00286D88">
        <w:tc>
          <w:tcPr>
            <w:tcW w:w="1835" w:type="dxa"/>
          </w:tcPr>
          <w:p w14:paraId="7EE55101" w14:textId="77777777" w:rsidR="00ED605C" w:rsidRPr="00493706" w:rsidRDefault="00ED605C" w:rsidP="0040610E">
            <w:pPr>
              <w:rPr>
                <w:i/>
                <w:iCs/>
              </w:rPr>
            </w:pPr>
            <w:r>
              <w:rPr>
                <w:i/>
                <w:iCs/>
              </w:rPr>
              <w:t>Schoonmaak</w:t>
            </w:r>
          </w:p>
        </w:tc>
        <w:tc>
          <w:tcPr>
            <w:tcW w:w="5245" w:type="dxa"/>
          </w:tcPr>
          <w:p w14:paraId="3E61827B" w14:textId="78D38578" w:rsidR="00ED605C" w:rsidRDefault="00ED605C" w:rsidP="000C7DB1">
            <w:pPr>
              <w:pStyle w:val="Lijstalinea"/>
              <w:numPr>
                <w:ilvl w:val="0"/>
                <w:numId w:val="23"/>
              </w:numPr>
              <w:ind w:left="168" w:hanging="141"/>
              <w:rPr>
                <w:i/>
                <w:iCs/>
              </w:rPr>
            </w:pPr>
            <w:r>
              <w:rPr>
                <w:i/>
                <w:iCs/>
              </w:rPr>
              <w:t xml:space="preserve">uitvoeren van schoonmaakwerkzaamheden </w:t>
            </w:r>
            <w:r w:rsidR="004B050B">
              <w:rPr>
                <w:i/>
                <w:iCs/>
              </w:rPr>
              <w:t xml:space="preserve">volgens schema </w:t>
            </w:r>
            <w:r>
              <w:rPr>
                <w:i/>
                <w:iCs/>
              </w:rPr>
              <w:t>(</w:t>
            </w:r>
            <w:r w:rsidR="004B3814">
              <w:rPr>
                <w:i/>
                <w:iCs/>
              </w:rPr>
              <w:t xml:space="preserve">m.n. </w:t>
            </w:r>
            <w:r w:rsidR="000937E1">
              <w:rPr>
                <w:i/>
                <w:iCs/>
              </w:rPr>
              <w:t xml:space="preserve">kleed- en </w:t>
            </w:r>
            <w:r>
              <w:rPr>
                <w:i/>
                <w:iCs/>
              </w:rPr>
              <w:t>sanitaire ruimten, vergaderzalen), d.m.v. stofzuigen, dweilen, tafels afnemen e.d.</w:t>
            </w:r>
            <w:r w:rsidR="00EA0759">
              <w:rPr>
                <w:i/>
                <w:iCs/>
              </w:rPr>
              <w:t xml:space="preserve"> en met geb</w:t>
            </w:r>
            <w:r w:rsidR="00AB6AE9">
              <w:rPr>
                <w:i/>
                <w:iCs/>
              </w:rPr>
              <w:t>r</w:t>
            </w:r>
            <w:r w:rsidR="00EA0759">
              <w:rPr>
                <w:i/>
                <w:iCs/>
              </w:rPr>
              <w:t>uik van voorgeschreven reinigingsmiddelen</w:t>
            </w:r>
          </w:p>
          <w:p w14:paraId="3C13B887" w14:textId="39DA21B4" w:rsidR="00ED605C" w:rsidRDefault="007B3B58" w:rsidP="000C7DB1">
            <w:pPr>
              <w:pStyle w:val="Lijstalinea"/>
              <w:numPr>
                <w:ilvl w:val="0"/>
                <w:numId w:val="23"/>
              </w:numPr>
              <w:ind w:left="168" w:hanging="141"/>
              <w:rPr>
                <w:i/>
                <w:iCs/>
              </w:rPr>
            </w:pPr>
            <w:r>
              <w:rPr>
                <w:i/>
                <w:iCs/>
              </w:rPr>
              <w:t>aanvullen van benodigdheden (zeep, toiletpapier</w:t>
            </w:r>
            <w:r w:rsidR="000D2A92">
              <w:rPr>
                <w:i/>
                <w:iCs/>
              </w:rPr>
              <w:t>, handdoeken e.d.)</w:t>
            </w:r>
          </w:p>
          <w:p w14:paraId="6816E2E9" w14:textId="77777777" w:rsidR="00D14EBA" w:rsidRDefault="00D14EBA" w:rsidP="000C7DB1">
            <w:pPr>
              <w:pStyle w:val="Lijstalinea"/>
              <w:numPr>
                <w:ilvl w:val="0"/>
                <w:numId w:val="23"/>
              </w:numPr>
              <w:ind w:left="168" w:hanging="141"/>
              <w:rPr>
                <w:i/>
                <w:iCs/>
              </w:rPr>
            </w:pPr>
            <w:r>
              <w:rPr>
                <w:i/>
                <w:iCs/>
              </w:rPr>
              <w:t xml:space="preserve">legen van afvalbakken, </w:t>
            </w:r>
            <w:r w:rsidR="004F2F81">
              <w:rPr>
                <w:i/>
                <w:iCs/>
              </w:rPr>
              <w:t>afvoeren van afval</w:t>
            </w:r>
          </w:p>
          <w:p w14:paraId="3DD790E9" w14:textId="2ED79182" w:rsidR="005F7291" w:rsidRPr="00493706" w:rsidRDefault="007326D5" w:rsidP="000C7DB1">
            <w:pPr>
              <w:pStyle w:val="Lijstalinea"/>
              <w:numPr>
                <w:ilvl w:val="0"/>
                <w:numId w:val="23"/>
              </w:numPr>
              <w:ind w:left="168" w:hanging="141"/>
              <w:rPr>
                <w:i/>
                <w:iCs/>
              </w:rPr>
            </w:pPr>
            <w:r>
              <w:rPr>
                <w:i/>
                <w:iCs/>
              </w:rPr>
              <w:t xml:space="preserve">beheren en </w:t>
            </w:r>
            <w:r w:rsidR="005F7291">
              <w:rPr>
                <w:i/>
                <w:iCs/>
              </w:rPr>
              <w:t xml:space="preserve">bijhouden van werkvoorraden </w:t>
            </w:r>
            <w:r w:rsidR="00FF587F">
              <w:rPr>
                <w:i/>
                <w:iCs/>
              </w:rPr>
              <w:t xml:space="preserve">en </w:t>
            </w:r>
            <w:r w:rsidR="005F7291">
              <w:rPr>
                <w:i/>
                <w:iCs/>
              </w:rPr>
              <w:t xml:space="preserve">gebruiksmateriaal, </w:t>
            </w:r>
            <w:r w:rsidR="002401DF">
              <w:rPr>
                <w:i/>
                <w:iCs/>
              </w:rPr>
              <w:t xml:space="preserve">aanvragen van </w:t>
            </w:r>
            <w:r w:rsidR="005F7291">
              <w:rPr>
                <w:i/>
                <w:iCs/>
              </w:rPr>
              <w:t>aanvullingen bij leidinggevende</w:t>
            </w:r>
          </w:p>
        </w:tc>
        <w:tc>
          <w:tcPr>
            <w:tcW w:w="2813" w:type="dxa"/>
          </w:tcPr>
          <w:p w14:paraId="7D30CB4A" w14:textId="09CAF1B5" w:rsidR="00ED605C" w:rsidRDefault="00293AC6" w:rsidP="000C7DB1">
            <w:pPr>
              <w:pStyle w:val="Lijstalinea"/>
              <w:numPr>
                <w:ilvl w:val="0"/>
                <w:numId w:val="23"/>
              </w:numPr>
              <w:ind w:left="168" w:hanging="141"/>
              <w:rPr>
                <w:i/>
                <w:iCs/>
              </w:rPr>
            </w:pPr>
            <w:r>
              <w:rPr>
                <w:i/>
                <w:iCs/>
              </w:rPr>
              <w:t xml:space="preserve">nette en </w:t>
            </w:r>
            <w:r w:rsidR="005E7966">
              <w:rPr>
                <w:i/>
                <w:iCs/>
              </w:rPr>
              <w:t>hygiënische</w:t>
            </w:r>
            <w:r>
              <w:rPr>
                <w:i/>
                <w:iCs/>
              </w:rPr>
              <w:t xml:space="preserve"> ruimten</w:t>
            </w:r>
          </w:p>
          <w:p w14:paraId="2B84D011" w14:textId="3A8ABA2B" w:rsidR="00564FD5" w:rsidRDefault="00BB10E4" w:rsidP="000C7DB1">
            <w:pPr>
              <w:pStyle w:val="Lijstalinea"/>
              <w:numPr>
                <w:ilvl w:val="0"/>
                <w:numId w:val="23"/>
              </w:numPr>
              <w:ind w:left="168" w:hanging="141"/>
              <w:rPr>
                <w:i/>
                <w:iCs/>
              </w:rPr>
            </w:pPr>
            <w:r>
              <w:rPr>
                <w:i/>
                <w:iCs/>
              </w:rPr>
              <w:t xml:space="preserve">juiste </w:t>
            </w:r>
            <w:r w:rsidR="005E7966">
              <w:rPr>
                <w:i/>
                <w:iCs/>
              </w:rPr>
              <w:t xml:space="preserve">uitvoering volgens schema en </w:t>
            </w:r>
            <w:r w:rsidR="000B2AAB">
              <w:rPr>
                <w:i/>
                <w:iCs/>
              </w:rPr>
              <w:t>voorschriften</w:t>
            </w:r>
          </w:p>
          <w:p w14:paraId="79C4B488" w14:textId="2539EB36" w:rsidR="000B2AAB" w:rsidRDefault="00564FD5" w:rsidP="000C7DB1">
            <w:pPr>
              <w:pStyle w:val="Lijstalinea"/>
              <w:numPr>
                <w:ilvl w:val="0"/>
                <w:numId w:val="23"/>
              </w:numPr>
              <w:ind w:left="168" w:hanging="141"/>
              <w:rPr>
                <w:i/>
                <w:iCs/>
              </w:rPr>
            </w:pPr>
            <w:r>
              <w:rPr>
                <w:i/>
                <w:iCs/>
              </w:rPr>
              <w:t xml:space="preserve">juist gebruik van voorgeschreven </w:t>
            </w:r>
            <w:r w:rsidR="000B2AAB">
              <w:rPr>
                <w:i/>
                <w:iCs/>
              </w:rPr>
              <w:t>middelen</w:t>
            </w:r>
          </w:p>
          <w:p w14:paraId="5AE7609F" w14:textId="77777777" w:rsidR="000B2AAB" w:rsidRDefault="000B2AAB" w:rsidP="000C7DB1">
            <w:pPr>
              <w:pStyle w:val="Lijstalinea"/>
              <w:numPr>
                <w:ilvl w:val="0"/>
                <w:numId w:val="23"/>
              </w:numPr>
              <w:ind w:left="168" w:hanging="141"/>
              <w:rPr>
                <w:i/>
                <w:iCs/>
              </w:rPr>
            </w:pPr>
            <w:r>
              <w:rPr>
                <w:i/>
                <w:iCs/>
              </w:rPr>
              <w:t>juiste afvoer van vuil/afval</w:t>
            </w:r>
          </w:p>
          <w:p w14:paraId="6516F44C" w14:textId="06D30798" w:rsidR="000B2AAB" w:rsidRDefault="001C32E1" w:rsidP="000C7DB1">
            <w:pPr>
              <w:pStyle w:val="Lijstalinea"/>
              <w:numPr>
                <w:ilvl w:val="0"/>
                <w:numId w:val="23"/>
              </w:numPr>
              <w:ind w:left="168" w:hanging="141"/>
              <w:rPr>
                <w:i/>
                <w:iCs/>
              </w:rPr>
            </w:pPr>
            <w:r>
              <w:rPr>
                <w:i/>
                <w:iCs/>
              </w:rPr>
              <w:t xml:space="preserve">voldoende </w:t>
            </w:r>
            <w:r w:rsidR="00BB10E4">
              <w:rPr>
                <w:i/>
                <w:iCs/>
              </w:rPr>
              <w:t xml:space="preserve">beschikbare </w:t>
            </w:r>
            <w:r>
              <w:rPr>
                <w:i/>
                <w:iCs/>
              </w:rPr>
              <w:t>werk</w:t>
            </w:r>
            <w:r w:rsidR="00BB10E4">
              <w:rPr>
                <w:i/>
                <w:iCs/>
              </w:rPr>
              <w:t>voorraden gebruiksmateriaal</w:t>
            </w:r>
          </w:p>
        </w:tc>
      </w:tr>
      <w:tr w:rsidR="00ED605C" w:rsidRPr="00493706" w14:paraId="72ACAD73" w14:textId="046BE5D6" w:rsidTr="00286D88">
        <w:tc>
          <w:tcPr>
            <w:tcW w:w="1835" w:type="dxa"/>
          </w:tcPr>
          <w:p w14:paraId="6B806118" w14:textId="77777777" w:rsidR="00ED605C" w:rsidRDefault="00ED605C" w:rsidP="0040610E">
            <w:pPr>
              <w:rPr>
                <w:i/>
                <w:iCs/>
              </w:rPr>
            </w:pPr>
            <w:r>
              <w:rPr>
                <w:i/>
                <w:iCs/>
              </w:rPr>
              <w:t>Nageleefde voorschriften</w:t>
            </w:r>
          </w:p>
        </w:tc>
        <w:tc>
          <w:tcPr>
            <w:tcW w:w="5245" w:type="dxa"/>
          </w:tcPr>
          <w:p w14:paraId="3719C523" w14:textId="77777777" w:rsidR="00ED605C" w:rsidRPr="00493706" w:rsidRDefault="00ED605C" w:rsidP="000C7DB1">
            <w:pPr>
              <w:pStyle w:val="Lijstalinea"/>
              <w:numPr>
                <w:ilvl w:val="0"/>
                <w:numId w:val="23"/>
              </w:numPr>
              <w:ind w:left="168" w:hanging="141"/>
              <w:rPr>
                <w:i/>
                <w:iCs/>
              </w:rPr>
            </w:pPr>
            <w:r>
              <w:rPr>
                <w:i/>
                <w:iCs/>
              </w:rPr>
              <w:t>naleven van de bedrijfs- en wettelijke voorschriften (hygiëne, arbo, veiligheid, milieu)</w:t>
            </w:r>
          </w:p>
        </w:tc>
        <w:tc>
          <w:tcPr>
            <w:tcW w:w="2813" w:type="dxa"/>
          </w:tcPr>
          <w:p w14:paraId="3A5D02F5" w14:textId="72571920" w:rsidR="00ED605C" w:rsidRDefault="00B51C1D" w:rsidP="000C7DB1">
            <w:pPr>
              <w:pStyle w:val="Lijstalinea"/>
              <w:numPr>
                <w:ilvl w:val="0"/>
                <w:numId w:val="23"/>
              </w:numPr>
              <w:ind w:left="168" w:hanging="141"/>
              <w:rPr>
                <w:i/>
                <w:iCs/>
              </w:rPr>
            </w:pPr>
            <w:r>
              <w:rPr>
                <w:i/>
                <w:iCs/>
              </w:rPr>
              <w:t>juiste naleving</w:t>
            </w:r>
          </w:p>
        </w:tc>
      </w:tr>
    </w:tbl>
    <w:p w14:paraId="6586F788" w14:textId="5128DFE4" w:rsidR="00044704" w:rsidRPr="005F7291" w:rsidRDefault="005F7291" w:rsidP="00044704">
      <w:pPr>
        <w:rPr>
          <w:b/>
          <w:bCs/>
        </w:rPr>
      </w:pPr>
      <w:r w:rsidRPr="005F7291">
        <w:rPr>
          <w:b/>
          <w:bCs/>
        </w:rPr>
        <w:t>Werkgerelateerd</w:t>
      </w:r>
      <w:r w:rsidR="001769FD">
        <w:rPr>
          <w:b/>
          <w:bCs/>
        </w:rPr>
        <w:t>e</w:t>
      </w:r>
      <w:r w:rsidRPr="005F7291">
        <w:rPr>
          <w:b/>
          <w:bCs/>
        </w:rPr>
        <w:t xml:space="preserve"> bezwaren</w:t>
      </w:r>
    </w:p>
    <w:p w14:paraId="05D305D6" w14:textId="2BD0F773" w:rsidR="00044704" w:rsidRPr="00B51C1D" w:rsidRDefault="00BF2BDF" w:rsidP="00044704">
      <w:pPr>
        <w:rPr>
          <w:i/>
          <w:iCs/>
        </w:rPr>
      </w:pPr>
      <w:r w:rsidRPr="00B51C1D">
        <w:rPr>
          <w:i/>
          <w:iCs/>
        </w:rPr>
        <w:t xml:space="preserve">Krachtsuitoefening bij </w:t>
      </w:r>
      <w:r w:rsidR="007B2C6C" w:rsidRPr="00B51C1D">
        <w:rPr>
          <w:i/>
          <w:iCs/>
        </w:rPr>
        <w:t xml:space="preserve">kantine- en </w:t>
      </w:r>
      <w:r w:rsidRPr="00B51C1D">
        <w:rPr>
          <w:i/>
          <w:iCs/>
        </w:rPr>
        <w:t>schoonmaakwerk</w:t>
      </w:r>
      <w:r w:rsidR="007B2C6C" w:rsidRPr="00B51C1D">
        <w:rPr>
          <w:i/>
          <w:iCs/>
        </w:rPr>
        <w:t xml:space="preserve"> (tillen/verplaatsen emmers kratten/dozen</w:t>
      </w:r>
      <w:r w:rsidR="00E9039B" w:rsidRPr="00B51C1D">
        <w:rPr>
          <w:i/>
          <w:iCs/>
        </w:rPr>
        <w:t>, serviesgoed</w:t>
      </w:r>
      <w:r w:rsidR="007B2C6C" w:rsidRPr="00B51C1D">
        <w:rPr>
          <w:i/>
          <w:iCs/>
        </w:rPr>
        <w:t>)</w:t>
      </w:r>
    </w:p>
    <w:p w14:paraId="7DAD6204" w14:textId="350ADD50" w:rsidR="00BF2BDF" w:rsidRPr="00B51C1D" w:rsidRDefault="00C706CA" w:rsidP="00044704">
      <w:pPr>
        <w:rPr>
          <w:i/>
          <w:iCs/>
        </w:rPr>
      </w:pPr>
      <w:r w:rsidRPr="00B51C1D">
        <w:rPr>
          <w:i/>
          <w:iCs/>
        </w:rPr>
        <w:t>Inspannende</w:t>
      </w:r>
      <w:r w:rsidR="00BF2BDF" w:rsidRPr="00B51C1D">
        <w:rPr>
          <w:i/>
          <w:iCs/>
        </w:rPr>
        <w:t xml:space="preserve"> houding </w:t>
      </w:r>
      <w:r w:rsidR="00E9039B" w:rsidRPr="00B51C1D">
        <w:rPr>
          <w:i/>
          <w:iCs/>
        </w:rPr>
        <w:t>bij diverse kantine- en schoonmaakwerkzaamheden</w:t>
      </w:r>
    </w:p>
    <w:p w14:paraId="51BDA55E" w14:textId="77777777" w:rsidR="006E1782" w:rsidRPr="00B51C1D" w:rsidRDefault="000937E1" w:rsidP="00044704">
      <w:pPr>
        <w:rPr>
          <w:i/>
          <w:iCs/>
        </w:rPr>
      </w:pPr>
      <w:r w:rsidRPr="00B51C1D">
        <w:rPr>
          <w:i/>
          <w:iCs/>
        </w:rPr>
        <w:t>Onaangenaam werk bij schoonmaakwerk (</w:t>
      </w:r>
      <w:r w:rsidR="00D17845" w:rsidRPr="00B51C1D">
        <w:rPr>
          <w:i/>
          <w:iCs/>
        </w:rPr>
        <w:t>toilet/</w:t>
      </w:r>
      <w:r w:rsidRPr="00B51C1D">
        <w:rPr>
          <w:i/>
          <w:iCs/>
        </w:rPr>
        <w:t>sanitair</w:t>
      </w:r>
      <w:r w:rsidR="00D17845" w:rsidRPr="00B51C1D">
        <w:rPr>
          <w:i/>
          <w:iCs/>
        </w:rPr>
        <w:t>)</w:t>
      </w:r>
      <w:r w:rsidR="00823D7F" w:rsidRPr="00B51C1D">
        <w:rPr>
          <w:i/>
          <w:iCs/>
        </w:rPr>
        <w:t xml:space="preserve">, </w:t>
      </w:r>
      <w:r w:rsidR="006E1782" w:rsidRPr="00B51C1D">
        <w:rPr>
          <w:i/>
          <w:iCs/>
        </w:rPr>
        <w:t xml:space="preserve">hinder van vuil, vocht, </w:t>
      </w:r>
      <w:r w:rsidR="00823D7F" w:rsidRPr="00B51C1D">
        <w:rPr>
          <w:i/>
          <w:iCs/>
        </w:rPr>
        <w:t>omgaan met reinigingsmiddelen</w:t>
      </w:r>
      <w:r w:rsidR="006E1782" w:rsidRPr="00B51C1D">
        <w:rPr>
          <w:i/>
          <w:iCs/>
        </w:rPr>
        <w:t>.</w:t>
      </w:r>
    </w:p>
    <w:p w14:paraId="4479EA10" w14:textId="0BCE4AEC" w:rsidR="000937E1" w:rsidRPr="00B51C1D" w:rsidRDefault="00B51C1D" w:rsidP="00044704">
      <w:pPr>
        <w:rPr>
          <w:i/>
          <w:iCs/>
        </w:rPr>
      </w:pPr>
      <w:r w:rsidRPr="00B51C1D">
        <w:rPr>
          <w:i/>
          <w:iCs/>
        </w:rPr>
        <w:t>Kan zich vertillen, kans op uitglijden op natte vloeren.</w:t>
      </w:r>
      <w:r w:rsidR="006E1782" w:rsidRPr="00B51C1D">
        <w:rPr>
          <w:i/>
          <w:iCs/>
        </w:rPr>
        <w:t xml:space="preserve"> </w:t>
      </w:r>
    </w:p>
    <w:p w14:paraId="4471CAC6" w14:textId="77777777" w:rsidR="002D2758" w:rsidRDefault="002D2758" w:rsidP="0082774B"/>
    <w:p w14:paraId="2FDD9D88" w14:textId="3FEEBA67" w:rsidR="0082774B" w:rsidRDefault="0082774B" w:rsidP="0082774B">
      <w:r>
        <w:rPr>
          <w:noProof/>
        </w:rPr>
        <mc:AlternateContent>
          <mc:Choice Requires="wps">
            <w:drawing>
              <wp:anchor distT="0" distB="0" distL="114300" distR="114300" simplePos="0" relativeHeight="251622400" behindDoc="1" locked="0" layoutInCell="1" allowOverlap="1" wp14:anchorId="64C4333E" wp14:editId="55EEBCAC">
                <wp:simplePos x="0" y="0"/>
                <wp:positionH relativeFrom="margin">
                  <wp:posOffset>-66675</wp:posOffset>
                </wp:positionH>
                <wp:positionV relativeFrom="paragraph">
                  <wp:posOffset>154940</wp:posOffset>
                </wp:positionV>
                <wp:extent cx="476250" cy="495300"/>
                <wp:effectExtent l="0" t="0" r="19050" b="19050"/>
                <wp:wrapNone/>
                <wp:docPr id="1204339853" name="Stroomdiagram: Verbindingslijn 1"/>
                <wp:cNvGraphicFramePr/>
                <a:graphic xmlns:a="http://schemas.openxmlformats.org/drawingml/2006/main">
                  <a:graphicData uri="http://schemas.microsoft.com/office/word/2010/wordprocessingShape">
                    <wps:wsp>
                      <wps:cNvSpPr/>
                      <wps:spPr>
                        <a:xfrm>
                          <a:off x="0" y="0"/>
                          <a:ext cx="476250" cy="495300"/>
                        </a:xfrm>
                        <a:prstGeom prst="flowChartConnector">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17D8DD" id="Stroomdiagram: Verbindingslijn 1" o:spid="_x0000_s1026" type="#_x0000_t120" style="position:absolute;margin-left:-5.25pt;margin-top:12.2pt;width:37.5pt;height:39pt;z-index:-2516940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" fillcolor="#4472c4" strokecolor="#172c51" strokeweight="1pt">
                <v:stroke joinstyle="miter"/>
                <w10:wrap anchorx="margin"/>
              </v:shape>
            </w:pict>
          </mc:Fallback>
        </mc:AlternateContent>
      </w:r>
    </w:p>
    <w:p w14:paraId="03E17CC8" w14:textId="77777777" w:rsidR="00286D88" w:rsidRDefault="00286D88" w:rsidP="0082774B"/>
    <w:p w14:paraId="63F1485D" w14:textId="77777777" w:rsidR="0082774B" w:rsidRDefault="0082774B" w:rsidP="0082774B">
      <w:r w:rsidRPr="00911D9E">
        <w:rPr>
          <w:b/>
          <w:bCs/>
          <w:color w:val="FFFFFF" w:themeColor="background1"/>
        </w:rPr>
        <w:t>Stap 2</w:t>
      </w:r>
      <w:r w:rsidRPr="00911D9E">
        <w:rPr>
          <w:color w:val="FFFFFF" w:themeColor="background1"/>
        </w:rPr>
        <w:t xml:space="preserve"> </w:t>
      </w:r>
      <w:r>
        <w:tab/>
      </w:r>
      <w:r w:rsidRPr="00753273">
        <w:rPr>
          <w:b/>
          <w:bCs/>
        </w:rPr>
        <w:t>Selecteer één of twee voor vergelijking geschikte referentiefunctie(s) uit het referentieraster</w:t>
      </w:r>
    </w:p>
    <w:p w14:paraId="3A720F72" w14:textId="77777777" w:rsidR="0082774B" w:rsidRDefault="0082774B" w:rsidP="0082774B"/>
    <w:p w14:paraId="44C76553" w14:textId="77777777" w:rsidR="0082774B" w:rsidRPr="0033618A" w:rsidRDefault="0082774B" w:rsidP="0082774B">
      <w:pPr>
        <w:rPr>
          <w:i/>
          <w:iCs/>
        </w:rPr>
      </w:pPr>
      <w:r w:rsidRPr="0033618A">
        <w:rPr>
          <w:i/>
          <w:iCs/>
        </w:rPr>
        <w:t>Voor deze functie selecte</w:t>
      </w:r>
      <w:r>
        <w:rPr>
          <w:i/>
          <w:iCs/>
        </w:rPr>
        <w:t xml:space="preserve">ren wij - </w:t>
      </w:r>
      <w:r w:rsidRPr="0033618A">
        <w:rPr>
          <w:i/>
          <w:iCs/>
        </w:rPr>
        <w:t xml:space="preserve">op basis van het werkproces (de afdeling) en aard van de activiteiten (kwaliteitscontrole en beheer) </w:t>
      </w:r>
      <w:r>
        <w:rPr>
          <w:i/>
          <w:iCs/>
        </w:rPr>
        <w:t xml:space="preserve">- </w:t>
      </w:r>
      <w:r w:rsidRPr="0033618A">
        <w:rPr>
          <w:i/>
          <w:iCs/>
        </w:rPr>
        <w:t xml:space="preserve">de volgende referentiefuncties: </w:t>
      </w:r>
    </w:p>
    <w:p w14:paraId="308703FC" w14:textId="77777777" w:rsidR="0082774B" w:rsidRDefault="0082774B" w:rsidP="0082774B"/>
    <w:p w14:paraId="46B0A46D" w14:textId="77777777" w:rsidR="0082774B" w:rsidRDefault="0082774B" w:rsidP="0082774B">
      <w:r>
        <w:t>07.07 Kantinemedewerker; referentiefunctie is gewogen in functiegroep B (ORBA-bandbreedte 40-54,5)</w:t>
      </w:r>
    </w:p>
    <w:p w14:paraId="01A0C730" w14:textId="77777777" w:rsidR="0082774B" w:rsidRDefault="0082774B" w:rsidP="0082774B">
      <w:r>
        <w:t>07.08 Schoonmaker, referentiefunctie is gewogen in functiegroep B (ORBA-bandbreedte 40-54,5)</w:t>
      </w:r>
    </w:p>
    <w:p w14:paraId="10062AE5" w14:textId="77777777" w:rsidR="0082774B" w:rsidRDefault="0082774B" w:rsidP="0082774B"/>
    <w:p w14:paraId="57A85E58" w14:textId="77777777" w:rsidR="0082774B" w:rsidRDefault="0082774B" w:rsidP="0082774B">
      <w:r>
        <w:t xml:space="preserve">We zien hier dat beide referentiefuncties in dezelfde functiegroep (B) zijn gewogen. Dat betekent echter niet dat “automatisch” de in te delen functie ook in groep B kan worden ingedeeld. </w:t>
      </w:r>
    </w:p>
    <w:p w14:paraId="7138426D" w14:textId="7E0E38D5" w:rsidR="0082774B" w:rsidRDefault="0082774B" w:rsidP="0082774B">
      <w:r>
        <w:t xml:space="preserve">Het is duidelijk dat </w:t>
      </w:r>
      <w:r w:rsidR="001B07A4">
        <w:t xml:space="preserve">we hier </w:t>
      </w:r>
      <w:r>
        <w:t xml:space="preserve">een </w:t>
      </w:r>
      <w:r w:rsidR="00943AD7">
        <w:rPr>
          <w:b/>
          <w:bCs/>
        </w:rPr>
        <w:t>combinatie</w:t>
      </w:r>
      <w:r w:rsidRPr="006A60AD">
        <w:rPr>
          <w:b/>
          <w:bCs/>
        </w:rPr>
        <w:t>functie</w:t>
      </w:r>
      <w:r w:rsidR="00943AD7">
        <w:rPr>
          <w:b/>
          <w:bCs/>
        </w:rPr>
        <w:t xml:space="preserve"> </w:t>
      </w:r>
      <w:r w:rsidR="007B56C8" w:rsidRPr="007B56C8">
        <w:t>hebben</w:t>
      </w:r>
      <w:r w:rsidRPr="007B56C8">
        <w:t>, waarin</w:t>
      </w:r>
      <w:r>
        <w:t xml:space="preserve"> veel (zo niet alle) onderdelen van beide referentiefuncties zijn opgenomen. </w:t>
      </w:r>
      <w:r w:rsidRPr="00FA391F">
        <w:rPr>
          <w:b/>
          <w:bCs/>
          <w:i/>
          <w:iCs/>
        </w:rPr>
        <w:t>Aan de indeler(s) is het om in de volgende stap te beoordelen welke verschillen er zijn in het totaal van de activiteiten</w:t>
      </w:r>
      <w:r>
        <w:rPr>
          <w:b/>
          <w:bCs/>
          <w:i/>
          <w:iCs/>
        </w:rPr>
        <w:t xml:space="preserve"> van de in te delen bedrijfsfunctie</w:t>
      </w:r>
      <w:r w:rsidRPr="00FA391F">
        <w:rPr>
          <w:b/>
          <w:bCs/>
          <w:i/>
          <w:iCs/>
        </w:rPr>
        <w:t xml:space="preserve"> ten opzichte van de geselecteerde referentiefuncties.</w:t>
      </w:r>
      <w:r>
        <w:t xml:space="preserve"> </w:t>
      </w:r>
    </w:p>
    <w:p w14:paraId="165939B3" w14:textId="77777777" w:rsidR="0082774B" w:rsidRDefault="0082774B" w:rsidP="0082774B"/>
    <w:p w14:paraId="7807434B" w14:textId="77777777" w:rsidR="0082774B" w:rsidRDefault="0082774B" w:rsidP="0082774B"/>
    <w:p w14:paraId="49AD8816" w14:textId="77777777" w:rsidR="0082774B" w:rsidRDefault="0082774B" w:rsidP="0082774B">
      <w:r>
        <w:rPr>
          <w:noProof/>
        </w:rPr>
        <mc:AlternateContent>
          <mc:Choice Requires="wps">
            <w:drawing>
              <wp:anchor distT="0" distB="0" distL="114300" distR="114300" simplePos="0" relativeHeight="251619328" behindDoc="1" locked="0" layoutInCell="1" allowOverlap="1" wp14:anchorId="42C8EE0C" wp14:editId="31611ADA">
                <wp:simplePos x="0" y="0"/>
                <wp:positionH relativeFrom="margin">
                  <wp:posOffset>-76200</wp:posOffset>
                </wp:positionH>
                <wp:positionV relativeFrom="paragraph">
                  <wp:posOffset>18415</wp:posOffset>
                </wp:positionV>
                <wp:extent cx="476250" cy="495300"/>
                <wp:effectExtent l="0" t="0" r="19050" b="19050"/>
                <wp:wrapNone/>
                <wp:docPr id="1364374785" name="Stroomdiagram: Verbindingslijn 1"/>
                <wp:cNvGraphicFramePr/>
                <a:graphic xmlns:a="http://schemas.openxmlformats.org/drawingml/2006/main">
                  <a:graphicData uri="http://schemas.microsoft.com/office/word/2010/wordprocessingShape">
                    <wps:wsp>
                      <wps:cNvSpPr/>
                      <wps:spPr>
                        <a:xfrm>
                          <a:off x="0" y="0"/>
                          <a:ext cx="476250" cy="495300"/>
                        </a:xfrm>
                        <a:prstGeom prst="flowChartConnector">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08AB62" id="Stroomdiagram: Verbindingslijn 1" o:spid="_x0000_s1026" type="#_x0000_t120" style="position:absolute;margin-left:-6pt;margin-top:1.45pt;width:37.5pt;height:39pt;z-index:-2516971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" fillcolor="#4472c4" strokecolor="#172c51" strokeweight="1pt">
                <v:stroke joinstyle="miter"/>
                <w10:wrap anchorx="margin"/>
              </v:shape>
            </w:pict>
          </mc:Fallback>
        </mc:AlternateContent>
      </w:r>
    </w:p>
    <w:p w14:paraId="214A86F1" w14:textId="77777777" w:rsidR="0082774B" w:rsidRDefault="0082774B" w:rsidP="0082774B">
      <w:pPr>
        <w:ind w:left="705" w:hanging="705"/>
      </w:pPr>
      <w:r w:rsidRPr="007F482A">
        <w:rPr>
          <w:b/>
          <w:bCs/>
          <w:color w:val="FFFFFF" w:themeColor="background1"/>
        </w:rPr>
        <w:t>Stap 3</w:t>
      </w:r>
      <w:r>
        <w:tab/>
      </w:r>
      <w:r w:rsidRPr="005C0E21">
        <w:rPr>
          <w:b/>
          <w:bCs/>
        </w:rPr>
        <w:t>Vergelijk de inhoud van de bedrijfsfunctie met de geselecteerde referentiefuncties</w:t>
      </w:r>
      <w:r>
        <w:rPr>
          <w:b/>
          <w:bCs/>
        </w:rPr>
        <w:t>, stel de inhoudelijke verschillen vast</w:t>
      </w:r>
      <w:r w:rsidRPr="005C0E21">
        <w:rPr>
          <w:b/>
          <w:bCs/>
        </w:rPr>
        <w:t>.</w:t>
      </w:r>
    </w:p>
    <w:p w14:paraId="432781F3" w14:textId="77777777" w:rsidR="0082774B" w:rsidRDefault="0082774B" w:rsidP="0082774B"/>
    <w:p w14:paraId="5DB11C2B" w14:textId="42644E96" w:rsidR="0082774B" w:rsidRDefault="0082774B" w:rsidP="0082774B">
      <w:r>
        <w:t>Voor de vergelijking en vaststelling van de verschillen (en de weging hiervan op basis van de ORBA</w:t>
      </w:r>
      <w:r w:rsidRPr="00D32C6E">
        <w:rPr>
          <w:vertAlign w:val="superscript"/>
        </w:rPr>
        <w:t>®</w:t>
      </w:r>
      <w:r>
        <w:t xml:space="preserve"> methode) is een indelingsformulier </w:t>
      </w:r>
      <w:r w:rsidRPr="00347DF2">
        <w:t xml:space="preserve">beschikbaar (bijlage </w:t>
      </w:r>
      <w:r w:rsidR="000C7A1F">
        <w:t>5</w:t>
      </w:r>
      <w:r w:rsidRPr="00347DF2">
        <w:t>).  Voordat</w:t>
      </w:r>
      <w:r>
        <w:t xml:space="preserve"> we onze afwegingen hierop vastleggen bestuderen we de bedrijfsfunctie en de geselecteerde referentiefuncties zorgvuldig. We beoordelen hierbij de essentie van de bedrijfsfunctie ten opzichte van de geselecteerde referentiefuncties. </w:t>
      </w:r>
    </w:p>
    <w:p w14:paraId="6E92961A" w14:textId="77777777" w:rsidR="0082774B" w:rsidRDefault="0082774B" w:rsidP="0082774B"/>
    <w:p w14:paraId="089566A6" w14:textId="75F66F2D" w:rsidR="0082774B" w:rsidRDefault="0082774B" w:rsidP="0082774B">
      <w:r>
        <w:t xml:space="preserve">Op basis van de vergelijking kunnen we stellen dat de in te delen bedrijfsfunctie van </w:t>
      </w:r>
      <w:r w:rsidR="004028E0">
        <w:t>M</w:t>
      </w:r>
      <w:r>
        <w:t xml:space="preserve">edewerker facilitaire dienst een volledige combinatie of samenstelling is van de beide referentiefuncties. Daarmee is de in te delen bedrijfsfunctie van Medewerker facilitaire dienst breder dan referentiefunctie 07.07 </w:t>
      </w:r>
      <w:r w:rsidR="001A02D6">
        <w:t>K</w:t>
      </w:r>
      <w:r>
        <w:t>antinemedewerker (want ook schoonmaak</w:t>
      </w:r>
      <w:r w:rsidR="001A02D6">
        <w:t>werk</w:t>
      </w:r>
      <w:r>
        <w:t xml:space="preserve">) en breder dan de referentiefunctie 07.08 </w:t>
      </w:r>
      <w:r w:rsidR="001A02D6">
        <w:t>S</w:t>
      </w:r>
      <w:r>
        <w:t>choonmaker (want ook kantine</w:t>
      </w:r>
      <w:r w:rsidR="001A02D6">
        <w:t>werkzaamheden</w:t>
      </w:r>
      <w:r>
        <w:t xml:space="preserve">). </w:t>
      </w:r>
    </w:p>
    <w:p w14:paraId="668FA3E0" w14:textId="77777777" w:rsidR="0082774B" w:rsidRDefault="0082774B" w:rsidP="0082774B"/>
    <w:p w14:paraId="2F8EC3B5" w14:textId="77777777" w:rsidR="0082774B" w:rsidRDefault="0082774B" w:rsidP="0082774B">
      <w:r>
        <w:t xml:space="preserve">Met behulp van de ORBA-meetlat (Bijdrage, Beslissingen, Bekwaamheden, Bezwaren) beoordelen de inhoudelijke verschillen naar de consequenties voor de zwaarte (de functiegroep) van de in te delen functie. </w:t>
      </w:r>
    </w:p>
    <w:p w14:paraId="12F6CFD9" w14:textId="61A1756A" w:rsidR="0082774B" w:rsidRDefault="0082774B" w:rsidP="0082774B">
      <w:r>
        <w:t>In deze vergelijking hebben we te maken met een samengestelde bedrijfsfunctie en referentiefuncties in dezelfde functiegroep. Om herhaling van argumenten te voorkomen benoemen we hier de consequenties</w:t>
      </w:r>
      <w:r w:rsidR="00FD4766">
        <w:t xml:space="preserve"> en afwegingen</w:t>
      </w:r>
      <w:r>
        <w:t xml:space="preserve"> in één samengestelde beoordeling. </w:t>
      </w:r>
    </w:p>
    <w:p w14:paraId="21906A30" w14:textId="77777777" w:rsidR="0082774B" w:rsidRDefault="0082774B" w:rsidP="0082774B"/>
    <w:p w14:paraId="3C466950" w14:textId="77777777" w:rsidR="0082774B" w:rsidRPr="002B172A" w:rsidRDefault="0082774B" w:rsidP="0082774B">
      <w:pPr>
        <w:rPr>
          <w:b/>
          <w:bCs/>
        </w:rPr>
      </w:pPr>
      <w:r w:rsidRPr="002B172A">
        <w:rPr>
          <w:b/>
          <w:bCs/>
        </w:rPr>
        <w:t>In te delen functie is ten opzichte van de referentiefuncties:</w:t>
      </w:r>
    </w:p>
    <w:p w14:paraId="7442EC8A" w14:textId="619AFE07" w:rsidR="0082774B" w:rsidRDefault="0082774B" w:rsidP="0082774B">
      <w:r>
        <w:t xml:space="preserve">Bijdrage: iets meer; kantine + schoonmaak; </w:t>
      </w:r>
      <w:r w:rsidR="003035C8">
        <w:t>I</w:t>
      </w:r>
      <w:r w:rsidR="003049C1">
        <w:t xml:space="preserve">nkadering </w:t>
      </w:r>
      <w:r w:rsidR="00DC25E6">
        <w:t>gelijk</w:t>
      </w:r>
      <w:r w:rsidR="003049C1">
        <w:t>waardig</w:t>
      </w:r>
      <w:r w:rsidR="00DC25E6">
        <w:t xml:space="preserve">, </w:t>
      </w:r>
      <w:r w:rsidR="008107B8">
        <w:t xml:space="preserve">verschil in </w:t>
      </w:r>
      <w:r w:rsidR="00DC25E6">
        <w:t xml:space="preserve">effect </w:t>
      </w:r>
      <w:r w:rsidR="008107B8">
        <w:t xml:space="preserve">is beperkt </w:t>
      </w:r>
      <w:r w:rsidR="00DC25E6">
        <w:t xml:space="preserve">schoonmaakwerk </w:t>
      </w:r>
      <w:r w:rsidR="00265F76">
        <w:t xml:space="preserve">heeft </w:t>
      </w:r>
      <w:r w:rsidR="00183004">
        <w:t>net als</w:t>
      </w:r>
      <w:r w:rsidR="00DC25E6">
        <w:t xml:space="preserve"> kantinewerk </w:t>
      </w:r>
      <w:r w:rsidR="00985B3C">
        <w:t xml:space="preserve">beperkte consequenties </w:t>
      </w:r>
      <w:r w:rsidR="00265F76">
        <w:t xml:space="preserve">voor werkprocessen </w:t>
      </w:r>
      <w:r w:rsidR="003049C1">
        <w:t xml:space="preserve">(sterk uitvoeringsniveau) </w:t>
      </w:r>
      <w:r w:rsidR="00AB7F7A">
        <w:t>op korte termijn</w:t>
      </w:r>
      <w:r>
        <w:t xml:space="preserve">; </w:t>
      </w:r>
    </w:p>
    <w:p w14:paraId="4679591A" w14:textId="15BC4CA6" w:rsidR="0082774B" w:rsidRDefault="0082774B" w:rsidP="0082774B">
      <w:r>
        <w:t>Beslissingen: gelijkwaardig: Het schoonmaakwerk is ten opzichte van de kantinewerkzaamheden minder complex</w:t>
      </w:r>
      <w:r w:rsidR="000736DC">
        <w:t>, in de combinatie ook geen verzwaring</w:t>
      </w:r>
      <w:r w:rsidR="00392948">
        <w:t xml:space="preserve">. </w:t>
      </w:r>
      <w:r w:rsidR="003049C1">
        <w:t xml:space="preserve">Beslisruimte </w:t>
      </w:r>
      <w:r w:rsidR="00392948">
        <w:t xml:space="preserve">is overeenkomstig </w:t>
      </w:r>
      <w:r>
        <w:t>(</w:t>
      </w:r>
      <w:r w:rsidR="00392948">
        <w:t xml:space="preserve">in beide gevallen wordt gewerkt volgens opdracht, schema, </w:t>
      </w:r>
      <w:r>
        <w:t>regels</w:t>
      </w:r>
      <w:r w:rsidR="00392948">
        <w:t xml:space="preserve"> en</w:t>
      </w:r>
      <w:r>
        <w:t xml:space="preserve"> </w:t>
      </w:r>
      <w:r w:rsidR="001725A9">
        <w:t>uitvoerings</w:t>
      </w:r>
      <w:r>
        <w:t>voorschriften)</w:t>
      </w:r>
      <w:r w:rsidR="003035C8">
        <w:t>;</w:t>
      </w:r>
      <w:r>
        <w:t xml:space="preserve"> </w:t>
      </w:r>
    </w:p>
    <w:p w14:paraId="385C14BC" w14:textId="533E25C7" w:rsidR="0082774B" w:rsidRDefault="0082774B" w:rsidP="0082774B">
      <w:r>
        <w:t xml:space="preserve">Bekwaamheden: </w:t>
      </w:r>
      <w:r w:rsidR="00AB7F7A">
        <w:t>iets meer</w:t>
      </w:r>
      <w:r>
        <w:t xml:space="preserve">, het schoonmaakwerk vraagt </w:t>
      </w:r>
      <w:r w:rsidR="003035C8">
        <w:t>(</w:t>
      </w:r>
      <w:r w:rsidR="001725A9">
        <w:t>beperkt</w:t>
      </w:r>
      <w:r w:rsidR="003035C8">
        <w:t>)</w:t>
      </w:r>
      <w:r w:rsidR="001725A9">
        <w:t xml:space="preserve"> </w:t>
      </w:r>
      <w:r w:rsidR="00AC0041">
        <w:t xml:space="preserve">eigen </w:t>
      </w:r>
      <w:r>
        <w:t>specifieke kennis ten opzichte van kantinewerkzaamheden.</w:t>
      </w:r>
    </w:p>
    <w:p w14:paraId="3F94456A" w14:textId="1EDC38AD" w:rsidR="0082774B" w:rsidRDefault="0082774B" w:rsidP="0082774B">
      <w:r>
        <w:t xml:space="preserve">Bezwaren; meer; zowel bij het kantinewerk als het schoonmaakwerk is sprake van aanzienlijke mate van fysieke belasting (krachtsuitoefening, houding), specifieke omstandigheden (o.a. vuil, geluid, warmte) en persoonlijk risico. </w:t>
      </w:r>
      <w:r w:rsidR="00AC0041">
        <w:t>In de combinatie</w:t>
      </w:r>
      <w:r w:rsidR="00993AFC">
        <w:t>functie</w:t>
      </w:r>
      <w:r w:rsidR="00AC0041">
        <w:t xml:space="preserve"> betekent dit </w:t>
      </w:r>
      <w:r w:rsidR="00504862">
        <w:t xml:space="preserve">duidelijke </w:t>
      </w:r>
      <w:r w:rsidR="00993AFC">
        <w:t xml:space="preserve">verzwaring door een toename van het aantal </w:t>
      </w:r>
      <w:r w:rsidR="00872962">
        <w:t xml:space="preserve">en de duur van </w:t>
      </w:r>
      <w:r w:rsidR="00160A0A">
        <w:t xml:space="preserve">verschillende bezwaren, </w:t>
      </w:r>
      <w:r w:rsidR="00504862">
        <w:t xml:space="preserve">zowel </w:t>
      </w:r>
      <w:r w:rsidR="00160A0A">
        <w:t xml:space="preserve">bij </w:t>
      </w:r>
      <w:r w:rsidR="00580656">
        <w:t xml:space="preserve">krachtsuitoefening, </w:t>
      </w:r>
      <w:r w:rsidR="00504862">
        <w:t>houding als in werkomstandigheden</w:t>
      </w:r>
      <w:r w:rsidR="00580656">
        <w:t xml:space="preserve"> (onaangenaam werk / vuil bij schoonmaak)</w:t>
      </w:r>
      <w:r w:rsidR="00E73D06">
        <w:t>.</w:t>
      </w:r>
      <w:r w:rsidR="00993AFC">
        <w:t xml:space="preserve"> </w:t>
      </w:r>
    </w:p>
    <w:p w14:paraId="4C88D52B" w14:textId="77777777" w:rsidR="00160A0A" w:rsidRDefault="00160A0A" w:rsidP="0082774B"/>
    <w:p w14:paraId="56A53FFC" w14:textId="77777777" w:rsidR="00160A0A" w:rsidRDefault="00160A0A" w:rsidP="0082774B"/>
    <w:p w14:paraId="08BD7FC0" w14:textId="77777777" w:rsidR="00160A0A" w:rsidRDefault="00160A0A" w:rsidP="0082774B"/>
    <w:p w14:paraId="282931E7" w14:textId="77777777" w:rsidR="00160A0A" w:rsidRDefault="00160A0A" w:rsidP="0082774B"/>
    <w:p w14:paraId="07C775F4" w14:textId="77777777" w:rsidR="00160A0A" w:rsidRDefault="00160A0A" w:rsidP="0082774B"/>
    <w:p w14:paraId="74F976D5" w14:textId="77777777" w:rsidR="00160A0A" w:rsidRDefault="00160A0A" w:rsidP="0082774B"/>
    <w:p w14:paraId="15B5D44E" w14:textId="0A04CB57" w:rsidR="0082774B" w:rsidRDefault="0082774B" w:rsidP="0082774B">
      <w:r>
        <w:rPr>
          <w:noProof/>
        </w:rPr>
        <mc:AlternateContent>
          <mc:Choice Requires="wps">
            <w:drawing>
              <wp:anchor distT="0" distB="0" distL="114300" distR="114300" simplePos="0" relativeHeight="251625472" behindDoc="1" locked="0" layoutInCell="1" allowOverlap="1" wp14:anchorId="754FE486" wp14:editId="14FEE5E3">
                <wp:simplePos x="0" y="0"/>
                <wp:positionH relativeFrom="margin">
                  <wp:posOffset>-57150</wp:posOffset>
                </wp:positionH>
                <wp:positionV relativeFrom="paragraph">
                  <wp:posOffset>164465</wp:posOffset>
                </wp:positionV>
                <wp:extent cx="476250" cy="495300"/>
                <wp:effectExtent l="0" t="0" r="19050" b="19050"/>
                <wp:wrapNone/>
                <wp:docPr id="303519251" name="Stroomdiagram: Verbindingslijn 1"/>
                <wp:cNvGraphicFramePr/>
                <a:graphic xmlns:a="http://schemas.openxmlformats.org/drawingml/2006/main">
                  <a:graphicData uri="http://schemas.microsoft.com/office/word/2010/wordprocessingShape">
                    <wps:wsp>
                      <wps:cNvSpPr/>
                      <wps:spPr>
                        <a:xfrm>
                          <a:off x="0" y="0"/>
                          <a:ext cx="476250" cy="495300"/>
                        </a:xfrm>
                        <a:prstGeom prst="flowChartConnector">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00A72A" id="Stroomdiagram: Verbindingslijn 1" o:spid="_x0000_s1026" type="#_x0000_t120" style="position:absolute;margin-left:-4.5pt;margin-top:12.95pt;width:37.5pt;height:39pt;z-index:-2516910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" fillcolor="#4472c4" strokecolor="#172c51" strokeweight="1pt">
                <v:stroke joinstyle="miter"/>
                <w10:wrap anchorx="margin"/>
              </v:shape>
            </w:pict>
          </mc:Fallback>
        </mc:AlternateContent>
      </w:r>
    </w:p>
    <w:p w14:paraId="7B9E6BEE" w14:textId="77777777" w:rsidR="0082774B" w:rsidRDefault="0082774B" w:rsidP="0082774B"/>
    <w:p w14:paraId="079F8120" w14:textId="77777777" w:rsidR="0082774B" w:rsidRPr="005E01E4" w:rsidRDefault="0082774B" w:rsidP="0082774B">
      <w:pPr>
        <w:ind w:left="705" w:hanging="705"/>
        <w:rPr>
          <w:b/>
          <w:bCs/>
        </w:rPr>
      </w:pPr>
      <w:r w:rsidRPr="005E01E4">
        <w:rPr>
          <w:b/>
          <w:bCs/>
          <w:color w:val="FFFFFF" w:themeColor="background1"/>
        </w:rPr>
        <w:t>Stap 4</w:t>
      </w:r>
      <w:r w:rsidRPr="005E01E4">
        <w:rPr>
          <w:b/>
          <w:bCs/>
        </w:rPr>
        <w:tab/>
        <w:t xml:space="preserve">Deel de bedrijfsfunctie in in de passende functiegroep. (Leg de motivering vast op </w:t>
      </w:r>
      <w:r>
        <w:rPr>
          <w:b/>
          <w:bCs/>
        </w:rPr>
        <w:t xml:space="preserve">een </w:t>
      </w:r>
      <w:r w:rsidRPr="005E01E4">
        <w:rPr>
          <w:b/>
          <w:bCs/>
        </w:rPr>
        <w:t>indelingsformulier)</w:t>
      </w:r>
    </w:p>
    <w:p w14:paraId="0D295F40" w14:textId="77777777" w:rsidR="0082774B" w:rsidRDefault="0082774B" w:rsidP="0082774B"/>
    <w:p w14:paraId="792A8170" w14:textId="104BFEB0" w:rsidR="00C72981" w:rsidRDefault="0082774B" w:rsidP="0082774B">
      <w:r>
        <w:t xml:space="preserve">Op basis van bovenstaande </w:t>
      </w:r>
      <w:r w:rsidR="00DA32CE">
        <w:t xml:space="preserve">vergelijking en analyse </w:t>
      </w:r>
      <w:r>
        <w:t xml:space="preserve">kunnen we stellen dat de in te delen bedrijfsfunctie van medewerker facilitaire dienst een volledige combinatie is van beide referentiefuncties. </w:t>
      </w:r>
      <w:r w:rsidR="00587539">
        <w:t>Beide functies zijn ingedeeld in dezelfde functiegroep (</w:t>
      </w:r>
      <w:r w:rsidR="00846891">
        <w:t>B)</w:t>
      </w:r>
      <w:r w:rsidR="007C7ABD">
        <w:t>, maar d</w:t>
      </w:r>
      <w:r w:rsidR="000F46A2">
        <w:t xml:space="preserve">e </w:t>
      </w:r>
      <w:r w:rsidR="00095004">
        <w:t xml:space="preserve">referentiefunctie van </w:t>
      </w:r>
      <w:r w:rsidR="000945F2">
        <w:t>K</w:t>
      </w:r>
      <w:r w:rsidR="00095004">
        <w:t xml:space="preserve">antinemedewerker </w:t>
      </w:r>
      <w:r w:rsidR="007C7ABD">
        <w:t xml:space="preserve">is zwaarder (is hoger in de bandbreedte van de functiegroep gewogen) dan de referentiefunctie van </w:t>
      </w:r>
      <w:r w:rsidR="000945F2">
        <w:t>S</w:t>
      </w:r>
      <w:r w:rsidR="007C7ABD">
        <w:t xml:space="preserve">choonmaker. </w:t>
      </w:r>
      <w:r w:rsidR="00194BCF">
        <w:t>De c</w:t>
      </w:r>
      <w:r w:rsidR="000F46A2">
        <w:t>ombinatie betekent een bredere bijdrage (</w:t>
      </w:r>
      <w:r w:rsidR="00194BCF">
        <w:t xml:space="preserve">meer </w:t>
      </w:r>
      <w:r w:rsidR="000F46A2">
        <w:t>effect)</w:t>
      </w:r>
      <w:r w:rsidR="0083268D">
        <w:t>, h</w:t>
      </w:r>
      <w:r w:rsidR="00972377">
        <w:t>et niveau van besliss</w:t>
      </w:r>
      <w:r w:rsidR="000A26C1">
        <w:t xml:space="preserve">ingen en bekwaamheden </w:t>
      </w:r>
      <w:r w:rsidR="00972377">
        <w:t>is gelijkwaardig</w:t>
      </w:r>
      <w:r w:rsidR="000A26C1">
        <w:t xml:space="preserve"> (niveau van de Kantine</w:t>
      </w:r>
      <w:r w:rsidR="00DB51B5">
        <w:t xml:space="preserve">werkzaamheden is </w:t>
      </w:r>
      <w:r w:rsidR="000A26C1">
        <w:t>hier leidend)</w:t>
      </w:r>
      <w:r w:rsidR="00972377">
        <w:t xml:space="preserve"> </w:t>
      </w:r>
      <w:r w:rsidR="00DB51B5">
        <w:t xml:space="preserve">en de werkgerelateerde bezwaren zijn groter. </w:t>
      </w:r>
    </w:p>
    <w:p w14:paraId="04836131" w14:textId="6235583E" w:rsidR="00B90F51" w:rsidRDefault="00DB51B5" w:rsidP="0082774B">
      <w:r>
        <w:t xml:space="preserve">Op basis van de combinatie is </w:t>
      </w:r>
      <w:r w:rsidR="00E51977">
        <w:t xml:space="preserve">de </w:t>
      </w:r>
      <w:r w:rsidR="0083268D">
        <w:t xml:space="preserve">in te delen </w:t>
      </w:r>
      <w:r w:rsidR="00E51977">
        <w:t xml:space="preserve">functie </w:t>
      </w:r>
      <w:r w:rsidR="0083268D">
        <w:t xml:space="preserve">van </w:t>
      </w:r>
      <w:r w:rsidR="00C72981">
        <w:t xml:space="preserve">medewerker facilitair dienst </w:t>
      </w:r>
      <w:r w:rsidR="00515CBC">
        <w:t>(</w:t>
      </w:r>
      <w:r w:rsidR="003378F1">
        <w:t>iets</w:t>
      </w:r>
      <w:r w:rsidR="00515CBC">
        <w:t>)</w:t>
      </w:r>
      <w:r w:rsidR="003378F1">
        <w:t xml:space="preserve"> </w:t>
      </w:r>
      <w:r w:rsidR="00E51977">
        <w:t xml:space="preserve">zwaarder dan de zwaarste </w:t>
      </w:r>
      <w:r w:rsidR="00C72981">
        <w:t xml:space="preserve">van de </w:t>
      </w:r>
      <w:r w:rsidR="00E51977">
        <w:t xml:space="preserve">afzonderlijke </w:t>
      </w:r>
      <w:r w:rsidR="00C72981">
        <w:t>referentie</w:t>
      </w:r>
      <w:r w:rsidR="00E51977">
        <w:t>functie</w:t>
      </w:r>
      <w:r w:rsidR="00C72981">
        <w:t>s</w:t>
      </w:r>
      <w:r w:rsidR="0000065D">
        <w:t xml:space="preserve">: </w:t>
      </w:r>
      <w:r w:rsidR="00770569">
        <w:t>o</w:t>
      </w:r>
      <w:r w:rsidR="00011F59">
        <w:t xml:space="preserve">mdat de referentiefunctie van kantinemedewerker hoog in de bandbreedte van de functiegroep B is gewogen </w:t>
      </w:r>
      <w:r w:rsidR="008A0478">
        <w:t xml:space="preserve">zijn </w:t>
      </w:r>
      <w:r w:rsidR="00770569">
        <w:t xml:space="preserve">de </w:t>
      </w:r>
      <w:r w:rsidR="008A0478">
        <w:t>‘</w:t>
      </w:r>
      <w:r w:rsidR="00770569">
        <w:t>plussen</w:t>
      </w:r>
      <w:r w:rsidR="008A0478">
        <w:t>’</w:t>
      </w:r>
      <w:r w:rsidR="00770569">
        <w:t xml:space="preserve"> op bijdrage en bezwaren net voldoende voor </w:t>
      </w:r>
      <w:r w:rsidR="0000065D">
        <w:t>indeling in</w:t>
      </w:r>
      <w:r w:rsidR="008A0478">
        <w:t xml:space="preserve"> functiegroep C. </w:t>
      </w:r>
      <w:r w:rsidR="00FE42F1" w:rsidRPr="00FE42F1">
        <w:rPr>
          <w:b/>
          <w:bCs/>
        </w:rPr>
        <w:t xml:space="preserve">Let op: binnen uw organisatie kan een andere afweging </w:t>
      </w:r>
      <w:r w:rsidR="00E718A4">
        <w:rPr>
          <w:b/>
          <w:bCs/>
        </w:rPr>
        <w:t xml:space="preserve">en indeling </w:t>
      </w:r>
      <w:r w:rsidR="00FE42F1" w:rsidRPr="00FE42F1">
        <w:rPr>
          <w:b/>
          <w:bCs/>
        </w:rPr>
        <w:t xml:space="preserve">op basis van </w:t>
      </w:r>
      <w:r w:rsidR="00E718A4">
        <w:rPr>
          <w:b/>
          <w:bCs/>
        </w:rPr>
        <w:t>een net andere werk</w:t>
      </w:r>
      <w:r w:rsidR="00FE42F1" w:rsidRPr="00FE42F1">
        <w:rPr>
          <w:b/>
          <w:bCs/>
        </w:rPr>
        <w:t>inhoud van toepassing zijn.</w:t>
      </w:r>
    </w:p>
    <w:p w14:paraId="21B0C66D" w14:textId="77777777" w:rsidR="008A0478" w:rsidRDefault="008A0478" w:rsidP="0082774B"/>
    <w:p w14:paraId="52CE6896" w14:textId="200448B6" w:rsidR="00B90F51" w:rsidRDefault="00B90F51" w:rsidP="0082774B">
      <w:r>
        <w:t xml:space="preserve">Resteert het invullen van het indelingsformulier met de bevindingen </w:t>
      </w:r>
    </w:p>
    <w:p w14:paraId="05406EB3" w14:textId="77777777" w:rsidR="0082774B" w:rsidRDefault="0082774B" w:rsidP="0082774B"/>
    <w:p w14:paraId="089ABE2E" w14:textId="66D43BDA" w:rsidR="00155DEE" w:rsidRPr="00A436C1" w:rsidRDefault="00155DEE" w:rsidP="00155DEE">
      <w:pPr>
        <w:rPr>
          <w:b/>
          <w:bCs/>
          <w:i/>
          <w:iCs/>
          <w:color w:val="2F5496" w:themeColor="accent1" w:themeShade="BF"/>
          <w:sz w:val="22"/>
          <w:szCs w:val="24"/>
        </w:rPr>
      </w:pPr>
      <w:r w:rsidRPr="00A436C1">
        <w:rPr>
          <w:b/>
          <w:bCs/>
          <w:i/>
          <w:iCs/>
          <w:color w:val="2F5496" w:themeColor="accent1" w:themeShade="BF"/>
          <w:sz w:val="22"/>
          <w:szCs w:val="24"/>
        </w:rPr>
        <w:t xml:space="preserve">Indelingsformulier </w:t>
      </w:r>
    </w:p>
    <w:p w14:paraId="1A1D3968" w14:textId="77777777" w:rsidR="00155DEE" w:rsidRPr="00F11EDE" w:rsidRDefault="00155DEE" w:rsidP="00155DEE">
      <w:pPr>
        <w:pStyle w:val="KoptekstAWVN"/>
        <w:spacing w:before="250" w:after="120"/>
        <w:rPr>
          <w:color w:val="002060"/>
        </w:rPr>
      </w:pPr>
      <w:r w:rsidRPr="00F11EDE">
        <w:rPr>
          <w:color w:val="002060"/>
        </w:rPr>
        <w:t>Indelingsbesluit</w:t>
      </w:r>
    </w:p>
    <w:tbl>
      <w:tblPr>
        <w:tblStyle w:val="AWVNTable"/>
        <w:tblW w:w="5078" w:type="pct"/>
        <w:tblLook w:val="04A0" w:firstRow="1" w:lastRow="0" w:firstColumn="1" w:lastColumn="0" w:noHBand="0" w:noVBand="1"/>
      </w:tblPr>
      <w:tblGrid>
        <w:gridCol w:w="3253"/>
        <w:gridCol w:w="2692"/>
        <w:gridCol w:w="3250"/>
      </w:tblGrid>
      <w:tr w:rsidR="00155DEE" w:rsidRPr="00E93D98" w14:paraId="181078FA" w14:textId="77777777" w:rsidTr="0040610E">
        <w:trPr>
          <w:cnfStyle w:val="100000000000" w:firstRow="1" w:lastRow="0" w:firstColumn="0" w:lastColumn="0" w:oddVBand="0" w:evenVBand="0" w:oddHBand="0" w:evenHBand="0" w:firstRowFirstColumn="0" w:firstRowLastColumn="0" w:lastRowFirstColumn="0" w:lastRowLastColumn="0"/>
          <w:tblHeader/>
        </w:trPr>
        <w:tc>
          <w:tcPr>
            <w:tcW w:w="1769" w:type="pct"/>
          </w:tcPr>
          <w:p w14:paraId="6E301256" w14:textId="77777777" w:rsidR="00155DEE" w:rsidRPr="00E93D98" w:rsidRDefault="00155DEE" w:rsidP="0040610E">
            <w:pPr>
              <w:spacing w:line="250" w:lineRule="exact"/>
            </w:pPr>
            <w:r w:rsidRPr="00E93D98">
              <w:t xml:space="preserve">Functienaam bedrijfsfunctie </w:t>
            </w:r>
          </w:p>
        </w:tc>
        <w:tc>
          <w:tcPr>
            <w:tcW w:w="1464" w:type="pct"/>
          </w:tcPr>
          <w:p w14:paraId="453C58FD" w14:textId="77777777" w:rsidR="00155DEE" w:rsidRPr="00E93D98" w:rsidRDefault="00155DEE" w:rsidP="0040610E">
            <w:pPr>
              <w:spacing w:line="250" w:lineRule="exact"/>
            </w:pPr>
            <w:r w:rsidRPr="00E93D98">
              <w:t>Datum</w:t>
            </w:r>
          </w:p>
        </w:tc>
        <w:tc>
          <w:tcPr>
            <w:tcW w:w="1767" w:type="pct"/>
          </w:tcPr>
          <w:p w14:paraId="372EC38B" w14:textId="77777777" w:rsidR="00155DEE" w:rsidRPr="00E93D98" w:rsidRDefault="00155DEE" w:rsidP="0040610E">
            <w:pPr>
              <w:spacing w:line="250" w:lineRule="exact"/>
            </w:pPr>
            <w:r w:rsidRPr="00E93D98">
              <w:t>Functiegroep</w:t>
            </w:r>
          </w:p>
        </w:tc>
      </w:tr>
      <w:tr w:rsidR="00155DEE" w:rsidRPr="00E93D98" w14:paraId="0B8BF408" w14:textId="77777777" w:rsidTr="0040610E">
        <w:tc>
          <w:tcPr>
            <w:tcW w:w="1769" w:type="pct"/>
          </w:tcPr>
          <w:p w14:paraId="4AFDBB41" w14:textId="1E980602" w:rsidR="00155DEE" w:rsidRPr="00E75C0C" w:rsidRDefault="003378F1" w:rsidP="0040610E">
            <w:pPr>
              <w:spacing w:line="250" w:lineRule="exact"/>
            </w:pPr>
            <w:r>
              <w:t>Medewerker facilitaire dienst</w:t>
            </w:r>
          </w:p>
        </w:tc>
        <w:tc>
          <w:tcPr>
            <w:tcW w:w="1464" w:type="pct"/>
          </w:tcPr>
          <w:p w14:paraId="03057B71" w14:textId="4422D420" w:rsidR="00155DEE" w:rsidRPr="00E75C0C" w:rsidRDefault="003378F1" w:rsidP="0040610E">
            <w:pPr>
              <w:spacing w:line="250" w:lineRule="exact"/>
            </w:pPr>
            <w:r>
              <w:t>(datum)</w:t>
            </w:r>
          </w:p>
        </w:tc>
        <w:tc>
          <w:tcPr>
            <w:tcW w:w="1767" w:type="pct"/>
          </w:tcPr>
          <w:p w14:paraId="045D54D4" w14:textId="6E21CB96" w:rsidR="00155DEE" w:rsidRPr="00E75C0C" w:rsidRDefault="003378F1" w:rsidP="0040610E">
            <w:pPr>
              <w:spacing w:line="250" w:lineRule="exact"/>
            </w:pPr>
            <w:r>
              <w:t xml:space="preserve">C </w:t>
            </w:r>
          </w:p>
        </w:tc>
      </w:tr>
    </w:tbl>
    <w:p w14:paraId="131D850E" w14:textId="77777777" w:rsidR="00155DEE" w:rsidRPr="00F11EDE" w:rsidRDefault="00155DEE" w:rsidP="00155DEE">
      <w:pPr>
        <w:pStyle w:val="KoptekstAWVN"/>
        <w:spacing w:before="250" w:after="120"/>
        <w:rPr>
          <w:color w:val="002060"/>
          <w:sz w:val="22"/>
          <w:szCs w:val="22"/>
        </w:rPr>
      </w:pPr>
      <w:r w:rsidRPr="00F11EDE">
        <w:rPr>
          <w:color w:val="002060"/>
          <w:sz w:val="22"/>
          <w:szCs w:val="22"/>
        </w:rPr>
        <w:t xml:space="preserve">Vergeleken referentiefuncties </w:t>
      </w:r>
    </w:p>
    <w:tbl>
      <w:tblPr>
        <w:tblStyle w:val="AWVNTable"/>
        <w:tblW w:w="5078" w:type="pct"/>
        <w:tblLook w:val="04A0" w:firstRow="1" w:lastRow="0" w:firstColumn="1" w:lastColumn="0" w:noHBand="0" w:noVBand="1"/>
      </w:tblPr>
      <w:tblGrid>
        <w:gridCol w:w="842"/>
        <w:gridCol w:w="5249"/>
        <w:gridCol w:w="1837"/>
        <w:gridCol w:w="1267"/>
      </w:tblGrid>
      <w:tr w:rsidR="00155DEE" w:rsidRPr="00E93D98" w14:paraId="3337A6ED" w14:textId="77777777" w:rsidTr="0040610E">
        <w:trPr>
          <w:cnfStyle w:val="100000000000" w:firstRow="1" w:lastRow="0" w:firstColumn="0" w:lastColumn="0" w:oddVBand="0" w:evenVBand="0" w:oddHBand="0" w:evenHBand="0" w:firstRowFirstColumn="0" w:firstRowLastColumn="0" w:lastRowFirstColumn="0" w:lastRowLastColumn="0"/>
          <w:tblHeader/>
        </w:trPr>
        <w:tc>
          <w:tcPr>
            <w:tcW w:w="458" w:type="pct"/>
          </w:tcPr>
          <w:p w14:paraId="6E863078" w14:textId="77777777" w:rsidR="00155DEE" w:rsidRPr="00E93D98" w:rsidRDefault="00155DEE" w:rsidP="0040610E">
            <w:pPr>
              <w:spacing w:line="250" w:lineRule="exact"/>
            </w:pPr>
            <w:r w:rsidRPr="00E93D98">
              <w:t>Volgnr.</w:t>
            </w:r>
          </w:p>
        </w:tc>
        <w:tc>
          <w:tcPr>
            <w:tcW w:w="2854" w:type="pct"/>
          </w:tcPr>
          <w:p w14:paraId="2CFE625B" w14:textId="77777777" w:rsidR="00155DEE" w:rsidRPr="00E93D98" w:rsidRDefault="00155DEE" w:rsidP="0040610E">
            <w:pPr>
              <w:spacing w:line="250" w:lineRule="exact"/>
            </w:pPr>
            <w:r w:rsidRPr="00E93D98">
              <w:t>Functienaam referentiefunctie</w:t>
            </w:r>
          </w:p>
        </w:tc>
        <w:tc>
          <w:tcPr>
            <w:tcW w:w="999" w:type="pct"/>
          </w:tcPr>
          <w:p w14:paraId="36101327" w14:textId="77777777" w:rsidR="00155DEE" w:rsidRPr="00E93D98" w:rsidRDefault="00155DEE" w:rsidP="0040610E">
            <w:pPr>
              <w:spacing w:line="250" w:lineRule="exact"/>
            </w:pPr>
            <w:r w:rsidRPr="00E93D98">
              <w:t>Functienummer</w:t>
            </w:r>
          </w:p>
        </w:tc>
        <w:tc>
          <w:tcPr>
            <w:tcW w:w="689" w:type="pct"/>
          </w:tcPr>
          <w:p w14:paraId="21BB8DB2" w14:textId="77777777" w:rsidR="00155DEE" w:rsidRPr="00E93D98" w:rsidRDefault="00155DEE" w:rsidP="0040610E">
            <w:pPr>
              <w:spacing w:line="250" w:lineRule="exact"/>
            </w:pPr>
            <w:r w:rsidRPr="00E93D98">
              <w:t>Functiegroep</w:t>
            </w:r>
          </w:p>
        </w:tc>
      </w:tr>
      <w:tr w:rsidR="00155DEE" w:rsidRPr="00E93D98" w14:paraId="4E89AC02" w14:textId="77777777" w:rsidTr="0040610E">
        <w:tc>
          <w:tcPr>
            <w:tcW w:w="458" w:type="pct"/>
          </w:tcPr>
          <w:p w14:paraId="790BB3F3" w14:textId="77777777" w:rsidR="00155DEE" w:rsidRPr="00E75C0C" w:rsidRDefault="00155DEE" w:rsidP="0040610E">
            <w:pPr>
              <w:spacing w:line="250" w:lineRule="exact"/>
            </w:pPr>
            <w:r w:rsidRPr="00E75C0C">
              <w:t>1.</w:t>
            </w:r>
          </w:p>
        </w:tc>
        <w:tc>
          <w:tcPr>
            <w:tcW w:w="2854" w:type="pct"/>
          </w:tcPr>
          <w:p w14:paraId="51037A05" w14:textId="35CBC91D" w:rsidR="00155DEE" w:rsidRPr="00E75C0C" w:rsidRDefault="00C84FB7" w:rsidP="0040610E">
            <w:pPr>
              <w:spacing w:line="250" w:lineRule="exact"/>
            </w:pPr>
            <w:r>
              <w:t>Schoonmaker</w:t>
            </w:r>
          </w:p>
        </w:tc>
        <w:tc>
          <w:tcPr>
            <w:tcW w:w="999" w:type="pct"/>
          </w:tcPr>
          <w:p w14:paraId="0D6CFEB1" w14:textId="3592E23A" w:rsidR="00155DEE" w:rsidRPr="00E75C0C" w:rsidRDefault="00EE52B0" w:rsidP="0040610E">
            <w:pPr>
              <w:spacing w:line="250" w:lineRule="exact"/>
            </w:pPr>
            <w:r>
              <w:t>07.08</w:t>
            </w:r>
          </w:p>
        </w:tc>
        <w:tc>
          <w:tcPr>
            <w:tcW w:w="689" w:type="pct"/>
          </w:tcPr>
          <w:p w14:paraId="29737CDB" w14:textId="2150CC5B" w:rsidR="00155DEE" w:rsidRPr="00E75C0C" w:rsidRDefault="00160A0A" w:rsidP="0040610E">
            <w:pPr>
              <w:spacing w:line="250" w:lineRule="exact"/>
            </w:pPr>
            <w:r>
              <w:t>B</w:t>
            </w:r>
          </w:p>
        </w:tc>
      </w:tr>
      <w:tr w:rsidR="00155DEE" w:rsidRPr="00E93D98" w14:paraId="4625ECBB" w14:textId="77777777" w:rsidTr="0040610E">
        <w:tc>
          <w:tcPr>
            <w:tcW w:w="458" w:type="pct"/>
          </w:tcPr>
          <w:p w14:paraId="1298A963" w14:textId="77777777" w:rsidR="00155DEE" w:rsidRPr="00E75C0C" w:rsidRDefault="00155DEE" w:rsidP="0040610E">
            <w:pPr>
              <w:spacing w:line="250" w:lineRule="exact"/>
            </w:pPr>
            <w:r w:rsidRPr="00E75C0C">
              <w:t>2.</w:t>
            </w:r>
          </w:p>
        </w:tc>
        <w:tc>
          <w:tcPr>
            <w:tcW w:w="2854" w:type="pct"/>
          </w:tcPr>
          <w:p w14:paraId="05A6FA95" w14:textId="15170F6D" w:rsidR="00155DEE" w:rsidRPr="00E75C0C" w:rsidRDefault="00EE52B0" w:rsidP="0040610E">
            <w:pPr>
              <w:spacing w:line="250" w:lineRule="exact"/>
            </w:pPr>
            <w:r>
              <w:t>K</w:t>
            </w:r>
            <w:r w:rsidR="00C84FB7">
              <w:t>antine</w:t>
            </w:r>
            <w:r>
              <w:t>medewerker</w:t>
            </w:r>
          </w:p>
        </w:tc>
        <w:tc>
          <w:tcPr>
            <w:tcW w:w="999" w:type="pct"/>
          </w:tcPr>
          <w:p w14:paraId="71E7E1C5" w14:textId="1E31A3F5" w:rsidR="00155DEE" w:rsidRPr="00E75C0C" w:rsidRDefault="00EE52B0" w:rsidP="0040610E">
            <w:pPr>
              <w:spacing w:line="250" w:lineRule="exact"/>
            </w:pPr>
            <w:r>
              <w:t>07.07</w:t>
            </w:r>
          </w:p>
        </w:tc>
        <w:tc>
          <w:tcPr>
            <w:tcW w:w="689" w:type="pct"/>
          </w:tcPr>
          <w:p w14:paraId="67CD32E2" w14:textId="33BC8604" w:rsidR="00155DEE" w:rsidRPr="00E75C0C" w:rsidRDefault="00160A0A" w:rsidP="0040610E">
            <w:pPr>
              <w:spacing w:line="250" w:lineRule="exact"/>
            </w:pPr>
            <w:r>
              <w:t>B</w:t>
            </w:r>
          </w:p>
        </w:tc>
      </w:tr>
    </w:tbl>
    <w:p w14:paraId="37F7999A" w14:textId="77777777" w:rsidR="00155DEE" w:rsidRPr="00E75C0C" w:rsidRDefault="00155DEE" w:rsidP="00155DEE"/>
    <w:p w14:paraId="30CC705A" w14:textId="5B6B3983" w:rsidR="00155DEE" w:rsidRPr="00F11EDE" w:rsidRDefault="00155DEE" w:rsidP="00155DEE">
      <w:pPr>
        <w:pStyle w:val="KoptekstAWVN"/>
        <w:rPr>
          <w:color w:val="002060"/>
          <w:sz w:val="22"/>
          <w:szCs w:val="22"/>
        </w:rPr>
      </w:pPr>
      <w:r w:rsidRPr="00F11EDE">
        <w:rPr>
          <w:color w:val="002060"/>
          <w:sz w:val="22"/>
          <w:szCs w:val="22"/>
        </w:rPr>
        <w:t>Geconstateerde verschillen tussen in te delen functie t.o.v. referentiefunctie 1:</w:t>
      </w:r>
    </w:p>
    <w:p w14:paraId="2DFF0A82" w14:textId="442A818B" w:rsidR="00155DEE" w:rsidRDefault="00614216" w:rsidP="00155DEE">
      <w:pPr>
        <w:pStyle w:val="Lijstalinea"/>
        <w:numPr>
          <w:ilvl w:val="0"/>
          <w:numId w:val="9"/>
        </w:numPr>
      </w:pPr>
      <w:r>
        <w:t xml:space="preserve">breder door kantinewerkzaamheden </w:t>
      </w:r>
    </w:p>
    <w:p w14:paraId="1CAEBFA6" w14:textId="07C1974E" w:rsidR="00155DEE" w:rsidRPr="00737196" w:rsidRDefault="00D50FD3" w:rsidP="00D50FD3">
      <w:pPr>
        <w:pStyle w:val="Lijstalinea"/>
        <w:numPr>
          <w:ilvl w:val="0"/>
          <w:numId w:val="9"/>
        </w:numPr>
      </w:pPr>
      <w:r>
        <w:t xml:space="preserve">echte combinatiefunctie </w:t>
      </w:r>
    </w:p>
    <w:p w14:paraId="76FAFF05" w14:textId="77777777" w:rsidR="00155DEE" w:rsidRPr="00737196" w:rsidRDefault="00155DEE" w:rsidP="00155DEE"/>
    <w:p w14:paraId="16165A1B" w14:textId="77777777" w:rsidR="00155DEE" w:rsidRPr="00F11EDE" w:rsidRDefault="00155DEE" w:rsidP="00155DEE">
      <w:pPr>
        <w:pStyle w:val="KoptekstAWVN"/>
        <w:rPr>
          <w:color w:val="002060"/>
          <w:sz w:val="22"/>
          <w:szCs w:val="22"/>
        </w:rPr>
      </w:pPr>
      <w:r w:rsidRPr="00F11EDE">
        <w:rPr>
          <w:color w:val="002060"/>
          <w:sz w:val="22"/>
          <w:szCs w:val="22"/>
        </w:rPr>
        <w:t>Onderbouwing indelingsbesluit</w:t>
      </w:r>
    </w:p>
    <w:p w14:paraId="728B77E0" w14:textId="235CECC5" w:rsidR="00155DEE" w:rsidRPr="00F11EDE" w:rsidRDefault="00155DEE" w:rsidP="00155DEE">
      <w:pPr>
        <w:pStyle w:val="KoptekstAWVN"/>
        <w:spacing w:before="250" w:after="120"/>
        <w:rPr>
          <w:color w:val="002060"/>
          <w:sz w:val="22"/>
          <w:szCs w:val="22"/>
        </w:rPr>
      </w:pPr>
      <w:r w:rsidRPr="00F11EDE">
        <w:rPr>
          <w:color w:val="002060"/>
          <w:sz w:val="22"/>
          <w:szCs w:val="22"/>
        </w:rPr>
        <w:t>De in te delen referentiefunctie ten opzichte van referentiefunctie 1</w:t>
      </w:r>
    </w:p>
    <w:tbl>
      <w:tblPr>
        <w:tblStyle w:val="AWVNTable"/>
        <w:tblW w:w="5084" w:type="pct"/>
        <w:tblLook w:val="04A0" w:firstRow="1" w:lastRow="0" w:firstColumn="1" w:lastColumn="0" w:noHBand="0" w:noVBand="1"/>
      </w:tblPr>
      <w:tblGrid>
        <w:gridCol w:w="4669"/>
        <w:gridCol w:w="4537"/>
      </w:tblGrid>
      <w:tr w:rsidR="00155DEE" w:rsidRPr="00E93D98" w14:paraId="70D3CBAF" w14:textId="77777777" w:rsidTr="0040610E">
        <w:trPr>
          <w:cnfStyle w:val="100000000000" w:firstRow="1" w:lastRow="0" w:firstColumn="0" w:lastColumn="0" w:oddVBand="0" w:evenVBand="0" w:oddHBand="0" w:evenHBand="0" w:firstRowFirstColumn="0" w:firstRowLastColumn="0" w:lastRowFirstColumn="0" w:lastRowLastColumn="0"/>
        </w:trPr>
        <w:tc>
          <w:tcPr>
            <w:tcW w:w="2536" w:type="pct"/>
          </w:tcPr>
          <w:p w14:paraId="6B82C3CF" w14:textId="77777777" w:rsidR="00155DEE" w:rsidRPr="00E93D98" w:rsidRDefault="00155DEE" w:rsidP="0040610E">
            <w:pPr>
              <w:spacing w:line="250" w:lineRule="exact"/>
              <w:rPr>
                <w:b/>
              </w:rPr>
            </w:pPr>
          </w:p>
        </w:tc>
        <w:tc>
          <w:tcPr>
            <w:tcW w:w="2464" w:type="pct"/>
          </w:tcPr>
          <w:p w14:paraId="129ECAB9" w14:textId="17F2F7D0" w:rsidR="00155DEE" w:rsidRPr="00E93D98" w:rsidRDefault="00155DEE" w:rsidP="0040610E">
            <w:pPr>
              <w:spacing w:line="250" w:lineRule="exact"/>
              <w:rPr>
                <w:b/>
              </w:rPr>
            </w:pPr>
          </w:p>
        </w:tc>
      </w:tr>
      <w:tr w:rsidR="00155DEE" w:rsidRPr="00E93D98" w14:paraId="0E1F34A7" w14:textId="77777777" w:rsidTr="0040610E">
        <w:tc>
          <w:tcPr>
            <w:tcW w:w="2536" w:type="pct"/>
          </w:tcPr>
          <w:p w14:paraId="0839E66C" w14:textId="77777777" w:rsidR="00155DEE" w:rsidRPr="00A82E7C" w:rsidRDefault="00155DEE" w:rsidP="0040610E">
            <w:pPr>
              <w:spacing w:line="250" w:lineRule="exact"/>
              <w:rPr>
                <w:sz w:val="16"/>
                <w:szCs w:val="16"/>
              </w:rPr>
            </w:pPr>
            <w:r w:rsidRPr="00A82E7C">
              <w:rPr>
                <w:sz w:val="16"/>
                <w:szCs w:val="16"/>
              </w:rPr>
              <w:t>Is de bijdrage (beoogde resultaat) van de bedrijfsfunctie aan het totale organisatieresultaat kleiner, gelijkwaardig of groter?</w:t>
            </w:r>
          </w:p>
        </w:tc>
        <w:tc>
          <w:tcPr>
            <w:tcW w:w="2464" w:type="pct"/>
            <w:vAlign w:val="center"/>
          </w:tcPr>
          <w:p w14:paraId="30497BCD" w14:textId="5C4CEBAA" w:rsidR="00155DEE" w:rsidRPr="00E75C0C" w:rsidRDefault="00155DEE" w:rsidP="0040610E">
            <w:pPr>
              <w:tabs>
                <w:tab w:val="left" w:pos="1593"/>
                <w:tab w:val="left" w:pos="3253"/>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Kleiner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Groter</w:t>
            </w:r>
          </w:p>
        </w:tc>
      </w:tr>
      <w:tr w:rsidR="00155DEE" w:rsidRPr="00E93D98" w14:paraId="6F5F0FE4" w14:textId="77777777" w:rsidTr="0040610E">
        <w:tc>
          <w:tcPr>
            <w:tcW w:w="2536" w:type="pct"/>
          </w:tcPr>
          <w:p w14:paraId="5E33A197" w14:textId="77777777" w:rsidR="00155DEE" w:rsidRPr="00A82E7C" w:rsidRDefault="00155DEE" w:rsidP="0040610E">
            <w:pPr>
              <w:spacing w:line="250" w:lineRule="exact"/>
              <w:rPr>
                <w:sz w:val="16"/>
                <w:szCs w:val="16"/>
              </w:rPr>
            </w:pPr>
            <w:r w:rsidRPr="00A82E7C">
              <w:rPr>
                <w:sz w:val="16"/>
                <w:szCs w:val="16"/>
              </w:rPr>
              <w:t>Is de mate waarin de bedrijfsfunctie invloed op anderen moet uitoefenen om het resultaat te realiseren kleiner, gelijkwaardig of groter?</w:t>
            </w:r>
          </w:p>
        </w:tc>
        <w:tc>
          <w:tcPr>
            <w:tcW w:w="2464" w:type="pct"/>
            <w:vAlign w:val="center"/>
          </w:tcPr>
          <w:p w14:paraId="7DCAFD29" w14:textId="0DF9D046" w:rsidR="00155DEE" w:rsidRPr="00E75C0C" w:rsidRDefault="00DD0B4A" w:rsidP="0040610E">
            <w:pPr>
              <w:tabs>
                <w:tab w:val="left" w:pos="1593"/>
                <w:tab w:val="left" w:pos="3253"/>
              </w:tabs>
              <w:spacing w:line="250" w:lineRule="exact"/>
            </w:pPr>
            <w:r>
              <w:rPr>
                <w:noProof/>
              </w:rPr>
              <w:drawing>
                <wp:anchor distT="0" distB="0" distL="114300" distR="114300" simplePos="0" relativeHeight="251637760" behindDoc="0" locked="0" layoutInCell="1" allowOverlap="1" wp14:anchorId="5775E5E3" wp14:editId="13D16845">
                  <wp:simplePos x="0" y="0"/>
                  <wp:positionH relativeFrom="column">
                    <wp:posOffset>2031365</wp:posOffset>
                  </wp:positionH>
                  <wp:positionV relativeFrom="paragraph">
                    <wp:posOffset>-604520</wp:posOffset>
                  </wp:positionV>
                  <wp:extent cx="304800" cy="300355"/>
                  <wp:effectExtent l="0" t="0" r="0" b="4445"/>
                  <wp:wrapNone/>
                  <wp:docPr id="47397503"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04800" cy="300355"/>
                          </a:xfrm>
                          <a:prstGeom prst="rect">
                            <a:avLst/>
                          </a:prstGeom>
                          <a:noFill/>
                        </pic:spPr>
                      </pic:pic>
                    </a:graphicData>
                  </a:graphic>
                  <wp14:sizeRelH relativeFrom="margin">
                    <wp14:pctWidth>0</wp14:pctWidth>
                  </wp14:sizeRelH>
                  <wp14:sizeRelV relativeFrom="margin">
                    <wp14:pctHeight>0</wp14:pctHeight>
                  </wp14:sizeRelV>
                </wp:anchor>
              </w:drawing>
            </w:r>
            <w:r w:rsidR="004E6A56">
              <w:rPr>
                <w:noProof/>
              </w:rPr>
              <w:drawing>
                <wp:anchor distT="0" distB="0" distL="114300" distR="114300" simplePos="0" relativeHeight="251643904" behindDoc="0" locked="0" layoutInCell="1" allowOverlap="1" wp14:anchorId="5B0D269A" wp14:editId="40B51A7C">
                  <wp:simplePos x="0" y="0"/>
                  <wp:positionH relativeFrom="column">
                    <wp:posOffset>983615</wp:posOffset>
                  </wp:positionH>
                  <wp:positionV relativeFrom="paragraph">
                    <wp:posOffset>-109855</wp:posOffset>
                  </wp:positionV>
                  <wp:extent cx="304800" cy="304800"/>
                  <wp:effectExtent l="0" t="0" r="0" b="0"/>
                  <wp:wrapNone/>
                  <wp:docPr id="973062693"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margin">
                    <wp14:pctWidth>0</wp14:pctWidth>
                  </wp14:sizeRelH>
                  <wp14:sizeRelV relativeFrom="margin">
                    <wp14:pctHeight>0</wp14:pctHeight>
                  </wp14:sizeRelV>
                </wp:anchor>
              </w:drawing>
            </w:r>
            <w:r w:rsidR="00155DEE" w:rsidRPr="00E75C0C">
              <w:fldChar w:fldCharType="begin">
                <w:ffData>
                  <w:name w:val="Selectievakje1"/>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Kleiner</w:t>
            </w:r>
            <w:r w:rsidR="00155DEE" w:rsidRPr="00E75C0C">
              <w:tab/>
            </w:r>
            <w:r w:rsidR="00155DEE" w:rsidRPr="00E75C0C">
              <w:fldChar w:fldCharType="begin">
                <w:ffData>
                  <w:name w:val="Selectievakje2"/>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Gelijkwaardig</w:t>
            </w:r>
            <w:r w:rsidR="00155DEE" w:rsidRPr="00E75C0C">
              <w:tab/>
            </w:r>
            <w:r w:rsidR="00155DEE" w:rsidRPr="00E75C0C">
              <w:fldChar w:fldCharType="begin">
                <w:ffData>
                  <w:name w:val="Selectievakje3"/>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Groter</w:t>
            </w:r>
          </w:p>
        </w:tc>
      </w:tr>
      <w:tr w:rsidR="00155DEE" w:rsidRPr="00E93D98" w14:paraId="4E17D8B7" w14:textId="77777777" w:rsidTr="0040610E">
        <w:tc>
          <w:tcPr>
            <w:tcW w:w="2536" w:type="pct"/>
          </w:tcPr>
          <w:p w14:paraId="2CF1A3BA" w14:textId="77777777" w:rsidR="00155DEE" w:rsidRPr="00A82E7C" w:rsidRDefault="00155DEE" w:rsidP="0040610E">
            <w:pPr>
              <w:spacing w:line="250" w:lineRule="exact"/>
              <w:rPr>
                <w:sz w:val="16"/>
                <w:szCs w:val="16"/>
              </w:rPr>
            </w:pPr>
            <w:r w:rsidRPr="00A82E7C">
              <w:rPr>
                <w:sz w:val="16"/>
                <w:szCs w:val="16"/>
              </w:rPr>
              <w:t>Geeft de bedrijfsfunctie aan minder, gelijkwaardig of meer medewerkers leiding?</w:t>
            </w:r>
          </w:p>
        </w:tc>
        <w:tc>
          <w:tcPr>
            <w:tcW w:w="2464" w:type="pct"/>
            <w:vAlign w:val="center"/>
          </w:tcPr>
          <w:p w14:paraId="76EB17C4" w14:textId="77777777" w:rsidR="00155DEE" w:rsidRDefault="00155DEE" w:rsidP="0040610E">
            <w:pPr>
              <w:tabs>
                <w:tab w:val="left" w:pos="1593"/>
                <w:tab w:val="left" w:pos="3253"/>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Minder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Meer</w:t>
            </w:r>
          </w:p>
          <w:p w14:paraId="4D22E0D3" w14:textId="76887C60" w:rsidR="00587B74" w:rsidRPr="00587B74" w:rsidRDefault="00587B74" w:rsidP="0040610E">
            <w:pPr>
              <w:tabs>
                <w:tab w:val="left" w:pos="1593"/>
                <w:tab w:val="left" w:pos="3253"/>
              </w:tabs>
              <w:spacing w:line="250" w:lineRule="exact"/>
              <w:rPr>
                <w:b/>
                <w:bCs/>
              </w:rPr>
            </w:pPr>
            <w:r w:rsidRPr="00587B74">
              <w:rPr>
                <w:b/>
                <w:bCs/>
              </w:rPr>
              <w:t>N</w:t>
            </w:r>
            <w:r w:rsidR="009253A2">
              <w:rPr>
                <w:b/>
                <w:bCs/>
              </w:rPr>
              <w:t>.</w:t>
            </w:r>
            <w:r w:rsidRPr="00587B74">
              <w:rPr>
                <w:b/>
                <w:bCs/>
              </w:rPr>
              <w:t>V</w:t>
            </w:r>
            <w:r w:rsidR="009253A2">
              <w:rPr>
                <w:b/>
                <w:bCs/>
              </w:rPr>
              <w:t>.</w:t>
            </w:r>
            <w:r w:rsidRPr="00587B74">
              <w:rPr>
                <w:b/>
                <w:bCs/>
              </w:rPr>
              <w:t>T</w:t>
            </w:r>
            <w:r w:rsidR="009253A2">
              <w:rPr>
                <w:b/>
                <w:bCs/>
              </w:rPr>
              <w:t>.</w:t>
            </w:r>
          </w:p>
        </w:tc>
      </w:tr>
      <w:tr w:rsidR="00155DEE" w:rsidRPr="00E93D98" w14:paraId="5F85D6AB" w14:textId="77777777" w:rsidTr="0040610E">
        <w:tc>
          <w:tcPr>
            <w:tcW w:w="2536" w:type="pct"/>
          </w:tcPr>
          <w:p w14:paraId="03E1CB10" w14:textId="77777777" w:rsidR="00155DEE" w:rsidRPr="00A82E7C" w:rsidRDefault="00155DEE" w:rsidP="0040610E">
            <w:pPr>
              <w:spacing w:line="250" w:lineRule="exact"/>
              <w:rPr>
                <w:sz w:val="16"/>
                <w:szCs w:val="16"/>
              </w:rPr>
            </w:pPr>
            <w:r w:rsidRPr="00A82E7C">
              <w:rPr>
                <w:sz w:val="16"/>
                <w:szCs w:val="16"/>
              </w:rPr>
              <w:lastRenderedPageBreak/>
              <w:t xml:space="preserve">Is de bedrijfsfunctie qua complexiteit van werkzaamheden lichter, gelijkwaardig of zwaarder? </w:t>
            </w:r>
          </w:p>
        </w:tc>
        <w:tc>
          <w:tcPr>
            <w:tcW w:w="2464" w:type="pct"/>
            <w:vAlign w:val="center"/>
          </w:tcPr>
          <w:p w14:paraId="0837CB7B" w14:textId="58BD0781" w:rsidR="00155DEE" w:rsidRPr="00E75C0C" w:rsidRDefault="00155DEE" w:rsidP="0040610E">
            <w:pPr>
              <w:tabs>
                <w:tab w:val="left" w:pos="1593"/>
                <w:tab w:val="left" w:pos="3253"/>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Lichter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Zwaarder</w:t>
            </w:r>
          </w:p>
        </w:tc>
      </w:tr>
      <w:tr w:rsidR="00155DEE" w:rsidRPr="00E93D98" w14:paraId="7EC1CD03" w14:textId="77777777" w:rsidTr="0040610E">
        <w:tc>
          <w:tcPr>
            <w:tcW w:w="2536" w:type="pct"/>
          </w:tcPr>
          <w:p w14:paraId="2C8945AC" w14:textId="77777777" w:rsidR="00155DEE" w:rsidRPr="00A82E7C" w:rsidRDefault="00155DEE" w:rsidP="0040610E">
            <w:pPr>
              <w:spacing w:line="250" w:lineRule="exact"/>
              <w:rPr>
                <w:sz w:val="16"/>
                <w:szCs w:val="16"/>
              </w:rPr>
            </w:pPr>
            <w:r w:rsidRPr="00A82E7C">
              <w:rPr>
                <w:sz w:val="16"/>
                <w:szCs w:val="16"/>
              </w:rPr>
              <w:t>Is de ruimte die de bedrijfsfunctie heeft om zelf beslissingen te nemen kleiner, gelijkwaardig of groter?</w:t>
            </w:r>
          </w:p>
        </w:tc>
        <w:tc>
          <w:tcPr>
            <w:tcW w:w="2464" w:type="pct"/>
            <w:vAlign w:val="center"/>
          </w:tcPr>
          <w:p w14:paraId="2942B260" w14:textId="175C4BA1" w:rsidR="00155DEE" w:rsidRPr="00E75C0C" w:rsidRDefault="00DD0B4A" w:rsidP="0040610E">
            <w:pPr>
              <w:tabs>
                <w:tab w:val="left" w:pos="1593"/>
                <w:tab w:val="left" w:pos="3253"/>
              </w:tabs>
              <w:spacing w:line="250" w:lineRule="exact"/>
            </w:pPr>
            <w:r>
              <w:rPr>
                <w:noProof/>
              </w:rPr>
              <w:drawing>
                <wp:anchor distT="0" distB="0" distL="114300" distR="114300" simplePos="0" relativeHeight="251659264" behindDoc="0" locked="0" layoutInCell="1" allowOverlap="1" wp14:anchorId="08C52BAC" wp14:editId="3C62075B">
                  <wp:simplePos x="0" y="0"/>
                  <wp:positionH relativeFrom="column">
                    <wp:posOffset>2021840</wp:posOffset>
                  </wp:positionH>
                  <wp:positionV relativeFrom="paragraph">
                    <wp:posOffset>-583565</wp:posOffset>
                  </wp:positionV>
                  <wp:extent cx="342900" cy="337820"/>
                  <wp:effectExtent l="0" t="0" r="0" b="5080"/>
                  <wp:wrapNone/>
                  <wp:docPr id="487081068"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42900" cy="337820"/>
                          </a:xfrm>
                          <a:prstGeom prst="rect">
                            <a:avLst/>
                          </a:prstGeom>
                          <a:noFill/>
                        </pic:spPr>
                      </pic:pic>
                    </a:graphicData>
                  </a:graphic>
                  <wp14:sizeRelH relativeFrom="margin">
                    <wp14:pctWidth>0</wp14:pctWidth>
                  </wp14:sizeRelH>
                  <wp14:sizeRelV relativeFrom="margin">
                    <wp14:pctHeight>0</wp14:pctHeight>
                  </wp14:sizeRelV>
                </wp:anchor>
              </w:drawing>
            </w:r>
            <w:r w:rsidR="00155DEE" w:rsidRPr="00E75C0C">
              <w:fldChar w:fldCharType="begin">
                <w:ffData>
                  <w:name w:val="Selectievakje1"/>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Kleiner</w:t>
            </w:r>
            <w:r w:rsidR="00155DEE" w:rsidRPr="00E75C0C">
              <w:tab/>
            </w:r>
            <w:r w:rsidR="00155DEE" w:rsidRPr="00E75C0C">
              <w:fldChar w:fldCharType="begin">
                <w:ffData>
                  <w:name w:val="Selectievakje2"/>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Gelijkwaardig</w:t>
            </w:r>
            <w:r w:rsidR="00155DEE" w:rsidRPr="00E75C0C">
              <w:tab/>
            </w:r>
            <w:r w:rsidR="00155DEE" w:rsidRPr="00E75C0C">
              <w:fldChar w:fldCharType="begin">
                <w:ffData>
                  <w:name w:val="Selectievakje3"/>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Groter</w:t>
            </w:r>
          </w:p>
        </w:tc>
      </w:tr>
      <w:tr w:rsidR="00155DEE" w:rsidRPr="00E93D98" w14:paraId="1DCE1F93" w14:textId="77777777" w:rsidTr="0040610E">
        <w:tc>
          <w:tcPr>
            <w:tcW w:w="2536" w:type="pct"/>
          </w:tcPr>
          <w:p w14:paraId="6BE2D882" w14:textId="77777777" w:rsidR="00155DEE" w:rsidRPr="00A82E7C" w:rsidRDefault="00155DEE" w:rsidP="0040610E">
            <w:pPr>
              <w:spacing w:line="250" w:lineRule="exact"/>
              <w:rPr>
                <w:sz w:val="16"/>
                <w:szCs w:val="16"/>
              </w:rPr>
            </w:pPr>
            <w:r w:rsidRPr="00A82E7C">
              <w:rPr>
                <w:sz w:val="16"/>
                <w:szCs w:val="16"/>
              </w:rPr>
              <w:t>Worden aan de kennis (zowel diepgang als omvang) van de bedrijfsfunctie lagere, gelijkwaardige of hogere eisen gesteld?</w:t>
            </w:r>
          </w:p>
        </w:tc>
        <w:tc>
          <w:tcPr>
            <w:tcW w:w="2464" w:type="pct"/>
            <w:vAlign w:val="center"/>
          </w:tcPr>
          <w:p w14:paraId="7898ED22" w14:textId="44D707B6" w:rsidR="00155DEE" w:rsidRPr="00E75C0C" w:rsidRDefault="00183674" w:rsidP="0040610E">
            <w:pPr>
              <w:tabs>
                <w:tab w:val="left" w:pos="1593"/>
                <w:tab w:val="left" w:pos="3253"/>
              </w:tabs>
              <w:spacing w:line="250" w:lineRule="exact"/>
            </w:pPr>
            <w:r>
              <w:rPr>
                <w:noProof/>
              </w:rPr>
              <w:drawing>
                <wp:anchor distT="0" distB="0" distL="114300" distR="114300" simplePos="0" relativeHeight="251686912" behindDoc="0" locked="0" layoutInCell="1" allowOverlap="1" wp14:anchorId="23925D0D" wp14:editId="6A3A9B69">
                  <wp:simplePos x="0" y="0"/>
                  <wp:positionH relativeFrom="column">
                    <wp:posOffset>1783715</wp:posOffset>
                  </wp:positionH>
                  <wp:positionV relativeFrom="paragraph">
                    <wp:posOffset>-525145</wp:posOffset>
                  </wp:positionV>
                  <wp:extent cx="304800" cy="304800"/>
                  <wp:effectExtent l="0" t="0" r="0" b="0"/>
                  <wp:wrapNone/>
                  <wp:docPr id="1472403316"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margin">
                    <wp14:pctWidth>0</wp14:pctWidth>
                  </wp14:sizeRelH>
                  <wp14:sizeRelV relativeFrom="margin">
                    <wp14:pctHeight>0</wp14:pctHeight>
                  </wp14:sizeRelV>
                </wp:anchor>
              </w:drawing>
            </w:r>
            <w:r w:rsidR="00155DEE" w:rsidRPr="00E75C0C">
              <w:fldChar w:fldCharType="begin">
                <w:ffData>
                  <w:name w:val="Selectievakje1"/>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Lager</w:t>
            </w:r>
            <w:r w:rsidR="00155DEE" w:rsidRPr="00E75C0C">
              <w:tab/>
            </w:r>
            <w:r w:rsidR="00155DEE" w:rsidRPr="00E75C0C">
              <w:fldChar w:fldCharType="begin">
                <w:ffData>
                  <w:name w:val="Selectievakje2"/>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Gelijkwaardig</w:t>
            </w:r>
            <w:r w:rsidR="00155DEE" w:rsidRPr="00E75C0C">
              <w:tab/>
            </w:r>
            <w:r w:rsidR="00155DEE" w:rsidRPr="00E75C0C">
              <w:fldChar w:fldCharType="begin">
                <w:ffData>
                  <w:name w:val="Selectievakje3"/>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Hoger</w:t>
            </w:r>
          </w:p>
        </w:tc>
      </w:tr>
      <w:tr w:rsidR="00155DEE" w:rsidRPr="00E93D98" w14:paraId="58B05C99" w14:textId="77777777" w:rsidTr="0040610E">
        <w:tc>
          <w:tcPr>
            <w:tcW w:w="2536" w:type="pct"/>
          </w:tcPr>
          <w:p w14:paraId="079E0560" w14:textId="77777777" w:rsidR="00155DEE" w:rsidRPr="00A82E7C" w:rsidRDefault="00155DEE" w:rsidP="0040610E">
            <w:pPr>
              <w:spacing w:line="250" w:lineRule="exact"/>
              <w:rPr>
                <w:sz w:val="16"/>
                <w:szCs w:val="16"/>
              </w:rPr>
            </w:pPr>
            <w:r w:rsidRPr="00A82E7C">
              <w:rPr>
                <w:sz w:val="16"/>
                <w:szCs w:val="16"/>
              </w:rPr>
              <w:t>Worden aan de communicatieve vaardigheden van de bedrijfsfunctie lagere, gelijkwaardige of hogere eisen gesteld?</w:t>
            </w:r>
          </w:p>
        </w:tc>
        <w:tc>
          <w:tcPr>
            <w:tcW w:w="2464" w:type="pct"/>
            <w:vAlign w:val="center"/>
          </w:tcPr>
          <w:p w14:paraId="5440E57A" w14:textId="017A1DD4" w:rsidR="00155DEE" w:rsidRPr="00E75C0C" w:rsidRDefault="00802E77" w:rsidP="0040610E">
            <w:pPr>
              <w:tabs>
                <w:tab w:val="left" w:pos="1593"/>
                <w:tab w:val="left" w:pos="3253"/>
              </w:tabs>
              <w:spacing w:line="250" w:lineRule="exact"/>
            </w:pPr>
            <w:r>
              <w:rPr>
                <w:noProof/>
              </w:rPr>
              <w:drawing>
                <wp:anchor distT="0" distB="0" distL="114300" distR="114300" simplePos="0" relativeHeight="251705344" behindDoc="0" locked="0" layoutInCell="1" allowOverlap="1" wp14:anchorId="6C86C99A" wp14:editId="05786F35">
                  <wp:simplePos x="0" y="0"/>
                  <wp:positionH relativeFrom="column">
                    <wp:posOffset>2059940</wp:posOffset>
                  </wp:positionH>
                  <wp:positionV relativeFrom="paragraph">
                    <wp:posOffset>-558165</wp:posOffset>
                  </wp:positionV>
                  <wp:extent cx="304800" cy="304800"/>
                  <wp:effectExtent l="0" t="0" r="0" b="0"/>
                  <wp:wrapNone/>
                  <wp:docPr id="87067927"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margin">
                    <wp14:pctWidth>0</wp14:pctWidth>
                  </wp14:sizeRelH>
                  <wp14:sizeRelV relativeFrom="margin">
                    <wp14:pctHeight>0</wp14:pctHeight>
                  </wp14:sizeRelV>
                </wp:anchor>
              </w:drawing>
            </w:r>
            <w:r w:rsidR="00155DEE" w:rsidRPr="00E75C0C">
              <w:fldChar w:fldCharType="begin">
                <w:ffData>
                  <w:name w:val="Selectievakje1"/>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Lager</w:t>
            </w:r>
            <w:r w:rsidR="00155DEE" w:rsidRPr="00E75C0C">
              <w:tab/>
            </w:r>
            <w:r w:rsidR="00155DEE" w:rsidRPr="00E75C0C">
              <w:fldChar w:fldCharType="begin">
                <w:ffData>
                  <w:name w:val="Selectievakje2"/>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Gelijkwaardig</w:t>
            </w:r>
            <w:r w:rsidR="00155DEE" w:rsidRPr="00E75C0C">
              <w:tab/>
            </w:r>
            <w:r w:rsidR="00155DEE" w:rsidRPr="00E75C0C">
              <w:fldChar w:fldCharType="begin">
                <w:ffData>
                  <w:name w:val="Selectievakje3"/>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Hoger</w:t>
            </w:r>
          </w:p>
        </w:tc>
      </w:tr>
      <w:tr w:rsidR="00155DEE" w:rsidRPr="00E93D98" w14:paraId="68F15CF3" w14:textId="77777777" w:rsidTr="0040610E">
        <w:tc>
          <w:tcPr>
            <w:tcW w:w="2536" w:type="pct"/>
          </w:tcPr>
          <w:p w14:paraId="00DD4D47" w14:textId="77777777" w:rsidR="00155DEE" w:rsidRPr="00A82E7C" w:rsidRDefault="00155DEE" w:rsidP="0040610E">
            <w:pPr>
              <w:spacing w:line="250" w:lineRule="exact"/>
              <w:rPr>
                <w:sz w:val="16"/>
                <w:szCs w:val="16"/>
              </w:rPr>
            </w:pPr>
            <w:r w:rsidRPr="00A82E7C">
              <w:rPr>
                <w:sz w:val="16"/>
                <w:szCs w:val="16"/>
              </w:rPr>
              <w:t xml:space="preserve">Zijn de werkgerelateerde bezwaren minder, gelijkwaardig of meer aanwezig? </w:t>
            </w:r>
          </w:p>
        </w:tc>
        <w:tc>
          <w:tcPr>
            <w:tcW w:w="2464" w:type="pct"/>
            <w:vAlign w:val="center"/>
          </w:tcPr>
          <w:p w14:paraId="44EA3B4A" w14:textId="6C85044B" w:rsidR="00155DEE" w:rsidRPr="00E75C0C" w:rsidRDefault="00E423A7" w:rsidP="0040610E">
            <w:pPr>
              <w:tabs>
                <w:tab w:val="left" w:pos="1593"/>
                <w:tab w:val="left" w:pos="3253"/>
              </w:tabs>
              <w:spacing w:line="250" w:lineRule="exact"/>
            </w:pPr>
            <w:r>
              <w:rPr>
                <w:noProof/>
              </w:rPr>
              <w:drawing>
                <wp:anchor distT="0" distB="0" distL="114300" distR="114300" simplePos="0" relativeHeight="251711488" behindDoc="0" locked="0" layoutInCell="1" allowOverlap="1" wp14:anchorId="75C0C84A" wp14:editId="2E2472DC">
                  <wp:simplePos x="0" y="0"/>
                  <wp:positionH relativeFrom="column">
                    <wp:posOffset>2015490</wp:posOffset>
                  </wp:positionH>
                  <wp:positionV relativeFrom="paragraph">
                    <wp:posOffset>-549910</wp:posOffset>
                  </wp:positionV>
                  <wp:extent cx="304800" cy="304800"/>
                  <wp:effectExtent l="0" t="0" r="0" b="0"/>
                  <wp:wrapNone/>
                  <wp:docPr id="1452704135"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margin">
                    <wp14:pctWidth>0</wp14:pctWidth>
                  </wp14:sizeRelH>
                  <wp14:sizeRelV relativeFrom="margin">
                    <wp14:pctHeight>0</wp14:pctHeight>
                  </wp14:sizeRelV>
                </wp:anchor>
              </w:drawing>
            </w:r>
            <w:r w:rsidR="00155DEE" w:rsidRPr="00E75C0C">
              <w:fldChar w:fldCharType="begin">
                <w:ffData>
                  <w:name w:val="Selectievakje1"/>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Minder</w:t>
            </w:r>
            <w:r w:rsidR="00155DEE" w:rsidRPr="00E75C0C">
              <w:tab/>
            </w:r>
            <w:r w:rsidR="00155DEE" w:rsidRPr="00E75C0C">
              <w:fldChar w:fldCharType="begin">
                <w:ffData>
                  <w:name w:val="Selectievakje2"/>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Gelijkwaardig</w:t>
            </w:r>
            <w:r w:rsidR="00155DEE" w:rsidRPr="00E75C0C">
              <w:tab/>
            </w:r>
            <w:r w:rsidR="00155DEE" w:rsidRPr="00E75C0C">
              <w:fldChar w:fldCharType="begin">
                <w:ffData>
                  <w:name w:val="Selectievakje3"/>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Meer</w:t>
            </w:r>
          </w:p>
        </w:tc>
      </w:tr>
    </w:tbl>
    <w:p w14:paraId="0E87BE22" w14:textId="651FFDE6" w:rsidR="00155DEE" w:rsidRPr="00F11EDE" w:rsidRDefault="00E423A7" w:rsidP="00155DEE">
      <w:pPr>
        <w:pStyle w:val="KoptekstAWVN"/>
        <w:spacing w:before="250"/>
        <w:rPr>
          <w:color w:val="002060"/>
          <w:sz w:val="22"/>
          <w:szCs w:val="22"/>
        </w:rPr>
      </w:pPr>
      <w:r>
        <w:rPr>
          <w:noProof/>
        </w:rPr>
        <w:drawing>
          <wp:anchor distT="0" distB="0" distL="114300" distR="114300" simplePos="0" relativeHeight="251714560" behindDoc="0" locked="0" layoutInCell="1" allowOverlap="1" wp14:anchorId="0F9C59B0" wp14:editId="322B10B0">
            <wp:simplePos x="0" y="0"/>
            <wp:positionH relativeFrom="column">
              <wp:posOffset>3919220</wp:posOffset>
            </wp:positionH>
            <wp:positionV relativeFrom="paragraph">
              <wp:posOffset>-386080</wp:posOffset>
            </wp:positionV>
            <wp:extent cx="304800" cy="304800"/>
            <wp:effectExtent l="0" t="0" r="0" b="0"/>
            <wp:wrapNone/>
            <wp:docPr id="1599666489"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margin">
              <wp14:pctWidth>0</wp14:pctWidth>
            </wp14:sizeRelH>
            <wp14:sizeRelV relativeFrom="margin">
              <wp14:pctHeight>0</wp14:pctHeight>
            </wp14:sizeRelV>
          </wp:anchor>
        </w:drawing>
      </w:r>
      <w:r w:rsidR="00155DEE" w:rsidRPr="00F11EDE">
        <w:rPr>
          <w:color w:val="002060"/>
          <w:sz w:val="22"/>
          <w:szCs w:val="22"/>
        </w:rPr>
        <w:t>Toelichting</w:t>
      </w:r>
    </w:p>
    <w:p w14:paraId="0895C864" w14:textId="7723934F" w:rsidR="00155DEE" w:rsidRPr="00E75C0C" w:rsidRDefault="00155DEE" w:rsidP="00155DEE">
      <w:pPr>
        <w:rPr>
          <w:i/>
        </w:rPr>
      </w:pPr>
      <w:r w:rsidRPr="00E75C0C">
        <w:t xml:space="preserve">Ten opzichte van referentiefunctie 1 is de bedrijfsfunctie </w:t>
      </w:r>
      <w:r w:rsidR="00DD0B4A">
        <w:t xml:space="preserve">duidelijk </w:t>
      </w:r>
      <w:r w:rsidRPr="00E97C43">
        <w:rPr>
          <w:b/>
          <w:bCs/>
        </w:rPr>
        <w:t xml:space="preserve">zwaarder </w:t>
      </w:r>
      <w:r w:rsidRPr="00E75C0C">
        <w:t xml:space="preserve">omdat …. </w:t>
      </w:r>
      <w:r w:rsidRPr="00E75C0C">
        <w:br/>
      </w:r>
      <w:r w:rsidRPr="00DD0B4A">
        <w:rPr>
          <w:i/>
          <w:color w:val="2F5496" w:themeColor="accent1" w:themeShade="BF"/>
        </w:rPr>
        <w:t xml:space="preserve">Licht hier in eigen bewoordingen toe waarom de bedrijfsfunctie lichter dan, gelijk aan of zwaarder is dan referentiefunctie 1. </w:t>
      </w:r>
    </w:p>
    <w:p w14:paraId="7B958224" w14:textId="77777777" w:rsidR="00155DEE" w:rsidRDefault="00155DEE" w:rsidP="00155DEE">
      <w:pPr>
        <w:pStyle w:val="KoptekstAWVN"/>
        <w:rPr>
          <w:sz w:val="18"/>
          <w:szCs w:val="18"/>
        </w:rPr>
      </w:pPr>
    </w:p>
    <w:p w14:paraId="75209E47" w14:textId="77777777" w:rsidR="00044E05" w:rsidRDefault="00044E05" w:rsidP="00044E05">
      <w:r>
        <w:t xml:space="preserve">Bijdrage: iets meer; kantine + schoonmaak; Inkadering gelijkwaardig, verschil in effect is beperkt schoonmaakwerk heeft net als kantinewerk beperkte consequenties voor werkprocessen (sterk uitvoeringsniveau) op korte termijn; </w:t>
      </w:r>
    </w:p>
    <w:p w14:paraId="7F650665" w14:textId="06DD7EA1" w:rsidR="00044E05" w:rsidRDefault="00044E05" w:rsidP="00044E05">
      <w:r>
        <w:t xml:space="preserve">Beslissingen: </w:t>
      </w:r>
      <w:r w:rsidR="004004C3">
        <w:t>iets meer</w:t>
      </w:r>
      <w:r>
        <w:t xml:space="preserve">: Het </w:t>
      </w:r>
      <w:r w:rsidR="004004C3">
        <w:t xml:space="preserve">kantinewerk is ten opzichte van </w:t>
      </w:r>
      <w:r>
        <w:t xml:space="preserve">schoonmaakwerk </w:t>
      </w:r>
      <w:r w:rsidR="004004C3">
        <w:t>meer gevarieerd en meer complex</w:t>
      </w:r>
      <w:r w:rsidR="0052749D">
        <w:t>. I</w:t>
      </w:r>
      <w:r>
        <w:t xml:space="preserve">n de combinatie </w:t>
      </w:r>
      <w:r w:rsidR="00E6398C">
        <w:t xml:space="preserve">daarmee </w:t>
      </w:r>
      <w:r>
        <w:t xml:space="preserve">geen verzwaring. Beslisruimte is overeenkomstig (in beide gevallen wordt gewerkt volgens opdracht, schema, regels en uitvoeringsvoorschriften); </w:t>
      </w:r>
    </w:p>
    <w:p w14:paraId="61B35397" w14:textId="738DC479" w:rsidR="00044E05" w:rsidRDefault="00044E05" w:rsidP="00044E05">
      <w:r>
        <w:t xml:space="preserve">Bekwaamheden: iets meer, het </w:t>
      </w:r>
      <w:r w:rsidR="0052749D">
        <w:t xml:space="preserve">kantinewerk </w:t>
      </w:r>
      <w:r>
        <w:t>vraagt</w:t>
      </w:r>
      <w:r w:rsidR="0052749D">
        <w:t xml:space="preserve"> </w:t>
      </w:r>
      <w:r>
        <w:t xml:space="preserve">eigen specifieke kennis </w:t>
      </w:r>
      <w:r w:rsidR="0052749D">
        <w:t xml:space="preserve">en vaardigheden </w:t>
      </w:r>
      <w:r>
        <w:t xml:space="preserve">ten opzichte van </w:t>
      </w:r>
      <w:r w:rsidR="0052749D">
        <w:t>schoonmaakwerk</w:t>
      </w:r>
      <w:r>
        <w:t>.</w:t>
      </w:r>
    </w:p>
    <w:p w14:paraId="1F8EAD19" w14:textId="77777777" w:rsidR="00E97C43" w:rsidRDefault="00044E05" w:rsidP="00E97C43">
      <w:r>
        <w:t xml:space="preserve">Bezwaren; </w:t>
      </w:r>
      <w:r w:rsidR="002606AF">
        <w:t>gelijkwaardig</w:t>
      </w:r>
      <w:r>
        <w:t xml:space="preserve">; zowel bij het kantinewerk als het schoonmaakwerk </w:t>
      </w:r>
      <w:r w:rsidR="00B66DC4">
        <w:t>geld</w:t>
      </w:r>
      <w:r w:rsidR="006F41A0">
        <w:t xml:space="preserve">t een </w:t>
      </w:r>
      <w:r>
        <w:t xml:space="preserve">aanzienlijke mate van fysieke belasting (krachtsuitoefening, houding), specifieke omstandigheden (o.a. vuil, geluid, warmte) en persoonlijk risico. In de combinatiefunctie betekent </w:t>
      </w:r>
      <w:r w:rsidR="002606AF">
        <w:t>dit dat de bezwaren van het schoonmaakwerk leidend zijn</w:t>
      </w:r>
      <w:r w:rsidR="00477D65">
        <w:t xml:space="preserve">. </w:t>
      </w:r>
    </w:p>
    <w:p w14:paraId="34F7F21F" w14:textId="77777777" w:rsidR="00477D65" w:rsidRDefault="00477D65" w:rsidP="00E97C43"/>
    <w:p w14:paraId="3B2158AF" w14:textId="77777777" w:rsidR="00477D65" w:rsidRDefault="00477D65" w:rsidP="00E97C43"/>
    <w:p w14:paraId="19E3B21B" w14:textId="77777777" w:rsidR="00155DEE" w:rsidRPr="00A82E7C" w:rsidRDefault="00155DEE" w:rsidP="00155DEE">
      <w:pPr>
        <w:pStyle w:val="KoptekstAWVN"/>
        <w:rPr>
          <w:color w:val="002060"/>
          <w:sz w:val="22"/>
          <w:szCs w:val="22"/>
        </w:rPr>
      </w:pPr>
      <w:r w:rsidRPr="00A82E7C">
        <w:rPr>
          <w:color w:val="002060"/>
          <w:sz w:val="22"/>
          <w:szCs w:val="22"/>
        </w:rPr>
        <w:t>Geconstateerde verschillen tussen de in te delen functie ten opzichte van de referentiefunctie 2:</w:t>
      </w:r>
    </w:p>
    <w:p w14:paraId="4F347B44" w14:textId="67701D72" w:rsidR="00155DEE" w:rsidRPr="004A4C25" w:rsidRDefault="004A4C25" w:rsidP="00155DEE">
      <w:pPr>
        <w:pStyle w:val="Lijstalinea"/>
        <w:numPr>
          <w:ilvl w:val="0"/>
          <w:numId w:val="10"/>
        </w:numPr>
      </w:pPr>
      <w:r w:rsidRPr="004A4C25">
        <w:t>naast kantine ook schoonmaakwerk (o.a. toiletten, sanitaire ruimten)</w:t>
      </w:r>
    </w:p>
    <w:p w14:paraId="1F2A82B1" w14:textId="3F897796" w:rsidR="00155DEE" w:rsidRPr="00A82E7C" w:rsidRDefault="00BB051C" w:rsidP="00155DEE">
      <w:pPr>
        <w:pStyle w:val="KoptekstAWVN"/>
        <w:spacing w:before="250" w:after="120"/>
        <w:rPr>
          <w:color w:val="002060"/>
          <w:sz w:val="22"/>
          <w:szCs w:val="22"/>
        </w:rPr>
      </w:pPr>
      <w:r>
        <w:rPr>
          <w:noProof/>
        </w:rPr>
        <w:drawing>
          <wp:anchor distT="0" distB="0" distL="114300" distR="114300" simplePos="0" relativeHeight="251726848" behindDoc="0" locked="0" layoutInCell="1" allowOverlap="1" wp14:anchorId="76BF28C9" wp14:editId="3B79091F">
            <wp:simplePos x="0" y="0"/>
            <wp:positionH relativeFrom="column">
              <wp:posOffset>3871595</wp:posOffset>
            </wp:positionH>
            <wp:positionV relativeFrom="paragraph">
              <wp:posOffset>2629535</wp:posOffset>
            </wp:positionV>
            <wp:extent cx="304800" cy="304800"/>
            <wp:effectExtent l="0" t="0" r="0" b="0"/>
            <wp:wrapNone/>
            <wp:docPr id="2098991374"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anchor>
        </w:drawing>
      </w:r>
      <w:r w:rsidR="00155DEE" w:rsidRPr="00A82E7C">
        <w:rPr>
          <w:color w:val="002060"/>
          <w:sz w:val="22"/>
          <w:szCs w:val="22"/>
        </w:rPr>
        <w:t>De in te delen bedrijfsfunctie t.o.v. van referentiefunctie 2</w:t>
      </w:r>
    </w:p>
    <w:tbl>
      <w:tblPr>
        <w:tblStyle w:val="AWVNTable"/>
        <w:tblW w:w="5091" w:type="pct"/>
        <w:tblLook w:val="04A0" w:firstRow="1" w:lastRow="0" w:firstColumn="1" w:lastColumn="0" w:noHBand="0" w:noVBand="1"/>
      </w:tblPr>
      <w:tblGrid>
        <w:gridCol w:w="4609"/>
        <w:gridCol w:w="4610"/>
      </w:tblGrid>
      <w:tr w:rsidR="00155DEE" w:rsidRPr="00E93D98" w14:paraId="3FDDC572" w14:textId="77777777" w:rsidTr="0040610E">
        <w:trPr>
          <w:cnfStyle w:val="100000000000" w:firstRow="1" w:lastRow="0" w:firstColumn="0" w:lastColumn="0" w:oddVBand="0" w:evenVBand="0" w:oddHBand="0" w:evenHBand="0" w:firstRowFirstColumn="0" w:firstRowLastColumn="0" w:lastRowFirstColumn="0" w:lastRowLastColumn="0"/>
        </w:trPr>
        <w:tc>
          <w:tcPr>
            <w:tcW w:w="2500" w:type="pct"/>
          </w:tcPr>
          <w:p w14:paraId="3CE48ADB" w14:textId="77777777" w:rsidR="00155DEE" w:rsidRPr="00E75C0C" w:rsidRDefault="00155DEE" w:rsidP="0040610E">
            <w:pPr>
              <w:spacing w:line="250" w:lineRule="exact"/>
              <w:rPr>
                <w:b/>
              </w:rPr>
            </w:pPr>
          </w:p>
        </w:tc>
        <w:tc>
          <w:tcPr>
            <w:tcW w:w="2500" w:type="pct"/>
          </w:tcPr>
          <w:p w14:paraId="26AFC322" w14:textId="77777777" w:rsidR="00155DEE" w:rsidRPr="00E75C0C" w:rsidRDefault="00155DEE" w:rsidP="0040610E">
            <w:pPr>
              <w:spacing w:line="250" w:lineRule="exact"/>
              <w:rPr>
                <w:b/>
              </w:rPr>
            </w:pPr>
          </w:p>
        </w:tc>
      </w:tr>
      <w:tr w:rsidR="00155DEE" w:rsidRPr="00E93D98" w14:paraId="552BC76B" w14:textId="77777777" w:rsidTr="0040610E">
        <w:tc>
          <w:tcPr>
            <w:tcW w:w="2500" w:type="pct"/>
          </w:tcPr>
          <w:p w14:paraId="39EC74F1" w14:textId="77777777" w:rsidR="00155DEE" w:rsidRPr="00A82E7C" w:rsidRDefault="00155DEE" w:rsidP="0040610E">
            <w:pPr>
              <w:spacing w:line="250" w:lineRule="exact"/>
              <w:rPr>
                <w:sz w:val="16"/>
                <w:szCs w:val="16"/>
              </w:rPr>
            </w:pPr>
            <w:r w:rsidRPr="00A82E7C">
              <w:rPr>
                <w:sz w:val="16"/>
                <w:szCs w:val="16"/>
              </w:rPr>
              <w:t>Is de bijdrage (beoogde resultaat) van de bedrijfsfunctie aan het totale organisatieresultaat kleiner, gelijkwaardig of groter?</w:t>
            </w:r>
          </w:p>
        </w:tc>
        <w:tc>
          <w:tcPr>
            <w:tcW w:w="2500" w:type="pct"/>
            <w:vAlign w:val="center"/>
          </w:tcPr>
          <w:p w14:paraId="3F4F02D0" w14:textId="3E7687B9" w:rsidR="00155DEE" w:rsidRPr="00E75C0C" w:rsidRDefault="007F5A0E" w:rsidP="0040610E">
            <w:pPr>
              <w:tabs>
                <w:tab w:val="left" w:pos="1593"/>
                <w:tab w:val="left" w:pos="3255"/>
              </w:tabs>
              <w:spacing w:line="250" w:lineRule="exact"/>
            </w:pPr>
            <w:r>
              <w:rPr>
                <w:noProof/>
              </w:rPr>
              <w:drawing>
                <wp:anchor distT="0" distB="0" distL="114300" distR="114300" simplePos="0" relativeHeight="251717632" behindDoc="0" locked="0" layoutInCell="1" allowOverlap="1" wp14:anchorId="106984E7" wp14:editId="781C27AC">
                  <wp:simplePos x="0" y="0"/>
                  <wp:positionH relativeFrom="column">
                    <wp:posOffset>1583690</wp:posOffset>
                  </wp:positionH>
                  <wp:positionV relativeFrom="paragraph">
                    <wp:posOffset>-124460</wp:posOffset>
                  </wp:positionV>
                  <wp:extent cx="304800" cy="304800"/>
                  <wp:effectExtent l="0" t="0" r="0" b="0"/>
                  <wp:wrapNone/>
                  <wp:docPr id="1324169432"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margin">
                    <wp14:pctWidth>0</wp14:pctWidth>
                  </wp14:sizeRelH>
                  <wp14:sizeRelV relativeFrom="margin">
                    <wp14:pctHeight>0</wp14:pctHeight>
                  </wp14:sizeRelV>
                </wp:anchor>
              </w:drawing>
            </w:r>
            <w:r w:rsidR="00155DEE" w:rsidRPr="00E75C0C">
              <w:fldChar w:fldCharType="begin">
                <w:ffData>
                  <w:name w:val="Selectievakje1"/>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Kleiner</w:t>
            </w:r>
            <w:r w:rsidR="00155DEE" w:rsidRPr="00E75C0C">
              <w:tab/>
            </w:r>
            <w:r w:rsidR="00155DEE" w:rsidRPr="00E75C0C">
              <w:fldChar w:fldCharType="begin">
                <w:ffData>
                  <w:name w:val="Selectievakje2"/>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Gelijkwaardig</w:t>
            </w:r>
            <w:r w:rsidR="00155DEE" w:rsidRPr="00E75C0C">
              <w:tab/>
            </w:r>
            <w:r w:rsidR="00155DEE" w:rsidRPr="00E75C0C">
              <w:fldChar w:fldCharType="begin">
                <w:ffData>
                  <w:name w:val="Selectievakje3"/>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Groter</w:t>
            </w:r>
          </w:p>
        </w:tc>
      </w:tr>
      <w:tr w:rsidR="00155DEE" w:rsidRPr="00E93D98" w14:paraId="245AF64F" w14:textId="77777777" w:rsidTr="0040610E">
        <w:tc>
          <w:tcPr>
            <w:tcW w:w="2500" w:type="pct"/>
          </w:tcPr>
          <w:p w14:paraId="0B8E3641" w14:textId="77777777" w:rsidR="00155DEE" w:rsidRPr="00A82E7C" w:rsidRDefault="00155DEE" w:rsidP="0040610E">
            <w:pPr>
              <w:spacing w:line="250" w:lineRule="exact"/>
              <w:rPr>
                <w:sz w:val="16"/>
                <w:szCs w:val="16"/>
              </w:rPr>
            </w:pPr>
            <w:r w:rsidRPr="00A82E7C">
              <w:rPr>
                <w:sz w:val="16"/>
                <w:szCs w:val="16"/>
              </w:rPr>
              <w:t>Is de mate waarin de bedrijfsfunctie invloed op anderen moet uitoefenen om het resultaat te realiseren kleiner, gelijkwaardig of groter?</w:t>
            </w:r>
          </w:p>
        </w:tc>
        <w:tc>
          <w:tcPr>
            <w:tcW w:w="2500" w:type="pct"/>
            <w:vAlign w:val="center"/>
          </w:tcPr>
          <w:p w14:paraId="69C4220B" w14:textId="46E271F0" w:rsidR="00155DEE" w:rsidRPr="00E75C0C" w:rsidRDefault="00155DEE" w:rsidP="0040610E">
            <w:pPr>
              <w:tabs>
                <w:tab w:val="left" w:pos="1593"/>
                <w:tab w:val="left" w:pos="3255"/>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Kleiner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Groter</w:t>
            </w:r>
          </w:p>
        </w:tc>
      </w:tr>
      <w:tr w:rsidR="00155DEE" w:rsidRPr="00E93D98" w14:paraId="7ECBB9D4" w14:textId="77777777" w:rsidTr="0040610E">
        <w:tc>
          <w:tcPr>
            <w:tcW w:w="2500" w:type="pct"/>
          </w:tcPr>
          <w:p w14:paraId="50A80745" w14:textId="77777777" w:rsidR="00155DEE" w:rsidRPr="00A82E7C" w:rsidRDefault="00155DEE" w:rsidP="0040610E">
            <w:pPr>
              <w:spacing w:line="250" w:lineRule="exact"/>
              <w:rPr>
                <w:sz w:val="16"/>
                <w:szCs w:val="16"/>
              </w:rPr>
            </w:pPr>
            <w:r w:rsidRPr="00A82E7C">
              <w:rPr>
                <w:sz w:val="16"/>
                <w:szCs w:val="16"/>
              </w:rPr>
              <w:t>Geeft de bedrijfsfunctie aan minder, gelijkwaardig of meer medewerkers leiding?</w:t>
            </w:r>
          </w:p>
        </w:tc>
        <w:tc>
          <w:tcPr>
            <w:tcW w:w="2500" w:type="pct"/>
            <w:vAlign w:val="center"/>
          </w:tcPr>
          <w:p w14:paraId="57BD31CF" w14:textId="77777777" w:rsidR="00155DEE" w:rsidRDefault="00FC5E4F" w:rsidP="0040610E">
            <w:pPr>
              <w:tabs>
                <w:tab w:val="left" w:pos="1593"/>
                <w:tab w:val="left" w:pos="3255"/>
              </w:tabs>
              <w:spacing w:line="250" w:lineRule="exact"/>
            </w:pPr>
            <w:r>
              <w:rPr>
                <w:noProof/>
              </w:rPr>
              <w:drawing>
                <wp:anchor distT="0" distB="0" distL="114300" distR="114300" simplePos="0" relativeHeight="251720704" behindDoc="0" locked="0" layoutInCell="1" allowOverlap="1" wp14:anchorId="7788C68C" wp14:editId="4BF867B8">
                  <wp:simplePos x="0" y="0"/>
                  <wp:positionH relativeFrom="column">
                    <wp:posOffset>974090</wp:posOffset>
                  </wp:positionH>
                  <wp:positionV relativeFrom="paragraph">
                    <wp:posOffset>-615315</wp:posOffset>
                  </wp:positionV>
                  <wp:extent cx="304800" cy="304800"/>
                  <wp:effectExtent l="0" t="0" r="0" b="0"/>
                  <wp:wrapNone/>
                  <wp:docPr id="1143410229"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margin">
                    <wp14:pctWidth>0</wp14:pctWidth>
                  </wp14:sizeRelH>
                  <wp14:sizeRelV relativeFrom="margin">
                    <wp14:pctHeight>0</wp14:pctHeight>
                  </wp14:sizeRelV>
                </wp:anchor>
              </w:drawing>
            </w:r>
            <w:r w:rsidR="00155DEE" w:rsidRPr="00E75C0C">
              <w:fldChar w:fldCharType="begin">
                <w:ffData>
                  <w:name w:val="Selectievakje1"/>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Minder</w:t>
            </w:r>
            <w:r w:rsidR="00155DEE" w:rsidRPr="00E75C0C">
              <w:tab/>
            </w:r>
            <w:r w:rsidR="00155DEE" w:rsidRPr="00E75C0C">
              <w:fldChar w:fldCharType="begin">
                <w:ffData>
                  <w:name w:val="Selectievakje2"/>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Gelijkwaardig</w:t>
            </w:r>
            <w:r w:rsidR="00155DEE" w:rsidRPr="00E75C0C">
              <w:tab/>
            </w:r>
            <w:r w:rsidR="00155DEE" w:rsidRPr="00E75C0C">
              <w:fldChar w:fldCharType="begin">
                <w:ffData>
                  <w:name w:val="Selectievakje3"/>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Meer</w:t>
            </w:r>
          </w:p>
          <w:p w14:paraId="592BC259" w14:textId="7E2D6C11" w:rsidR="00FC5E4F" w:rsidRPr="00FC5E4F" w:rsidRDefault="00FC5E4F" w:rsidP="0040610E">
            <w:pPr>
              <w:tabs>
                <w:tab w:val="left" w:pos="1593"/>
                <w:tab w:val="left" w:pos="3255"/>
              </w:tabs>
              <w:spacing w:line="250" w:lineRule="exact"/>
              <w:rPr>
                <w:b/>
                <w:bCs/>
              </w:rPr>
            </w:pPr>
            <w:r w:rsidRPr="00FC5E4F">
              <w:rPr>
                <w:b/>
                <w:bCs/>
              </w:rPr>
              <w:t>N</w:t>
            </w:r>
            <w:r>
              <w:rPr>
                <w:b/>
                <w:bCs/>
              </w:rPr>
              <w:t>.</w:t>
            </w:r>
            <w:r w:rsidRPr="00FC5E4F">
              <w:rPr>
                <w:b/>
                <w:bCs/>
              </w:rPr>
              <w:t>V</w:t>
            </w:r>
            <w:r>
              <w:rPr>
                <w:b/>
                <w:bCs/>
              </w:rPr>
              <w:t>.</w:t>
            </w:r>
            <w:r w:rsidRPr="00FC5E4F">
              <w:rPr>
                <w:b/>
                <w:bCs/>
              </w:rPr>
              <w:t>T</w:t>
            </w:r>
            <w:r>
              <w:rPr>
                <w:b/>
                <w:bCs/>
              </w:rPr>
              <w:t>.</w:t>
            </w:r>
          </w:p>
        </w:tc>
      </w:tr>
      <w:tr w:rsidR="00155DEE" w:rsidRPr="00E93D98" w14:paraId="70AE48B5" w14:textId="77777777" w:rsidTr="0040610E">
        <w:tc>
          <w:tcPr>
            <w:tcW w:w="2500" w:type="pct"/>
          </w:tcPr>
          <w:p w14:paraId="68A4F0A0" w14:textId="77777777" w:rsidR="00155DEE" w:rsidRPr="00A82E7C" w:rsidRDefault="00155DEE" w:rsidP="0040610E">
            <w:pPr>
              <w:spacing w:line="250" w:lineRule="exact"/>
              <w:rPr>
                <w:sz w:val="16"/>
                <w:szCs w:val="16"/>
              </w:rPr>
            </w:pPr>
            <w:r w:rsidRPr="00A82E7C">
              <w:rPr>
                <w:sz w:val="16"/>
                <w:szCs w:val="16"/>
              </w:rPr>
              <w:t xml:space="preserve">Is de bedrijfsfunctie qua complexiteit van werkzaamheden lichter, gelijkwaardig of zwaarder? </w:t>
            </w:r>
          </w:p>
        </w:tc>
        <w:tc>
          <w:tcPr>
            <w:tcW w:w="2500" w:type="pct"/>
            <w:vAlign w:val="center"/>
          </w:tcPr>
          <w:p w14:paraId="1AB018A6" w14:textId="07CFB432" w:rsidR="00155DEE" w:rsidRPr="00E75C0C" w:rsidRDefault="00155DEE" w:rsidP="0040610E">
            <w:pPr>
              <w:tabs>
                <w:tab w:val="left" w:pos="1593"/>
                <w:tab w:val="left" w:pos="3255"/>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Lichter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Zwaarder</w:t>
            </w:r>
          </w:p>
        </w:tc>
      </w:tr>
      <w:tr w:rsidR="00155DEE" w:rsidRPr="00E93D98" w14:paraId="036AFE11" w14:textId="77777777" w:rsidTr="0040610E">
        <w:tc>
          <w:tcPr>
            <w:tcW w:w="2500" w:type="pct"/>
          </w:tcPr>
          <w:p w14:paraId="69282EA1" w14:textId="77777777" w:rsidR="00155DEE" w:rsidRPr="00A82E7C" w:rsidRDefault="00155DEE" w:rsidP="0040610E">
            <w:pPr>
              <w:spacing w:line="250" w:lineRule="exact"/>
              <w:rPr>
                <w:sz w:val="16"/>
                <w:szCs w:val="16"/>
              </w:rPr>
            </w:pPr>
            <w:r w:rsidRPr="00A82E7C">
              <w:rPr>
                <w:sz w:val="16"/>
                <w:szCs w:val="16"/>
              </w:rPr>
              <w:t>Is de ruimte die de bedrijfsfunctie heeft om zelf beslissingen te nemen kleiner, gelijkwaardig of groter?</w:t>
            </w:r>
          </w:p>
        </w:tc>
        <w:tc>
          <w:tcPr>
            <w:tcW w:w="2500" w:type="pct"/>
            <w:vAlign w:val="center"/>
          </w:tcPr>
          <w:p w14:paraId="4591BF76" w14:textId="1CB3F9F9" w:rsidR="00155DEE" w:rsidRPr="00E75C0C" w:rsidRDefault="009253A2" w:rsidP="0040610E">
            <w:pPr>
              <w:tabs>
                <w:tab w:val="left" w:pos="1593"/>
                <w:tab w:val="left" w:pos="3255"/>
              </w:tabs>
              <w:spacing w:line="250" w:lineRule="exact"/>
            </w:pPr>
            <w:r>
              <w:rPr>
                <w:noProof/>
              </w:rPr>
              <w:drawing>
                <wp:anchor distT="0" distB="0" distL="114300" distR="114300" simplePos="0" relativeHeight="251723776" behindDoc="0" locked="0" layoutInCell="1" allowOverlap="1" wp14:anchorId="503665DB" wp14:editId="51F1D3E5">
                  <wp:simplePos x="0" y="0"/>
                  <wp:positionH relativeFrom="column">
                    <wp:posOffset>955040</wp:posOffset>
                  </wp:positionH>
                  <wp:positionV relativeFrom="paragraph">
                    <wp:posOffset>-536575</wp:posOffset>
                  </wp:positionV>
                  <wp:extent cx="304800" cy="304800"/>
                  <wp:effectExtent l="0" t="0" r="0" b="0"/>
                  <wp:wrapNone/>
                  <wp:docPr id="1994784670"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margin">
                    <wp14:pctWidth>0</wp14:pctWidth>
                  </wp14:sizeRelH>
                  <wp14:sizeRelV relativeFrom="margin">
                    <wp14:pctHeight>0</wp14:pctHeight>
                  </wp14:sizeRelV>
                </wp:anchor>
              </w:drawing>
            </w:r>
            <w:r w:rsidR="00155DEE" w:rsidRPr="00E75C0C">
              <w:fldChar w:fldCharType="begin">
                <w:ffData>
                  <w:name w:val="Selectievakje1"/>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Kleiner</w:t>
            </w:r>
            <w:r w:rsidR="00155DEE" w:rsidRPr="00E75C0C">
              <w:tab/>
            </w:r>
            <w:r w:rsidR="00155DEE" w:rsidRPr="00E75C0C">
              <w:fldChar w:fldCharType="begin">
                <w:ffData>
                  <w:name w:val="Selectievakje2"/>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Gelijkwaardig</w:t>
            </w:r>
            <w:r w:rsidR="00155DEE" w:rsidRPr="00E75C0C">
              <w:tab/>
            </w:r>
            <w:r w:rsidR="00155DEE" w:rsidRPr="00E75C0C">
              <w:fldChar w:fldCharType="begin">
                <w:ffData>
                  <w:name w:val="Selectievakje3"/>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Groter</w:t>
            </w:r>
          </w:p>
        </w:tc>
      </w:tr>
      <w:tr w:rsidR="00155DEE" w:rsidRPr="00E93D98" w14:paraId="59A0FFD0" w14:textId="77777777" w:rsidTr="0040610E">
        <w:tc>
          <w:tcPr>
            <w:tcW w:w="2500" w:type="pct"/>
          </w:tcPr>
          <w:p w14:paraId="3AA190BE" w14:textId="77777777" w:rsidR="00155DEE" w:rsidRPr="00A82E7C" w:rsidRDefault="00155DEE" w:rsidP="0040610E">
            <w:pPr>
              <w:spacing w:line="250" w:lineRule="exact"/>
              <w:rPr>
                <w:sz w:val="16"/>
                <w:szCs w:val="16"/>
              </w:rPr>
            </w:pPr>
            <w:r w:rsidRPr="00A82E7C">
              <w:rPr>
                <w:sz w:val="16"/>
                <w:szCs w:val="16"/>
              </w:rPr>
              <w:lastRenderedPageBreak/>
              <w:t>Worden aan de kennis (zowel diepgang als omvang) van de bedrijfsfunctie lagere, gelijkwaardige of hogere eisen gesteld?</w:t>
            </w:r>
          </w:p>
        </w:tc>
        <w:tc>
          <w:tcPr>
            <w:tcW w:w="2500" w:type="pct"/>
            <w:vAlign w:val="center"/>
          </w:tcPr>
          <w:p w14:paraId="633A9633" w14:textId="750C767F" w:rsidR="00155DEE" w:rsidRPr="00E75C0C" w:rsidRDefault="00BB051C" w:rsidP="0040610E">
            <w:pPr>
              <w:tabs>
                <w:tab w:val="left" w:pos="1593"/>
                <w:tab w:val="left" w:pos="3255"/>
              </w:tabs>
              <w:spacing w:line="250" w:lineRule="exact"/>
            </w:pPr>
            <w:r>
              <w:rPr>
                <w:noProof/>
              </w:rPr>
              <w:drawing>
                <wp:anchor distT="0" distB="0" distL="114300" distR="114300" simplePos="0" relativeHeight="251729920" behindDoc="0" locked="0" layoutInCell="1" allowOverlap="1" wp14:anchorId="0156DDB4" wp14:editId="5C479077">
                  <wp:simplePos x="0" y="0"/>
                  <wp:positionH relativeFrom="column">
                    <wp:posOffset>1793240</wp:posOffset>
                  </wp:positionH>
                  <wp:positionV relativeFrom="paragraph">
                    <wp:posOffset>-78740</wp:posOffset>
                  </wp:positionV>
                  <wp:extent cx="304800" cy="304800"/>
                  <wp:effectExtent l="0" t="0" r="0" b="0"/>
                  <wp:wrapNone/>
                  <wp:docPr id="616501027"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margin">
                    <wp14:pctWidth>0</wp14:pctWidth>
                  </wp14:sizeRelH>
                  <wp14:sizeRelV relativeFrom="margin">
                    <wp14:pctHeight>0</wp14:pctHeight>
                  </wp14:sizeRelV>
                </wp:anchor>
              </w:drawing>
            </w:r>
            <w:r w:rsidR="00155DEE" w:rsidRPr="00E75C0C">
              <w:fldChar w:fldCharType="begin">
                <w:ffData>
                  <w:name w:val="Selectievakje1"/>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Lager</w:t>
            </w:r>
            <w:r w:rsidR="00155DEE" w:rsidRPr="00E75C0C">
              <w:tab/>
            </w:r>
            <w:r w:rsidR="00155DEE" w:rsidRPr="00E75C0C">
              <w:fldChar w:fldCharType="begin">
                <w:ffData>
                  <w:name w:val="Selectievakje2"/>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Gelijkwaardig</w:t>
            </w:r>
            <w:r w:rsidR="00155DEE" w:rsidRPr="00E75C0C">
              <w:tab/>
            </w:r>
            <w:r w:rsidR="00155DEE" w:rsidRPr="00E75C0C">
              <w:fldChar w:fldCharType="begin">
                <w:ffData>
                  <w:name w:val="Selectievakje3"/>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Hoger</w:t>
            </w:r>
          </w:p>
        </w:tc>
      </w:tr>
      <w:tr w:rsidR="00155DEE" w:rsidRPr="00E93D98" w14:paraId="5CAC02C3" w14:textId="77777777" w:rsidTr="0040610E">
        <w:tc>
          <w:tcPr>
            <w:tcW w:w="2500" w:type="pct"/>
          </w:tcPr>
          <w:p w14:paraId="1082ADE0" w14:textId="77777777" w:rsidR="00155DEE" w:rsidRPr="00A82E7C" w:rsidRDefault="00155DEE" w:rsidP="0040610E">
            <w:pPr>
              <w:spacing w:line="250" w:lineRule="exact"/>
              <w:rPr>
                <w:sz w:val="16"/>
                <w:szCs w:val="16"/>
              </w:rPr>
            </w:pPr>
            <w:r w:rsidRPr="00A82E7C">
              <w:rPr>
                <w:sz w:val="16"/>
                <w:szCs w:val="16"/>
              </w:rPr>
              <w:t>Worden aan de communicatieve vaardigheden van de bedrijfsfunctie lagere, gelijkwaardige of hogere eisen gesteld?</w:t>
            </w:r>
          </w:p>
        </w:tc>
        <w:tc>
          <w:tcPr>
            <w:tcW w:w="2500" w:type="pct"/>
            <w:vAlign w:val="center"/>
          </w:tcPr>
          <w:p w14:paraId="00551FA7" w14:textId="6A299D9C" w:rsidR="00155DEE" w:rsidRPr="00E75C0C" w:rsidRDefault="00155DEE" w:rsidP="0040610E">
            <w:pPr>
              <w:tabs>
                <w:tab w:val="left" w:pos="1593"/>
                <w:tab w:val="left" w:pos="3255"/>
              </w:tabs>
              <w:spacing w:line="250" w:lineRule="exact"/>
            </w:pPr>
            <w:r w:rsidRPr="00E75C0C">
              <w:fldChar w:fldCharType="begin">
                <w:ffData>
                  <w:name w:val="Selectievakje1"/>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Lager</w:t>
            </w:r>
            <w:r w:rsidRPr="00E75C0C">
              <w:tab/>
            </w:r>
            <w:r w:rsidRPr="00E75C0C">
              <w:fldChar w:fldCharType="begin">
                <w:ffData>
                  <w:name w:val="Selectievakje2"/>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Gelijkwaardig</w:t>
            </w:r>
            <w:r w:rsidRPr="00E75C0C">
              <w:tab/>
            </w:r>
            <w:r w:rsidRPr="00E75C0C">
              <w:fldChar w:fldCharType="begin">
                <w:ffData>
                  <w:name w:val="Selectievakje3"/>
                  <w:enabled/>
                  <w:calcOnExit w:val="0"/>
                  <w:checkBox>
                    <w:sizeAuto/>
                    <w:default w:val="0"/>
                  </w:checkBox>
                </w:ffData>
              </w:fldChar>
            </w:r>
            <w:r w:rsidRPr="00E75C0C">
              <w:instrText xml:space="preserve"> FORMCHECKBOX </w:instrText>
            </w:r>
            <w:r w:rsidRPr="00E75C0C">
              <w:fldChar w:fldCharType="separate"/>
            </w:r>
            <w:r w:rsidRPr="00E75C0C">
              <w:fldChar w:fldCharType="end"/>
            </w:r>
            <w:r w:rsidRPr="00E75C0C">
              <w:t xml:space="preserve"> Hoger</w:t>
            </w:r>
          </w:p>
        </w:tc>
      </w:tr>
      <w:tr w:rsidR="00155DEE" w:rsidRPr="00E93D98" w14:paraId="5E507BB3" w14:textId="77777777" w:rsidTr="0040610E">
        <w:tc>
          <w:tcPr>
            <w:tcW w:w="2500" w:type="pct"/>
          </w:tcPr>
          <w:p w14:paraId="4DF2DC6A" w14:textId="77777777" w:rsidR="00155DEE" w:rsidRPr="00A82E7C" w:rsidRDefault="00155DEE" w:rsidP="0040610E">
            <w:pPr>
              <w:spacing w:line="250" w:lineRule="exact"/>
              <w:rPr>
                <w:sz w:val="16"/>
                <w:szCs w:val="16"/>
              </w:rPr>
            </w:pPr>
            <w:r w:rsidRPr="00A82E7C">
              <w:rPr>
                <w:sz w:val="16"/>
                <w:szCs w:val="16"/>
              </w:rPr>
              <w:t xml:space="preserve">Zijn de werkgerelateerde bezwaren minder, gelijkwaardig of meer aanwezig? </w:t>
            </w:r>
          </w:p>
        </w:tc>
        <w:tc>
          <w:tcPr>
            <w:tcW w:w="2500" w:type="pct"/>
            <w:vAlign w:val="center"/>
          </w:tcPr>
          <w:p w14:paraId="78FEB41C" w14:textId="302FDF61" w:rsidR="00155DEE" w:rsidRPr="00E75C0C" w:rsidRDefault="00BB051C" w:rsidP="0040610E">
            <w:pPr>
              <w:tabs>
                <w:tab w:val="left" w:pos="1593"/>
                <w:tab w:val="left" w:pos="3255"/>
              </w:tabs>
              <w:spacing w:line="250" w:lineRule="exact"/>
            </w:pPr>
            <w:r>
              <w:rPr>
                <w:noProof/>
              </w:rPr>
              <w:drawing>
                <wp:anchor distT="0" distB="0" distL="114300" distR="114300" simplePos="0" relativeHeight="251732992" behindDoc="0" locked="0" layoutInCell="1" allowOverlap="1" wp14:anchorId="576F5068" wp14:editId="6D5DA681">
                  <wp:simplePos x="0" y="0"/>
                  <wp:positionH relativeFrom="column">
                    <wp:posOffset>974090</wp:posOffset>
                  </wp:positionH>
                  <wp:positionV relativeFrom="paragraph">
                    <wp:posOffset>-549910</wp:posOffset>
                  </wp:positionV>
                  <wp:extent cx="304800" cy="304800"/>
                  <wp:effectExtent l="0" t="0" r="0" b="0"/>
                  <wp:wrapNone/>
                  <wp:docPr id="1310178797"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margin">
                    <wp14:pctWidth>0</wp14:pctWidth>
                  </wp14:sizeRelH>
                  <wp14:sizeRelV relativeFrom="margin">
                    <wp14:pctHeight>0</wp14:pctHeight>
                  </wp14:sizeRelV>
                </wp:anchor>
              </w:drawing>
            </w:r>
            <w:r w:rsidR="00155DEE" w:rsidRPr="00E75C0C">
              <w:fldChar w:fldCharType="begin">
                <w:ffData>
                  <w:name w:val="Selectievakje1"/>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Minder</w:t>
            </w:r>
            <w:r w:rsidR="00155DEE" w:rsidRPr="00E75C0C">
              <w:tab/>
            </w:r>
            <w:r w:rsidR="00155DEE" w:rsidRPr="00E75C0C">
              <w:fldChar w:fldCharType="begin">
                <w:ffData>
                  <w:name w:val="Selectievakje2"/>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Gelijkwaardig</w:t>
            </w:r>
            <w:r w:rsidR="00155DEE" w:rsidRPr="00E75C0C">
              <w:tab/>
            </w:r>
            <w:r w:rsidR="00155DEE" w:rsidRPr="00E75C0C">
              <w:fldChar w:fldCharType="begin">
                <w:ffData>
                  <w:name w:val="Selectievakje3"/>
                  <w:enabled/>
                  <w:calcOnExit w:val="0"/>
                  <w:checkBox>
                    <w:sizeAuto/>
                    <w:default w:val="0"/>
                  </w:checkBox>
                </w:ffData>
              </w:fldChar>
            </w:r>
            <w:r w:rsidR="00155DEE" w:rsidRPr="00E75C0C">
              <w:instrText xml:space="preserve"> FORMCHECKBOX </w:instrText>
            </w:r>
            <w:r w:rsidR="00155DEE" w:rsidRPr="00E75C0C">
              <w:fldChar w:fldCharType="separate"/>
            </w:r>
            <w:r w:rsidR="00155DEE" w:rsidRPr="00E75C0C">
              <w:fldChar w:fldCharType="end"/>
            </w:r>
            <w:r w:rsidR="00155DEE" w:rsidRPr="00E75C0C">
              <w:t xml:space="preserve"> Meer</w:t>
            </w:r>
          </w:p>
        </w:tc>
      </w:tr>
    </w:tbl>
    <w:p w14:paraId="50A660A9" w14:textId="3799596A" w:rsidR="00155DEE" w:rsidRPr="00A82E7C" w:rsidRDefault="00BB051C" w:rsidP="00155DEE">
      <w:pPr>
        <w:pStyle w:val="KoptekstAWVN"/>
        <w:spacing w:before="250"/>
        <w:rPr>
          <w:color w:val="002060"/>
        </w:rPr>
      </w:pPr>
      <w:r>
        <w:rPr>
          <w:noProof/>
        </w:rPr>
        <w:drawing>
          <wp:anchor distT="0" distB="0" distL="114300" distR="114300" simplePos="0" relativeHeight="251736064" behindDoc="0" locked="0" layoutInCell="1" allowOverlap="1" wp14:anchorId="471E7CD3" wp14:editId="6AC95313">
            <wp:simplePos x="0" y="0"/>
            <wp:positionH relativeFrom="column">
              <wp:posOffset>4966970</wp:posOffset>
            </wp:positionH>
            <wp:positionV relativeFrom="paragraph">
              <wp:posOffset>-392430</wp:posOffset>
            </wp:positionV>
            <wp:extent cx="304800" cy="304800"/>
            <wp:effectExtent l="0" t="0" r="0" b="0"/>
            <wp:wrapNone/>
            <wp:docPr id="1741541822"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anchor>
        </w:drawing>
      </w:r>
      <w:r w:rsidR="00155DEE" w:rsidRPr="00A82E7C">
        <w:rPr>
          <w:color w:val="002060"/>
        </w:rPr>
        <w:t>Toelichting</w:t>
      </w:r>
    </w:p>
    <w:p w14:paraId="19D71D0C" w14:textId="7B5E46F4" w:rsidR="00155DEE" w:rsidRPr="00E75C0C" w:rsidRDefault="00155DEE" w:rsidP="00155DEE">
      <w:r w:rsidRPr="00E75C0C">
        <w:t xml:space="preserve">Ten opzichte van referentiefunctie 2 is de bedrijfsfunctie </w:t>
      </w:r>
      <w:r w:rsidR="00DD0B4A" w:rsidRPr="00DD0B4A">
        <w:rPr>
          <w:b/>
          <w:bCs/>
        </w:rPr>
        <w:t xml:space="preserve">iets </w:t>
      </w:r>
      <w:r w:rsidRPr="00DD0B4A">
        <w:rPr>
          <w:b/>
          <w:bCs/>
        </w:rPr>
        <w:t>zwaarder</w:t>
      </w:r>
      <w:r w:rsidR="00DD0B4A">
        <w:t>,</w:t>
      </w:r>
      <w:r w:rsidRPr="00E75C0C">
        <w:t xml:space="preserve"> omdat …. </w:t>
      </w:r>
    </w:p>
    <w:p w14:paraId="6C820D2E" w14:textId="77777777" w:rsidR="00155DEE" w:rsidRPr="00DD0B4A" w:rsidRDefault="00155DEE" w:rsidP="00155DEE">
      <w:pPr>
        <w:rPr>
          <w:i/>
          <w:color w:val="2F5496" w:themeColor="accent1" w:themeShade="BF"/>
        </w:rPr>
      </w:pPr>
      <w:r w:rsidRPr="00DD0B4A">
        <w:rPr>
          <w:i/>
          <w:color w:val="2F5496" w:themeColor="accent1" w:themeShade="BF"/>
        </w:rPr>
        <w:t xml:space="preserve">Licht hier in eigen bewoordingen toe waarom de bedrijfsfunctie lichter dan, gelijk aan of zwaarder is dan referentiefunctie 2. </w:t>
      </w:r>
    </w:p>
    <w:p w14:paraId="544083EA" w14:textId="77777777" w:rsidR="00155DEE" w:rsidRDefault="00155DEE" w:rsidP="00155DEE"/>
    <w:p w14:paraId="0C1E13F5" w14:textId="60EB51CA" w:rsidR="00DD0B4A" w:rsidRDefault="00DD0B4A" w:rsidP="00DD0B4A">
      <w:r>
        <w:t xml:space="preserve">Bijdrage: iets meer; kantine + schoonmaak; Inkadering gelijkwaardig, verschil in effect is beperkt schoonmaakwerk heeft net als kantinewerk beperkte consequenties voor werkprocessen (sterk uitvoeringsniveau) op korte termijn; </w:t>
      </w:r>
      <w:r w:rsidR="007F5A0E">
        <w:t>combinatie geeft iets verzwaring</w:t>
      </w:r>
      <w:r w:rsidR="00667633">
        <w:t xml:space="preserve"> waar kantinewerk leidend is</w:t>
      </w:r>
      <w:r w:rsidR="006665FF">
        <w:t>;</w:t>
      </w:r>
      <w:r w:rsidR="001C6F02">
        <w:t xml:space="preserve"> </w:t>
      </w:r>
    </w:p>
    <w:p w14:paraId="78F05D04" w14:textId="77777777" w:rsidR="00DD0B4A" w:rsidRDefault="00DD0B4A" w:rsidP="00DD0B4A">
      <w:r>
        <w:t xml:space="preserve">Beslissingen: gelijkwaardig: Het schoonmaakwerk is ten opzichte van de kantinewerkzaamheden minder complex, in de combinatie daarmee geen verzwaring. Beslisruimte is overeenkomstig (in beide gevallen wordt gewerkt volgens opdracht, schema, regels en uitvoeringsvoorschriften); </w:t>
      </w:r>
    </w:p>
    <w:p w14:paraId="382D5971" w14:textId="1E8CA147" w:rsidR="00DD0B4A" w:rsidRDefault="00DD0B4A" w:rsidP="00DD0B4A">
      <w:r>
        <w:t xml:space="preserve">Bekwaamheden: iets meer, het schoonmaakwerk vraagt (beperkt) eigen </w:t>
      </w:r>
      <w:r w:rsidR="006665FF">
        <w:t xml:space="preserve">aanvullende </w:t>
      </w:r>
      <w:r>
        <w:t>specifieke kennis.</w:t>
      </w:r>
    </w:p>
    <w:p w14:paraId="02E503EA" w14:textId="77777777" w:rsidR="003C6FDA" w:rsidRDefault="00DD0B4A" w:rsidP="00DD0B4A">
      <w:r>
        <w:t xml:space="preserve">Bezwaren; </w:t>
      </w:r>
      <w:r w:rsidR="0034536B">
        <w:t>(duidelijk) meer;</w:t>
      </w:r>
      <w:r>
        <w:t xml:space="preserve"> zowel bij het kantinewerk als het schoonmaakwerk geldt een aanzienlijke mate van fysieke belasting (krachtsuitoefening, houding)</w:t>
      </w:r>
      <w:r w:rsidR="008D6971">
        <w:t xml:space="preserve"> maar de </w:t>
      </w:r>
      <w:r w:rsidR="003C6FDA">
        <w:t xml:space="preserve">bewaren zijn bij </w:t>
      </w:r>
      <w:r w:rsidR="008D6971">
        <w:t>schoonmaakwerkzaamheden zijn vooral door de</w:t>
      </w:r>
      <w:r w:rsidR="009C704C">
        <w:t xml:space="preserve"> onaangename omstandigheden (</w:t>
      </w:r>
      <w:r w:rsidR="00C35071">
        <w:t xml:space="preserve">reinigen sanitaire ruimten/toiletten; </w:t>
      </w:r>
      <w:r>
        <w:t>vuil,</w:t>
      </w:r>
      <w:r w:rsidR="009C704C">
        <w:t xml:space="preserve"> stank</w:t>
      </w:r>
      <w:r>
        <w:t xml:space="preserve">) </w:t>
      </w:r>
      <w:r w:rsidR="003C6FDA">
        <w:t>meer</w:t>
      </w:r>
      <w:r>
        <w:t>.</w:t>
      </w:r>
    </w:p>
    <w:p w14:paraId="3ECD089C" w14:textId="1C8B7C75" w:rsidR="00DD0B4A" w:rsidRDefault="003C6FDA" w:rsidP="00DD0B4A">
      <w:r>
        <w:t xml:space="preserve">Omdat de </w:t>
      </w:r>
      <w:r w:rsidR="004D388C">
        <w:t>referentiefunctie van kantinemedewerker hoog in de bandbreedte van groep B is gewogen is op basis van bovenstaande “meers” of ‘plussen’ een indeling in groep C passend.</w:t>
      </w:r>
      <w:r w:rsidR="00DD0B4A">
        <w:t xml:space="preserve"> </w:t>
      </w:r>
    </w:p>
    <w:p w14:paraId="19CA4B6D" w14:textId="2DD0D2B9" w:rsidR="0082774B" w:rsidRDefault="008F348C" w:rsidP="0082774B">
      <w:r w:rsidRPr="00FE42F1">
        <w:rPr>
          <w:b/>
          <w:bCs/>
        </w:rPr>
        <w:t xml:space="preserve">Let op: binnen uw organisatie kan een andere afweging </w:t>
      </w:r>
      <w:r>
        <w:rPr>
          <w:b/>
          <w:bCs/>
        </w:rPr>
        <w:t xml:space="preserve">en indeling </w:t>
      </w:r>
      <w:r w:rsidRPr="00FE42F1">
        <w:rPr>
          <w:b/>
          <w:bCs/>
        </w:rPr>
        <w:t xml:space="preserve">op basis van </w:t>
      </w:r>
      <w:r>
        <w:rPr>
          <w:b/>
          <w:bCs/>
        </w:rPr>
        <w:t>een net andere werk</w:t>
      </w:r>
      <w:r w:rsidRPr="00FE42F1">
        <w:rPr>
          <w:b/>
          <w:bCs/>
        </w:rPr>
        <w:t>inhoud van toepassing zijn.</w:t>
      </w:r>
    </w:p>
    <w:p w14:paraId="39532050" w14:textId="77777777" w:rsidR="0082774B" w:rsidRDefault="0082774B" w:rsidP="0082774B"/>
    <w:p w14:paraId="450B5FC0" w14:textId="77777777" w:rsidR="0082774B" w:rsidRDefault="0082774B" w:rsidP="0082774B">
      <w:r>
        <w:t>Ter afronding van het proces</w:t>
      </w:r>
    </w:p>
    <w:p w14:paraId="6065158D" w14:textId="77777777" w:rsidR="0082774B" w:rsidRDefault="0082774B" w:rsidP="0082774B">
      <w:r>
        <w:rPr>
          <w:noProof/>
        </w:rPr>
        <mc:AlternateContent>
          <mc:Choice Requires="wps">
            <w:drawing>
              <wp:anchor distT="0" distB="0" distL="114300" distR="114300" simplePos="0" relativeHeight="251628544" behindDoc="1" locked="0" layoutInCell="1" allowOverlap="1" wp14:anchorId="11C5FD06" wp14:editId="7388948F">
                <wp:simplePos x="0" y="0"/>
                <wp:positionH relativeFrom="margin">
                  <wp:posOffset>-76200</wp:posOffset>
                </wp:positionH>
                <wp:positionV relativeFrom="paragraph">
                  <wp:posOffset>164465</wp:posOffset>
                </wp:positionV>
                <wp:extent cx="476250" cy="495300"/>
                <wp:effectExtent l="0" t="0" r="19050" b="19050"/>
                <wp:wrapNone/>
                <wp:docPr id="897196886" name="Stroomdiagram: Verbindingslijn 1"/>
                <wp:cNvGraphicFramePr/>
                <a:graphic xmlns:a="http://schemas.openxmlformats.org/drawingml/2006/main">
                  <a:graphicData uri="http://schemas.microsoft.com/office/word/2010/wordprocessingShape">
                    <wps:wsp>
                      <wps:cNvSpPr/>
                      <wps:spPr>
                        <a:xfrm>
                          <a:off x="0" y="0"/>
                          <a:ext cx="476250" cy="495300"/>
                        </a:xfrm>
                        <a:prstGeom prst="flowChartConnector">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246E65" id="Stroomdiagram: Verbindingslijn 1" o:spid="_x0000_s1026" type="#_x0000_t120" style="position:absolute;margin-left:-6pt;margin-top:12.95pt;width:37.5pt;height:39pt;z-index:-2516879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" fillcolor="#4472c4" strokecolor="#172c51" strokeweight="1pt">
                <v:stroke joinstyle="miter"/>
                <w10:wrap anchorx="margin"/>
              </v:shape>
            </w:pict>
          </mc:Fallback>
        </mc:AlternateContent>
      </w:r>
    </w:p>
    <w:p w14:paraId="20F8A308" w14:textId="77777777" w:rsidR="0082774B" w:rsidRDefault="0082774B" w:rsidP="0082774B"/>
    <w:p w14:paraId="7D933774" w14:textId="77777777" w:rsidR="0082774B" w:rsidRPr="00670713" w:rsidRDefault="0082774B" w:rsidP="0082774B">
      <w:pPr>
        <w:rPr>
          <w:b/>
          <w:bCs/>
        </w:rPr>
      </w:pPr>
      <w:r w:rsidRPr="00670713">
        <w:rPr>
          <w:b/>
          <w:bCs/>
          <w:color w:val="FFFFFF" w:themeColor="background1"/>
        </w:rPr>
        <w:t xml:space="preserve">Stap 5 </w:t>
      </w:r>
      <w:r>
        <w:rPr>
          <w:b/>
          <w:bCs/>
        </w:rPr>
        <w:tab/>
      </w:r>
      <w:r w:rsidRPr="00670713">
        <w:rPr>
          <w:b/>
          <w:bCs/>
        </w:rPr>
        <w:t>Informeer werknemer(s) over de indeling van diens functie.</w:t>
      </w:r>
    </w:p>
    <w:p w14:paraId="13C35D45" w14:textId="77777777" w:rsidR="0082774B" w:rsidRDefault="0082774B" w:rsidP="0082774B"/>
    <w:p w14:paraId="48DDEAEB" w14:textId="77777777" w:rsidR="0082774B" w:rsidRDefault="0082774B" w:rsidP="0082774B"/>
    <w:p w14:paraId="42B351E6" w14:textId="036D65FC" w:rsidR="0082774B" w:rsidRDefault="0082774B" w:rsidP="0082774B">
      <w:r>
        <w:t xml:space="preserve">Verstrek de medewerker een brief met het resultaat van de indeling van diens functies. Vermeld daarbij de consequenties voor het individuele salaris bij een afwijkende indeling ten opzichte van de huidige functie-indeling. </w:t>
      </w:r>
    </w:p>
    <w:p w14:paraId="7459B493" w14:textId="77777777" w:rsidR="0082774B" w:rsidRDefault="0082774B" w:rsidP="0082774B"/>
    <w:p w14:paraId="30716B4E" w14:textId="77777777" w:rsidR="0082774B" w:rsidRDefault="0082774B" w:rsidP="0082774B"/>
    <w:p w14:paraId="107355AD" w14:textId="77777777" w:rsidR="00BA2CFB" w:rsidRDefault="00BA2CFB" w:rsidP="000A33EE"/>
    <w:p w14:paraId="2FFF1584" w14:textId="77777777" w:rsidR="00BA2CFB" w:rsidRDefault="00BA2CFB" w:rsidP="000A33EE"/>
    <w:p w14:paraId="766A28D1" w14:textId="77777777" w:rsidR="00BA2CFB" w:rsidRDefault="00BA2CFB" w:rsidP="000A33EE"/>
    <w:p w14:paraId="3F5B742F" w14:textId="77777777" w:rsidR="00BA2CFB" w:rsidRDefault="00BA2CFB" w:rsidP="000A33EE"/>
    <w:p w14:paraId="34047292" w14:textId="77777777" w:rsidR="00BA2CFB" w:rsidRDefault="00BA2CFB" w:rsidP="000A33EE"/>
    <w:p w14:paraId="496C1BCD" w14:textId="77777777" w:rsidR="00BA2CFB" w:rsidRDefault="00BA2CFB" w:rsidP="000A33EE"/>
    <w:p w14:paraId="0DBF1C59" w14:textId="77777777" w:rsidR="00BA2CFB" w:rsidRDefault="00BA2CFB" w:rsidP="000A33EE"/>
    <w:p w14:paraId="18DDEA4B" w14:textId="77777777" w:rsidR="00BA2CFB" w:rsidRDefault="00BA2CFB" w:rsidP="000A33EE"/>
    <w:p w14:paraId="768FC5CD" w14:textId="77777777" w:rsidR="00BA2CFB" w:rsidRDefault="00BA2CFB" w:rsidP="000A33EE"/>
    <w:p w14:paraId="2D048B19" w14:textId="77777777" w:rsidR="00BA2CFB" w:rsidRDefault="00BA2CFB" w:rsidP="000A33EE"/>
    <w:p w14:paraId="4B85121C" w14:textId="77777777" w:rsidR="00BA2CFB" w:rsidRDefault="00BA2CFB" w:rsidP="000A33EE"/>
    <w:p w14:paraId="6F9AE4F5" w14:textId="77777777" w:rsidR="00BA2CFB" w:rsidRDefault="00BA2CFB" w:rsidP="000A33EE"/>
    <w:p w14:paraId="732E2E35" w14:textId="77777777" w:rsidR="00BA2CFB" w:rsidRDefault="00BA2CFB" w:rsidP="000A33EE"/>
    <w:p w14:paraId="67D49885" w14:textId="77777777" w:rsidR="00BA2CFB" w:rsidRDefault="00BA2CFB" w:rsidP="000A33EE"/>
    <w:p w14:paraId="39EDC0BE" w14:textId="77777777" w:rsidR="00BA2CFB" w:rsidRDefault="00BA2CFB" w:rsidP="000A33EE"/>
    <w:p w14:paraId="5B4776CC" w14:textId="77777777" w:rsidR="00BA2CFB" w:rsidRDefault="00BA2CFB" w:rsidP="000A33EE"/>
    <w:p w14:paraId="38CA5DDB" w14:textId="3B8E181E" w:rsidR="00EA6C1F" w:rsidRPr="00EA6C1F" w:rsidRDefault="00B536E8" w:rsidP="000A33EE">
      <w:pPr>
        <w:sectPr w:rsidR="00EA6C1F" w:rsidRPr="00EA6C1F" w:rsidSect="007766B0">
          <w:headerReference w:type="default" r:id="rId175"/>
          <w:pgSz w:w="11906" w:h="16838"/>
          <w:pgMar w:top="1418" w:right="1418" w:bottom="1134" w:left="1418" w:header="709" w:footer="369" w:gutter="0"/>
          <w:cols w:space="708"/>
          <w:titlePg/>
          <w:docGrid w:linePitch="360"/>
        </w:sectPr>
      </w:pPr>
      <w:r>
        <w:t>.</w:t>
      </w:r>
    </w:p>
    <w:p w14:paraId="0328E03A" w14:textId="5ABDCF13" w:rsidR="00772766" w:rsidRDefault="00507730" w:rsidP="000A33EE">
      <w:pPr>
        <w:pStyle w:val="Kop2"/>
      </w:pPr>
      <w:bookmarkStart w:id="93" w:name="_Toc188287879"/>
      <w:bookmarkStart w:id="94" w:name="_Toc227135790"/>
      <w:r>
        <w:lastRenderedPageBreak/>
        <w:t>Bijlage</w:t>
      </w:r>
      <w:r w:rsidR="00A31111">
        <w:t xml:space="preserve"> </w:t>
      </w:r>
      <w:r w:rsidR="005438BA">
        <w:t>7</w:t>
      </w:r>
      <w:r w:rsidR="00A31111">
        <w:tab/>
        <w:t>Woorden- en begrippenlijst</w:t>
      </w:r>
      <w:bookmarkEnd w:id="93"/>
      <w:bookmarkEnd w:id="94"/>
    </w:p>
    <w:p w14:paraId="2D8F34E0" w14:textId="77777777" w:rsidR="00D3715E" w:rsidRDefault="00D3715E" w:rsidP="000A33EE"/>
    <w:p w14:paraId="2CAA3660" w14:textId="77777777" w:rsidR="00EC5D2F" w:rsidRPr="001660BA" w:rsidRDefault="00EC5D2F" w:rsidP="000A33EE">
      <w:pPr>
        <w:jc w:val="both"/>
        <w:rPr>
          <w:b/>
          <w:color w:val="002060"/>
          <w:sz w:val="24"/>
          <w:szCs w:val="24"/>
        </w:rPr>
      </w:pPr>
      <w:bookmarkStart w:id="95" w:name="_Toc466361930"/>
      <w:r w:rsidRPr="001660BA">
        <w:rPr>
          <w:b/>
          <w:color w:val="002060"/>
          <w:sz w:val="24"/>
          <w:szCs w:val="24"/>
        </w:rPr>
        <w:t>Woorden- en begrippenlijst</w:t>
      </w:r>
      <w:bookmarkEnd w:id="95"/>
      <w:r w:rsidRPr="001660BA">
        <w:rPr>
          <w:b/>
          <w:color w:val="002060"/>
          <w:sz w:val="24"/>
          <w:szCs w:val="24"/>
        </w:rPr>
        <w:t xml:space="preserve"> </w:t>
      </w:r>
    </w:p>
    <w:p w14:paraId="0B833DD5" w14:textId="77777777" w:rsidR="00451CC1" w:rsidRDefault="00451CC1" w:rsidP="000A33EE">
      <w:pPr>
        <w:jc w:val="both"/>
        <w:rPr>
          <w:b/>
          <w:color w:val="002060"/>
          <w:szCs w:val="18"/>
        </w:rPr>
      </w:pPr>
    </w:p>
    <w:p w14:paraId="18F4D386" w14:textId="3DE4BF14" w:rsidR="00EC5D2F" w:rsidRPr="001660BA" w:rsidRDefault="002F1DAC" w:rsidP="000A33EE">
      <w:pPr>
        <w:jc w:val="both"/>
        <w:rPr>
          <w:b/>
          <w:color w:val="002060"/>
          <w:szCs w:val="18"/>
        </w:rPr>
      </w:pPr>
      <w:r w:rsidRPr="001660BA">
        <w:rPr>
          <w:b/>
          <w:color w:val="002060"/>
          <w:szCs w:val="18"/>
        </w:rPr>
        <w:t>Begrippenlijst</w:t>
      </w:r>
    </w:p>
    <w:tbl>
      <w:tblPr>
        <w:tblW w:w="9212" w:type="dxa"/>
        <w:tblInd w:w="-70" w:type="dxa"/>
        <w:tblLayout w:type="fixed"/>
        <w:tblCellMar>
          <w:left w:w="70" w:type="dxa"/>
          <w:right w:w="70" w:type="dxa"/>
        </w:tblCellMar>
        <w:tblLook w:val="0000" w:firstRow="0" w:lastRow="0" w:firstColumn="0" w:lastColumn="0" w:noHBand="0" w:noVBand="0"/>
      </w:tblPr>
      <w:tblGrid>
        <w:gridCol w:w="2622"/>
        <w:gridCol w:w="6590"/>
      </w:tblGrid>
      <w:tr w:rsidR="009F5D33" w:rsidRPr="009F5D33" w14:paraId="33091DC9" w14:textId="77777777" w:rsidTr="003458E6">
        <w:tc>
          <w:tcPr>
            <w:tcW w:w="2622" w:type="dxa"/>
          </w:tcPr>
          <w:p w14:paraId="7A23BECC" w14:textId="44030E2C" w:rsidR="00EC5D2F" w:rsidRPr="00BF07D9" w:rsidRDefault="00EC5D2F" w:rsidP="000A33EE">
            <w:pPr>
              <w:pStyle w:val="Koptekst"/>
              <w:tabs>
                <w:tab w:val="clear" w:pos="4536"/>
                <w:tab w:val="clear" w:pos="9072"/>
              </w:tabs>
              <w:spacing w:line="250" w:lineRule="exact"/>
              <w:rPr>
                <w:b/>
                <w:szCs w:val="18"/>
              </w:rPr>
            </w:pPr>
            <w:r w:rsidRPr="00BF07D9">
              <w:rPr>
                <w:b/>
                <w:szCs w:val="18"/>
              </w:rPr>
              <w:t>Bedrijfsfunctie</w:t>
            </w:r>
          </w:p>
        </w:tc>
        <w:tc>
          <w:tcPr>
            <w:tcW w:w="6590" w:type="dxa"/>
          </w:tcPr>
          <w:p w14:paraId="7F16342C" w14:textId="77777777" w:rsidR="00EC5D2F" w:rsidRPr="00474474" w:rsidRDefault="00EC5D2F" w:rsidP="000A33EE">
            <w:pPr>
              <w:pStyle w:val="Koptekst"/>
              <w:tabs>
                <w:tab w:val="clear" w:pos="4536"/>
                <w:tab w:val="clear" w:pos="9072"/>
              </w:tabs>
              <w:spacing w:line="250" w:lineRule="exact"/>
              <w:rPr>
                <w:szCs w:val="18"/>
              </w:rPr>
            </w:pPr>
            <w:r w:rsidRPr="00474474">
              <w:rPr>
                <w:szCs w:val="18"/>
              </w:rPr>
              <w:t>Functie zoals deze bij een bedrijf voor komt. Elk bedrijf heeft de verantwoordelijkheden en de kernactiviteiten op een eigen wijze georganiseerd in functies en in een functiestructuur.</w:t>
            </w:r>
          </w:p>
          <w:p w14:paraId="5ADB884F" w14:textId="77777777" w:rsidR="00EC5D2F" w:rsidRPr="00474474" w:rsidRDefault="00EC5D2F" w:rsidP="000A33EE">
            <w:pPr>
              <w:tabs>
                <w:tab w:val="left" w:pos="-743"/>
                <w:tab w:val="left" w:pos="0"/>
              </w:tabs>
              <w:rPr>
                <w:szCs w:val="18"/>
              </w:rPr>
            </w:pPr>
          </w:p>
        </w:tc>
      </w:tr>
      <w:tr w:rsidR="009F5D33" w:rsidRPr="009F5D33" w14:paraId="29D00A0F" w14:textId="77777777" w:rsidTr="003458E6">
        <w:tc>
          <w:tcPr>
            <w:tcW w:w="2622" w:type="dxa"/>
          </w:tcPr>
          <w:p w14:paraId="4E44B669" w14:textId="318AFA5B" w:rsidR="002F1DAC" w:rsidRPr="00BF07D9" w:rsidRDefault="002F1DAC" w:rsidP="000A33EE">
            <w:pPr>
              <w:pStyle w:val="Koptekst"/>
              <w:tabs>
                <w:tab w:val="clear" w:pos="4536"/>
                <w:tab w:val="clear" w:pos="9072"/>
              </w:tabs>
              <w:spacing w:line="250" w:lineRule="exact"/>
              <w:rPr>
                <w:b/>
                <w:szCs w:val="18"/>
              </w:rPr>
            </w:pPr>
            <w:r w:rsidRPr="00BF07D9">
              <w:rPr>
                <w:b/>
                <w:szCs w:val="18"/>
              </w:rPr>
              <w:t xml:space="preserve">Discipline </w:t>
            </w:r>
            <w:r w:rsidRPr="00BF07D9">
              <w:rPr>
                <w:b/>
                <w:szCs w:val="18"/>
              </w:rPr>
              <w:br/>
              <w:t>(of Functiefamilie)</w:t>
            </w:r>
          </w:p>
        </w:tc>
        <w:tc>
          <w:tcPr>
            <w:tcW w:w="6590" w:type="dxa"/>
          </w:tcPr>
          <w:p w14:paraId="17F72DA3" w14:textId="77777777" w:rsidR="002F1DAC" w:rsidRDefault="002F1DAC" w:rsidP="001F45D5">
            <w:r w:rsidRPr="002F1DAC">
              <w:rPr>
                <w:szCs w:val="18"/>
              </w:rPr>
              <w:t xml:space="preserve">Verzameling van functies die eenzelfde proces als </w:t>
            </w:r>
            <w:r w:rsidR="009C7C0C" w:rsidRPr="002F1DAC">
              <w:rPr>
                <w:szCs w:val="18"/>
              </w:rPr>
              <w:t>werkgebied hebben</w:t>
            </w:r>
            <w:r w:rsidRPr="002F1DAC">
              <w:rPr>
                <w:szCs w:val="18"/>
              </w:rPr>
              <w:t>. In dit handboek zijn de referentiefuncties verdeeld over de disciplines</w:t>
            </w:r>
            <w:r w:rsidR="00583DA2">
              <w:t xml:space="preserve"> </w:t>
            </w:r>
            <w:r w:rsidR="00583DA2" w:rsidRPr="002D4C0F">
              <w:t>Productie</w:t>
            </w:r>
            <w:r w:rsidR="00F964F2">
              <w:t xml:space="preserve">, </w:t>
            </w:r>
            <w:r w:rsidR="00583DA2" w:rsidRPr="002D4C0F">
              <w:t>Logistiek</w:t>
            </w:r>
            <w:r w:rsidR="00F964F2">
              <w:t xml:space="preserve">, </w:t>
            </w:r>
            <w:r w:rsidR="00583DA2" w:rsidRPr="002D4C0F">
              <w:t>Kwaliteit &amp; Ontwikkeling</w:t>
            </w:r>
            <w:r w:rsidR="00F964F2">
              <w:t xml:space="preserve">, </w:t>
            </w:r>
            <w:r w:rsidR="00583DA2" w:rsidRPr="002D4C0F">
              <w:t>Techniek</w:t>
            </w:r>
            <w:r w:rsidR="00F964F2">
              <w:t xml:space="preserve">, </w:t>
            </w:r>
            <w:r w:rsidR="00583DA2" w:rsidRPr="002D4C0F">
              <w:t>Administratie &amp; IT</w:t>
            </w:r>
            <w:r w:rsidR="00F964F2">
              <w:t xml:space="preserve">, </w:t>
            </w:r>
            <w:r w:rsidR="00583DA2" w:rsidRPr="002D4C0F">
              <w:t>Commercie</w:t>
            </w:r>
            <w:r w:rsidR="00F964F2">
              <w:t xml:space="preserve"> en </w:t>
            </w:r>
            <w:r w:rsidR="00583DA2" w:rsidRPr="002D4C0F">
              <w:t xml:space="preserve">Staf. </w:t>
            </w:r>
          </w:p>
          <w:p w14:paraId="3D16ABF7" w14:textId="65EE3A72" w:rsidR="001F45D5" w:rsidRPr="001F45D5" w:rsidRDefault="001F45D5" w:rsidP="001F45D5"/>
        </w:tc>
      </w:tr>
      <w:tr w:rsidR="009F5D33" w:rsidRPr="009F5D33" w14:paraId="09227491" w14:textId="77777777" w:rsidTr="003458E6">
        <w:tc>
          <w:tcPr>
            <w:tcW w:w="2622" w:type="dxa"/>
          </w:tcPr>
          <w:p w14:paraId="7FC86EC0"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Functie</w:t>
            </w:r>
          </w:p>
        </w:tc>
        <w:tc>
          <w:tcPr>
            <w:tcW w:w="6590" w:type="dxa"/>
          </w:tcPr>
          <w:p w14:paraId="0FBB3B66" w14:textId="6BDCD708" w:rsidR="00EC5D2F" w:rsidRDefault="009C7C0C" w:rsidP="000A33EE">
            <w:pPr>
              <w:tabs>
                <w:tab w:val="left" w:pos="-743"/>
                <w:tab w:val="left" w:pos="0"/>
              </w:tabs>
              <w:rPr>
                <w:szCs w:val="18"/>
              </w:rPr>
            </w:pPr>
            <w:r w:rsidRPr="00474474">
              <w:rPr>
                <w:szCs w:val="18"/>
              </w:rPr>
              <w:t>Het geheel</w:t>
            </w:r>
            <w:r w:rsidR="00EC5D2F" w:rsidRPr="00474474">
              <w:rPr>
                <w:szCs w:val="18"/>
              </w:rPr>
              <w:t xml:space="preserve"> van onderling samenhangende verantwoordelijkheden en activiteiten, die door een persoon worden uitgeoefend en die gericht zijn op het realiseren van een bepaald doel of bepaalde bijdrage.</w:t>
            </w:r>
          </w:p>
          <w:p w14:paraId="474DA792" w14:textId="581DF134" w:rsidR="002F1DAC" w:rsidRPr="00474474" w:rsidRDefault="002F1DAC" w:rsidP="000A33EE">
            <w:pPr>
              <w:tabs>
                <w:tab w:val="left" w:pos="-743"/>
                <w:tab w:val="left" w:pos="0"/>
              </w:tabs>
              <w:rPr>
                <w:szCs w:val="18"/>
              </w:rPr>
            </w:pPr>
          </w:p>
        </w:tc>
      </w:tr>
      <w:tr w:rsidR="009F5D33" w:rsidRPr="009F5D33" w14:paraId="0747EF96" w14:textId="77777777" w:rsidTr="003458E6">
        <w:tc>
          <w:tcPr>
            <w:tcW w:w="2622" w:type="dxa"/>
          </w:tcPr>
          <w:p w14:paraId="442BE6B6"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Functieomschrijving</w:t>
            </w:r>
          </w:p>
          <w:p w14:paraId="633EBC0A"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(of functieprofiel)</w:t>
            </w:r>
          </w:p>
        </w:tc>
        <w:tc>
          <w:tcPr>
            <w:tcW w:w="6590" w:type="dxa"/>
          </w:tcPr>
          <w:p w14:paraId="78C0C95C" w14:textId="77777777" w:rsidR="00EC5D2F" w:rsidRPr="00474474" w:rsidRDefault="00EC5D2F" w:rsidP="000A33EE">
            <w:pPr>
              <w:pStyle w:val="Koptekst"/>
              <w:tabs>
                <w:tab w:val="clear" w:pos="4536"/>
                <w:tab w:val="clear" w:pos="9072"/>
              </w:tabs>
              <w:spacing w:line="250" w:lineRule="exact"/>
              <w:rPr>
                <w:szCs w:val="18"/>
              </w:rPr>
            </w:pPr>
            <w:r w:rsidRPr="00474474">
              <w:rPr>
                <w:szCs w:val="18"/>
              </w:rPr>
              <w:t>Het document waarin de functie-informatie volgens de ORBA</w:t>
            </w:r>
            <w:r w:rsidRPr="00474474">
              <w:rPr>
                <w:szCs w:val="18"/>
                <w:vertAlign w:val="superscript"/>
              </w:rPr>
              <w:t>®</w:t>
            </w:r>
            <w:r w:rsidRPr="00474474">
              <w:rPr>
                <w:szCs w:val="18"/>
              </w:rPr>
              <w:t>-methode is beschreven. Het voorbeeld hiervan is de omschrijving van de referentiefuncties.</w:t>
            </w:r>
          </w:p>
          <w:p w14:paraId="16F9C6AF" w14:textId="77777777" w:rsidR="00EC5D2F" w:rsidRPr="00474474" w:rsidRDefault="00EC5D2F" w:rsidP="000A33EE">
            <w:pPr>
              <w:pStyle w:val="Koptekst"/>
              <w:tabs>
                <w:tab w:val="clear" w:pos="4536"/>
                <w:tab w:val="clear" w:pos="9072"/>
              </w:tabs>
              <w:spacing w:line="250" w:lineRule="exact"/>
              <w:rPr>
                <w:szCs w:val="18"/>
              </w:rPr>
            </w:pPr>
          </w:p>
        </w:tc>
      </w:tr>
      <w:tr w:rsidR="009F5D33" w:rsidRPr="009F5D33" w14:paraId="3369C24A" w14:textId="77777777" w:rsidTr="003458E6">
        <w:tc>
          <w:tcPr>
            <w:tcW w:w="2622" w:type="dxa"/>
          </w:tcPr>
          <w:p w14:paraId="6DBEEFF5"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Functiegroep</w:t>
            </w:r>
          </w:p>
        </w:tc>
        <w:tc>
          <w:tcPr>
            <w:tcW w:w="6590" w:type="dxa"/>
          </w:tcPr>
          <w:p w14:paraId="5108791F" w14:textId="2A8D2C4E" w:rsidR="00EC5D2F" w:rsidRPr="00474474" w:rsidRDefault="00EC5D2F" w:rsidP="000A33EE">
            <w:pPr>
              <w:pStyle w:val="Koptekst"/>
              <w:tabs>
                <w:tab w:val="clear" w:pos="4536"/>
                <w:tab w:val="clear" w:pos="9072"/>
              </w:tabs>
              <w:spacing w:line="250" w:lineRule="exact"/>
              <w:rPr>
                <w:szCs w:val="18"/>
              </w:rPr>
            </w:pPr>
            <w:r w:rsidRPr="00474474">
              <w:rPr>
                <w:szCs w:val="18"/>
              </w:rPr>
              <w:t xml:space="preserve">Een met het </w:t>
            </w:r>
            <w:r w:rsidR="009C7C0C" w:rsidRPr="00474474">
              <w:rPr>
                <w:szCs w:val="18"/>
              </w:rPr>
              <w:t>cao-salarisgebouw</w:t>
            </w:r>
            <w:r w:rsidRPr="00474474">
              <w:rPr>
                <w:szCs w:val="18"/>
              </w:rPr>
              <w:t xml:space="preserve"> corresponderende verdeling van functies die min of meer even zwaar zijn. Een functiegroep heeft een onder- en bovengrens (bandbreedte) in ORBA</w:t>
            </w:r>
            <w:r w:rsidRPr="00474474">
              <w:rPr>
                <w:szCs w:val="18"/>
                <w:vertAlign w:val="superscript"/>
              </w:rPr>
              <w:t>®</w:t>
            </w:r>
            <w:r w:rsidRPr="00474474">
              <w:rPr>
                <w:szCs w:val="18"/>
              </w:rPr>
              <w:t>-punten.</w:t>
            </w:r>
          </w:p>
          <w:p w14:paraId="4D1B827D" w14:textId="77777777" w:rsidR="00EC5D2F" w:rsidRPr="00474474" w:rsidRDefault="00EC5D2F" w:rsidP="000A33EE">
            <w:pPr>
              <w:pStyle w:val="Koptekst"/>
              <w:tabs>
                <w:tab w:val="clear" w:pos="4536"/>
                <w:tab w:val="clear" w:pos="9072"/>
              </w:tabs>
              <w:spacing w:line="250" w:lineRule="exact"/>
              <w:rPr>
                <w:szCs w:val="18"/>
              </w:rPr>
            </w:pPr>
          </w:p>
        </w:tc>
      </w:tr>
      <w:tr w:rsidR="009F5D33" w:rsidRPr="009F5D33" w14:paraId="185614C6" w14:textId="77777777" w:rsidTr="003458E6">
        <w:tc>
          <w:tcPr>
            <w:tcW w:w="2622" w:type="dxa"/>
          </w:tcPr>
          <w:p w14:paraId="7B4F524B"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Functierangorde</w:t>
            </w:r>
          </w:p>
        </w:tc>
        <w:tc>
          <w:tcPr>
            <w:tcW w:w="6590" w:type="dxa"/>
          </w:tcPr>
          <w:p w14:paraId="6017D1BA" w14:textId="77777777" w:rsidR="00EC5D2F" w:rsidRDefault="00EC5D2F" w:rsidP="000A33EE">
            <w:pPr>
              <w:pStyle w:val="Koptekst"/>
              <w:tabs>
                <w:tab w:val="clear" w:pos="4536"/>
                <w:tab w:val="clear" w:pos="9072"/>
              </w:tabs>
              <w:spacing w:line="250" w:lineRule="exact"/>
              <w:rPr>
                <w:szCs w:val="18"/>
              </w:rPr>
            </w:pPr>
            <w:r w:rsidRPr="00474474">
              <w:rPr>
                <w:szCs w:val="18"/>
              </w:rPr>
              <w:t>Een overzicht waarin functies zijn gerangschikt naar zwaarte, uitgedrukt in ORBA</w:t>
            </w:r>
            <w:r w:rsidRPr="00474474">
              <w:rPr>
                <w:szCs w:val="18"/>
                <w:vertAlign w:val="superscript"/>
              </w:rPr>
              <w:t>®</w:t>
            </w:r>
            <w:r w:rsidRPr="00474474">
              <w:rPr>
                <w:szCs w:val="18"/>
              </w:rPr>
              <w:t>-punten (ORBA</w:t>
            </w:r>
            <w:r w:rsidRPr="00474474">
              <w:rPr>
                <w:szCs w:val="18"/>
                <w:vertAlign w:val="superscript"/>
              </w:rPr>
              <w:t>®</w:t>
            </w:r>
            <w:r w:rsidRPr="00474474">
              <w:rPr>
                <w:szCs w:val="18"/>
              </w:rPr>
              <w:t>-score) of functiegroepen.</w:t>
            </w:r>
          </w:p>
          <w:p w14:paraId="2D14F70A" w14:textId="48C8F2CF" w:rsidR="002F1DAC" w:rsidRPr="00474474" w:rsidRDefault="002F1DAC" w:rsidP="000A33EE">
            <w:pPr>
              <w:pStyle w:val="Koptekst"/>
              <w:tabs>
                <w:tab w:val="clear" w:pos="4536"/>
                <w:tab w:val="clear" w:pos="9072"/>
              </w:tabs>
              <w:spacing w:line="250" w:lineRule="exact"/>
              <w:rPr>
                <w:szCs w:val="18"/>
              </w:rPr>
            </w:pPr>
          </w:p>
        </w:tc>
      </w:tr>
      <w:tr w:rsidR="009F5D33" w:rsidRPr="009F5D33" w14:paraId="330FE606" w14:textId="77777777" w:rsidTr="003458E6">
        <w:tc>
          <w:tcPr>
            <w:tcW w:w="2622" w:type="dxa"/>
          </w:tcPr>
          <w:p w14:paraId="5EFB11F5"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Functiewaardering</w:t>
            </w:r>
          </w:p>
        </w:tc>
        <w:tc>
          <w:tcPr>
            <w:tcW w:w="6590" w:type="dxa"/>
          </w:tcPr>
          <w:p w14:paraId="60ECD0A6" w14:textId="77777777" w:rsidR="00EC5D2F" w:rsidRPr="00474474" w:rsidRDefault="00EC5D2F" w:rsidP="000A33EE">
            <w:pPr>
              <w:pStyle w:val="Koptekst"/>
              <w:tabs>
                <w:tab w:val="clear" w:pos="4536"/>
                <w:tab w:val="clear" w:pos="9072"/>
              </w:tabs>
              <w:spacing w:line="250" w:lineRule="exact"/>
              <w:rPr>
                <w:szCs w:val="18"/>
              </w:rPr>
            </w:pPr>
            <w:r w:rsidRPr="00474474">
              <w:rPr>
                <w:szCs w:val="18"/>
              </w:rPr>
              <w:t>Het gehele proces van het omschrijven, analyseren en graderen van functies t.b.v. het op een systematische wijze bepalen van de relatieve zwaarte daarvan.</w:t>
            </w:r>
          </w:p>
          <w:p w14:paraId="780D58AD" w14:textId="77777777" w:rsidR="00EC5D2F" w:rsidRPr="00474474" w:rsidRDefault="00EC5D2F" w:rsidP="000A33EE">
            <w:pPr>
              <w:pStyle w:val="Koptekst"/>
              <w:tabs>
                <w:tab w:val="clear" w:pos="4536"/>
                <w:tab w:val="clear" w:pos="9072"/>
              </w:tabs>
              <w:spacing w:line="250" w:lineRule="exact"/>
              <w:rPr>
                <w:szCs w:val="18"/>
              </w:rPr>
            </w:pPr>
          </w:p>
        </w:tc>
      </w:tr>
      <w:tr w:rsidR="009F5D33" w:rsidRPr="009F5D33" w14:paraId="56EC004C" w14:textId="77777777" w:rsidTr="003458E6">
        <w:trPr>
          <w:trHeight w:val="2074"/>
        </w:trPr>
        <w:tc>
          <w:tcPr>
            <w:tcW w:w="2622" w:type="dxa"/>
          </w:tcPr>
          <w:p w14:paraId="03F853B8"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Hoofdkenmerken</w:t>
            </w:r>
          </w:p>
        </w:tc>
        <w:tc>
          <w:tcPr>
            <w:tcW w:w="6590" w:type="dxa"/>
          </w:tcPr>
          <w:p w14:paraId="68B05DA8" w14:textId="77777777" w:rsidR="00EC5D2F" w:rsidRPr="00474474" w:rsidRDefault="00EC5D2F" w:rsidP="000A33EE">
            <w:pPr>
              <w:pStyle w:val="Koptekst"/>
              <w:tabs>
                <w:tab w:val="clear" w:pos="4536"/>
                <w:tab w:val="clear" w:pos="9072"/>
              </w:tabs>
              <w:spacing w:line="250" w:lineRule="exact"/>
              <w:rPr>
                <w:szCs w:val="18"/>
              </w:rPr>
            </w:pPr>
            <w:r w:rsidRPr="00474474">
              <w:rPr>
                <w:szCs w:val="18"/>
              </w:rPr>
              <w:t xml:space="preserve">De belangrijkste kenmerken van functies, bedoeld om het niveau van een functie te bepalen en te kunnen verklaren en tevens functies te kunnen vergelijken. De 4 hoofdkenmerken zijn: </w:t>
            </w:r>
          </w:p>
          <w:p w14:paraId="5105EF7D" w14:textId="77777777" w:rsidR="00EC5D2F" w:rsidRPr="00474474" w:rsidRDefault="00EC5D2F" w:rsidP="000A33EE">
            <w:pPr>
              <w:pStyle w:val="Koptekst"/>
              <w:numPr>
                <w:ilvl w:val="0"/>
                <w:numId w:val="13"/>
              </w:numPr>
              <w:tabs>
                <w:tab w:val="clear" w:pos="4536"/>
                <w:tab w:val="clear" w:pos="9072"/>
              </w:tabs>
              <w:spacing w:line="250" w:lineRule="exact"/>
              <w:rPr>
                <w:szCs w:val="18"/>
              </w:rPr>
            </w:pPr>
            <w:r w:rsidRPr="00474474">
              <w:rPr>
                <w:szCs w:val="18"/>
              </w:rPr>
              <w:t>Verwachte bijdrage</w:t>
            </w:r>
          </w:p>
          <w:p w14:paraId="6BC1791B" w14:textId="77777777" w:rsidR="00EC5D2F" w:rsidRPr="00474474" w:rsidRDefault="00EC5D2F" w:rsidP="000A33EE">
            <w:pPr>
              <w:pStyle w:val="Koptekst"/>
              <w:numPr>
                <w:ilvl w:val="0"/>
                <w:numId w:val="13"/>
              </w:numPr>
              <w:tabs>
                <w:tab w:val="clear" w:pos="4536"/>
                <w:tab w:val="clear" w:pos="9072"/>
              </w:tabs>
              <w:spacing w:line="250" w:lineRule="exact"/>
              <w:rPr>
                <w:szCs w:val="18"/>
              </w:rPr>
            </w:pPr>
            <w:r w:rsidRPr="00474474">
              <w:rPr>
                <w:szCs w:val="18"/>
              </w:rPr>
              <w:t>Functionele beslissingen</w:t>
            </w:r>
          </w:p>
          <w:p w14:paraId="784FF3D2" w14:textId="77777777" w:rsidR="00EC5D2F" w:rsidRPr="00474474" w:rsidRDefault="00EC5D2F" w:rsidP="000A33EE">
            <w:pPr>
              <w:pStyle w:val="Koptekst"/>
              <w:numPr>
                <w:ilvl w:val="0"/>
                <w:numId w:val="13"/>
              </w:numPr>
              <w:tabs>
                <w:tab w:val="clear" w:pos="4536"/>
                <w:tab w:val="clear" w:pos="9072"/>
              </w:tabs>
              <w:spacing w:line="250" w:lineRule="exact"/>
              <w:rPr>
                <w:szCs w:val="18"/>
              </w:rPr>
            </w:pPr>
            <w:r w:rsidRPr="00474474">
              <w:rPr>
                <w:szCs w:val="18"/>
              </w:rPr>
              <w:t>Vereiste bekwaamheden</w:t>
            </w:r>
          </w:p>
          <w:p w14:paraId="2E49B899" w14:textId="77777777" w:rsidR="00EC5D2F" w:rsidRPr="00474474" w:rsidRDefault="00EC5D2F" w:rsidP="000A33EE">
            <w:pPr>
              <w:pStyle w:val="Koptekst"/>
              <w:numPr>
                <w:ilvl w:val="0"/>
                <w:numId w:val="13"/>
              </w:numPr>
              <w:tabs>
                <w:tab w:val="clear" w:pos="4536"/>
                <w:tab w:val="clear" w:pos="9072"/>
              </w:tabs>
              <w:spacing w:line="250" w:lineRule="exact"/>
              <w:rPr>
                <w:szCs w:val="18"/>
              </w:rPr>
            </w:pPr>
            <w:r w:rsidRPr="00474474">
              <w:rPr>
                <w:szCs w:val="18"/>
              </w:rPr>
              <w:t>Werkgerelateerde bezwaren</w:t>
            </w:r>
          </w:p>
          <w:p w14:paraId="5D3BA26B" w14:textId="5FD84B8C" w:rsidR="00EC5D2F" w:rsidRPr="00474474" w:rsidRDefault="00EC5D2F" w:rsidP="000A33EE">
            <w:pPr>
              <w:pStyle w:val="Koptekst"/>
              <w:tabs>
                <w:tab w:val="clear" w:pos="4536"/>
                <w:tab w:val="clear" w:pos="9072"/>
              </w:tabs>
              <w:spacing w:line="250" w:lineRule="exact"/>
              <w:rPr>
                <w:szCs w:val="18"/>
              </w:rPr>
            </w:pPr>
            <w:r w:rsidRPr="00474474">
              <w:rPr>
                <w:szCs w:val="18"/>
              </w:rPr>
              <w:t xml:space="preserve">Hoofdkenmerken zijn verder onderverdeeld naar gezichtspunten met daaronder de aspecten. </w:t>
            </w:r>
            <w:r w:rsidR="001F45D5">
              <w:rPr>
                <w:szCs w:val="18"/>
              </w:rPr>
              <w:t xml:space="preserve">(Zie ook hoofdstuk </w:t>
            </w:r>
            <w:r w:rsidR="005F0558">
              <w:rPr>
                <w:szCs w:val="18"/>
              </w:rPr>
              <w:t>2; De ORBA methode)</w:t>
            </w:r>
          </w:p>
          <w:p w14:paraId="53D2BEBB" w14:textId="77777777" w:rsidR="00EC5D2F" w:rsidRPr="00474474" w:rsidRDefault="00EC5D2F" w:rsidP="000A33EE">
            <w:pPr>
              <w:pStyle w:val="Koptekst"/>
              <w:tabs>
                <w:tab w:val="clear" w:pos="4536"/>
                <w:tab w:val="clear" w:pos="9072"/>
              </w:tabs>
              <w:spacing w:line="250" w:lineRule="exact"/>
              <w:rPr>
                <w:szCs w:val="18"/>
              </w:rPr>
            </w:pPr>
          </w:p>
        </w:tc>
      </w:tr>
      <w:tr w:rsidR="009F5D33" w:rsidRPr="009F5D33" w14:paraId="56875FF8" w14:textId="77777777" w:rsidTr="003458E6">
        <w:tc>
          <w:tcPr>
            <w:tcW w:w="2622" w:type="dxa"/>
          </w:tcPr>
          <w:p w14:paraId="36D440D2"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 xml:space="preserve">Indelen </w:t>
            </w:r>
          </w:p>
        </w:tc>
        <w:tc>
          <w:tcPr>
            <w:tcW w:w="6590" w:type="dxa"/>
          </w:tcPr>
          <w:p w14:paraId="07C790A2" w14:textId="77777777" w:rsidR="00EC5D2F" w:rsidRPr="00474474" w:rsidRDefault="00EC5D2F" w:rsidP="000A33EE">
            <w:pPr>
              <w:pStyle w:val="Koptekst"/>
              <w:tabs>
                <w:tab w:val="clear" w:pos="4536"/>
                <w:tab w:val="clear" w:pos="9072"/>
              </w:tabs>
              <w:spacing w:line="250" w:lineRule="exact"/>
              <w:rPr>
                <w:szCs w:val="18"/>
              </w:rPr>
            </w:pPr>
            <w:r w:rsidRPr="00474474">
              <w:rPr>
                <w:szCs w:val="18"/>
              </w:rPr>
              <w:t>Een bedrijfsfunctie wordt ingedeeld in een functiegroep als resultaat van vergelijking (“plussen” en “minnen”) met één of meer referentiefuncties.</w:t>
            </w:r>
          </w:p>
          <w:p w14:paraId="0E045040" w14:textId="77777777" w:rsidR="00EC5D2F" w:rsidRPr="00474474" w:rsidRDefault="00EC5D2F" w:rsidP="000A33EE">
            <w:pPr>
              <w:pStyle w:val="Koptekst"/>
              <w:tabs>
                <w:tab w:val="clear" w:pos="4536"/>
                <w:tab w:val="clear" w:pos="9072"/>
              </w:tabs>
              <w:spacing w:line="250" w:lineRule="exact"/>
              <w:rPr>
                <w:szCs w:val="18"/>
              </w:rPr>
            </w:pPr>
          </w:p>
        </w:tc>
      </w:tr>
      <w:tr w:rsidR="009F5D33" w:rsidRPr="009F5D33" w14:paraId="2E911A61" w14:textId="77777777" w:rsidTr="003458E6">
        <w:tc>
          <w:tcPr>
            <w:tcW w:w="2622" w:type="dxa"/>
          </w:tcPr>
          <w:p w14:paraId="22799A31"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Indelingsformulier</w:t>
            </w:r>
          </w:p>
        </w:tc>
        <w:tc>
          <w:tcPr>
            <w:tcW w:w="6590" w:type="dxa"/>
          </w:tcPr>
          <w:p w14:paraId="2E1D0F43" w14:textId="0E4294B5" w:rsidR="00EC5D2F" w:rsidRPr="00474474" w:rsidRDefault="00EC5D2F" w:rsidP="000A33EE">
            <w:pPr>
              <w:pStyle w:val="Koptekst"/>
              <w:tabs>
                <w:tab w:val="clear" w:pos="4536"/>
                <w:tab w:val="clear" w:pos="9072"/>
              </w:tabs>
              <w:spacing w:line="250" w:lineRule="exact"/>
              <w:rPr>
                <w:szCs w:val="18"/>
              </w:rPr>
            </w:pPr>
            <w:r w:rsidRPr="00474474">
              <w:rPr>
                <w:szCs w:val="18"/>
              </w:rPr>
              <w:t xml:space="preserve">Een formulier als hulpmiddel voor het indelen en de verslaglegging hiervan. Op het indelingsformulier wordt aangegeven met welke referentiefunctie(s) de in te delen bedrijfsfunctie is vergeleken en waarop tevens de </w:t>
            </w:r>
            <w:r w:rsidR="009C7C0C" w:rsidRPr="00474474">
              <w:rPr>
                <w:szCs w:val="18"/>
              </w:rPr>
              <w:t>argumentatie/</w:t>
            </w:r>
            <w:r w:rsidRPr="00474474">
              <w:rPr>
                <w:szCs w:val="18"/>
              </w:rPr>
              <w:t xml:space="preserve"> motivering van een indelingsadvies en indelingsbeslissing zijn vermeld. </w:t>
            </w:r>
          </w:p>
          <w:p w14:paraId="2BDF3F6E" w14:textId="77777777" w:rsidR="00EC5D2F" w:rsidRPr="00474474" w:rsidRDefault="00EC5D2F" w:rsidP="000A33EE">
            <w:pPr>
              <w:pStyle w:val="Koptekst"/>
              <w:tabs>
                <w:tab w:val="clear" w:pos="4536"/>
                <w:tab w:val="clear" w:pos="9072"/>
              </w:tabs>
              <w:spacing w:line="250" w:lineRule="exact"/>
              <w:rPr>
                <w:szCs w:val="18"/>
              </w:rPr>
            </w:pPr>
          </w:p>
        </w:tc>
      </w:tr>
      <w:tr w:rsidR="009F5D33" w:rsidRPr="009F5D33" w14:paraId="65534D47" w14:textId="77777777" w:rsidTr="003458E6">
        <w:tc>
          <w:tcPr>
            <w:tcW w:w="2622" w:type="dxa"/>
          </w:tcPr>
          <w:p w14:paraId="0FADD6A7"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Kernactiviteit</w:t>
            </w:r>
          </w:p>
        </w:tc>
        <w:tc>
          <w:tcPr>
            <w:tcW w:w="6590" w:type="dxa"/>
          </w:tcPr>
          <w:p w14:paraId="6CA494B3" w14:textId="77777777" w:rsidR="00EC5D2F" w:rsidRDefault="00EC5D2F" w:rsidP="000A33EE">
            <w:pPr>
              <w:pStyle w:val="Koptekst"/>
              <w:tabs>
                <w:tab w:val="clear" w:pos="4536"/>
                <w:tab w:val="clear" w:pos="9072"/>
              </w:tabs>
              <w:spacing w:line="250" w:lineRule="exact"/>
              <w:rPr>
                <w:szCs w:val="18"/>
              </w:rPr>
            </w:pPr>
            <w:r w:rsidRPr="00474474">
              <w:rPr>
                <w:szCs w:val="18"/>
              </w:rPr>
              <w:t>Activiteiten waaruit de functie is opgebouwd en die moeten leiden tot het beoogde doel van de functie.</w:t>
            </w:r>
          </w:p>
          <w:p w14:paraId="1B108F39" w14:textId="477B9F8C" w:rsidR="002F1DAC" w:rsidRPr="00474474" w:rsidRDefault="002F1DAC" w:rsidP="000A33EE">
            <w:pPr>
              <w:pStyle w:val="Koptekst"/>
              <w:tabs>
                <w:tab w:val="clear" w:pos="4536"/>
                <w:tab w:val="clear" w:pos="9072"/>
              </w:tabs>
              <w:spacing w:line="250" w:lineRule="exact"/>
              <w:rPr>
                <w:szCs w:val="18"/>
              </w:rPr>
            </w:pPr>
          </w:p>
        </w:tc>
      </w:tr>
      <w:tr w:rsidR="009F5D33" w:rsidRPr="009F5D33" w14:paraId="6BB355A0" w14:textId="77777777" w:rsidTr="003458E6">
        <w:tc>
          <w:tcPr>
            <w:tcW w:w="2622" w:type="dxa"/>
          </w:tcPr>
          <w:p w14:paraId="2D04DA85"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ORBA</w:t>
            </w:r>
            <w:r w:rsidRPr="00BF07D9">
              <w:rPr>
                <w:b/>
                <w:szCs w:val="18"/>
                <w:vertAlign w:val="superscript"/>
              </w:rPr>
              <w:t>®</w:t>
            </w:r>
            <w:r w:rsidRPr="00BF07D9">
              <w:rPr>
                <w:b/>
                <w:szCs w:val="18"/>
              </w:rPr>
              <w:t xml:space="preserve">-methode </w:t>
            </w:r>
          </w:p>
        </w:tc>
        <w:tc>
          <w:tcPr>
            <w:tcW w:w="6590" w:type="dxa"/>
          </w:tcPr>
          <w:p w14:paraId="2E3FE34E" w14:textId="77777777" w:rsidR="00EC5D2F" w:rsidRPr="00474474" w:rsidRDefault="00EC5D2F" w:rsidP="000A33EE">
            <w:pPr>
              <w:pStyle w:val="Koptekst"/>
              <w:tabs>
                <w:tab w:val="clear" w:pos="4536"/>
                <w:tab w:val="clear" w:pos="9072"/>
              </w:tabs>
              <w:spacing w:line="250" w:lineRule="exact"/>
              <w:rPr>
                <w:szCs w:val="18"/>
              </w:rPr>
            </w:pPr>
            <w:r w:rsidRPr="00474474">
              <w:rPr>
                <w:szCs w:val="18"/>
              </w:rPr>
              <w:t>Analytische methode van functiewaardering die voor alle functies binnen organisaties kan worden gebruikt. De ORBA</w:t>
            </w:r>
            <w:r w:rsidRPr="00474474">
              <w:rPr>
                <w:szCs w:val="18"/>
                <w:vertAlign w:val="superscript"/>
              </w:rPr>
              <w:t>®</w:t>
            </w:r>
            <w:r w:rsidRPr="00474474">
              <w:rPr>
                <w:szCs w:val="18"/>
              </w:rPr>
              <w:t>-methode levert onderbouwing van beloningsverhoudingen. AWVN is systeemhouder van ORBA</w:t>
            </w:r>
            <w:r w:rsidRPr="00474474">
              <w:rPr>
                <w:szCs w:val="18"/>
                <w:vertAlign w:val="superscript"/>
              </w:rPr>
              <w:t>®</w:t>
            </w:r>
            <w:r w:rsidRPr="00474474">
              <w:rPr>
                <w:szCs w:val="18"/>
              </w:rPr>
              <w:t>.</w:t>
            </w:r>
          </w:p>
          <w:p w14:paraId="63FFE9A5" w14:textId="77777777" w:rsidR="00EC5D2F" w:rsidRPr="00474474" w:rsidRDefault="00EC5D2F" w:rsidP="000A33EE">
            <w:pPr>
              <w:pStyle w:val="Koptekst"/>
              <w:tabs>
                <w:tab w:val="clear" w:pos="4536"/>
                <w:tab w:val="clear" w:pos="9072"/>
              </w:tabs>
              <w:spacing w:line="250" w:lineRule="exact"/>
              <w:rPr>
                <w:szCs w:val="18"/>
              </w:rPr>
            </w:pPr>
          </w:p>
        </w:tc>
      </w:tr>
      <w:tr w:rsidR="009F5D33" w:rsidRPr="009F5D33" w14:paraId="17A91572" w14:textId="77777777" w:rsidTr="003458E6">
        <w:tc>
          <w:tcPr>
            <w:tcW w:w="2622" w:type="dxa"/>
          </w:tcPr>
          <w:p w14:paraId="59E8D089"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lastRenderedPageBreak/>
              <w:t>Referentiefunctie</w:t>
            </w:r>
          </w:p>
        </w:tc>
        <w:tc>
          <w:tcPr>
            <w:tcW w:w="6590" w:type="dxa"/>
          </w:tcPr>
          <w:p w14:paraId="6E4FEF0A" w14:textId="77777777" w:rsidR="00EC5D2F" w:rsidRDefault="00EC5D2F" w:rsidP="000A33EE">
            <w:pPr>
              <w:pStyle w:val="Koptekst"/>
              <w:tabs>
                <w:tab w:val="clear" w:pos="4536"/>
                <w:tab w:val="clear" w:pos="9072"/>
              </w:tabs>
              <w:spacing w:line="250" w:lineRule="exact"/>
              <w:rPr>
                <w:szCs w:val="18"/>
              </w:rPr>
            </w:pPr>
            <w:r w:rsidRPr="00474474">
              <w:rPr>
                <w:szCs w:val="18"/>
              </w:rPr>
              <w:t>Functie die gebruikt wordt om de in te delen bedrijfsfuncties mee te vergelijken. De referentiefuncties in dit handboek functiewaardering zijn door AWVN gewaardeerd met de ORBA</w:t>
            </w:r>
            <w:r w:rsidRPr="00474474">
              <w:rPr>
                <w:szCs w:val="18"/>
                <w:vertAlign w:val="superscript"/>
              </w:rPr>
              <w:t>®</w:t>
            </w:r>
            <w:r w:rsidRPr="00474474">
              <w:rPr>
                <w:szCs w:val="18"/>
              </w:rPr>
              <w:t xml:space="preserve">-methode. Over de inhoud en indeling van de referentiefuncties bestaat consensus tussen AWVN en vakbonden. </w:t>
            </w:r>
          </w:p>
          <w:p w14:paraId="539509E2" w14:textId="3E701E87" w:rsidR="002F1DAC" w:rsidRPr="00474474" w:rsidRDefault="002F1DAC" w:rsidP="000A33EE">
            <w:pPr>
              <w:pStyle w:val="Koptekst"/>
              <w:tabs>
                <w:tab w:val="clear" w:pos="4536"/>
                <w:tab w:val="clear" w:pos="9072"/>
              </w:tabs>
              <w:spacing w:line="250" w:lineRule="exact"/>
              <w:rPr>
                <w:szCs w:val="18"/>
              </w:rPr>
            </w:pPr>
          </w:p>
        </w:tc>
      </w:tr>
      <w:tr w:rsidR="009F5D33" w:rsidRPr="009F5D33" w14:paraId="66AD7E4E" w14:textId="77777777" w:rsidTr="003458E6">
        <w:tc>
          <w:tcPr>
            <w:tcW w:w="2622" w:type="dxa"/>
          </w:tcPr>
          <w:p w14:paraId="1522E031"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Referentieraster</w:t>
            </w:r>
          </w:p>
        </w:tc>
        <w:tc>
          <w:tcPr>
            <w:tcW w:w="6590" w:type="dxa"/>
          </w:tcPr>
          <w:p w14:paraId="75FF7264" w14:textId="77777777" w:rsidR="00EC5D2F" w:rsidRPr="00474474" w:rsidRDefault="00EC5D2F" w:rsidP="000A33EE">
            <w:pPr>
              <w:pStyle w:val="Koptekst"/>
              <w:tabs>
                <w:tab w:val="clear" w:pos="4536"/>
                <w:tab w:val="clear" w:pos="9072"/>
              </w:tabs>
              <w:spacing w:line="250" w:lineRule="exact"/>
              <w:rPr>
                <w:szCs w:val="18"/>
              </w:rPr>
            </w:pPr>
            <w:r w:rsidRPr="00474474">
              <w:rPr>
                <w:szCs w:val="18"/>
              </w:rPr>
              <w:t>Overzicht in de vorm van een matrix waarin alle referentiefuncties zijn weergegeven per discipline (of functiefamilie) en de betreffende functiegroep.</w:t>
            </w:r>
          </w:p>
          <w:p w14:paraId="63D4682D" w14:textId="77777777" w:rsidR="00EC5D2F" w:rsidRPr="00474474" w:rsidRDefault="00EC5D2F" w:rsidP="000A33EE">
            <w:pPr>
              <w:pStyle w:val="Koptekst"/>
              <w:tabs>
                <w:tab w:val="clear" w:pos="4536"/>
                <w:tab w:val="clear" w:pos="9072"/>
              </w:tabs>
              <w:spacing w:line="250" w:lineRule="exact"/>
              <w:rPr>
                <w:szCs w:val="18"/>
              </w:rPr>
            </w:pPr>
          </w:p>
        </w:tc>
      </w:tr>
      <w:tr w:rsidR="009F5D33" w:rsidRPr="009F5D33" w14:paraId="3C255839" w14:textId="77777777" w:rsidTr="003458E6">
        <w:tc>
          <w:tcPr>
            <w:tcW w:w="2622" w:type="dxa"/>
          </w:tcPr>
          <w:p w14:paraId="28D36F1F"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Systeemhouder</w:t>
            </w:r>
          </w:p>
        </w:tc>
        <w:tc>
          <w:tcPr>
            <w:tcW w:w="6590" w:type="dxa"/>
          </w:tcPr>
          <w:p w14:paraId="525ACA9B" w14:textId="77777777" w:rsidR="00EC5D2F" w:rsidRPr="00474474" w:rsidRDefault="00EC5D2F" w:rsidP="000A33EE">
            <w:pPr>
              <w:pStyle w:val="Koptekst"/>
              <w:tabs>
                <w:tab w:val="clear" w:pos="4536"/>
                <w:tab w:val="clear" w:pos="9072"/>
              </w:tabs>
              <w:spacing w:line="250" w:lineRule="exact"/>
              <w:rPr>
                <w:szCs w:val="18"/>
              </w:rPr>
            </w:pPr>
            <w:r w:rsidRPr="00474474">
              <w:rPr>
                <w:szCs w:val="18"/>
              </w:rPr>
              <w:t>Werkgeversvereniging AWVN is systeemhouder van het ORBA</w:t>
            </w:r>
            <w:r w:rsidRPr="00474474">
              <w:rPr>
                <w:szCs w:val="18"/>
                <w:vertAlign w:val="superscript"/>
              </w:rPr>
              <w:t>®</w:t>
            </w:r>
            <w:r w:rsidRPr="00474474">
              <w:rPr>
                <w:szCs w:val="18"/>
              </w:rPr>
              <w:t>-systeem. AWVN is verantwoordelijk voor en bewaakt de juiste toepassing van de ORBA</w:t>
            </w:r>
            <w:r w:rsidRPr="00474474">
              <w:rPr>
                <w:szCs w:val="18"/>
                <w:vertAlign w:val="superscript"/>
              </w:rPr>
              <w:t>®</w:t>
            </w:r>
            <w:r w:rsidRPr="00474474">
              <w:rPr>
                <w:szCs w:val="18"/>
              </w:rPr>
              <w:t xml:space="preserve">- methode, de procedures en de richtlijnen die onderdeel uitmaken van het systeem. </w:t>
            </w:r>
          </w:p>
          <w:p w14:paraId="001B8E0E" w14:textId="77777777" w:rsidR="00EC5D2F" w:rsidRPr="00474474" w:rsidRDefault="00EC5D2F" w:rsidP="000A33EE">
            <w:pPr>
              <w:pStyle w:val="Koptekst"/>
              <w:tabs>
                <w:tab w:val="clear" w:pos="4536"/>
                <w:tab w:val="clear" w:pos="9072"/>
              </w:tabs>
              <w:spacing w:line="250" w:lineRule="exact"/>
              <w:rPr>
                <w:szCs w:val="18"/>
              </w:rPr>
            </w:pPr>
          </w:p>
        </w:tc>
      </w:tr>
    </w:tbl>
    <w:p w14:paraId="7FB651D4" w14:textId="77777777" w:rsidR="00EC5D2F" w:rsidRPr="00615964" w:rsidRDefault="00EC5D2F" w:rsidP="000A33EE">
      <w:pPr>
        <w:tabs>
          <w:tab w:val="left" w:pos="-1440"/>
          <w:tab w:val="left" w:pos="-720"/>
          <w:tab w:val="left" w:pos="0"/>
          <w:tab w:val="left" w:pos="418"/>
          <w:tab w:val="left" w:pos="720"/>
        </w:tabs>
        <w:ind w:left="418" w:hanging="418"/>
        <w:rPr>
          <w:sz w:val="22"/>
          <w:szCs w:val="22"/>
        </w:rPr>
      </w:pPr>
    </w:p>
    <w:p w14:paraId="106E396A" w14:textId="40B8B72F" w:rsidR="00EC5D2F" w:rsidRDefault="00EC5D2F" w:rsidP="000A33EE">
      <w:pPr>
        <w:jc w:val="both"/>
        <w:rPr>
          <w:b/>
          <w:color w:val="002060"/>
          <w:szCs w:val="18"/>
        </w:rPr>
      </w:pPr>
      <w:r w:rsidRPr="00615964">
        <w:rPr>
          <w:sz w:val="22"/>
          <w:szCs w:val="22"/>
        </w:rPr>
        <w:br w:type="page"/>
      </w:r>
      <w:r w:rsidR="00BF07D9" w:rsidRPr="00E82A49">
        <w:rPr>
          <w:b/>
          <w:color w:val="002060"/>
          <w:szCs w:val="18"/>
        </w:rPr>
        <w:lastRenderedPageBreak/>
        <w:t>W</w:t>
      </w:r>
      <w:r w:rsidRPr="00E82A49">
        <w:rPr>
          <w:b/>
          <w:color w:val="002060"/>
          <w:szCs w:val="18"/>
        </w:rPr>
        <w:t>oordenlijst</w:t>
      </w:r>
    </w:p>
    <w:p w14:paraId="23C2D356" w14:textId="77777777" w:rsidR="00E82A49" w:rsidRPr="00615964" w:rsidRDefault="00E82A49" w:rsidP="000A33EE">
      <w:pPr>
        <w:jc w:val="both"/>
        <w:rPr>
          <w:b/>
        </w:rPr>
      </w:pPr>
    </w:p>
    <w:tbl>
      <w:tblPr>
        <w:tblW w:w="9212" w:type="dxa"/>
        <w:tblInd w:w="-98" w:type="dxa"/>
        <w:tblLayout w:type="fixed"/>
        <w:tblCellMar>
          <w:left w:w="70" w:type="dxa"/>
          <w:right w:w="70" w:type="dxa"/>
        </w:tblCellMar>
        <w:tblLook w:val="0000" w:firstRow="0" w:lastRow="0" w:firstColumn="0" w:lastColumn="0" w:noHBand="0" w:noVBand="0"/>
      </w:tblPr>
      <w:tblGrid>
        <w:gridCol w:w="2622"/>
        <w:gridCol w:w="6590"/>
      </w:tblGrid>
      <w:tr w:rsidR="009F5D33" w:rsidRPr="009F5D33" w14:paraId="7C0600B4" w14:textId="77777777" w:rsidTr="003458E6">
        <w:tc>
          <w:tcPr>
            <w:tcW w:w="2622" w:type="dxa"/>
          </w:tcPr>
          <w:p w14:paraId="0322A9CA" w14:textId="29FB5195" w:rsidR="00EC5D2F" w:rsidRPr="00BF07D9" w:rsidRDefault="00EC5D2F" w:rsidP="000A33EE">
            <w:pPr>
              <w:pStyle w:val="Koptekst"/>
              <w:tabs>
                <w:tab w:val="clear" w:pos="4536"/>
                <w:tab w:val="clear" w:pos="9072"/>
              </w:tabs>
              <w:spacing w:line="250" w:lineRule="exact"/>
              <w:rPr>
                <w:b/>
                <w:szCs w:val="18"/>
              </w:rPr>
            </w:pPr>
            <w:r w:rsidRPr="00BF07D9">
              <w:rPr>
                <w:b/>
                <w:szCs w:val="18"/>
              </w:rPr>
              <w:t>Toezien/toezicht houden</w:t>
            </w:r>
          </w:p>
        </w:tc>
        <w:tc>
          <w:tcPr>
            <w:tcW w:w="6590" w:type="dxa"/>
          </w:tcPr>
          <w:p w14:paraId="4BB1392E" w14:textId="77777777" w:rsidR="00EC5D2F" w:rsidRDefault="00EC5D2F" w:rsidP="000A33EE">
            <w:pPr>
              <w:pStyle w:val="Koptekst"/>
              <w:tabs>
                <w:tab w:val="clear" w:pos="4536"/>
                <w:tab w:val="clear" w:pos="9072"/>
              </w:tabs>
              <w:spacing w:line="250" w:lineRule="exact"/>
              <w:rPr>
                <w:szCs w:val="18"/>
              </w:rPr>
            </w:pPr>
            <w:r w:rsidRPr="00BF07D9">
              <w:rPr>
                <w:szCs w:val="18"/>
              </w:rPr>
              <w:t>Erop toezien dat iets volgens de daarvoor geldende norm gebeurt en het bij afwijking hiervan corrigerend optreden.</w:t>
            </w:r>
          </w:p>
          <w:p w14:paraId="284BB907" w14:textId="61BA85F0" w:rsidR="00BF07D9" w:rsidRPr="00BF07D9" w:rsidRDefault="00BF07D9" w:rsidP="000A33EE">
            <w:pPr>
              <w:pStyle w:val="Koptekst"/>
              <w:tabs>
                <w:tab w:val="clear" w:pos="4536"/>
                <w:tab w:val="clear" w:pos="9072"/>
              </w:tabs>
              <w:spacing w:line="250" w:lineRule="exact"/>
              <w:rPr>
                <w:szCs w:val="18"/>
              </w:rPr>
            </w:pPr>
          </w:p>
        </w:tc>
      </w:tr>
      <w:tr w:rsidR="009F5D33" w:rsidRPr="009F5D33" w14:paraId="293C7C35" w14:textId="77777777" w:rsidTr="003458E6">
        <w:tc>
          <w:tcPr>
            <w:tcW w:w="2622" w:type="dxa"/>
          </w:tcPr>
          <w:p w14:paraId="1C653ACA" w14:textId="34DF549F" w:rsidR="00BF07D9" w:rsidRPr="00BF07D9" w:rsidRDefault="00BF07D9" w:rsidP="000A33EE">
            <w:pPr>
              <w:pStyle w:val="Koptekst"/>
              <w:tabs>
                <w:tab w:val="clear" w:pos="4536"/>
                <w:tab w:val="clear" w:pos="9072"/>
              </w:tabs>
              <w:spacing w:line="250" w:lineRule="exact"/>
              <w:rPr>
                <w:b/>
                <w:szCs w:val="18"/>
              </w:rPr>
            </w:pPr>
            <w:r w:rsidRPr="00BF07D9">
              <w:rPr>
                <w:b/>
                <w:szCs w:val="18"/>
              </w:rPr>
              <w:t>Beoordelen</w:t>
            </w:r>
          </w:p>
        </w:tc>
        <w:tc>
          <w:tcPr>
            <w:tcW w:w="6590" w:type="dxa"/>
          </w:tcPr>
          <w:p w14:paraId="6A1EFB98" w14:textId="77777777" w:rsidR="00BF07D9" w:rsidRPr="00BF07D9" w:rsidRDefault="00BF07D9" w:rsidP="000A33EE">
            <w:pPr>
              <w:tabs>
                <w:tab w:val="left" w:pos="-1180"/>
                <w:tab w:val="left" w:pos="-460"/>
                <w:tab w:val="left" w:pos="545"/>
                <w:tab w:val="left" w:pos="828"/>
                <w:tab w:val="left" w:pos="1152"/>
                <w:tab w:val="left" w:pos="7914"/>
              </w:tabs>
              <w:rPr>
                <w:szCs w:val="18"/>
              </w:rPr>
            </w:pPr>
            <w:r w:rsidRPr="00BF07D9">
              <w:rPr>
                <w:szCs w:val="18"/>
              </w:rPr>
              <w:t>Oordeel vormen, c.q. te kennen geven over iets, in de vorm van het uitspreken van een waardeoordeel, veelal in de vorm van een goed- of afkeuring.</w:t>
            </w:r>
          </w:p>
          <w:p w14:paraId="728D13C6" w14:textId="77777777" w:rsidR="00BF07D9" w:rsidRPr="00BF07D9" w:rsidRDefault="00BF07D9" w:rsidP="000A33EE">
            <w:pPr>
              <w:tabs>
                <w:tab w:val="left" w:pos="-1180"/>
                <w:tab w:val="left" w:pos="-460"/>
                <w:tab w:val="left" w:pos="545"/>
                <w:tab w:val="left" w:pos="828"/>
                <w:tab w:val="left" w:pos="1152"/>
                <w:tab w:val="left" w:pos="7914"/>
              </w:tabs>
              <w:rPr>
                <w:szCs w:val="18"/>
              </w:rPr>
            </w:pPr>
          </w:p>
        </w:tc>
      </w:tr>
      <w:tr w:rsidR="009F5D33" w:rsidRPr="009F5D33" w14:paraId="48766C20" w14:textId="77777777" w:rsidTr="003458E6">
        <w:tc>
          <w:tcPr>
            <w:tcW w:w="2622" w:type="dxa"/>
          </w:tcPr>
          <w:p w14:paraId="0D55FE51"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Goedkeuren</w:t>
            </w:r>
          </w:p>
        </w:tc>
        <w:tc>
          <w:tcPr>
            <w:tcW w:w="6590" w:type="dxa"/>
          </w:tcPr>
          <w:p w14:paraId="370A25E5" w14:textId="77777777" w:rsidR="00EC5D2F" w:rsidRPr="00BF07D9" w:rsidRDefault="00EC5D2F" w:rsidP="000A33EE">
            <w:pPr>
              <w:tabs>
                <w:tab w:val="left" w:pos="-1180"/>
                <w:tab w:val="left" w:pos="-460"/>
                <w:tab w:val="left" w:pos="545"/>
                <w:tab w:val="left" w:pos="828"/>
                <w:tab w:val="left" w:pos="1152"/>
                <w:tab w:val="left" w:pos="7914"/>
              </w:tabs>
              <w:rPr>
                <w:szCs w:val="18"/>
              </w:rPr>
            </w:pPr>
            <w:r w:rsidRPr="00BF07D9">
              <w:rPr>
                <w:szCs w:val="18"/>
              </w:rPr>
              <w:t>Vaststelling dat iets aan gestelde eisen voldoet. De betreffende uitspraak is formeel vereist voor verdere stappen kunnen worden ondernomen.</w:t>
            </w:r>
          </w:p>
          <w:p w14:paraId="1B5C8C13" w14:textId="77777777" w:rsidR="00EC5D2F" w:rsidRPr="00BF07D9" w:rsidRDefault="00EC5D2F" w:rsidP="000A33EE">
            <w:pPr>
              <w:tabs>
                <w:tab w:val="left" w:pos="-1180"/>
                <w:tab w:val="left" w:pos="-460"/>
                <w:tab w:val="left" w:pos="545"/>
                <w:tab w:val="left" w:pos="828"/>
                <w:tab w:val="left" w:pos="1152"/>
                <w:tab w:val="left" w:pos="7914"/>
              </w:tabs>
              <w:rPr>
                <w:szCs w:val="18"/>
              </w:rPr>
            </w:pPr>
          </w:p>
        </w:tc>
      </w:tr>
      <w:tr w:rsidR="009F5D33" w:rsidRPr="009F5D33" w14:paraId="0D08B46C" w14:textId="77777777" w:rsidTr="003458E6">
        <w:tc>
          <w:tcPr>
            <w:tcW w:w="2622" w:type="dxa"/>
          </w:tcPr>
          <w:p w14:paraId="021EDC73"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Afkeuren</w:t>
            </w:r>
          </w:p>
        </w:tc>
        <w:tc>
          <w:tcPr>
            <w:tcW w:w="6590" w:type="dxa"/>
          </w:tcPr>
          <w:p w14:paraId="74FBCC90" w14:textId="77777777" w:rsidR="00EC5D2F" w:rsidRPr="00BF07D9" w:rsidRDefault="00EC5D2F" w:rsidP="000A33EE">
            <w:pPr>
              <w:tabs>
                <w:tab w:val="left" w:pos="-1180"/>
                <w:tab w:val="left" w:pos="-460"/>
                <w:tab w:val="left" w:pos="545"/>
                <w:tab w:val="left" w:pos="828"/>
                <w:tab w:val="left" w:pos="1152"/>
                <w:tab w:val="left" w:pos="7914"/>
              </w:tabs>
              <w:rPr>
                <w:szCs w:val="18"/>
              </w:rPr>
            </w:pPr>
            <w:r w:rsidRPr="00BF07D9">
              <w:rPr>
                <w:szCs w:val="18"/>
              </w:rPr>
              <w:t xml:space="preserve">Vaststelling dat iets niet aan de gestelde eisen voldoet. </w:t>
            </w:r>
            <w:r w:rsidRPr="00BF07D9">
              <w:rPr>
                <w:szCs w:val="18"/>
              </w:rPr>
              <w:br/>
              <w:t>De betreffende uitspraak is formeel vereist voor verdere stappen kunnen worden ondernomen.</w:t>
            </w:r>
          </w:p>
          <w:p w14:paraId="7AE3B7A2" w14:textId="77777777" w:rsidR="00EC5D2F" w:rsidRPr="00BF07D9" w:rsidRDefault="00EC5D2F" w:rsidP="000A33EE">
            <w:pPr>
              <w:tabs>
                <w:tab w:val="left" w:pos="-1180"/>
                <w:tab w:val="left" w:pos="-460"/>
                <w:tab w:val="left" w:pos="545"/>
                <w:tab w:val="left" w:pos="828"/>
                <w:tab w:val="left" w:pos="1152"/>
                <w:tab w:val="left" w:pos="7914"/>
              </w:tabs>
              <w:rPr>
                <w:szCs w:val="18"/>
              </w:rPr>
            </w:pPr>
          </w:p>
        </w:tc>
      </w:tr>
      <w:tr w:rsidR="009F5D33" w:rsidRPr="009F5D33" w14:paraId="3041912D" w14:textId="77777777" w:rsidTr="003458E6">
        <w:tc>
          <w:tcPr>
            <w:tcW w:w="2622" w:type="dxa"/>
          </w:tcPr>
          <w:p w14:paraId="21FE3C5F"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Toetsen</w:t>
            </w:r>
          </w:p>
        </w:tc>
        <w:tc>
          <w:tcPr>
            <w:tcW w:w="6590" w:type="dxa"/>
          </w:tcPr>
          <w:p w14:paraId="315ED7A3" w14:textId="77777777" w:rsidR="00EC5D2F" w:rsidRPr="00BF07D9" w:rsidRDefault="00EC5D2F" w:rsidP="000A33EE">
            <w:pPr>
              <w:tabs>
                <w:tab w:val="left" w:pos="-1180"/>
                <w:tab w:val="left" w:pos="-460"/>
                <w:tab w:val="left" w:pos="545"/>
                <w:tab w:val="left" w:pos="828"/>
                <w:tab w:val="left" w:pos="1152"/>
                <w:tab w:val="left" w:pos="7914"/>
              </w:tabs>
              <w:rPr>
                <w:szCs w:val="18"/>
              </w:rPr>
            </w:pPr>
            <w:r w:rsidRPr="00BF07D9">
              <w:rPr>
                <w:szCs w:val="18"/>
              </w:rPr>
              <w:t>Beproeven, onderzoeken om een oordeel te kunnen vormen over de waarde, juistheid, werking, enzovoort.</w:t>
            </w:r>
          </w:p>
          <w:p w14:paraId="1E835ADD" w14:textId="77777777" w:rsidR="00EC5D2F" w:rsidRPr="00BF07D9" w:rsidRDefault="00EC5D2F" w:rsidP="000A33EE">
            <w:pPr>
              <w:tabs>
                <w:tab w:val="left" w:pos="-1180"/>
                <w:tab w:val="left" w:pos="-460"/>
                <w:tab w:val="left" w:pos="545"/>
                <w:tab w:val="left" w:pos="828"/>
                <w:tab w:val="left" w:pos="1152"/>
                <w:tab w:val="left" w:pos="7914"/>
              </w:tabs>
              <w:rPr>
                <w:szCs w:val="18"/>
              </w:rPr>
            </w:pPr>
          </w:p>
        </w:tc>
      </w:tr>
      <w:tr w:rsidR="009F5D33" w:rsidRPr="009F5D33" w14:paraId="262AECF3" w14:textId="77777777" w:rsidTr="003458E6">
        <w:tc>
          <w:tcPr>
            <w:tcW w:w="2622" w:type="dxa"/>
          </w:tcPr>
          <w:p w14:paraId="5E6B2A5C"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Zorg dragen voor</w:t>
            </w:r>
          </w:p>
        </w:tc>
        <w:tc>
          <w:tcPr>
            <w:tcW w:w="6590" w:type="dxa"/>
          </w:tcPr>
          <w:p w14:paraId="518C224C" w14:textId="77777777" w:rsidR="008854E8" w:rsidRDefault="00EC5D2F" w:rsidP="000A33EE">
            <w:pPr>
              <w:tabs>
                <w:tab w:val="left" w:pos="-1180"/>
                <w:tab w:val="left" w:pos="-460"/>
                <w:tab w:val="left" w:pos="545"/>
                <w:tab w:val="left" w:pos="828"/>
                <w:tab w:val="left" w:pos="1152"/>
                <w:tab w:val="left" w:pos="7914"/>
              </w:tabs>
              <w:rPr>
                <w:szCs w:val="18"/>
              </w:rPr>
            </w:pPr>
            <w:r w:rsidRPr="00BF07D9">
              <w:rPr>
                <w:szCs w:val="18"/>
              </w:rPr>
              <w:t xml:space="preserve">Zelf de taak uitvoeren </w:t>
            </w:r>
            <w:r w:rsidR="008854E8">
              <w:rPr>
                <w:szCs w:val="18"/>
              </w:rPr>
              <w:t xml:space="preserve">met de mogelijkheid deze ook te </w:t>
            </w:r>
            <w:r w:rsidRPr="00BF07D9">
              <w:rPr>
                <w:szCs w:val="18"/>
              </w:rPr>
              <w:t>delegeren.</w:t>
            </w:r>
            <w:r w:rsidR="00ED4215">
              <w:rPr>
                <w:szCs w:val="18"/>
              </w:rPr>
              <w:t xml:space="preserve"> </w:t>
            </w:r>
          </w:p>
          <w:p w14:paraId="50450268" w14:textId="6EF8957F" w:rsidR="00EC5D2F" w:rsidRPr="000534A5" w:rsidRDefault="00ED4215" w:rsidP="000A33EE">
            <w:pPr>
              <w:tabs>
                <w:tab w:val="left" w:pos="-1180"/>
                <w:tab w:val="left" w:pos="-460"/>
                <w:tab w:val="left" w:pos="545"/>
                <w:tab w:val="left" w:pos="828"/>
                <w:tab w:val="left" w:pos="1152"/>
                <w:tab w:val="left" w:pos="7914"/>
              </w:tabs>
              <w:rPr>
                <w:i/>
                <w:iCs/>
                <w:szCs w:val="18"/>
              </w:rPr>
            </w:pPr>
            <w:r w:rsidRPr="000534A5">
              <w:rPr>
                <w:i/>
                <w:iCs/>
                <w:szCs w:val="18"/>
              </w:rPr>
              <w:t>Zorgen voor = uitvoeren</w:t>
            </w:r>
            <w:r w:rsidR="008854E8" w:rsidRPr="000534A5">
              <w:rPr>
                <w:i/>
                <w:iCs/>
                <w:szCs w:val="18"/>
              </w:rPr>
              <w:t xml:space="preserve"> of verrichten</w:t>
            </w:r>
            <w:r w:rsidRPr="000534A5">
              <w:rPr>
                <w:i/>
                <w:iCs/>
                <w:szCs w:val="18"/>
              </w:rPr>
              <w:t xml:space="preserve"> van</w:t>
            </w:r>
            <w:r w:rsidR="008854E8" w:rsidRPr="000534A5">
              <w:rPr>
                <w:i/>
                <w:iCs/>
                <w:szCs w:val="18"/>
              </w:rPr>
              <w:t xml:space="preserve"> …</w:t>
            </w:r>
          </w:p>
          <w:p w14:paraId="6DFF3C49" w14:textId="5C9241B4" w:rsidR="000534A5" w:rsidRPr="000534A5" w:rsidRDefault="000534A5" w:rsidP="000A33EE">
            <w:pPr>
              <w:tabs>
                <w:tab w:val="left" w:pos="-1180"/>
                <w:tab w:val="left" w:pos="-460"/>
                <w:tab w:val="left" w:pos="545"/>
                <w:tab w:val="left" w:pos="828"/>
                <w:tab w:val="left" w:pos="1152"/>
                <w:tab w:val="left" w:pos="7914"/>
              </w:tabs>
              <w:rPr>
                <w:i/>
                <w:iCs/>
                <w:szCs w:val="18"/>
              </w:rPr>
            </w:pPr>
            <w:r w:rsidRPr="000534A5">
              <w:rPr>
                <w:i/>
                <w:iCs/>
                <w:szCs w:val="18"/>
              </w:rPr>
              <w:t>Zorg dragen voor = (Laten) uitvoeren van …</w:t>
            </w:r>
          </w:p>
          <w:p w14:paraId="027A3AB5" w14:textId="77777777" w:rsidR="00EC5D2F" w:rsidRPr="00BF07D9" w:rsidRDefault="00EC5D2F" w:rsidP="000A33EE">
            <w:pPr>
              <w:tabs>
                <w:tab w:val="left" w:pos="-1180"/>
                <w:tab w:val="left" w:pos="-460"/>
                <w:tab w:val="left" w:pos="545"/>
                <w:tab w:val="left" w:pos="828"/>
                <w:tab w:val="left" w:pos="1152"/>
                <w:tab w:val="left" w:pos="7914"/>
              </w:tabs>
              <w:rPr>
                <w:szCs w:val="18"/>
              </w:rPr>
            </w:pPr>
          </w:p>
        </w:tc>
      </w:tr>
      <w:tr w:rsidR="009F5D33" w:rsidRPr="009F5D33" w14:paraId="22E18AF0" w14:textId="77777777" w:rsidTr="003458E6">
        <w:tc>
          <w:tcPr>
            <w:tcW w:w="2622" w:type="dxa"/>
          </w:tcPr>
          <w:p w14:paraId="57D0ECC9"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Delegeren</w:t>
            </w:r>
          </w:p>
        </w:tc>
        <w:tc>
          <w:tcPr>
            <w:tcW w:w="6590" w:type="dxa"/>
          </w:tcPr>
          <w:p w14:paraId="11B9539C" w14:textId="77777777" w:rsidR="00EC5D2F" w:rsidRDefault="00EC5D2F" w:rsidP="000A33EE">
            <w:pPr>
              <w:tabs>
                <w:tab w:val="left" w:pos="-1180"/>
                <w:tab w:val="left" w:pos="-460"/>
                <w:tab w:val="left" w:pos="545"/>
                <w:tab w:val="left" w:pos="828"/>
                <w:tab w:val="left" w:pos="1152"/>
                <w:tab w:val="left" w:pos="7914"/>
              </w:tabs>
              <w:rPr>
                <w:szCs w:val="18"/>
              </w:rPr>
            </w:pPr>
            <w:r w:rsidRPr="00BF07D9">
              <w:rPr>
                <w:szCs w:val="18"/>
              </w:rPr>
              <w:t>Overdragen/toewijzen van rechten of bevoegdheden met bijbehorende plichten en verantwoordelijkheden.</w:t>
            </w:r>
          </w:p>
          <w:p w14:paraId="0518C8F1" w14:textId="22AAE8FF" w:rsidR="00BF07D9" w:rsidRPr="00BF07D9" w:rsidRDefault="00BF07D9" w:rsidP="000A33EE">
            <w:pPr>
              <w:tabs>
                <w:tab w:val="left" w:pos="-1180"/>
                <w:tab w:val="left" w:pos="-460"/>
                <w:tab w:val="left" w:pos="545"/>
                <w:tab w:val="left" w:pos="828"/>
                <w:tab w:val="left" w:pos="1152"/>
                <w:tab w:val="left" w:pos="7914"/>
              </w:tabs>
              <w:rPr>
                <w:szCs w:val="18"/>
              </w:rPr>
            </w:pPr>
          </w:p>
        </w:tc>
      </w:tr>
      <w:tr w:rsidR="009F5D33" w:rsidRPr="009F5D33" w14:paraId="00EAB49B" w14:textId="77777777" w:rsidTr="003458E6">
        <w:tc>
          <w:tcPr>
            <w:tcW w:w="2622" w:type="dxa"/>
          </w:tcPr>
          <w:p w14:paraId="4EA2FF9A"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Vaststellen/bepalen</w:t>
            </w:r>
          </w:p>
        </w:tc>
        <w:tc>
          <w:tcPr>
            <w:tcW w:w="6590" w:type="dxa"/>
          </w:tcPr>
          <w:p w14:paraId="5E349B1F" w14:textId="77777777" w:rsidR="00EC5D2F" w:rsidRPr="00BF07D9" w:rsidRDefault="00EC5D2F" w:rsidP="000A33EE">
            <w:pPr>
              <w:tabs>
                <w:tab w:val="left" w:pos="-1180"/>
                <w:tab w:val="left" w:pos="-460"/>
                <w:tab w:val="left" w:pos="7914"/>
              </w:tabs>
              <w:rPr>
                <w:szCs w:val="18"/>
              </w:rPr>
            </w:pPr>
            <w:r w:rsidRPr="00BF07D9">
              <w:rPr>
                <w:szCs w:val="18"/>
              </w:rPr>
              <w:t xml:space="preserve">Voorschrijven. Aanwenden van de bevoegdheid om ten aanzien van het beschreven onderwerp een beslissing te nemen. </w:t>
            </w:r>
          </w:p>
          <w:p w14:paraId="232FEED9" w14:textId="77777777" w:rsidR="00EC5D2F" w:rsidRPr="00BF07D9" w:rsidRDefault="00EC5D2F" w:rsidP="000A33EE">
            <w:pPr>
              <w:tabs>
                <w:tab w:val="left" w:pos="-1180"/>
                <w:tab w:val="left" w:pos="-460"/>
                <w:tab w:val="left" w:pos="7914"/>
              </w:tabs>
              <w:rPr>
                <w:szCs w:val="18"/>
              </w:rPr>
            </w:pPr>
          </w:p>
        </w:tc>
      </w:tr>
      <w:tr w:rsidR="009F5D33" w:rsidRPr="009F5D33" w14:paraId="31795411" w14:textId="77777777" w:rsidTr="003458E6">
        <w:tc>
          <w:tcPr>
            <w:tcW w:w="2622" w:type="dxa"/>
          </w:tcPr>
          <w:p w14:paraId="3EC04FE2" w14:textId="1395702B" w:rsidR="00EC5D2F" w:rsidRPr="00BF07D9" w:rsidRDefault="00EC5D2F" w:rsidP="000A33EE">
            <w:pPr>
              <w:pStyle w:val="Koptekst"/>
              <w:tabs>
                <w:tab w:val="clear" w:pos="4536"/>
                <w:tab w:val="clear" w:pos="9072"/>
              </w:tabs>
              <w:spacing w:line="250" w:lineRule="exact"/>
              <w:rPr>
                <w:b/>
                <w:szCs w:val="18"/>
              </w:rPr>
            </w:pPr>
            <w:r w:rsidRPr="00BF07D9">
              <w:rPr>
                <w:b/>
                <w:szCs w:val="18"/>
              </w:rPr>
              <w:t>Regelen</w:t>
            </w:r>
          </w:p>
        </w:tc>
        <w:tc>
          <w:tcPr>
            <w:tcW w:w="6590" w:type="dxa"/>
          </w:tcPr>
          <w:p w14:paraId="72C56FCF" w14:textId="77777777" w:rsidR="00EC5D2F" w:rsidRPr="00BF07D9" w:rsidRDefault="00EC5D2F" w:rsidP="000A33EE">
            <w:pPr>
              <w:tabs>
                <w:tab w:val="left" w:pos="-1180"/>
                <w:tab w:val="left" w:pos="-460"/>
                <w:tab w:val="left" w:pos="0"/>
                <w:tab w:val="left" w:pos="828"/>
                <w:tab w:val="left" w:pos="1152"/>
                <w:tab w:val="left" w:pos="7914"/>
              </w:tabs>
              <w:rPr>
                <w:szCs w:val="18"/>
              </w:rPr>
            </w:pPr>
            <w:r w:rsidRPr="00BF07D9">
              <w:rPr>
                <w:szCs w:val="18"/>
              </w:rPr>
              <w:t>(doen) Treffen van de nodige maatregelen opdat iets behoorlijk kan verlopen of geschieden.</w:t>
            </w:r>
          </w:p>
          <w:p w14:paraId="0D7F26A3" w14:textId="77777777" w:rsidR="00EC5D2F" w:rsidRDefault="00EC5D2F" w:rsidP="000A33EE">
            <w:pPr>
              <w:tabs>
                <w:tab w:val="left" w:pos="-1180"/>
                <w:tab w:val="left" w:pos="-460"/>
                <w:tab w:val="left" w:pos="0"/>
                <w:tab w:val="left" w:pos="828"/>
                <w:tab w:val="left" w:pos="1152"/>
                <w:tab w:val="left" w:pos="7914"/>
              </w:tabs>
              <w:rPr>
                <w:szCs w:val="18"/>
              </w:rPr>
            </w:pPr>
            <w:r w:rsidRPr="00BF07D9">
              <w:rPr>
                <w:szCs w:val="18"/>
              </w:rPr>
              <w:t>Het (doen) verrichten van (voorbereidende) werkzaamheden, de nodige besprekingen voeren en besluiten nemen om tot het gestelde doel te geraken. Afspraken maken en op elkaar afstemmen.</w:t>
            </w:r>
          </w:p>
          <w:p w14:paraId="1B5F48D2" w14:textId="66FCDB8A" w:rsidR="00BF07D9" w:rsidRPr="00BF07D9" w:rsidRDefault="00BF07D9" w:rsidP="000A33EE">
            <w:pPr>
              <w:tabs>
                <w:tab w:val="left" w:pos="-1180"/>
                <w:tab w:val="left" w:pos="-460"/>
                <w:tab w:val="left" w:pos="0"/>
                <w:tab w:val="left" w:pos="828"/>
                <w:tab w:val="left" w:pos="1152"/>
                <w:tab w:val="left" w:pos="7914"/>
              </w:tabs>
              <w:rPr>
                <w:szCs w:val="18"/>
              </w:rPr>
            </w:pPr>
          </w:p>
        </w:tc>
      </w:tr>
      <w:tr w:rsidR="009F5D33" w:rsidRPr="009F5D33" w14:paraId="2A18EB31" w14:textId="77777777" w:rsidTr="003458E6">
        <w:tc>
          <w:tcPr>
            <w:tcW w:w="2622" w:type="dxa"/>
          </w:tcPr>
          <w:p w14:paraId="169AD75C"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Beslissen</w:t>
            </w:r>
          </w:p>
        </w:tc>
        <w:tc>
          <w:tcPr>
            <w:tcW w:w="6590" w:type="dxa"/>
          </w:tcPr>
          <w:p w14:paraId="4D44AD54" w14:textId="77777777" w:rsidR="00EC5D2F" w:rsidRPr="00BF07D9" w:rsidRDefault="00EC5D2F" w:rsidP="000A33EE">
            <w:pPr>
              <w:tabs>
                <w:tab w:val="left" w:pos="-1180"/>
                <w:tab w:val="left" w:pos="-460"/>
                <w:tab w:val="left" w:pos="545"/>
                <w:tab w:val="left" w:pos="828"/>
                <w:tab w:val="left" w:pos="1152"/>
                <w:tab w:val="left" w:pos="7914"/>
              </w:tabs>
              <w:rPr>
                <w:szCs w:val="18"/>
              </w:rPr>
            </w:pPr>
            <w:r w:rsidRPr="00BF07D9">
              <w:rPr>
                <w:szCs w:val="18"/>
              </w:rPr>
              <w:t>Kiezen uit alternatieven gericht op verdere actie of nalaten daarvan.</w:t>
            </w:r>
          </w:p>
          <w:p w14:paraId="5EBA3F3D" w14:textId="77777777" w:rsidR="00EC5D2F" w:rsidRPr="00BF07D9" w:rsidRDefault="00EC5D2F" w:rsidP="000A33EE">
            <w:pPr>
              <w:tabs>
                <w:tab w:val="left" w:pos="-1180"/>
                <w:tab w:val="left" w:pos="-460"/>
                <w:tab w:val="left" w:pos="545"/>
                <w:tab w:val="left" w:pos="828"/>
                <w:tab w:val="left" w:pos="1152"/>
                <w:tab w:val="left" w:pos="7914"/>
              </w:tabs>
              <w:rPr>
                <w:szCs w:val="18"/>
              </w:rPr>
            </w:pPr>
          </w:p>
        </w:tc>
      </w:tr>
      <w:tr w:rsidR="009F5D33" w:rsidRPr="009F5D33" w14:paraId="269D69E2" w14:textId="77777777" w:rsidTr="003458E6">
        <w:tc>
          <w:tcPr>
            <w:tcW w:w="2622" w:type="dxa"/>
          </w:tcPr>
          <w:p w14:paraId="19037D16"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Beheren</w:t>
            </w:r>
          </w:p>
        </w:tc>
        <w:tc>
          <w:tcPr>
            <w:tcW w:w="6590" w:type="dxa"/>
          </w:tcPr>
          <w:p w14:paraId="35E27701" w14:textId="77777777" w:rsidR="00EC5D2F" w:rsidRPr="00BF07D9" w:rsidRDefault="00EC5D2F" w:rsidP="000A33EE">
            <w:pPr>
              <w:tabs>
                <w:tab w:val="left" w:pos="-1180"/>
                <w:tab w:val="left" w:pos="-460"/>
                <w:tab w:val="left" w:pos="545"/>
                <w:tab w:val="left" w:pos="828"/>
                <w:tab w:val="left" w:pos="1152"/>
                <w:tab w:val="left" w:pos="7914"/>
              </w:tabs>
              <w:rPr>
                <w:szCs w:val="18"/>
              </w:rPr>
            </w:pPr>
            <w:r w:rsidRPr="00BF07D9">
              <w:rPr>
                <w:szCs w:val="18"/>
              </w:rPr>
              <w:t>Toezicht hebben/houden. In stand houden van iets (bestand, voorraad).</w:t>
            </w:r>
          </w:p>
          <w:p w14:paraId="4BFC3C2D" w14:textId="77777777" w:rsidR="00EC5D2F" w:rsidRPr="00BF07D9" w:rsidRDefault="00EC5D2F" w:rsidP="000A33EE">
            <w:pPr>
              <w:tabs>
                <w:tab w:val="left" w:pos="-1180"/>
                <w:tab w:val="left" w:pos="-460"/>
                <w:tab w:val="left" w:pos="545"/>
                <w:tab w:val="left" w:pos="828"/>
                <w:tab w:val="left" w:pos="1152"/>
                <w:tab w:val="left" w:pos="7914"/>
              </w:tabs>
              <w:rPr>
                <w:szCs w:val="18"/>
              </w:rPr>
            </w:pPr>
          </w:p>
        </w:tc>
      </w:tr>
      <w:tr w:rsidR="009F5D33" w:rsidRPr="009F5D33" w14:paraId="0FE539CE" w14:textId="77777777" w:rsidTr="003458E6">
        <w:tc>
          <w:tcPr>
            <w:tcW w:w="2622" w:type="dxa"/>
          </w:tcPr>
          <w:p w14:paraId="7FF3CD47"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Besturen</w:t>
            </w:r>
          </w:p>
        </w:tc>
        <w:tc>
          <w:tcPr>
            <w:tcW w:w="6590" w:type="dxa"/>
          </w:tcPr>
          <w:p w14:paraId="47171640" w14:textId="77777777" w:rsidR="00EC5D2F" w:rsidRPr="00BF07D9" w:rsidRDefault="00EC5D2F" w:rsidP="000A33EE">
            <w:pPr>
              <w:tabs>
                <w:tab w:val="left" w:pos="-1180"/>
                <w:tab w:val="left" w:pos="-460"/>
                <w:tab w:val="left" w:pos="545"/>
                <w:tab w:val="left" w:pos="828"/>
                <w:tab w:val="left" w:pos="1152"/>
                <w:tab w:val="left" w:pos="7914"/>
              </w:tabs>
              <w:rPr>
                <w:szCs w:val="18"/>
              </w:rPr>
            </w:pPr>
            <w:r w:rsidRPr="00BF07D9">
              <w:rPr>
                <w:szCs w:val="18"/>
              </w:rPr>
              <w:t>Richting geven aan, koers bepalen van en het zo nodig corrigerend optreden daarbij.</w:t>
            </w:r>
          </w:p>
          <w:p w14:paraId="5BBD8005" w14:textId="77777777" w:rsidR="00EC5D2F" w:rsidRPr="00BF07D9" w:rsidRDefault="00EC5D2F" w:rsidP="000A33EE">
            <w:pPr>
              <w:tabs>
                <w:tab w:val="left" w:pos="-1180"/>
                <w:tab w:val="left" w:pos="-460"/>
                <w:tab w:val="left" w:pos="545"/>
                <w:tab w:val="left" w:pos="828"/>
                <w:tab w:val="left" w:pos="1152"/>
                <w:tab w:val="left" w:pos="7914"/>
              </w:tabs>
              <w:rPr>
                <w:szCs w:val="18"/>
              </w:rPr>
            </w:pPr>
          </w:p>
        </w:tc>
      </w:tr>
      <w:tr w:rsidR="009F5D33" w:rsidRPr="009F5D33" w14:paraId="2C39C228" w14:textId="77777777" w:rsidTr="003458E6">
        <w:tc>
          <w:tcPr>
            <w:tcW w:w="2622" w:type="dxa"/>
          </w:tcPr>
          <w:p w14:paraId="67E73C38"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Voorbereiden</w:t>
            </w:r>
          </w:p>
        </w:tc>
        <w:tc>
          <w:tcPr>
            <w:tcW w:w="6590" w:type="dxa"/>
          </w:tcPr>
          <w:p w14:paraId="2CFE2CE0" w14:textId="77777777" w:rsidR="00EC5D2F" w:rsidRPr="00BF07D9" w:rsidRDefault="00EC5D2F" w:rsidP="000A33EE">
            <w:pPr>
              <w:tabs>
                <w:tab w:val="left" w:pos="-1180"/>
                <w:tab w:val="left" w:pos="-460"/>
                <w:tab w:val="left" w:pos="545"/>
                <w:tab w:val="left" w:pos="828"/>
                <w:tab w:val="left" w:pos="1152"/>
                <w:tab w:val="left" w:pos="7914"/>
              </w:tabs>
              <w:rPr>
                <w:szCs w:val="18"/>
              </w:rPr>
            </w:pPr>
            <w:r w:rsidRPr="00BF07D9">
              <w:rPr>
                <w:szCs w:val="18"/>
              </w:rPr>
              <w:t>Ontplooien van activiteiten om iets op gang te brengen.</w:t>
            </w:r>
          </w:p>
          <w:p w14:paraId="2E0C62DF" w14:textId="77777777" w:rsidR="00EC5D2F" w:rsidRPr="00BF07D9" w:rsidRDefault="00EC5D2F" w:rsidP="000A33EE">
            <w:pPr>
              <w:tabs>
                <w:tab w:val="left" w:pos="-1180"/>
                <w:tab w:val="left" w:pos="-460"/>
                <w:tab w:val="left" w:pos="545"/>
                <w:tab w:val="left" w:pos="828"/>
                <w:tab w:val="left" w:pos="1152"/>
                <w:tab w:val="left" w:pos="7914"/>
              </w:tabs>
              <w:rPr>
                <w:szCs w:val="18"/>
              </w:rPr>
            </w:pPr>
          </w:p>
        </w:tc>
      </w:tr>
      <w:tr w:rsidR="009F5D33" w:rsidRPr="009F5D33" w14:paraId="51DABE59" w14:textId="77777777" w:rsidTr="003458E6">
        <w:tc>
          <w:tcPr>
            <w:tcW w:w="2622" w:type="dxa"/>
          </w:tcPr>
          <w:p w14:paraId="3EDA3466"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Raadplegen</w:t>
            </w:r>
          </w:p>
        </w:tc>
        <w:tc>
          <w:tcPr>
            <w:tcW w:w="6590" w:type="dxa"/>
          </w:tcPr>
          <w:p w14:paraId="54190BEA" w14:textId="4F82F6EC" w:rsidR="00EC5D2F" w:rsidRPr="00BF07D9" w:rsidRDefault="00EC5D2F" w:rsidP="000A33EE">
            <w:pPr>
              <w:tabs>
                <w:tab w:val="left" w:pos="-1180"/>
                <w:tab w:val="left" w:pos="-460"/>
                <w:tab w:val="left" w:pos="545"/>
                <w:tab w:val="left" w:pos="828"/>
                <w:tab w:val="left" w:pos="1152"/>
                <w:tab w:val="left" w:pos="7914"/>
              </w:tabs>
              <w:rPr>
                <w:szCs w:val="18"/>
              </w:rPr>
            </w:pPr>
            <w:r w:rsidRPr="00BF07D9">
              <w:rPr>
                <w:szCs w:val="18"/>
              </w:rPr>
              <w:t xml:space="preserve">Inwinnen van informatie uit schriftelijke, mondelinge of overige </w:t>
            </w:r>
            <w:r w:rsidR="009C7C0C" w:rsidRPr="00BF07D9">
              <w:rPr>
                <w:szCs w:val="18"/>
              </w:rPr>
              <w:t>informatiebronnen</w:t>
            </w:r>
            <w:r w:rsidRPr="00BF07D9">
              <w:rPr>
                <w:szCs w:val="18"/>
              </w:rPr>
              <w:t>.</w:t>
            </w:r>
          </w:p>
          <w:p w14:paraId="5FEAE832" w14:textId="77777777" w:rsidR="00EC5D2F" w:rsidRPr="00BF07D9" w:rsidRDefault="00EC5D2F" w:rsidP="000A33EE">
            <w:pPr>
              <w:tabs>
                <w:tab w:val="left" w:pos="-1180"/>
                <w:tab w:val="left" w:pos="-460"/>
                <w:tab w:val="left" w:pos="545"/>
                <w:tab w:val="left" w:pos="828"/>
                <w:tab w:val="left" w:pos="1152"/>
                <w:tab w:val="left" w:pos="7914"/>
              </w:tabs>
              <w:rPr>
                <w:szCs w:val="18"/>
              </w:rPr>
            </w:pPr>
          </w:p>
        </w:tc>
      </w:tr>
      <w:tr w:rsidR="009F5D33" w:rsidRPr="009F5D33" w14:paraId="7F460EF4" w14:textId="77777777" w:rsidTr="003458E6">
        <w:tc>
          <w:tcPr>
            <w:tcW w:w="2622" w:type="dxa"/>
          </w:tcPr>
          <w:p w14:paraId="4FC543A8"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Rapporteren</w:t>
            </w:r>
          </w:p>
        </w:tc>
        <w:tc>
          <w:tcPr>
            <w:tcW w:w="6590" w:type="dxa"/>
          </w:tcPr>
          <w:p w14:paraId="5DC17060" w14:textId="77777777" w:rsidR="00EC5D2F" w:rsidRPr="00BF07D9" w:rsidRDefault="00EC5D2F" w:rsidP="000A33EE">
            <w:pPr>
              <w:tabs>
                <w:tab w:val="left" w:pos="-1180"/>
                <w:tab w:val="left" w:pos="-460"/>
                <w:tab w:val="left" w:pos="545"/>
                <w:tab w:val="left" w:pos="828"/>
                <w:tab w:val="left" w:pos="1152"/>
                <w:tab w:val="left" w:pos="7914"/>
              </w:tabs>
              <w:rPr>
                <w:szCs w:val="18"/>
              </w:rPr>
            </w:pPr>
            <w:r w:rsidRPr="00BF07D9">
              <w:rPr>
                <w:szCs w:val="18"/>
              </w:rPr>
              <w:t>Verslag uitbrengen met betrekking tot de betreffende aangelegenheden, zodanig dat de ingelichte functionaris zich een duidelijk beeld van de situatie kan vormen.</w:t>
            </w:r>
          </w:p>
          <w:p w14:paraId="610105BD" w14:textId="77777777" w:rsidR="00EC5D2F" w:rsidRPr="00BF07D9" w:rsidRDefault="00EC5D2F" w:rsidP="000A33EE">
            <w:pPr>
              <w:tabs>
                <w:tab w:val="left" w:pos="-1180"/>
                <w:tab w:val="left" w:pos="-460"/>
                <w:tab w:val="left" w:pos="545"/>
                <w:tab w:val="left" w:pos="828"/>
                <w:tab w:val="left" w:pos="1152"/>
                <w:tab w:val="left" w:pos="7914"/>
              </w:tabs>
              <w:rPr>
                <w:szCs w:val="18"/>
              </w:rPr>
            </w:pPr>
          </w:p>
        </w:tc>
      </w:tr>
      <w:tr w:rsidR="009F5D33" w:rsidRPr="009F5D33" w14:paraId="18213338" w14:textId="77777777" w:rsidTr="003458E6">
        <w:tc>
          <w:tcPr>
            <w:tcW w:w="2622" w:type="dxa"/>
          </w:tcPr>
          <w:p w14:paraId="3DB8AB0A"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t>Aanbevelingen doen/adviseren</w:t>
            </w:r>
          </w:p>
        </w:tc>
        <w:tc>
          <w:tcPr>
            <w:tcW w:w="6590" w:type="dxa"/>
          </w:tcPr>
          <w:p w14:paraId="708676F8" w14:textId="77777777" w:rsidR="00EC5D2F" w:rsidRPr="00BF07D9" w:rsidRDefault="00EC5D2F" w:rsidP="000A33EE">
            <w:pPr>
              <w:tabs>
                <w:tab w:val="left" w:pos="-1180"/>
                <w:tab w:val="left" w:pos="-460"/>
                <w:tab w:val="left" w:pos="545"/>
                <w:tab w:val="left" w:pos="828"/>
                <w:tab w:val="left" w:pos="1152"/>
                <w:tab w:val="left" w:pos="7914"/>
              </w:tabs>
              <w:rPr>
                <w:szCs w:val="18"/>
              </w:rPr>
            </w:pPr>
            <w:r w:rsidRPr="00BF07D9">
              <w:rPr>
                <w:szCs w:val="18"/>
              </w:rPr>
              <w:t>Doen van voorstellen al dan niet op eigen initiatief, en het verrichten van daartoe noodzakelijke werkzaamheden.</w:t>
            </w:r>
          </w:p>
          <w:p w14:paraId="718F0E36" w14:textId="77777777" w:rsidR="00EC5D2F" w:rsidRPr="00BF07D9" w:rsidRDefault="00EC5D2F" w:rsidP="000A33EE">
            <w:pPr>
              <w:tabs>
                <w:tab w:val="left" w:pos="-1180"/>
                <w:tab w:val="left" w:pos="-460"/>
                <w:tab w:val="left" w:pos="545"/>
                <w:tab w:val="left" w:pos="828"/>
                <w:tab w:val="left" w:pos="1152"/>
                <w:tab w:val="left" w:pos="7914"/>
              </w:tabs>
              <w:rPr>
                <w:szCs w:val="18"/>
              </w:rPr>
            </w:pPr>
          </w:p>
        </w:tc>
      </w:tr>
      <w:tr w:rsidR="009F5D33" w:rsidRPr="009F5D33" w14:paraId="229DB4F9" w14:textId="77777777" w:rsidTr="003458E6">
        <w:tc>
          <w:tcPr>
            <w:tcW w:w="2622" w:type="dxa"/>
          </w:tcPr>
          <w:p w14:paraId="264F8B73" w14:textId="77777777" w:rsidR="00BF07D9" w:rsidRPr="00BF07D9" w:rsidRDefault="00BF07D9" w:rsidP="000A33EE">
            <w:pPr>
              <w:pStyle w:val="Koptekst"/>
              <w:spacing w:line="250" w:lineRule="exact"/>
              <w:rPr>
                <w:b/>
                <w:szCs w:val="18"/>
              </w:rPr>
            </w:pPr>
            <w:r w:rsidRPr="00BF07D9">
              <w:rPr>
                <w:b/>
                <w:szCs w:val="18"/>
              </w:rPr>
              <w:t>Leiding geven</w:t>
            </w:r>
          </w:p>
          <w:p w14:paraId="3023B0D8" w14:textId="17C03DF6" w:rsidR="00BF07D9" w:rsidRPr="00BF07D9" w:rsidRDefault="00BF07D9" w:rsidP="000A33EE">
            <w:pPr>
              <w:pStyle w:val="Koptekst"/>
              <w:spacing w:line="250" w:lineRule="exact"/>
              <w:rPr>
                <w:b/>
                <w:szCs w:val="18"/>
              </w:rPr>
            </w:pPr>
            <w:r w:rsidRPr="00BF07D9">
              <w:rPr>
                <w:b/>
                <w:szCs w:val="18"/>
              </w:rPr>
              <w:t>(</w:t>
            </w:r>
            <w:r w:rsidR="00B536E8" w:rsidRPr="00BF07D9">
              <w:rPr>
                <w:b/>
                <w:szCs w:val="18"/>
              </w:rPr>
              <w:t>hiërarchisch</w:t>
            </w:r>
            <w:r w:rsidRPr="00BF07D9">
              <w:rPr>
                <w:b/>
                <w:szCs w:val="18"/>
              </w:rPr>
              <w:t>)</w:t>
            </w:r>
          </w:p>
        </w:tc>
        <w:tc>
          <w:tcPr>
            <w:tcW w:w="6590" w:type="dxa"/>
          </w:tcPr>
          <w:p w14:paraId="04FEE0B6" w14:textId="77777777" w:rsidR="00BF07D9" w:rsidRPr="00BF07D9" w:rsidRDefault="00BF07D9" w:rsidP="000A33EE">
            <w:pPr>
              <w:tabs>
                <w:tab w:val="left" w:pos="-1180"/>
                <w:tab w:val="left" w:pos="-460"/>
                <w:tab w:val="left" w:pos="0"/>
                <w:tab w:val="left" w:pos="828"/>
                <w:tab w:val="left" w:pos="1152"/>
                <w:tab w:val="left" w:pos="7914"/>
              </w:tabs>
              <w:rPr>
                <w:szCs w:val="18"/>
                <w:shd w:val="clear" w:color="auto" w:fill="FFFFFF"/>
              </w:rPr>
            </w:pPr>
            <w:r w:rsidRPr="00BF07D9">
              <w:rPr>
                <w:szCs w:val="18"/>
                <w:shd w:val="clear" w:color="auto" w:fill="FFFFFF"/>
              </w:rPr>
              <w:t xml:space="preserve">De leidinggevende die is verantwoordelijk voor de beloning, vakantiedagen, de taken die uitgevoerd worden en de beoordeling van de toegewezen medewerkers. </w:t>
            </w:r>
          </w:p>
          <w:p w14:paraId="6444131A" w14:textId="77777777" w:rsidR="00BF07D9" w:rsidRPr="00BF07D9" w:rsidRDefault="00BF07D9" w:rsidP="000A33EE">
            <w:pPr>
              <w:tabs>
                <w:tab w:val="left" w:pos="-1180"/>
                <w:tab w:val="left" w:pos="-460"/>
                <w:tab w:val="left" w:pos="0"/>
                <w:tab w:val="left" w:pos="828"/>
                <w:tab w:val="left" w:pos="1152"/>
                <w:tab w:val="left" w:pos="7914"/>
              </w:tabs>
              <w:rPr>
                <w:szCs w:val="18"/>
                <w:shd w:val="clear" w:color="auto" w:fill="FFFFFF"/>
              </w:rPr>
            </w:pPr>
          </w:p>
        </w:tc>
      </w:tr>
      <w:tr w:rsidR="009F5D33" w:rsidRPr="009F5D33" w14:paraId="30891B46" w14:textId="77777777" w:rsidTr="003458E6">
        <w:tc>
          <w:tcPr>
            <w:tcW w:w="2622" w:type="dxa"/>
          </w:tcPr>
          <w:p w14:paraId="6BD9410D" w14:textId="77777777" w:rsidR="00EC5D2F" w:rsidRPr="00BF07D9" w:rsidRDefault="00EC5D2F" w:rsidP="000A33EE">
            <w:pPr>
              <w:pStyle w:val="Koptekst"/>
              <w:tabs>
                <w:tab w:val="clear" w:pos="4536"/>
                <w:tab w:val="clear" w:pos="9072"/>
              </w:tabs>
              <w:spacing w:line="250" w:lineRule="exact"/>
              <w:rPr>
                <w:b/>
                <w:szCs w:val="18"/>
              </w:rPr>
            </w:pPr>
            <w:r w:rsidRPr="00BF07D9">
              <w:rPr>
                <w:b/>
                <w:szCs w:val="18"/>
              </w:rPr>
              <w:lastRenderedPageBreak/>
              <w:t>Leiding geven</w:t>
            </w:r>
          </w:p>
          <w:p w14:paraId="4452E14B" w14:textId="4E2BE5FA" w:rsidR="00EC5D2F" w:rsidRPr="00BF07D9" w:rsidRDefault="00EC5D2F" w:rsidP="000A33EE">
            <w:pPr>
              <w:pStyle w:val="Koptekst"/>
              <w:tabs>
                <w:tab w:val="clear" w:pos="4536"/>
                <w:tab w:val="clear" w:pos="9072"/>
              </w:tabs>
              <w:spacing w:line="250" w:lineRule="exact"/>
              <w:rPr>
                <w:b/>
                <w:szCs w:val="18"/>
              </w:rPr>
            </w:pPr>
            <w:r w:rsidRPr="00BF07D9">
              <w:rPr>
                <w:b/>
                <w:szCs w:val="18"/>
              </w:rPr>
              <w:t>(vaktechnisch, functioneel)</w:t>
            </w:r>
          </w:p>
        </w:tc>
        <w:tc>
          <w:tcPr>
            <w:tcW w:w="6590" w:type="dxa"/>
          </w:tcPr>
          <w:p w14:paraId="1698D04C" w14:textId="4EFF2F02" w:rsidR="00EC5D2F" w:rsidRDefault="00EC5D2F" w:rsidP="000A33EE">
            <w:pPr>
              <w:tabs>
                <w:tab w:val="left" w:pos="-1180"/>
                <w:tab w:val="left" w:pos="-460"/>
                <w:tab w:val="left" w:pos="0"/>
                <w:tab w:val="left" w:pos="828"/>
                <w:tab w:val="left" w:pos="1152"/>
                <w:tab w:val="left" w:pos="7914"/>
              </w:tabs>
              <w:rPr>
                <w:szCs w:val="18"/>
                <w:shd w:val="clear" w:color="auto" w:fill="FFFFFF"/>
              </w:rPr>
            </w:pPr>
            <w:r w:rsidRPr="00BF07D9">
              <w:rPr>
                <w:rStyle w:val="hgkelc"/>
                <w:szCs w:val="18"/>
                <w:shd w:val="clear" w:color="auto" w:fill="FFFFFF"/>
              </w:rPr>
              <w:t xml:space="preserve">Geven van richtlijnen en aanwijzingen aan collega(’s) vanuit een specifieke vakinhoudelijke verantwoordelijkheid of </w:t>
            </w:r>
            <w:r w:rsidRPr="00BF07D9">
              <w:rPr>
                <w:szCs w:val="18"/>
                <w:shd w:val="clear" w:color="auto" w:fill="FFFFFF"/>
              </w:rPr>
              <w:t xml:space="preserve">iemand die een taak of project moet realiseren en jouw bijdrage </w:t>
            </w:r>
            <w:r w:rsidR="009C7C0C" w:rsidRPr="00BF07D9">
              <w:rPr>
                <w:szCs w:val="18"/>
                <w:shd w:val="clear" w:color="auto" w:fill="FFFFFF"/>
              </w:rPr>
              <w:t>daarbij</w:t>
            </w:r>
            <w:r w:rsidRPr="00BF07D9">
              <w:rPr>
                <w:szCs w:val="18"/>
                <w:shd w:val="clear" w:color="auto" w:fill="FFFFFF"/>
              </w:rPr>
              <w:t xml:space="preserve"> nodig heeft. </w:t>
            </w:r>
          </w:p>
          <w:p w14:paraId="56AC7173" w14:textId="0522796C" w:rsidR="000D019E" w:rsidRPr="00BF07D9" w:rsidRDefault="000D019E" w:rsidP="000A33EE">
            <w:pPr>
              <w:tabs>
                <w:tab w:val="left" w:pos="-1180"/>
                <w:tab w:val="left" w:pos="-460"/>
                <w:tab w:val="left" w:pos="0"/>
                <w:tab w:val="left" w:pos="828"/>
                <w:tab w:val="left" w:pos="1152"/>
                <w:tab w:val="left" w:pos="7914"/>
              </w:tabs>
              <w:rPr>
                <w:szCs w:val="18"/>
              </w:rPr>
            </w:pPr>
          </w:p>
        </w:tc>
      </w:tr>
      <w:tr w:rsidR="009F5D33" w:rsidRPr="009F5D33" w14:paraId="5C7A2022" w14:textId="77777777" w:rsidTr="003458E6">
        <w:tc>
          <w:tcPr>
            <w:tcW w:w="2622" w:type="dxa"/>
          </w:tcPr>
          <w:p w14:paraId="2D5257D3" w14:textId="6E876EDA" w:rsidR="00FF04A5" w:rsidRPr="00BF07D9" w:rsidRDefault="00FF04A5" w:rsidP="000A33EE">
            <w:pPr>
              <w:tabs>
                <w:tab w:val="left" w:pos="-1180"/>
                <w:tab w:val="left" w:pos="-460"/>
                <w:tab w:val="left" w:pos="545"/>
                <w:tab w:val="left" w:pos="828"/>
                <w:tab w:val="left" w:pos="1152"/>
                <w:tab w:val="left" w:pos="7914"/>
              </w:tabs>
              <w:rPr>
                <w:b/>
                <w:szCs w:val="18"/>
              </w:rPr>
            </w:pPr>
            <w:r w:rsidRPr="00BF07D9">
              <w:rPr>
                <w:b/>
                <w:szCs w:val="18"/>
              </w:rPr>
              <w:t>Mede …</w:t>
            </w:r>
          </w:p>
        </w:tc>
        <w:tc>
          <w:tcPr>
            <w:tcW w:w="6590" w:type="dxa"/>
          </w:tcPr>
          <w:p w14:paraId="174A2661" w14:textId="77777777" w:rsidR="00FF04A5" w:rsidRPr="00BF07D9" w:rsidRDefault="00FF04A5" w:rsidP="000A33EE">
            <w:pPr>
              <w:tabs>
                <w:tab w:val="left" w:pos="-1180"/>
                <w:tab w:val="left" w:pos="-460"/>
                <w:tab w:val="left" w:pos="545"/>
                <w:tab w:val="left" w:pos="828"/>
                <w:tab w:val="left" w:pos="1152"/>
                <w:tab w:val="left" w:pos="7914"/>
              </w:tabs>
              <w:rPr>
                <w:szCs w:val="18"/>
              </w:rPr>
            </w:pPr>
            <w:r w:rsidRPr="00BF07D9">
              <w:rPr>
                <w:szCs w:val="18"/>
              </w:rPr>
              <w:t>In bijv. de zinsnede:</w:t>
            </w:r>
          </w:p>
          <w:p w14:paraId="12AF1B80" w14:textId="198ED91C" w:rsidR="00FF04A5" w:rsidRPr="00BF07D9" w:rsidRDefault="00FF04A5" w:rsidP="000A33EE">
            <w:pPr>
              <w:numPr>
                <w:ilvl w:val="0"/>
                <w:numId w:val="14"/>
              </w:numPr>
              <w:tabs>
                <w:tab w:val="left" w:pos="-1180"/>
                <w:tab w:val="left" w:pos="-460"/>
                <w:tab w:val="left" w:pos="545"/>
                <w:tab w:val="left" w:pos="828"/>
                <w:tab w:val="left" w:pos="1152"/>
                <w:tab w:val="left" w:pos="7914"/>
              </w:tabs>
              <w:rPr>
                <w:szCs w:val="18"/>
              </w:rPr>
            </w:pPr>
            <w:r w:rsidRPr="00BF07D9">
              <w:rPr>
                <w:szCs w:val="18"/>
              </w:rPr>
              <w:t xml:space="preserve">“mede </w:t>
            </w:r>
            <w:r w:rsidR="00FB1B5C">
              <w:rPr>
                <w:szCs w:val="18"/>
              </w:rPr>
              <w:t>opstellen van …</w:t>
            </w:r>
            <w:r w:rsidRPr="00BF07D9">
              <w:rPr>
                <w:szCs w:val="18"/>
              </w:rPr>
              <w:t>”</w:t>
            </w:r>
          </w:p>
          <w:p w14:paraId="62BEC32E" w14:textId="4FE19E71" w:rsidR="00FF04A5" w:rsidRPr="00BF07D9" w:rsidRDefault="00FF04A5" w:rsidP="000A33EE">
            <w:pPr>
              <w:numPr>
                <w:ilvl w:val="0"/>
                <w:numId w:val="14"/>
              </w:numPr>
              <w:tabs>
                <w:tab w:val="left" w:pos="-1180"/>
                <w:tab w:val="left" w:pos="-460"/>
                <w:tab w:val="left" w:pos="545"/>
                <w:tab w:val="left" w:pos="828"/>
                <w:tab w:val="left" w:pos="1152"/>
                <w:tab w:val="left" w:pos="7914"/>
              </w:tabs>
              <w:rPr>
                <w:szCs w:val="18"/>
              </w:rPr>
            </w:pPr>
            <w:r w:rsidRPr="00BF07D9">
              <w:rPr>
                <w:szCs w:val="18"/>
              </w:rPr>
              <w:t>“mede bepalen van</w:t>
            </w:r>
            <w:r w:rsidR="00FB1B5C">
              <w:rPr>
                <w:szCs w:val="18"/>
              </w:rPr>
              <w:t xml:space="preserve"> … </w:t>
            </w:r>
            <w:r w:rsidRPr="00BF07D9">
              <w:rPr>
                <w:szCs w:val="18"/>
              </w:rPr>
              <w:t>”:</w:t>
            </w:r>
          </w:p>
          <w:p w14:paraId="4B52B911" w14:textId="5D2C7784" w:rsidR="00FF04A5" w:rsidRPr="00BF07D9" w:rsidRDefault="00FF04A5" w:rsidP="000A33EE">
            <w:pPr>
              <w:tabs>
                <w:tab w:val="left" w:pos="-1180"/>
                <w:tab w:val="left" w:pos="-460"/>
                <w:tab w:val="left" w:pos="545"/>
                <w:tab w:val="left" w:pos="828"/>
                <w:tab w:val="left" w:pos="1152"/>
                <w:tab w:val="left" w:pos="7914"/>
              </w:tabs>
              <w:rPr>
                <w:szCs w:val="18"/>
              </w:rPr>
            </w:pPr>
            <w:r w:rsidRPr="00BF07D9">
              <w:rPr>
                <w:szCs w:val="18"/>
              </w:rPr>
              <w:t>duidt een betrokkenheid van de functievervuller aan bij een bepaalde activiteit die samen met anderen wordt verricht.</w:t>
            </w:r>
            <w:r w:rsidR="00B536E8">
              <w:rPr>
                <w:szCs w:val="18"/>
              </w:rPr>
              <w:t xml:space="preserve"> </w:t>
            </w:r>
            <w:r w:rsidR="00700625">
              <w:rPr>
                <w:szCs w:val="18"/>
              </w:rPr>
              <w:t xml:space="preserve">Let wel: </w:t>
            </w:r>
            <w:r w:rsidR="00B536E8">
              <w:rPr>
                <w:szCs w:val="18"/>
              </w:rPr>
              <w:t xml:space="preserve">Beter is om concreet </w:t>
            </w:r>
            <w:r w:rsidR="00700625">
              <w:rPr>
                <w:szCs w:val="18"/>
              </w:rPr>
              <w:t xml:space="preserve">de eigen </w:t>
            </w:r>
            <w:r w:rsidR="00043C83">
              <w:rPr>
                <w:szCs w:val="18"/>
              </w:rPr>
              <w:t>functionele beslissing</w:t>
            </w:r>
            <w:r w:rsidR="00700625">
              <w:rPr>
                <w:szCs w:val="18"/>
              </w:rPr>
              <w:t xml:space="preserve"> </w:t>
            </w:r>
            <w:r w:rsidR="00C77443">
              <w:rPr>
                <w:szCs w:val="18"/>
              </w:rPr>
              <w:t xml:space="preserve">of bijdrage </w:t>
            </w:r>
            <w:r w:rsidR="00700625">
              <w:rPr>
                <w:szCs w:val="18"/>
              </w:rPr>
              <w:t>te benoemen.</w:t>
            </w:r>
          </w:p>
          <w:p w14:paraId="4B001032" w14:textId="77777777" w:rsidR="00FF04A5" w:rsidRPr="00BF07D9" w:rsidRDefault="00FF04A5" w:rsidP="000A33EE">
            <w:pPr>
              <w:tabs>
                <w:tab w:val="left" w:pos="-1180"/>
                <w:tab w:val="left" w:pos="-460"/>
                <w:tab w:val="left" w:pos="545"/>
                <w:tab w:val="left" w:pos="828"/>
                <w:tab w:val="left" w:pos="1152"/>
                <w:tab w:val="left" w:pos="7914"/>
              </w:tabs>
              <w:rPr>
                <w:szCs w:val="18"/>
              </w:rPr>
            </w:pPr>
          </w:p>
        </w:tc>
      </w:tr>
      <w:tr w:rsidR="009F5D33" w:rsidRPr="009F5D33" w14:paraId="6FFB6C72" w14:textId="77777777" w:rsidTr="003458E6">
        <w:tc>
          <w:tcPr>
            <w:tcW w:w="2622" w:type="dxa"/>
          </w:tcPr>
          <w:p w14:paraId="62FCD7A4" w14:textId="341912E1" w:rsidR="00EC5D2F" w:rsidRPr="00BF07D9" w:rsidRDefault="00EC5D2F" w:rsidP="000A33EE">
            <w:pPr>
              <w:tabs>
                <w:tab w:val="left" w:pos="-1180"/>
                <w:tab w:val="left" w:pos="-460"/>
                <w:tab w:val="left" w:pos="545"/>
                <w:tab w:val="left" w:pos="828"/>
                <w:tab w:val="left" w:pos="1152"/>
                <w:tab w:val="left" w:pos="7914"/>
              </w:tabs>
              <w:rPr>
                <w:b/>
                <w:szCs w:val="18"/>
              </w:rPr>
            </w:pPr>
            <w:r w:rsidRPr="00BF07D9">
              <w:rPr>
                <w:b/>
                <w:szCs w:val="18"/>
              </w:rPr>
              <w:t>Coördineren</w:t>
            </w:r>
          </w:p>
        </w:tc>
        <w:tc>
          <w:tcPr>
            <w:tcW w:w="6590" w:type="dxa"/>
          </w:tcPr>
          <w:p w14:paraId="18E9A4D1" w14:textId="77777777" w:rsidR="00EC5D2F" w:rsidRPr="00BF07D9" w:rsidRDefault="00EC5D2F" w:rsidP="000A33EE">
            <w:pPr>
              <w:tabs>
                <w:tab w:val="left" w:pos="-1180"/>
                <w:tab w:val="left" w:pos="-460"/>
                <w:tab w:val="left" w:pos="545"/>
                <w:tab w:val="left" w:pos="828"/>
                <w:tab w:val="left" w:pos="1152"/>
                <w:tab w:val="left" w:pos="7914"/>
              </w:tabs>
              <w:rPr>
                <w:szCs w:val="18"/>
              </w:rPr>
            </w:pPr>
            <w:r w:rsidRPr="00BF07D9">
              <w:rPr>
                <w:szCs w:val="18"/>
              </w:rPr>
              <w:t>Ondernemen van de nodige stappen om de uitvoering van verschillende activiteiten op elkaar te laten aansluiten of in elkaar te doen passen.</w:t>
            </w:r>
          </w:p>
          <w:p w14:paraId="5664B187" w14:textId="77777777" w:rsidR="00EC5D2F" w:rsidRPr="00BF07D9" w:rsidRDefault="00EC5D2F" w:rsidP="000A33EE">
            <w:pPr>
              <w:tabs>
                <w:tab w:val="left" w:pos="-743"/>
                <w:tab w:val="left" w:pos="0"/>
              </w:tabs>
              <w:rPr>
                <w:szCs w:val="18"/>
              </w:rPr>
            </w:pPr>
          </w:p>
        </w:tc>
      </w:tr>
      <w:tr w:rsidR="009F5D33" w:rsidRPr="009F5D33" w14:paraId="7232B53E" w14:textId="77777777" w:rsidTr="003458E6">
        <w:tc>
          <w:tcPr>
            <w:tcW w:w="2622" w:type="dxa"/>
          </w:tcPr>
          <w:p w14:paraId="07DE93FB" w14:textId="14D64993" w:rsidR="00EC5D2F" w:rsidRPr="00BF07D9" w:rsidRDefault="00EC5D2F" w:rsidP="000A33EE">
            <w:pPr>
              <w:tabs>
                <w:tab w:val="left" w:pos="-1180"/>
                <w:tab w:val="left" w:pos="-460"/>
                <w:tab w:val="left" w:pos="545"/>
                <w:tab w:val="left" w:pos="828"/>
                <w:tab w:val="left" w:pos="1152"/>
                <w:tab w:val="left" w:pos="7914"/>
              </w:tabs>
              <w:rPr>
                <w:b/>
                <w:szCs w:val="18"/>
              </w:rPr>
            </w:pPr>
            <w:r w:rsidRPr="00BF07D9">
              <w:rPr>
                <w:b/>
                <w:szCs w:val="18"/>
              </w:rPr>
              <w:t>Evalueren</w:t>
            </w:r>
          </w:p>
        </w:tc>
        <w:tc>
          <w:tcPr>
            <w:tcW w:w="6590" w:type="dxa"/>
          </w:tcPr>
          <w:p w14:paraId="00DFC17B" w14:textId="77777777" w:rsidR="00EC5D2F" w:rsidRPr="00BF07D9" w:rsidRDefault="00EC5D2F" w:rsidP="000A33EE">
            <w:pPr>
              <w:tabs>
                <w:tab w:val="left" w:pos="-1180"/>
                <w:tab w:val="left" w:pos="-460"/>
                <w:tab w:val="left" w:pos="545"/>
                <w:tab w:val="left" w:pos="828"/>
                <w:tab w:val="left" w:pos="1152"/>
                <w:tab w:val="left" w:pos="7914"/>
              </w:tabs>
              <w:rPr>
                <w:szCs w:val="18"/>
              </w:rPr>
            </w:pPr>
            <w:r w:rsidRPr="00BF07D9">
              <w:rPr>
                <w:szCs w:val="18"/>
              </w:rPr>
              <w:t>Toetsen van resultaten en de wijze waarop deze tot stand zijn gekomen, aan de doelstellingen. Vaststellen van de waarde, het belang, de betekenis, van iets.</w:t>
            </w:r>
          </w:p>
          <w:p w14:paraId="230E2F20" w14:textId="77777777" w:rsidR="00EC5D2F" w:rsidRPr="00BF07D9" w:rsidRDefault="00EC5D2F" w:rsidP="000A33EE">
            <w:pPr>
              <w:tabs>
                <w:tab w:val="left" w:pos="-743"/>
                <w:tab w:val="left" w:pos="0"/>
              </w:tabs>
              <w:rPr>
                <w:szCs w:val="18"/>
              </w:rPr>
            </w:pPr>
          </w:p>
        </w:tc>
      </w:tr>
      <w:tr w:rsidR="009F5D33" w:rsidRPr="009F5D33" w14:paraId="02E07DA5" w14:textId="77777777" w:rsidTr="003458E6">
        <w:tc>
          <w:tcPr>
            <w:tcW w:w="2622" w:type="dxa"/>
          </w:tcPr>
          <w:p w14:paraId="6185B045" w14:textId="50225C10" w:rsidR="00EC5D2F" w:rsidRPr="00BF07D9" w:rsidRDefault="00EC5D2F" w:rsidP="000A33EE">
            <w:pPr>
              <w:tabs>
                <w:tab w:val="left" w:pos="-1180"/>
                <w:tab w:val="left" w:pos="-460"/>
                <w:tab w:val="left" w:pos="545"/>
                <w:tab w:val="left" w:pos="828"/>
                <w:tab w:val="left" w:pos="1152"/>
                <w:tab w:val="left" w:pos="7914"/>
              </w:tabs>
              <w:rPr>
                <w:b/>
                <w:szCs w:val="18"/>
              </w:rPr>
            </w:pPr>
            <w:r w:rsidRPr="00BF07D9">
              <w:rPr>
                <w:b/>
                <w:szCs w:val="18"/>
              </w:rPr>
              <w:t>Signaleren</w:t>
            </w:r>
          </w:p>
        </w:tc>
        <w:tc>
          <w:tcPr>
            <w:tcW w:w="6590" w:type="dxa"/>
          </w:tcPr>
          <w:p w14:paraId="60C8233A" w14:textId="77777777" w:rsidR="00EC5D2F" w:rsidRPr="00BF07D9" w:rsidRDefault="00EC5D2F" w:rsidP="000A33EE">
            <w:pPr>
              <w:tabs>
                <w:tab w:val="left" w:pos="-1180"/>
                <w:tab w:val="left" w:pos="-460"/>
                <w:tab w:val="left" w:pos="545"/>
                <w:tab w:val="left" w:pos="828"/>
                <w:tab w:val="left" w:pos="1152"/>
                <w:tab w:val="left" w:pos="7914"/>
              </w:tabs>
              <w:rPr>
                <w:szCs w:val="18"/>
              </w:rPr>
            </w:pPr>
            <w:r w:rsidRPr="00BF07D9">
              <w:rPr>
                <w:szCs w:val="18"/>
              </w:rPr>
              <w:t>Waarschuwend de aandacht vestigen op een gebeurtenis of situatie.</w:t>
            </w:r>
          </w:p>
          <w:p w14:paraId="78FC51F1" w14:textId="77777777" w:rsidR="00EC5D2F" w:rsidRPr="00BF07D9" w:rsidRDefault="00EC5D2F" w:rsidP="000A33EE">
            <w:pPr>
              <w:tabs>
                <w:tab w:val="left" w:pos="-743"/>
                <w:tab w:val="left" w:pos="0"/>
              </w:tabs>
              <w:rPr>
                <w:szCs w:val="18"/>
              </w:rPr>
            </w:pPr>
          </w:p>
        </w:tc>
      </w:tr>
      <w:tr w:rsidR="009F5D33" w:rsidRPr="009F5D33" w14:paraId="37FA448B" w14:textId="77777777" w:rsidTr="003458E6">
        <w:tc>
          <w:tcPr>
            <w:tcW w:w="2622" w:type="dxa"/>
          </w:tcPr>
          <w:p w14:paraId="3C2E9E3B" w14:textId="3BC7AD0E" w:rsidR="000D019E" w:rsidRPr="00BF07D9" w:rsidRDefault="000D019E" w:rsidP="000A33EE">
            <w:pPr>
              <w:tabs>
                <w:tab w:val="left" w:pos="-1180"/>
                <w:tab w:val="left" w:pos="-460"/>
                <w:tab w:val="left" w:pos="545"/>
                <w:tab w:val="left" w:pos="828"/>
                <w:tab w:val="left" w:pos="1152"/>
                <w:tab w:val="left" w:pos="7914"/>
              </w:tabs>
              <w:rPr>
                <w:b/>
                <w:szCs w:val="18"/>
              </w:rPr>
            </w:pPr>
            <w:r w:rsidRPr="000D019E">
              <w:rPr>
                <w:b/>
                <w:szCs w:val="18"/>
              </w:rPr>
              <w:t xml:space="preserve">Complexiteit </w:t>
            </w:r>
          </w:p>
        </w:tc>
        <w:tc>
          <w:tcPr>
            <w:tcW w:w="6590" w:type="dxa"/>
          </w:tcPr>
          <w:p w14:paraId="516974B9" w14:textId="77777777" w:rsidR="000D019E" w:rsidRPr="000D019E" w:rsidRDefault="000D019E" w:rsidP="000A33EE">
            <w:pPr>
              <w:tabs>
                <w:tab w:val="left" w:pos="-1180"/>
                <w:tab w:val="left" w:pos="-460"/>
                <w:tab w:val="left" w:pos="545"/>
                <w:tab w:val="left" w:pos="828"/>
                <w:tab w:val="left" w:pos="1152"/>
                <w:tab w:val="left" w:pos="7914"/>
              </w:tabs>
              <w:rPr>
                <w:szCs w:val="18"/>
              </w:rPr>
            </w:pPr>
            <w:r w:rsidRPr="000D019E">
              <w:rPr>
                <w:szCs w:val="18"/>
              </w:rPr>
              <w:t>De ingewikkeldheid van activiteiten en problemen in relatie tot de vereiste werkaanpak.</w:t>
            </w:r>
          </w:p>
          <w:p w14:paraId="63791A7E" w14:textId="77777777" w:rsidR="000D019E" w:rsidRPr="00BF07D9" w:rsidRDefault="000D019E" w:rsidP="000A33EE">
            <w:pPr>
              <w:tabs>
                <w:tab w:val="left" w:pos="-1180"/>
                <w:tab w:val="left" w:pos="-460"/>
                <w:tab w:val="left" w:pos="545"/>
                <w:tab w:val="left" w:pos="828"/>
                <w:tab w:val="left" w:pos="1152"/>
                <w:tab w:val="left" w:pos="7914"/>
              </w:tabs>
              <w:rPr>
                <w:szCs w:val="18"/>
              </w:rPr>
            </w:pPr>
          </w:p>
        </w:tc>
      </w:tr>
      <w:tr w:rsidR="009F5D33" w:rsidRPr="009F5D33" w14:paraId="708FBD0C" w14:textId="77777777" w:rsidTr="003458E6">
        <w:tc>
          <w:tcPr>
            <w:tcW w:w="2622" w:type="dxa"/>
          </w:tcPr>
          <w:p w14:paraId="5BCA845A" w14:textId="5E4E9CF9" w:rsidR="000D019E" w:rsidRPr="000D019E" w:rsidRDefault="000D019E" w:rsidP="000A33EE">
            <w:pPr>
              <w:tabs>
                <w:tab w:val="left" w:pos="-1180"/>
                <w:tab w:val="left" w:pos="-460"/>
                <w:tab w:val="left" w:pos="545"/>
                <w:tab w:val="left" w:pos="828"/>
                <w:tab w:val="left" w:pos="1152"/>
                <w:tab w:val="left" w:pos="7914"/>
              </w:tabs>
              <w:rPr>
                <w:b/>
                <w:szCs w:val="18"/>
              </w:rPr>
            </w:pPr>
          </w:p>
        </w:tc>
        <w:tc>
          <w:tcPr>
            <w:tcW w:w="6590" w:type="dxa"/>
          </w:tcPr>
          <w:p w14:paraId="03445C26" w14:textId="77777777" w:rsidR="000D019E" w:rsidRPr="000D019E" w:rsidRDefault="000D019E" w:rsidP="000A33EE">
            <w:pPr>
              <w:tabs>
                <w:tab w:val="left" w:pos="-1180"/>
                <w:tab w:val="left" w:pos="-460"/>
                <w:tab w:val="left" w:pos="545"/>
                <w:tab w:val="left" w:pos="828"/>
                <w:tab w:val="left" w:pos="1152"/>
                <w:tab w:val="left" w:pos="7914"/>
              </w:tabs>
              <w:rPr>
                <w:szCs w:val="18"/>
              </w:rPr>
            </w:pPr>
          </w:p>
        </w:tc>
      </w:tr>
    </w:tbl>
    <w:p w14:paraId="27CA981F" w14:textId="189466CF" w:rsidR="00FE2236" w:rsidRDefault="00FE2236" w:rsidP="000A33EE"/>
    <w:p w14:paraId="2879B83B" w14:textId="6AE36C18" w:rsidR="00002CE4" w:rsidRPr="00D33DD6" w:rsidRDefault="00804281" w:rsidP="000A33EE">
      <w:pPr>
        <w:spacing w:after="160"/>
      </w:pPr>
      <w:r>
        <w:t>.</w:t>
      </w:r>
    </w:p>
    <w:sectPr w:rsidR="00002CE4" w:rsidRPr="00D33DD6" w:rsidSect="007766B0">
      <w:pgSz w:w="11906" w:h="16838"/>
      <w:pgMar w:top="1418" w:right="1418" w:bottom="1134" w:left="1418" w:header="709" w:footer="3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BEB00B" w14:textId="77777777" w:rsidR="0056477D" w:rsidRDefault="0056477D" w:rsidP="00824E3A">
      <w:r>
        <w:separator/>
      </w:r>
    </w:p>
    <w:p w14:paraId="47749287" w14:textId="77777777" w:rsidR="0056477D" w:rsidRDefault="0056477D" w:rsidP="00824E3A"/>
    <w:p w14:paraId="5E261AAF" w14:textId="77777777" w:rsidR="0056477D" w:rsidRDefault="0056477D" w:rsidP="00824E3A"/>
    <w:p w14:paraId="76DA9D03" w14:textId="77777777" w:rsidR="0056477D" w:rsidRDefault="0056477D" w:rsidP="00824E3A"/>
  </w:endnote>
  <w:endnote w:type="continuationSeparator" w:id="0">
    <w:p w14:paraId="48A0DABC" w14:textId="77777777" w:rsidR="0056477D" w:rsidRDefault="0056477D" w:rsidP="00824E3A">
      <w:r>
        <w:continuationSeparator/>
      </w:r>
    </w:p>
    <w:p w14:paraId="5DF43669" w14:textId="77777777" w:rsidR="0056477D" w:rsidRDefault="0056477D" w:rsidP="00824E3A"/>
    <w:p w14:paraId="7CD84B5C" w14:textId="77777777" w:rsidR="0056477D" w:rsidRDefault="0056477D" w:rsidP="00824E3A"/>
    <w:p w14:paraId="10CFF3DF" w14:textId="77777777" w:rsidR="0056477D" w:rsidRDefault="0056477D" w:rsidP="00824E3A"/>
  </w:endnote>
  <w:endnote w:type="continuationNotice" w:id="1">
    <w:p w14:paraId="5CBE9E86" w14:textId="77777777" w:rsidR="0056477D" w:rsidRDefault="0056477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imes-Roman">
    <w:panose1 w:val="00000000000000000000"/>
    <w:charset w:val="4D"/>
    <w:family w:val="auto"/>
    <w:notTrueType/>
    <w:pitch w:val="default"/>
    <w:sig w:usb0="00000003" w:usb1="00000000" w:usb2="00000000" w:usb3="00000000" w:csb0="00000001" w:csb1="00000000"/>
  </w:font>
  <w:font w:name="Arial,Times New Roman">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74DAB" w14:textId="77777777" w:rsidR="001A198B" w:rsidRDefault="00124AA3">
    <w:pPr>
      <w:pStyle w:val="Voettekst"/>
      <w:jc w:val="right"/>
    </w:pPr>
    <w:sdt>
      <w:sdtPr>
        <w:id w:val="-899443882"/>
        <w:docPartObj>
          <w:docPartGallery w:val="Page Numbers (Bottom of Page)"/>
          <w:docPartUnique/>
        </w:docPartObj>
      </w:sdtPr>
      <w:sdtEndPr/>
      <w:sdtContent>
        <w:sdt>
          <w:sdtPr>
            <w:id w:val="-1506195724"/>
            <w:docPartObj>
              <w:docPartGallery w:val="Page Numbers (Top of Page)"/>
              <w:docPartUnique/>
            </w:docPartObj>
          </w:sdtPr>
          <w:sdtEndPr/>
          <w:sdtContent>
            <w:r w:rsidR="001A198B">
              <w:t xml:space="preserve">Pagina </w:t>
            </w:r>
            <w:r w:rsidR="001A198B">
              <w:rPr>
                <w:b/>
                <w:bCs/>
                <w:sz w:val="24"/>
                <w:szCs w:val="24"/>
              </w:rPr>
              <w:fldChar w:fldCharType="begin"/>
            </w:r>
            <w:r w:rsidR="001A198B">
              <w:rPr>
                <w:b/>
                <w:bCs/>
              </w:rPr>
              <w:instrText>PAGE</w:instrText>
            </w:r>
            <w:r w:rsidR="001A198B">
              <w:rPr>
                <w:b/>
                <w:bCs/>
                <w:sz w:val="24"/>
                <w:szCs w:val="24"/>
              </w:rPr>
              <w:fldChar w:fldCharType="separate"/>
            </w:r>
            <w:r w:rsidR="001A198B">
              <w:rPr>
                <w:b/>
                <w:bCs/>
              </w:rPr>
              <w:t>2</w:t>
            </w:r>
            <w:r w:rsidR="001A198B">
              <w:rPr>
                <w:b/>
                <w:bCs/>
                <w:sz w:val="24"/>
                <w:szCs w:val="24"/>
              </w:rPr>
              <w:fldChar w:fldCharType="end"/>
            </w:r>
            <w:r w:rsidR="001A198B">
              <w:t xml:space="preserve"> van </w:t>
            </w:r>
            <w:r w:rsidR="001A198B">
              <w:rPr>
                <w:b/>
                <w:bCs/>
                <w:sz w:val="24"/>
                <w:szCs w:val="24"/>
              </w:rPr>
              <w:fldChar w:fldCharType="begin"/>
            </w:r>
            <w:r w:rsidR="001A198B">
              <w:rPr>
                <w:b/>
                <w:bCs/>
              </w:rPr>
              <w:instrText>NUMPAGES</w:instrText>
            </w:r>
            <w:r w:rsidR="001A198B">
              <w:rPr>
                <w:b/>
                <w:bCs/>
                <w:sz w:val="24"/>
                <w:szCs w:val="24"/>
              </w:rPr>
              <w:fldChar w:fldCharType="separate"/>
            </w:r>
            <w:r w:rsidR="001A198B">
              <w:rPr>
                <w:b/>
                <w:bCs/>
              </w:rPr>
              <w:t>2</w:t>
            </w:r>
            <w:r w:rsidR="001A198B">
              <w:rPr>
                <w:b/>
                <w:bCs/>
                <w:sz w:val="24"/>
                <w:szCs w:val="24"/>
              </w:rPr>
              <w:fldChar w:fldCharType="end"/>
            </w:r>
          </w:sdtContent>
        </w:sdt>
      </w:sdtContent>
    </w:sdt>
  </w:p>
  <w:p w14:paraId="290B7F40" w14:textId="79331561" w:rsidR="001A198B" w:rsidRDefault="00BE70B7">
    <w:pPr>
      <w:pStyle w:val="Voettekst"/>
    </w:pPr>
    <w:r>
      <w:t>April 2023</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
      <w:tblW w:w="893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4267"/>
    </w:tblGrid>
    <w:tr w:rsidR="00D3292A" w:rsidRPr="00D903F2" w14:paraId="09E827D4" w14:textId="77777777" w:rsidTr="000C5601">
      <w:tc>
        <w:tcPr>
          <w:tcW w:w="4669" w:type="dxa"/>
        </w:tcPr>
        <w:p w14:paraId="3051585C" w14:textId="69A4C0E5" w:rsidR="00D3292A" w:rsidRPr="00D903F2" w:rsidRDefault="00586DAA" w:rsidP="00C50441">
          <w:pPr>
            <w:pStyle w:val="Voettekst"/>
            <w:tabs>
              <w:tab w:val="clear" w:pos="4536"/>
              <w:tab w:val="clear" w:pos="9072"/>
              <w:tab w:val="center" w:pos="2170"/>
            </w:tabs>
            <w:ind w:left="-113"/>
          </w:pPr>
          <w:r>
            <w:t>April 2026</w:t>
          </w:r>
        </w:p>
      </w:tc>
      <w:tc>
        <w:tcPr>
          <w:tcW w:w="4267" w:type="dxa"/>
        </w:tcPr>
        <w:p w14:paraId="3BB7814D" w14:textId="77777777" w:rsidR="00D3292A" w:rsidRPr="00D903F2" w:rsidRDefault="00D3292A" w:rsidP="006C405F">
          <w:pPr>
            <w:pStyle w:val="Voettekst"/>
            <w:tabs>
              <w:tab w:val="clear" w:pos="4536"/>
            </w:tabs>
            <w:ind w:right="-121"/>
            <w:jc w:val="right"/>
          </w:pPr>
          <w:r w:rsidRPr="00D903F2">
            <w:t xml:space="preserve">Pagina </w:t>
          </w:r>
          <w:r w:rsidRPr="00D903F2">
            <w:rPr>
              <w:b/>
            </w:rPr>
            <w:fldChar w:fldCharType="begin"/>
          </w:r>
          <w:r w:rsidRPr="00D903F2">
            <w:rPr>
              <w:b/>
            </w:rPr>
            <w:instrText xml:space="preserve"> PAGE   \* MERGEFORMAT </w:instrText>
          </w:r>
          <w:r w:rsidRPr="00D903F2">
            <w:rPr>
              <w:b/>
            </w:rPr>
            <w:fldChar w:fldCharType="separate"/>
          </w:r>
          <w:r w:rsidRPr="00D903F2">
            <w:rPr>
              <w:b/>
              <w:noProof/>
            </w:rPr>
            <w:t>1</w:t>
          </w:r>
          <w:r w:rsidRPr="00D903F2">
            <w:rPr>
              <w:b/>
            </w:rPr>
            <w:fldChar w:fldCharType="end"/>
          </w:r>
          <w:r w:rsidRPr="00D903F2">
            <w:t xml:space="preserve"> van </w:t>
          </w:r>
          <w:r w:rsidRPr="00D903F2">
            <w:rPr>
              <w:b/>
              <w:noProof/>
            </w:rPr>
            <w:fldChar w:fldCharType="begin"/>
          </w:r>
          <w:r w:rsidRPr="00D903F2">
            <w:rPr>
              <w:b/>
              <w:noProof/>
            </w:rPr>
            <w:instrText xml:space="preserve"> NUMPAGES   \* MERGEFORMAT </w:instrText>
          </w:r>
          <w:r w:rsidRPr="00D903F2">
            <w:rPr>
              <w:b/>
              <w:noProof/>
            </w:rPr>
            <w:fldChar w:fldCharType="separate"/>
          </w:r>
          <w:r w:rsidRPr="00D903F2">
            <w:rPr>
              <w:b/>
              <w:noProof/>
            </w:rPr>
            <w:t>1</w:t>
          </w:r>
          <w:r w:rsidRPr="00D903F2">
            <w:rPr>
              <w:b/>
              <w:noProof/>
            </w:rPr>
            <w:fldChar w:fldCharType="end"/>
          </w:r>
        </w:p>
      </w:tc>
    </w:tr>
  </w:tbl>
  <w:p w14:paraId="435AA84F" w14:textId="77777777" w:rsidR="009B725F" w:rsidRDefault="009B725F">
    <w:pPr>
      <w:pStyle w:val="Voetteks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23"/>
      <w:tblW w:w="0" w:type="auto"/>
      <w:tblBorders>
        <w:top w:val="nil"/>
        <w:left w:val="nil"/>
        <w:bottom w:val="nil"/>
        <w:right w:val="nil"/>
        <w:insideH w:val="nil"/>
        <w:insideV w:val="nil"/>
      </w:tblBorders>
      <w:tblLook w:val="0600" w:firstRow="0" w:lastRow="0" w:firstColumn="0" w:lastColumn="0" w:noHBand="1" w:noVBand="1"/>
    </w:tblPr>
    <w:tblGrid>
      <w:gridCol w:w="4530"/>
      <w:gridCol w:w="4540"/>
    </w:tblGrid>
    <w:tr w:rsidR="001A198B" w:rsidRPr="000C5601" w14:paraId="2063242E" w14:textId="77777777" w:rsidTr="00DD4BA3">
      <w:trPr>
        <w:tblHeader/>
      </w:trPr>
      <w:tc>
        <w:tcPr>
          <w:tcW w:w="4669" w:type="dxa"/>
        </w:tcPr>
        <w:p w14:paraId="1330A736" w14:textId="09F7E719" w:rsidR="001A198B" w:rsidRPr="000C5601" w:rsidRDefault="00586DAA" w:rsidP="000C5601">
          <w:pPr>
            <w:tabs>
              <w:tab w:val="center" w:pos="4536"/>
              <w:tab w:val="right" w:pos="9072"/>
            </w:tabs>
            <w:ind w:left="-113"/>
          </w:pPr>
          <w:r>
            <w:t xml:space="preserve">April </w:t>
          </w:r>
          <w:r w:rsidR="009C7C0C">
            <w:t>202</w:t>
          </w:r>
          <w:r>
            <w:t>6</w:t>
          </w:r>
        </w:p>
      </w:tc>
      <w:tc>
        <w:tcPr>
          <w:tcW w:w="4669" w:type="dxa"/>
        </w:tcPr>
        <w:p w14:paraId="4C8B8B13" w14:textId="77777777" w:rsidR="001A198B" w:rsidRPr="000C5601" w:rsidRDefault="001A198B" w:rsidP="000C5601">
          <w:pPr>
            <w:tabs>
              <w:tab w:val="right" w:pos="9072"/>
            </w:tabs>
            <w:ind w:right="-121"/>
            <w:jc w:val="right"/>
          </w:pPr>
          <w:r w:rsidRPr="000C5601">
            <w:t xml:space="preserve">Pagina </w:t>
          </w:r>
          <w:r w:rsidRPr="000C5601">
            <w:rPr>
              <w:b/>
            </w:rPr>
            <w:fldChar w:fldCharType="begin"/>
          </w:r>
          <w:r w:rsidRPr="000C5601">
            <w:rPr>
              <w:b/>
            </w:rPr>
            <w:instrText xml:space="preserve"> PAGE   \* MERGEFORMAT </w:instrText>
          </w:r>
          <w:r w:rsidRPr="000C5601">
            <w:rPr>
              <w:b/>
            </w:rPr>
            <w:fldChar w:fldCharType="separate"/>
          </w:r>
          <w:r w:rsidRPr="000C5601">
            <w:rPr>
              <w:b/>
              <w:noProof/>
            </w:rPr>
            <w:t>1</w:t>
          </w:r>
          <w:r w:rsidRPr="000C5601">
            <w:rPr>
              <w:b/>
            </w:rPr>
            <w:fldChar w:fldCharType="end"/>
          </w:r>
          <w:r w:rsidRPr="000C5601">
            <w:t xml:space="preserve"> van </w:t>
          </w:r>
          <w:r w:rsidRPr="000C5601">
            <w:rPr>
              <w:b/>
              <w:noProof/>
            </w:rPr>
            <w:fldChar w:fldCharType="begin"/>
          </w:r>
          <w:r w:rsidRPr="000C5601">
            <w:rPr>
              <w:b/>
              <w:noProof/>
            </w:rPr>
            <w:instrText xml:space="preserve"> NUMPAGES   \* MERGEFORMAT </w:instrText>
          </w:r>
          <w:r w:rsidRPr="000C5601">
            <w:rPr>
              <w:b/>
              <w:noProof/>
            </w:rPr>
            <w:fldChar w:fldCharType="separate"/>
          </w:r>
          <w:r w:rsidRPr="000C5601">
            <w:rPr>
              <w:b/>
              <w:noProof/>
            </w:rPr>
            <w:t>1</w:t>
          </w:r>
          <w:r w:rsidRPr="000C5601">
            <w:rPr>
              <w:b/>
              <w:noProof/>
            </w:rPr>
            <w:fldChar w:fldCharType="end"/>
          </w:r>
        </w:p>
      </w:tc>
    </w:tr>
  </w:tbl>
  <w:p w14:paraId="443605E7" w14:textId="77777777" w:rsidR="001A198B" w:rsidRDefault="001A198B">
    <w:pPr>
      <w:pStyle w:val="Voetteks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23"/>
      <w:tblW w:w="0" w:type="auto"/>
      <w:tblBorders>
        <w:top w:val="nil"/>
        <w:left w:val="nil"/>
        <w:bottom w:val="nil"/>
        <w:right w:val="nil"/>
        <w:insideH w:val="nil"/>
        <w:insideV w:val="nil"/>
      </w:tblBorders>
      <w:tblLook w:val="0600" w:firstRow="0" w:lastRow="0" w:firstColumn="0" w:lastColumn="0" w:noHBand="1" w:noVBand="1"/>
    </w:tblPr>
    <w:tblGrid>
      <w:gridCol w:w="4669"/>
      <w:gridCol w:w="9506"/>
    </w:tblGrid>
    <w:tr w:rsidR="007F1C31" w:rsidRPr="000C5601" w14:paraId="3C245EF5" w14:textId="77777777" w:rsidTr="00E91A1B">
      <w:trPr>
        <w:tblHeader/>
      </w:trPr>
      <w:tc>
        <w:tcPr>
          <w:tcW w:w="4669" w:type="dxa"/>
        </w:tcPr>
        <w:p w14:paraId="566B9C09" w14:textId="77777777" w:rsidR="007F1C31" w:rsidRPr="000C5601" w:rsidRDefault="007F1C31" w:rsidP="000C5601">
          <w:pPr>
            <w:tabs>
              <w:tab w:val="center" w:pos="4536"/>
              <w:tab w:val="right" w:pos="9072"/>
            </w:tabs>
            <w:ind w:left="-113"/>
          </w:pPr>
          <w:r>
            <w:t>April 2026</w:t>
          </w:r>
        </w:p>
      </w:tc>
      <w:tc>
        <w:tcPr>
          <w:tcW w:w="9506" w:type="dxa"/>
        </w:tcPr>
        <w:p w14:paraId="794DE3AD" w14:textId="77777777" w:rsidR="007F1C31" w:rsidRPr="000C5601" w:rsidRDefault="007F1C31" w:rsidP="000C5601">
          <w:pPr>
            <w:tabs>
              <w:tab w:val="right" w:pos="9072"/>
            </w:tabs>
            <w:ind w:right="-121"/>
            <w:jc w:val="right"/>
          </w:pPr>
          <w:r w:rsidRPr="000C5601">
            <w:t xml:space="preserve">Pagina </w:t>
          </w:r>
          <w:r w:rsidRPr="000C5601">
            <w:rPr>
              <w:b/>
            </w:rPr>
            <w:fldChar w:fldCharType="begin"/>
          </w:r>
          <w:r w:rsidRPr="000C5601">
            <w:rPr>
              <w:b/>
            </w:rPr>
            <w:instrText xml:space="preserve"> PAGE   \* MERGEFORMAT </w:instrText>
          </w:r>
          <w:r w:rsidRPr="000C5601">
            <w:rPr>
              <w:b/>
            </w:rPr>
            <w:fldChar w:fldCharType="separate"/>
          </w:r>
          <w:r w:rsidRPr="000C5601">
            <w:rPr>
              <w:b/>
              <w:noProof/>
            </w:rPr>
            <w:t>1</w:t>
          </w:r>
          <w:r w:rsidRPr="000C5601">
            <w:rPr>
              <w:b/>
            </w:rPr>
            <w:fldChar w:fldCharType="end"/>
          </w:r>
          <w:r w:rsidRPr="000C5601">
            <w:t xml:space="preserve"> van </w:t>
          </w:r>
          <w:r w:rsidRPr="000C5601">
            <w:rPr>
              <w:b/>
              <w:noProof/>
            </w:rPr>
            <w:fldChar w:fldCharType="begin"/>
          </w:r>
          <w:r w:rsidRPr="000C5601">
            <w:rPr>
              <w:b/>
              <w:noProof/>
            </w:rPr>
            <w:instrText xml:space="preserve"> NUMPAGES   \* MERGEFORMAT </w:instrText>
          </w:r>
          <w:r w:rsidRPr="000C5601">
            <w:rPr>
              <w:b/>
              <w:noProof/>
            </w:rPr>
            <w:fldChar w:fldCharType="separate"/>
          </w:r>
          <w:r w:rsidRPr="000C5601">
            <w:rPr>
              <w:b/>
              <w:noProof/>
            </w:rPr>
            <w:t>1</w:t>
          </w:r>
          <w:r w:rsidRPr="000C5601">
            <w:rPr>
              <w:b/>
              <w:noProof/>
            </w:rPr>
            <w:fldChar w:fldCharType="end"/>
          </w:r>
        </w:p>
      </w:tc>
    </w:tr>
  </w:tbl>
  <w:p w14:paraId="5A5BA143" w14:textId="77777777" w:rsidR="007F1C31" w:rsidRDefault="007F1C31">
    <w:pPr>
      <w:pStyle w:val="Voetteks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23"/>
      <w:tblW w:w="0" w:type="auto"/>
      <w:tblBorders>
        <w:top w:val="nil"/>
        <w:left w:val="nil"/>
        <w:bottom w:val="nil"/>
        <w:right w:val="nil"/>
        <w:insideH w:val="nil"/>
        <w:insideV w:val="nil"/>
      </w:tblBorders>
      <w:tblLook w:val="0600" w:firstRow="0" w:lastRow="0" w:firstColumn="0" w:lastColumn="0" w:noHBand="1" w:noVBand="1"/>
    </w:tblPr>
    <w:tblGrid>
      <w:gridCol w:w="3020"/>
      <w:gridCol w:w="6050"/>
    </w:tblGrid>
    <w:tr w:rsidR="00E91A1B" w:rsidRPr="000C5601" w14:paraId="3BEBD907" w14:textId="77777777" w:rsidTr="00E91A1B">
      <w:trPr>
        <w:tblHeader/>
      </w:trPr>
      <w:tc>
        <w:tcPr>
          <w:tcW w:w="4669" w:type="dxa"/>
        </w:tcPr>
        <w:p w14:paraId="4DBB5F07" w14:textId="77777777" w:rsidR="00E91A1B" w:rsidRPr="000C5601" w:rsidRDefault="00E91A1B" w:rsidP="000C5601">
          <w:pPr>
            <w:tabs>
              <w:tab w:val="center" w:pos="4536"/>
              <w:tab w:val="right" w:pos="9072"/>
            </w:tabs>
            <w:ind w:left="-113"/>
          </w:pPr>
          <w:r>
            <w:t>April 2026</w:t>
          </w:r>
        </w:p>
      </w:tc>
      <w:tc>
        <w:tcPr>
          <w:tcW w:w="9506" w:type="dxa"/>
        </w:tcPr>
        <w:p w14:paraId="28395E85" w14:textId="77777777" w:rsidR="00E91A1B" w:rsidRPr="000C5601" w:rsidRDefault="00E91A1B" w:rsidP="000C5601">
          <w:pPr>
            <w:tabs>
              <w:tab w:val="right" w:pos="9072"/>
            </w:tabs>
            <w:ind w:right="-121"/>
            <w:jc w:val="right"/>
          </w:pPr>
          <w:r w:rsidRPr="000C5601">
            <w:t xml:space="preserve">Pagina </w:t>
          </w:r>
          <w:r w:rsidRPr="000C5601">
            <w:rPr>
              <w:b/>
            </w:rPr>
            <w:fldChar w:fldCharType="begin"/>
          </w:r>
          <w:r w:rsidRPr="000C5601">
            <w:rPr>
              <w:b/>
            </w:rPr>
            <w:instrText xml:space="preserve"> PAGE   \* MERGEFORMAT </w:instrText>
          </w:r>
          <w:r w:rsidRPr="000C5601">
            <w:rPr>
              <w:b/>
            </w:rPr>
            <w:fldChar w:fldCharType="separate"/>
          </w:r>
          <w:r w:rsidRPr="000C5601">
            <w:rPr>
              <w:b/>
              <w:noProof/>
            </w:rPr>
            <w:t>1</w:t>
          </w:r>
          <w:r w:rsidRPr="000C5601">
            <w:rPr>
              <w:b/>
            </w:rPr>
            <w:fldChar w:fldCharType="end"/>
          </w:r>
          <w:r w:rsidRPr="000C5601">
            <w:t xml:space="preserve"> van </w:t>
          </w:r>
          <w:r w:rsidRPr="000C5601">
            <w:rPr>
              <w:b/>
              <w:noProof/>
            </w:rPr>
            <w:fldChar w:fldCharType="begin"/>
          </w:r>
          <w:r w:rsidRPr="000C5601">
            <w:rPr>
              <w:b/>
              <w:noProof/>
            </w:rPr>
            <w:instrText xml:space="preserve"> NUMPAGES   \* MERGEFORMAT </w:instrText>
          </w:r>
          <w:r w:rsidRPr="000C5601">
            <w:rPr>
              <w:b/>
              <w:noProof/>
            </w:rPr>
            <w:fldChar w:fldCharType="separate"/>
          </w:r>
          <w:r w:rsidRPr="000C5601">
            <w:rPr>
              <w:b/>
              <w:noProof/>
            </w:rPr>
            <w:t>1</w:t>
          </w:r>
          <w:r w:rsidRPr="000C5601">
            <w:rPr>
              <w:b/>
              <w:noProof/>
            </w:rPr>
            <w:fldChar w:fldCharType="end"/>
          </w:r>
        </w:p>
      </w:tc>
    </w:tr>
  </w:tbl>
  <w:p w14:paraId="61F1AAAC" w14:textId="77777777" w:rsidR="00E91A1B" w:rsidRDefault="00E91A1B">
    <w:pPr>
      <w:pStyle w:val="Voetteks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
      <w:tblW w:w="140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3"/>
      <w:gridCol w:w="10986"/>
    </w:tblGrid>
    <w:tr w:rsidR="0039235D" w:rsidRPr="00D903F2" w14:paraId="055884CB" w14:textId="77777777" w:rsidTr="007F1C31">
      <w:trPr>
        <w:trHeight w:val="274"/>
      </w:trPr>
      <w:tc>
        <w:tcPr>
          <w:tcW w:w="3053" w:type="dxa"/>
        </w:tcPr>
        <w:p w14:paraId="63216B52" w14:textId="508D86E1" w:rsidR="0039235D" w:rsidRPr="00D903F2" w:rsidRDefault="00824D9A" w:rsidP="00C50441">
          <w:pPr>
            <w:pStyle w:val="Voettekst"/>
            <w:tabs>
              <w:tab w:val="clear" w:pos="4536"/>
              <w:tab w:val="clear" w:pos="9072"/>
              <w:tab w:val="center" w:pos="2170"/>
            </w:tabs>
            <w:ind w:left="-113"/>
          </w:pPr>
          <w:r>
            <w:t>April 2026</w:t>
          </w:r>
        </w:p>
      </w:tc>
      <w:tc>
        <w:tcPr>
          <w:tcW w:w="10986" w:type="dxa"/>
        </w:tcPr>
        <w:p w14:paraId="141F06E7" w14:textId="77777777" w:rsidR="0039235D" w:rsidRPr="00D903F2" w:rsidRDefault="0039235D" w:rsidP="006C405F">
          <w:pPr>
            <w:pStyle w:val="Voettekst"/>
            <w:tabs>
              <w:tab w:val="clear" w:pos="4536"/>
            </w:tabs>
            <w:ind w:right="-121"/>
            <w:jc w:val="right"/>
          </w:pPr>
          <w:r w:rsidRPr="00D903F2">
            <w:t xml:space="preserve">Pagina </w:t>
          </w:r>
          <w:r w:rsidRPr="00D903F2">
            <w:rPr>
              <w:b/>
            </w:rPr>
            <w:fldChar w:fldCharType="begin"/>
          </w:r>
          <w:r w:rsidRPr="00D903F2">
            <w:rPr>
              <w:b/>
            </w:rPr>
            <w:instrText xml:space="preserve"> PAGE   \* MERGEFORMAT </w:instrText>
          </w:r>
          <w:r w:rsidRPr="00D903F2">
            <w:rPr>
              <w:b/>
            </w:rPr>
            <w:fldChar w:fldCharType="separate"/>
          </w:r>
          <w:r w:rsidRPr="00D903F2">
            <w:rPr>
              <w:b/>
              <w:noProof/>
            </w:rPr>
            <w:t>1</w:t>
          </w:r>
          <w:r w:rsidRPr="00D903F2">
            <w:rPr>
              <w:b/>
            </w:rPr>
            <w:fldChar w:fldCharType="end"/>
          </w:r>
          <w:r w:rsidRPr="00D903F2">
            <w:t xml:space="preserve"> van </w:t>
          </w:r>
          <w:r w:rsidRPr="00D903F2">
            <w:rPr>
              <w:b/>
              <w:noProof/>
            </w:rPr>
            <w:fldChar w:fldCharType="begin"/>
          </w:r>
          <w:r w:rsidRPr="00D903F2">
            <w:rPr>
              <w:b/>
              <w:noProof/>
            </w:rPr>
            <w:instrText xml:space="preserve"> NUMPAGES   \* MERGEFORMAT </w:instrText>
          </w:r>
          <w:r w:rsidRPr="00D903F2">
            <w:rPr>
              <w:b/>
              <w:noProof/>
            </w:rPr>
            <w:fldChar w:fldCharType="separate"/>
          </w:r>
          <w:r w:rsidRPr="00D903F2">
            <w:rPr>
              <w:b/>
              <w:noProof/>
            </w:rPr>
            <w:t>1</w:t>
          </w:r>
          <w:r w:rsidRPr="00D903F2">
            <w:rPr>
              <w:b/>
              <w:noProof/>
            </w:rPr>
            <w:fldChar w:fldCharType="end"/>
          </w:r>
        </w:p>
      </w:tc>
    </w:tr>
  </w:tbl>
  <w:p w14:paraId="2FEB0E0E" w14:textId="77777777" w:rsidR="0039235D" w:rsidRDefault="0039235D">
    <w:pPr>
      <w:pStyle w:val="Voetteks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23"/>
      <w:tblW w:w="0" w:type="auto"/>
      <w:tblBorders>
        <w:top w:val="nil"/>
        <w:left w:val="nil"/>
        <w:bottom w:val="nil"/>
        <w:right w:val="nil"/>
        <w:insideH w:val="nil"/>
        <w:insideV w:val="nil"/>
      </w:tblBorders>
      <w:tblLook w:val="0600" w:firstRow="0" w:lastRow="0" w:firstColumn="0" w:lastColumn="0" w:noHBand="1" w:noVBand="1"/>
    </w:tblPr>
    <w:tblGrid>
      <w:gridCol w:w="4669"/>
      <w:gridCol w:w="9365"/>
    </w:tblGrid>
    <w:tr w:rsidR="0039235D" w:rsidRPr="000C5601" w14:paraId="0F65BA89" w14:textId="77777777" w:rsidTr="00E91A1B">
      <w:trPr>
        <w:tblHeader/>
      </w:trPr>
      <w:tc>
        <w:tcPr>
          <w:tcW w:w="4669" w:type="dxa"/>
        </w:tcPr>
        <w:p w14:paraId="6B37805B" w14:textId="549C5BE8" w:rsidR="0039235D" w:rsidRPr="000C5601" w:rsidRDefault="00824D9A" w:rsidP="000C5601">
          <w:pPr>
            <w:tabs>
              <w:tab w:val="center" w:pos="4536"/>
              <w:tab w:val="right" w:pos="9072"/>
            </w:tabs>
            <w:ind w:left="-113"/>
          </w:pPr>
          <w:r>
            <w:t>April 2026</w:t>
          </w:r>
        </w:p>
      </w:tc>
      <w:tc>
        <w:tcPr>
          <w:tcW w:w="9365" w:type="dxa"/>
        </w:tcPr>
        <w:p w14:paraId="4B441EFD" w14:textId="77777777" w:rsidR="0039235D" w:rsidRPr="000C5601" w:rsidRDefault="0039235D" w:rsidP="000C5601">
          <w:pPr>
            <w:tabs>
              <w:tab w:val="right" w:pos="9072"/>
            </w:tabs>
            <w:ind w:right="-121"/>
            <w:jc w:val="right"/>
          </w:pPr>
          <w:r w:rsidRPr="000C5601">
            <w:t xml:space="preserve">Pagina </w:t>
          </w:r>
          <w:r w:rsidRPr="000C5601">
            <w:rPr>
              <w:b/>
            </w:rPr>
            <w:fldChar w:fldCharType="begin"/>
          </w:r>
          <w:r w:rsidRPr="000C5601">
            <w:rPr>
              <w:b/>
            </w:rPr>
            <w:instrText xml:space="preserve"> PAGE   \* MERGEFORMAT </w:instrText>
          </w:r>
          <w:r w:rsidRPr="000C5601">
            <w:rPr>
              <w:b/>
            </w:rPr>
            <w:fldChar w:fldCharType="separate"/>
          </w:r>
          <w:r w:rsidRPr="000C5601">
            <w:rPr>
              <w:b/>
              <w:noProof/>
            </w:rPr>
            <w:t>1</w:t>
          </w:r>
          <w:r w:rsidRPr="000C5601">
            <w:rPr>
              <w:b/>
            </w:rPr>
            <w:fldChar w:fldCharType="end"/>
          </w:r>
          <w:r w:rsidRPr="000C5601">
            <w:t xml:space="preserve"> van </w:t>
          </w:r>
          <w:r w:rsidRPr="000C5601">
            <w:rPr>
              <w:b/>
              <w:noProof/>
            </w:rPr>
            <w:fldChar w:fldCharType="begin"/>
          </w:r>
          <w:r w:rsidRPr="000C5601">
            <w:rPr>
              <w:b/>
              <w:noProof/>
            </w:rPr>
            <w:instrText xml:space="preserve"> NUMPAGES   \* MERGEFORMAT </w:instrText>
          </w:r>
          <w:r w:rsidRPr="000C5601">
            <w:rPr>
              <w:b/>
              <w:noProof/>
            </w:rPr>
            <w:fldChar w:fldCharType="separate"/>
          </w:r>
          <w:r w:rsidRPr="000C5601">
            <w:rPr>
              <w:b/>
              <w:noProof/>
            </w:rPr>
            <w:t>1</w:t>
          </w:r>
          <w:r w:rsidRPr="000C5601">
            <w:rPr>
              <w:b/>
              <w:noProof/>
            </w:rPr>
            <w:fldChar w:fldCharType="end"/>
          </w:r>
        </w:p>
      </w:tc>
    </w:tr>
  </w:tbl>
  <w:p w14:paraId="4CB1DF74" w14:textId="77777777" w:rsidR="0039235D" w:rsidRDefault="0039235D">
    <w:pPr>
      <w:pStyle w:val="Voetteks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23"/>
      <w:tblW w:w="0" w:type="auto"/>
      <w:tblBorders>
        <w:top w:val="nil"/>
        <w:left w:val="nil"/>
        <w:bottom w:val="nil"/>
        <w:right w:val="nil"/>
        <w:insideH w:val="nil"/>
        <w:insideV w:val="nil"/>
      </w:tblBorders>
      <w:tblLook w:val="0600" w:firstRow="0" w:lastRow="0" w:firstColumn="0" w:lastColumn="0" w:noHBand="1" w:noVBand="1"/>
    </w:tblPr>
    <w:tblGrid>
      <w:gridCol w:w="3048"/>
      <w:gridCol w:w="6022"/>
    </w:tblGrid>
    <w:tr w:rsidR="00E91A1B" w:rsidRPr="000C5601" w14:paraId="3C87E793" w14:textId="77777777" w:rsidTr="00E91A1B">
      <w:trPr>
        <w:tblHeader/>
      </w:trPr>
      <w:tc>
        <w:tcPr>
          <w:tcW w:w="4669" w:type="dxa"/>
        </w:tcPr>
        <w:p w14:paraId="08106096" w14:textId="77777777" w:rsidR="00E91A1B" w:rsidRPr="000C5601" w:rsidRDefault="00E91A1B" w:rsidP="000C5601">
          <w:pPr>
            <w:tabs>
              <w:tab w:val="center" w:pos="4536"/>
              <w:tab w:val="right" w:pos="9072"/>
            </w:tabs>
            <w:ind w:left="-113"/>
          </w:pPr>
          <w:r>
            <w:t>April 2026</w:t>
          </w:r>
        </w:p>
      </w:tc>
      <w:tc>
        <w:tcPr>
          <w:tcW w:w="9365" w:type="dxa"/>
        </w:tcPr>
        <w:p w14:paraId="7756159C" w14:textId="77777777" w:rsidR="00E91A1B" w:rsidRPr="000C5601" w:rsidRDefault="00E91A1B" w:rsidP="000C5601">
          <w:pPr>
            <w:tabs>
              <w:tab w:val="right" w:pos="9072"/>
            </w:tabs>
            <w:ind w:right="-121"/>
            <w:jc w:val="right"/>
          </w:pPr>
          <w:r w:rsidRPr="000C5601">
            <w:t xml:space="preserve">Pagina </w:t>
          </w:r>
          <w:r w:rsidRPr="000C5601">
            <w:rPr>
              <w:b/>
            </w:rPr>
            <w:fldChar w:fldCharType="begin"/>
          </w:r>
          <w:r w:rsidRPr="000C5601">
            <w:rPr>
              <w:b/>
            </w:rPr>
            <w:instrText xml:space="preserve"> PAGE   \* MERGEFORMAT </w:instrText>
          </w:r>
          <w:r w:rsidRPr="000C5601">
            <w:rPr>
              <w:b/>
            </w:rPr>
            <w:fldChar w:fldCharType="separate"/>
          </w:r>
          <w:r w:rsidRPr="000C5601">
            <w:rPr>
              <w:b/>
              <w:noProof/>
            </w:rPr>
            <w:t>1</w:t>
          </w:r>
          <w:r w:rsidRPr="000C5601">
            <w:rPr>
              <w:b/>
            </w:rPr>
            <w:fldChar w:fldCharType="end"/>
          </w:r>
          <w:r w:rsidRPr="000C5601">
            <w:t xml:space="preserve"> van </w:t>
          </w:r>
          <w:r w:rsidRPr="000C5601">
            <w:rPr>
              <w:b/>
              <w:noProof/>
            </w:rPr>
            <w:fldChar w:fldCharType="begin"/>
          </w:r>
          <w:r w:rsidRPr="000C5601">
            <w:rPr>
              <w:b/>
              <w:noProof/>
            </w:rPr>
            <w:instrText xml:space="preserve"> NUMPAGES   \* MERGEFORMAT </w:instrText>
          </w:r>
          <w:r w:rsidRPr="000C5601">
            <w:rPr>
              <w:b/>
              <w:noProof/>
            </w:rPr>
            <w:fldChar w:fldCharType="separate"/>
          </w:r>
          <w:r w:rsidRPr="000C5601">
            <w:rPr>
              <w:b/>
              <w:noProof/>
            </w:rPr>
            <w:t>1</w:t>
          </w:r>
          <w:r w:rsidRPr="000C5601">
            <w:rPr>
              <w:b/>
              <w:noProof/>
            </w:rPr>
            <w:fldChar w:fldCharType="end"/>
          </w:r>
        </w:p>
      </w:tc>
    </w:tr>
  </w:tbl>
  <w:p w14:paraId="44CBCD71" w14:textId="77777777" w:rsidR="00E91A1B" w:rsidRDefault="00E91A1B">
    <w:pPr>
      <w:pStyle w:val="Voetteks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
      <w:tblW w:w="93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3"/>
      <w:gridCol w:w="6307"/>
    </w:tblGrid>
    <w:tr w:rsidR="007F1C31" w:rsidRPr="00D903F2" w14:paraId="667DF0E6" w14:textId="77777777" w:rsidTr="007F1C31">
      <w:trPr>
        <w:trHeight w:val="274"/>
      </w:trPr>
      <w:tc>
        <w:tcPr>
          <w:tcW w:w="3053" w:type="dxa"/>
        </w:tcPr>
        <w:p w14:paraId="10A70ABC" w14:textId="77777777" w:rsidR="007F1C31" w:rsidRPr="00D903F2" w:rsidRDefault="007F1C31" w:rsidP="00C50441">
          <w:pPr>
            <w:pStyle w:val="Voettekst"/>
            <w:tabs>
              <w:tab w:val="clear" w:pos="4536"/>
              <w:tab w:val="clear" w:pos="9072"/>
              <w:tab w:val="center" w:pos="2170"/>
            </w:tabs>
            <w:ind w:left="-113"/>
          </w:pPr>
          <w:r>
            <w:t>April 2026</w:t>
          </w:r>
        </w:p>
      </w:tc>
      <w:tc>
        <w:tcPr>
          <w:tcW w:w="6307" w:type="dxa"/>
        </w:tcPr>
        <w:p w14:paraId="73538764" w14:textId="77777777" w:rsidR="007F1C31" w:rsidRPr="00D903F2" w:rsidRDefault="007F1C31" w:rsidP="006C405F">
          <w:pPr>
            <w:pStyle w:val="Voettekst"/>
            <w:tabs>
              <w:tab w:val="clear" w:pos="4536"/>
            </w:tabs>
            <w:ind w:right="-121"/>
            <w:jc w:val="right"/>
          </w:pPr>
          <w:r w:rsidRPr="00D903F2">
            <w:t xml:space="preserve">Pagina </w:t>
          </w:r>
          <w:r w:rsidRPr="00D903F2">
            <w:rPr>
              <w:b/>
            </w:rPr>
            <w:fldChar w:fldCharType="begin"/>
          </w:r>
          <w:r w:rsidRPr="00D903F2">
            <w:rPr>
              <w:b/>
            </w:rPr>
            <w:instrText xml:space="preserve"> PAGE   \* MERGEFORMAT </w:instrText>
          </w:r>
          <w:r w:rsidRPr="00D903F2">
            <w:rPr>
              <w:b/>
            </w:rPr>
            <w:fldChar w:fldCharType="separate"/>
          </w:r>
          <w:r w:rsidRPr="00D903F2">
            <w:rPr>
              <w:b/>
              <w:noProof/>
            </w:rPr>
            <w:t>1</w:t>
          </w:r>
          <w:r w:rsidRPr="00D903F2">
            <w:rPr>
              <w:b/>
            </w:rPr>
            <w:fldChar w:fldCharType="end"/>
          </w:r>
          <w:r w:rsidRPr="00D903F2">
            <w:t xml:space="preserve"> van </w:t>
          </w:r>
          <w:r w:rsidRPr="00D903F2">
            <w:rPr>
              <w:b/>
              <w:noProof/>
            </w:rPr>
            <w:fldChar w:fldCharType="begin"/>
          </w:r>
          <w:r w:rsidRPr="00D903F2">
            <w:rPr>
              <w:b/>
              <w:noProof/>
            </w:rPr>
            <w:instrText xml:space="preserve"> NUMPAGES   \* MERGEFORMAT </w:instrText>
          </w:r>
          <w:r w:rsidRPr="00D903F2">
            <w:rPr>
              <w:b/>
              <w:noProof/>
            </w:rPr>
            <w:fldChar w:fldCharType="separate"/>
          </w:r>
          <w:r w:rsidRPr="00D903F2">
            <w:rPr>
              <w:b/>
              <w:noProof/>
            </w:rPr>
            <w:t>1</w:t>
          </w:r>
          <w:r w:rsidRPr="00D903F2">
            <w:rPr>
              <w:b/>
              <w:noProof/>
            </w:rPr>
            <w:fldChar w:fldCharType="end"/>
          </w:r>
        </w:p>
      </w:tc>
    </w:tr>
  </w:tbl>
  <w:p w14:paraId="088FA537" w14:textId="77777777" w:rsidR="007F1C31" w:rsidRDefault="007F1C31">
    <w:pPr>
      <w:pStyle w:val="Voetteks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
      <w:tblW w:w="1389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3"/>
      <w:gridCol w:w="10839"/>
    </w:tblGrid>
    <w:tr w:rsidR="007F1C31" w:rsidRPr="00D903F2" w14:paraId="619FAC61" w14:textId="77777777" w:rsidTr="007F1C31">
      <w:trPr>
        <w:trHeight w:val="274"/>
      </w:trPr>
      <w:tc>
        <w:tcPr>
          <w:tcW w:w="3053" w:type="dxa"/>
        </w:tcPr>
        <w:p w14:paraId="7D89DA18" w14:textId="77777777" w:rsidR="007F1C31" w:rsidRPr="00D903F2" w:rsidRDefault="007F1C31" w:rsidP="00C50441">
          <w:pPr>
            <w:pStyle w:val="Voettekst"/>
            <w:tabs>
              <w:tab w:val="clear" w:pos="4536"/>
              <w:tab w:val="clear" w:pos="9072"/>
              <w:tab w:val="center" w:pos="2170"/>
            </w:tabs>
            <w:ind w:left="-113"/>
          </w:pPr>
          <w:r>
            <w:t>April 2026</w:t>
          </w:r>
        </w:p>
      </w:tc>
      <w:tc>
        <w:tcPr>
          <w:tcW w:w="10839" w:type="dxa"/>
        </w:tcPr>
        <w:p w14:paraId="2C80BB56" w14:textId="77777777" w:rsidR="007F1C31" w:rsidRPr="00D903F2" w:rsidRDefault="007F1C31" w:rsidP="006C405F">
          <w:pPr>
            <w:pStyle w:val="Voettekst"/>
            <w:tabs>
              <w:tab w:val="clear" w:pos="4536"/>
            </w:tabs>
            <w:ind w:right="-121"/>
            <w:jc w:val="right"/>
          </w:pPr>
          <w:r w:rsidRPr="00D903F2">
            <w:t xml:space="preserve">Pagina </w:t>
          </w:r>
          <w:r w:rsidRPr="00D903F2">
            <w:rPr>
              <w:b/>
            </w:rPr>
            <w:fldChar w:fldCharType="begin"/>
          </w:r>
          <w:r w:rsidRPr="00D903F2">
            <w:rPr>
              <w:b/>
            </w:rPr>
            <w:instrText xml:space="preserve"> PAGE   \* MERGEFORMAT </w:instrText>
          </w:r>
          <w:r w:rsidRPr="00D903F2">
            <w:rPr>
              <w:b/>
            </w:rPr>
            <w:fldChar w:fldCharType="separate"/>
          </w:r>
          <w:r w:rsidRPr="00D903F2">
            <w:rPr>
              <w:b/>
              <w:noProof/>
            </w:rPr>
            <w:t>1</w:t>
          </w:r>
          <w:r w:rsidRPr="00D903F2">
            <w:rPr>
              <w:b/>
            </w:rPr>
            <w:fldChar w:fldCharType="end"/>
          </w:r>
          <w:r w:rsidRPr="00D903F2">
            <w:t xml:space="preserve"> van </w:t>
          </w:r>
          <w:r w:rsidRPr="00D903F2">
            <w:rPr>
              <w:b/>
              <w:noProof/>
            </w:rPr>
            <w:fldChar w:fldCharType="begin"/>
          </w:r>
          <w:r w:rsidRPr="00D903F2">
            <w:rPr>
              <w:b/>
              <w:noProof/>
            </w:rPr>
            <w:instrText xml:space="preserve"> NUMPAGES   \* MERGEFORMAT </w:instrText>
          </w:r>
          <w:r w:rsidRPr="00D903F2">
            <w:rPr>
              <w:b/>
              <w:noProof/>
            </w:rPr>
            <w:fldChar w:fldCharType="separate"/>
          </w:r>
          <w:r w:rsidRPr="00D903F2">
            <w:rPr>
              <w:b/>
              <w:noProof/>
            </w:rPr>
            <w:t>1</w:t>
          </w:r>
          <w:r w:rsidRPr="00D903F2">
            <w:rPr>
              <w:b/>
              <w:noProof/>
            </w:rPr>
            <w:fldChar w:fldCharType="end"/>
          </w:r>
        </w:p>
      </w:tc>
    </w:tr>
  </w:tbl>
  <w:p w14:paraId="45A4F2C9" w14:textId="77777777" w:rsidR="007F1C31" w:rsidRDefault="007F1C31">
    <w:pPr>
      <w:pStyle w:val="Voetteks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23"/>
      <w:tblW w:w="0" w:type="auto"/>
      <w:tblBorders>
        <w:top w:val="nil"/>
        <w:left w:val="nil"/>
        <w:bottom w:val="nil"/>
        <w:right w:val="nil"/>
        <w:insideH w:val="nil"/>
        <w:insideV w:val="nil"/>
      </w:tblBorders>
      <w:tblLook w:val="0600" w:firstRow="0" w:lastRow="0" w:firstColumn="0" w:lastColumn="0" w:noHBand="1" w:noVBand="1"/>
    </w:tblPr>
    <w:tblGrid>
      <w:gridCol w:w="4669"/>
      <w:gridCol w:w="8941"/>
    </w:tblGrid>
    <w:tr w:rsidR="007F1C31" w:rsidRPr="000C5601" w14:paraId="31458B27" w14:textId="77777777" w:rsidTr="007F1C31">
      <w:trPr>
        <w:tblHeader/>
      </w:trPr>
      <w:tc>
        <w:tcPr>
          <w:tcW w:w="4669" w:type="dxa"/>
        </w:tcPr>
        <w:p w14:paraId="2A4EA9F4" w14:textId="77777777" w:rsidR="007F1C31" w:rsidRPr="000C5601" w:rsidRDefault="007F1C31" w:rsidP="000C5601">
          <w:pPr>
            <w:tabs>
              <w:tab w:val="center" w:pos="4536"/>
              <w:tab w:val="right" w:pos="9072"/>
            </w:tabs>
            <w:ind w:left="-113"/>
          </w:pPr>
          <w:r>
            <w:t>April 2026</w:t>
          </w:r>
        </w:p>
      </w:tc>
      <w:tc>
        <w:tcPr>
          <w:tcW w:w="8941" w:type="dxa"/>
        </w:tcPr>
        <w:p w14:paraId="26DAC1B2" w14:textId="77777777" w:rsidR="007F1C31" w:rsidRPr="000C5601" w:rsidRDefault="007F1C31" w:rsidP="000C5601">
          <w:pPr>
            <w:tabs>
              <w:tab w:val="right" w:pos="9072"/>
            </w:tabs>
            <w:ind w:right="-121"/>
            <w:jc w:val="right"/>
          </w:pPr>
          <w:r w:rsidRPr="000C5601">
            <w:t xml:space="preserve">Pagina </w:t>
          </w:r>
          <w:r w:rsidRPr="000C5601">
            <w:rPr>
              <w:b/>
            </w:rPr>
            <w:fldChar w:fldCharType="begin"/>
          </w:r>
          <w:r w:rsidRPr="000C5601">
            <w:rPr>
              <w:b/>
            </w:rPr>
            <w:instrText xml:space="preserve"> PAGE   \* MERGEFORMAT </w:instrText>
          </w:r>
          <w:r w:rsidRPr="000C5601">
            <w:rPr>
              <w:b/>
            </w:rPr>
            <w:fldChar w:fldCharType="separate"/>
          </w:r>
          <w:r w:rsidRPr="000C5601">
            <w:rPr>
              <w:b/>
              <w:noProof/>
            </w:rPr>
            <w:t>1</w:t>
          </w:r>
          <w:r w:rsidRPr="000C5601">
            <w:rPr>
              <w:b/>
            </w:rPr>
            <w:fldChar w:fldCharType="end"/>
          </w:r>
          <w:r w:rsidRPr="000C5601">
            <w:t xml:space="preserve"> van </w:t>
          </w:r>
          <w:r w:rsidRPr="000C5601">
            <w:rPr>
              <w:b/>
              <w:noProof/>
            </w:rPr>
            <w:fldChar w:fldCharType="begin"/>
          </w:r>
          <w:r w:rsidRPr="000C5601">
            <w:rPr>
              <w:b/>
              <w:noProof/>
            </w:rPr>
            <w:instrText xml:space="preserve"> NUMPAGES   \* MERGEFORMAT </w:instrText>
          </w:r>
          <w:r w:rsidRPr="000C5601">
            <w:rPr>
              <w:b/>
              <w:noProof/>
            </w:rPr>
            <w:fldChar w:fldCharType="separate"/>
          </w:r>
          <w:r w:rsidRPr="000C5601">
            <w:rPr>
              <w:b/>
              <w:noProof/>
            </w:rPr>
            <w:t>1</w:t>
          </w:r>
          <w:r w:rsidRPr="000C5601">
            <w:rPr>
              <w:b/>
              <w:noProof/>
            </w:rPr>
            <w:fldChar w:fldCharType="end"/>
          </w:r>
        </w:p>
      </w:tc>
    </w:tr>
  </w:tbl>
  <w:p w14:paraId="53F82791" w14:textId="77777777" w:rsidR="007F1C31" w:rsidRDefault="007F1C3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74417" w14:textId="77777777" w:rsidR="001A198B" w:rsidRDefault="001A198B">
    <w:pPr>
      <w:pStyle w:val="Voettekst"/>
      <w:jc w:val="right"/>
    </w:pPr>
  </w:p>
  <w:p w14:paraId="7ADC0BA8" w14:textId="77777777" w:rsidR="001A198B" w:rsidRDefault="001A198B">
    <w:pPr>
      <w:pStyle w:val="Voetteks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
      <w:tblW w:w="9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3"/>
      <w:gridCol w:w="6024"/>
    </w:tblGrid>
    <w:tr w:rsidR="007F1C31" w:rsidRPr="00D903F2" w14:paraId="5B9AA0F9" w14:textId="77777777" w:rsidTr="007F1C31">
      <w:trPr>
        <w:trHeight w:val="274"/>
      </w:trPr>
      <w:tc>
        <w:tcPr>
          <w:tcW w:w="3053" w:type="dxa"/>
        </w:tcPr>
        <w:p w14:paraId="3392D7A5" w14:textId="77777777" w:rsidR="007F1C31" w:rsidRPr="00D903F2" w:rsidRDefault="007F1C31" w:rsidP="00C50441">
          <w:pPr>
            <w:pStyle w:val="Voettekst"/>
            <w:tabs>
              <w:tab w:val="clear" w:pos="4536"/>
              <w:tab w:val="clear" w:pos="9072"/>
              <w:tab w:val="center" w:pos="2170"/>
            </w:tabs>
            <w:ind w:left="-113"/>
          </w:pPr>
          <w:r>
            <w:t>April 2026</w:t>
          </w:r>
        </w:p>
      </w:tc>
      <w:tc>
        <w:tcPr>
          <w:tcW w:w="6024" w:type="dxa"/>
        </w:tcPr>
        <w:p w14:paraId="2367AE68" w14:textId="77777777" w:rsidR="007F1C31" w:rsidRPr="00D903F2" w:rsidRDefault="007F1C31" w:rsidP="006C405F">
          <w:pPr>
            <w:pStyle w:val="Voettekst"/>
            <w:tabs>
              <w:tab w:val="clear" w:pos="4536"/>
            </w:tabs>
            <w:ind w:right="-121"/>
            <w:jc w:val="right"/>
          </w:pPr>
          <w:r w:rsidRPr="00D903F2">
            <w:t xml:space="preserve">Pagina </w:t>
          </w:r>
          <w:r w:rsidRPr="00D903F2">
            <w:rPr>
              <w:b/>
            </w:rPr>
            <w:fldChar w:fldCharType="begin"/>
          </w:r>
          <w:r w:rsidRPr="00D903F2">
            <w:rPr>
              <w:b/>
            </w:rPr>
            <w:instrText xml:space="preserve"> PAGE   \* MERGEFORMAT </w:instrText>
          </w:r>
          <w:r w:rsidRPr="00D903F2">
            <w:rPr>
              <w:b/>
            </w:rPr>
            <w:fldChar w:fldCharType="separate"/>
          </w:r>
          <w:r w:rsidRPr="00D903F2">
            <w:rPr>
              <w:b/>
              <w:noProof/>
            </w:rPr>
            <w:t>1</w:t>
          </w:r>
          <w:r w:rsidRPr="00D903F2">
            <w:rPr>
              <w:b/>
            </w:rPr>
            <w:fldChar w:fldCharType="end"/>
          </w:r>
          <w:r w:rsidRPr="00D903F2">
            <w:t xml:space="preserve"> van </w:t>
          </w:r>
          <w:r w:rsidRPr="00D903F2">
            <w:rPr>
              <w:b/>
              <w:noProof/>
            </w:rPr>
            <w:fldChar w:fldCharType="begin"/>
          </w:r>
          <w:r w:rsidRPr="00D903F2">
            <w:rPr>
              <w:b/>
              <w:noProof/>
            </w:rPr>
            <w:instrText xml:space="preserve"> NUMPAGES   \* MERGEFORMAT </w:instrText>
          </w:r>
          <w:r w:rsidRPr="00D903F2">
            <w:rPr>
              <w:b/>
              <w:noProof/>
            </w:rPr>
            <w:fldChar w:fldCharType="separate"/>
          </w:r>
          <w:r w:rsidRPr="00D903F2">
            <w:rPr>
              <w:b/>
              <w:noProof/>
            </w:rPr>
            <w:t>1</w:t>
          </w:r>
          <w:r w:rsidRPr="00D903F2">
            <w:rPr>
              <w:b/>
              <w:noProof/>
            </w:rPr>
            <w:fldChar w:fldCharType="end"/>
          </w:r>
        </w:p>
      </w:tc>
    </w:tr>
  </w:tbl>
  <w:p w14:paraId="561E5E73" w14:textId="77777777" w:rsidR="007F1C31" w:rsidRDefault="007F1C31">
    <w:pPr>
      <w:pStyle w:val="Voetteks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23"/>
      <w:tblW w:w="0" w:type="auto"/>
      <w:tblBorders>
        <w:top w:val="nil"/>
        <w:left w:val="nil"/>
        <w:bottom w:val="nil"/>
        <w:right w:val="nil"/>
        <w:insideH w:val="nil"/>
        <w:insideV w:val="nil"/>
      </w:tblBorders>
      <w:tblLook w:val="0600" w:firstRow="0" w:lastRow="0" w:firstColumn="0" w:lastColumn="0" w:noHBand="1" w:noVBand="1"/>
    </w:tblPr>
    <w:tblGrid>
      <w:gridCol w:w="2148"/>
      <w:gridCol w:w="6922"/>
    </w:tblGrid>
    <w:tr w:rsidR="007F1C31" w:rsidRPr="000C5601" w14:paraId="61F48BA4" w14:textId="77777777" w:rsidTr="007F1C31">
      <w:trPr>
        <w:tblHeader/>
      </w:trPr>
      <w:tc>
        <w:tcPr>
          <w:tcW w:w="3135" w:type="dxa"/>
        </w:tcPr>
        <w:p w14:paraId="4EFF227C" w14:textId="77777777" w:rsidR="007F1C31" w:rsidRPr="000C5601" w:rsidRDefault="007F1C31" w:rsidP="000C5601">
          <w:pPr>
            <w:tabs>
              <w:tab w:val="center" w:pos="4536"/>
              <w:tab w:val="right" w:pos="9072"/>
            </w:tabs>
            <w:ind w:left="-113"/>
          </w:pPr>
          <w:r>
            <w:t>April 2026</w:t>
          </w:r>
        </w:p>
      </w:tc>
      <w:tc>
        <w:tcPr>
          <w:tcW w:w="10615" w:type="dxa"/>
        </w:tcPr>
        <w:p w14:paraId="2CDAD39A" w14:textId="77777777" w:rsidR="007F1C31" w:rsidRPr="000C5601" w:rsidRDefault="007F1C31" w:rsidP="000C5601">
          <w:pPr>
            <w:tabs>
              <w:tab w:val="right" w:pos="9072"/>
            </w:tabs>
            <w:ind w:right="-121"/>
            <w:jc w:val="right"/>
          </w:pPr>
          <w:r w:rsidRPr="000C5601">
            <w:t xml:space="preserve">Pagina </w:t>
          </w:r>
          <w:r w:rsidRPr="000C5601">
            <w:rPr>
              <w:b/>
            </w:rPr>
            <w:fldChar w:fldCharType="begin"/>
          </w:r>
          <w:r w:rsidRPr="000C5601">
            <w:rPr>
              <w:b/>
            </w:rPr>
            <w:instrText xml:space="preserve"> PAGE   \* MERGEFORMAT </w:instrText>
          </w:r>
          <w:r w:rsidRPr="000C5601">
            <w:rPr>
              <w:b/>
            </w:rPr>
            <w:fldChar w:fldCharType="separate"/>
          </w:r>
          <w:r w:rsidRPr="000C5601">
            <w:rPr>
              <w:b/>
              <w:noProof/>
            </w:rPr>
            <w:t>1</w:t>
          </w:r>
          <w:r w:rsidRPr="000C5601">
            <w:rPr>
              <w:b/>
            </w:rPr>
            <w:fldChar w:fldCharType="end"/>
          </w:r>
          <w:r w:rsidRPr="000C5601">
            <w:t xml:space="preserve"> van </w:t>
          </w:r>
          <w:r w:rsidRPr="000C5601">
            <w:rPr>
              <w:b/>
              <w:noProof/>
            </w:rPr>
            <w:fldChar w:fldCharType="begin"/>
          </w:r>
          <w:r w:rsidRPr="000C5601">
            <w:rPr>
              <w:b/>
              <w:noProof/>
            </w:rPr>
            <w:instrText xml:space="preserve"> NUMPAGES   \* MERGEFORMAT </w:instrText>
          </w:r>
          <w:r w:rsidRPr="000C5601">
            <w:rPr>
              <w:b/>
              <w:noProof/>
            </w:rPr>
            <w:fldChar w:fldCharType="separate"/>
          </w:r>
          <w:r w:rsidRPr="000C5601">
            <w:rPr>
              <w:b/>
              <w:noProof/>
            </w:rPr>
            <w:t>1</w:t>
          </w:r>
          <w:r w:rsidRPr="000C5601">
            <w:rPr>
              <w:b/>
              <w:noProof/>
            </w:rPr>
            <w:fldChar w:fldCharType="end"/>
          </w:r>
        </w:p>
      </w:tc>
    </w:tr>
  </w:tbl>
  <w:p w14:paraId="7D9E0477" w14:textId="77777777" w:rsidR="007F1C31" w:rsidRDefault="007F1C31">
    <w:pPr>
      <w:pStyle w:val="Voetteks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
      <w:tblW w:w="1389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3"/>
      <w:gridCol w:w="10844"/>
    </w:tblGrid>
    <w:tr w:rsidR="007F1C31" w:rsidRPr="00D903F2" w14:paraId="45B138DC" w14:textId="77777777" w:rsidTr="00B7595F">
      <w:trPr>
        <w:trHeight w:val="274"/>
      </w:trPr>
      <w:tc>
        <w:tcPr>
          <w:tcW w:w="3053" w:type="dxa"/>
        </w:tcPr>
        <w:p w14:paraId="74C89E37" w14:textId="77777777" w:rsidR="007F1C31" w:rsidRPr="00D903F2" w:rsidRDefault="007F1C31" w:rsidP="00C50441">
          <w:pPr>
            <w:pStyle w:val="Voettekst"/>
            <w:tabs>
              <w:tab w:val="clear" w:pos="4536"/>
              <w:tab w:val="clear" w:pos="9072"/>
              <w:tab w:val="center" w:pos="2170"/>
            </w:tabs>
            <w:ind w:left="-113"/>
          </w:pPr>
          <w:r>
            <w:t>April 2026</w:t>
          </w:r>
        </w:p>
      </w:tc>
      <w:tc>
        <w:tcPr>
          <w:tcW w:w="10844" w:type="dxa"/>
        </w:tcPr>
        <w:p w14:paraId="4F6A8D08" w14:textId="77777777" w:rsidR="007F1C31" w:rsidRPr="00D903F2" w:rsidRDefault="007F1C31" w:rsidP="006C405F">
          <w:pPr>
            <w:pStyle w:val="Voettekst"/>
            <w:tabs>
              <w:tab w:val="clear" w:pos="4536"/>
            </w:tabs>
            <w:ind w:right="-121"/>
            <w:jc w:val="right"/>
          </w:pPr>
          <w:r w:rsidRPr="00D903F2">
            <w:t xml:space="preserve">Pagina </w:t>
          </w:r>
          <w:r w:rsidRPr="00D903F2">
            <w:rPr>
              <w:b/>
            </w:rPr>
            <w:fldChar w:fldCharType="begin"/>
          </w:r>
          <w:r w:rsidRPr="00D903F2">
            <w:rPr>
              <w:b/>
            </w:rPr>
            <w:instrText xml:space="preserve"> PAGE   \* MERGEFORMAT </w:instrText>
          </w:r>
          <w:r w:rsidRPr="00D903F2">
            <w:rPr>
              <w:b/>
            </w:rPr>
            <w:fldChar w:fldCharType="separate"/>
          </w:r>
          <w:r w:rsidRPr="00D903F2">
            <w:rPr>
              <w:b/>
              <w:noProof/>
            </w:rPr>
            <w:t>1</w:t>
          </w:r>
          <w:r w:rsidRPr="00D903F2">
            <w:rPr>
              <w:b/>
            </w:rPr>
            <w:fldChar w:fldCharType="end"/>
          </w:r>
          <w:r w:rsidRPr="00D903F2">
            <w:t xml:space="preserve"> van </w:t>
          </w:r>
          <w:r w:rsidRPr="00D903F2">
            <w:rPr>
              <w:b/>
              <w:noProof/>
            </w:rPr>
            <w:fldChar w:fldCharType="begin"/>
          </w:r>
          <w:r w:rsidRPr="00D903F2">
            <w:rPr>
              <w:b/>
              <w:noProof/>
            </w:rPr>
            <w:instrText xml:space="preserve"> NUMPAGES   \* MERGEFORMAT </w:instrText>
          </w:r>
          <w:r w:rsidRPr="00D903F2">
            <w:rPr>
              <w:b/>
              <w:noProof/>
            </w:rPr>
            <w:fldChar w:fldCharType="separate"/>
          </w:r>
          <w:r w:rsidRPr="00D903F2">
            <w:rPr>
              <w:b/>
              <w:noProof/>
            </w:rPr>
            <w:t>1</w:t>
          </w:r>
          <w:r w:rsidRPr="00D903F2">
            <w:rPr>
              <w:b/>
              <w:noProof/>
            </w:rPr>
            <w:fldChar w:fldCharType="end"/>
          </w:r>
        </w:p>
      </w:tc>
    </w:tr>
  </w:tbl>
  <w:p w14:paraId="3ADF184E" w14:textId="77777777" w:rsidR="007F1C31" w:rsidRDefault="007F1C31">
    <w:pPr>
      <w:pStyle w:val="Voetteks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23"/>
      <w:tblW w:w="0" w:type="auto"/>
      <w:tblBorders>
        <w:top w:val="nil"/>
        <w:left w:val="nil"/>
        <w:bottom w:val="nil"/>
        <w:right w:val="nil"/>
        <w:insideH w:val="nil"/>
        <w:insideV w:val="nil"/>
      </w:tblBorders>
      <w:tblLook w:val="0600" w:firstRow="0" w:lastRow="0" w:firstColumn="0" w:lastColumn="0" w:noHBand="1" w:noVBand="1"/>
    </w:tblPr>
    <w:tblGrid>
      <w:gridCol w:w="3135"/>
      <w:gridCol w:w="10615"/>
    </w:tblGrid>
    <w:tr w:rsidR="00E91A1B" w:rsidRPr="000C5601" w14:paraId="2FE6E42F" w14:textId="77777777" w:rsidTr="007F1C31">
      <w:trPr>
        <w:tblHeader/>
      </w:trPr>
      <w:tc>
        <w:tcPr>
          <w:tcW w:w="3135" w:type="dxa"/>
        </w:tcPr>
        <w:p w14:paraId="2F2E5CC6" w14:textId="77777777" w:rsidR="00E91A1B" w:rsidRPr="000C5601" w:rsidRDefault="00E91A1B" w:rsidP="000C5601">
          <w:pPr>
            <w:tabs>
              <w:tab w:val="center" w:pos="4536"/>
              <w:tab w:val="right" w:pos="9072"/>
            </w:tabs>
            <w:ind w:left="-113"/>
          </w:pPr>
          <w:r>
            <w:t>April 2026</w:t>
          </w:r>
        </w:p>
      </w:tc>
      <w:tc>
        <w:tcPr>
          <w:tcW w:w="10615" w:type="dxa"/>
        </w:tcPr>
        <w:p w14:paraId="20A9DF43" w14:textId="77777777" w:rsidR="00E91A1B" w:rsidRPr="000C5601" w:rsidRDefault="00E91A1B" w:rsidP="000C5601">
          <w:pPr>
            <w:tabs>
              <w:tab w:val="right" w:pos="9072"/>
            </w:tabs>
            <w:ind w:right="-121"/>
            <w:jc w:val="right"/>
          </w:pPr>
          <w:r w:rsidRPr="000C5601">
            <w:t xml:space="preserve">Pagina </w:t>
          </w:r>
          <w:r w:rsidRPr="000C5601">
            <w:rPr>
              <w:b/>
            </w:rPr>
            <w:fldChar w:fldCharType="begin"/>
          </w:r>
          <w:r w:rsidRPr="000C5601">
            <w:rPr>
              <w:b/>
            </w:rPr>
            <w:instrText xml:space="preserve"> PAGE   \* MERGEFORMAT </w:instrText>
          </w:r>
          <w:r w:rsidRPr="000C5601">
            <w:rPr>
              <w:b/>
            </w:rPr>
            <w:fldChar w:fldCharType="separate"/>
          </w:r>
          <w:r w:rsidRPr="000C5601">
            <w:rPr>
              <w:b/>
              <w:noProof/>
            </w:rPr>
            <w:t>1</w:t>
          </w:r>
          <w:r w:rsidRPr="000C5601">
            <w:rPr>
              <w:b/>
            </w:rPr>
            <w:fldChar w:fldCharType="end"/>
          </w:r>
          <w:r w:rsidRPr="000C5601">
            <w:t xml:space="preserve"> van </w:t>
          </w:r>
          <w:r w:rsidRPr="000C5601">
            <w:rPr>
              <w:b/>
              <w:noProof/>
            </w:rPr>
            <w:fldChar w:fldCharType="begin"/>
          </w:r>
          <w:r w:rsidRPr="000C5601">
            <w:rPr>
              <w:b/>
              <w:noProof/>
            </w:rPr>
            <w:instrText xml:space="preserve"> NUMPAGES   \* MERGEFORMAT </w:instrText>
          </w:r>
          <w:r w:rsidRPr="000C5601">
            <w:rPr>
              <w:b/>
              <w:noProof/>
            </w:rPr>
            <w:fldChar w:fldCharType="separate"/>
          </w:r>
          <w:r w:rsidRPr="000C5601">
            <w:rPr>
              <w:b/>
              <w:noProof/>
            </w:rPr>
            <w:t>1</w:t>
          </w:r>
          <w:r w:rsidRPr="000C5601">
            <w:rPr>
              <w:b/>
              <w:noProof/>
            </w:rPr>
            <w:fldChar w:fldCharType="end"/>
          </w:r>
        </w:p>
      </w:tc>
    </w:tr>
  </w:tbl>
  <w:p w14:paraId="47CCA68E" w14:textId="77777777" w:rsidR="00E91A1B" w:rsidRDefault="00E91A1B">
    <w:pPr>
      <w:pStyle w:val="Voetteks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
      <w:tblW w:w="9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3"/>
      <w:gridCol w:w="6024"/>
    </w:tblGrid>
    <w:tr w:rsidR="00B7595F" w:rsidRPr="00D903F2" w14:paraId="0E29ED05" w14:textId="77777777" w:rsidTr="00B7595F">
      <w:trPr>
        <w:trHeight w:val="274"/>
      </w:trPr>
      <w:tc>
        <w:tcPr>
          <w:tcW w:w="3053" w:type="dxa"/>
        </w:tcPr>
        <w:p w14:paraId="01CE8027" w14:textId="77777777" w:rsidR="00B7595F" w:rsidRPr="00D903F2" w:rsidRDefault="00B7595F" w:rsidP="00C50441">
          <w:pPr>
            <w:pStyle w:val="Voettekst"/>
            <w:tabs>
              <w:tab w:val="clear" w:pos="4536"/>
              <w:tab w:val="clear" w:pos="9072"/>
              <w:tab w:val="center" w:pos="2170"/>
            </w:tabs>
            <w:ind w:left="-113"/>
          </w:pPr>
          <w:r>
            <w:t>April 2026</w:t>
          </w:r>
        </w:p>
      </w:tc>
      <w:tc>
        <w:tcPr>
          <w:tcW w:w="6024" w:type="dxa"/>
        </w:tcPr>
        <w:p w14:paraId="6A16F7B6" w14:textId="77777777" w:rsidR="00B7595F" w:rsidRPr="00D903F2" w:rsidRDefault="00B7595F" w:rsidP="006C405F">
          <w:pPr>
            <w:pStyle w:val="Voettekst"/>
            <w:tabs>
              <w:tab w:val="clear" w:pos="4536"/>
            </w:tabs>
            <w:ind w:right="-121"/>
            <w:jc w:val="right"/>
          </w:pPr>
          <w:r w:rsidRPr="00D903F2">
            <w:t xml:space="preserve">Pagina </w:t>
          </w:r>
          <w:r w:rsidRPr="00D903F2">
            <w:rPr>
              <w:b/>
            </w:rPr>
            <w:fldChar w:fldCharType="begin"/>
          </w:r>
          <w:r w:rsidRPr="00D903F2">
            <w:rPr>
              <w:b/>
            </w:rPr>
            <w:instrText xml:space="preserve"> PAGE   \* MERGEFORMAT </w:instrText>
          </w:r>
          <w:r w:rsidRPr="00D903F2">
            <w:rPr>
              <w:b/>
            </w:rPr>
            <w:fldChar w:fldCharType="separate"/>
          </w:r>
          <w:r w:rsidRPr="00D903F2">
            <w:rPr>
              <w:b/>
              <w:noProof/>
            </w:rPr>
            <w:t>1</w:t>
          </w:r>
          <w:r w:rsidRPr="00D903F2">
            <w:rPr>
              <w:b/>
            </w:rPr>
            <w:fldChar w:fldCharType="end"/>
          </w:r>
          <w:r w:rsidRPr="00D903F2">
            <w:t xml:space="preserve"> van </w:t>
          </w:r>
          <w:r w:rsidRPr="00D903F2">
            <w:rPr>
              <w:b/>
              <w:noProof/>
            </w:rPr>
            <w:fldChar w:fldCharType="begin"/>
          </w:r>
          <w:r w:rsidRPr="00D903F2">
            <w:rPr>
              <w:b/>
              <w:noProof/>
            </w:rPr>
            <w:instrText xml:space="preserve"> NUMPAGES   \* MERGEFORMAT </w:instrText>
          </w:r>
          <w:r w:rsidRPr="00D903F2">
            <w:rPr>
              <w:b/>
              <w:noProof/>
            </w:rPr>
            <w:fldChar w:fldCharType="separate"/>
          </w:r>
          <w:r w:rsidRPr="00D903F2">
            <w:rPr>
              <w:b/>
              <w:noProof/>
            </w:rPr>
            <w:t>1</w:t>
          </w:r>
          <w:r w:rsidRPr="00D903F2">
            <w:rPr>
              <w:b/>
              <w:noProof/>
            </w:rPr>
            <w:fldChar w:fldCharType="end"/>
          </w:r>
        </w:p>
      </w:tc>
    </w:tr>
  </w:tbl>
  <w:p w14:paraId="79769282" w14:textId="77777777" w:rsidR="00B7595F" w:rsidRDefault="00B7595F">
    <w:pPr>
      <w:pStyle w:val="Voetteks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23"/>
      <w:tblW w:w="0" w:type="auto"/>
      <w:tblBorders>
        <w:top w:val="nil"/>
        <w:left w:val="nil"/>
        <w:bottom w:val="nil"/>
        <w:right w:val="nil"/>
        <w:insideH w:val="nil"/>
        <w:insideV w:val="nil"/>
      </w:tblBorders>
      <w:tblLook w:val="0600" w:firstRow="0" w:lastRow="0" w:firstColumn="0" w:lastColumn="0" w:noHBand="1" w:noVBand="1"/>
    </w:tblPr>
    <w:tblGrid>
      <w:gridCol w:w="2148"/>
      <w:gridCol w:w="6922"/>
    </w:tblGrid>
    <w:tr w:rsidR="007F1C31" w:rsidRPr="000C5601" w14:paraId="394EF4CE" w14:textId="77777777" w:rsidTr="007F1C31">
      <w:trPr>
        <w:tblHeader/>
      </w:trPr>
      <w:tc>
        <w:tcPr>
          <w:tcW w:w="3135" w:type="dxa"/>
        </w:tcPr>
        <w:p w14:paraId="55C7CF9F" w14:textId="77777777" w:rsidR="007F1C31" w:rsidRPr="000C5601" w:rsidRDefault="007F1C31" w:rsidP="000C5601">
          <w:pPr>
            <w:tabs>
              <w:tab w:val="center" w:pos="4536"/>
              <w:tab w:val="right" w:pos="9072"/>
            </w:tabs>
            <w:ind w:left="-113"/>
          </w:pPr>
          <w:r>
            <w:t>April 2026</w:t>
          </w:r>
        </w:p>
      </w:tc>
      <w:tc>
        <w:tcPr>
          <w:tcW w:w="10615" w:type="dxa"/>
        </w:tcPr>
        <w:p w14:paraId="6D74EA57" w14:textId="77777777" w:rsidR="007F1C31" w:rsidRPr="000C5601" w:rsidRDefault="007F1C31" w:rsidP="000C5601">
          <w:pPr>
            <w:tabs>
              <w:tab w:val="right" w:pos="9072"/>
            </w:tabs>
            <w:ind w:right="-121"/>
            <w:jc w:val="right"/>
          </w:pPr>
          <w:r w:rsidRPr="000C5601">
            <w:t xml:space="preserve">Pagina </w:t>
          </w:r>
          <w:r w:rsidRPr="000C5601">
            <w:rPr>
              <w:b/>
            </w:rPr>
            <w:fldChar w:fldCharType="begin"/>
          </w:r>
          <w:r w:rsidRPr="000C5601">
            <w:rPr>
              <w:b/>
            </w:rPr>
            <w:instrText xml:space="preserve"> PAGE   \* MERGEFORMAT </w:instrText>
          </w:r>
          <w:r w:rsidRPr="000C5601">
            <w:rPr>
              <w:b/>
            </w:rPr>
            <w:fldChar w:fldCharType="separate"/>
          </w:r>
          <w:r w:rsidRPr="000C5601">
            <w:rPr>
              <w:b/>
              <w:noProof/>
            </w:rPr>
            <w:t>1</w:t>
          </w:r>
          <w:r w:rsidRPr="000C5601">
            <w:rPr>
              <w:b/>
            </w:rPr>
            <w:fldChar w:fldCharType="end"/>
          </w:r>
          <w:r w:rsidRPr="000C5601">
            <w:t xml:space="preserve"> van </w:t>
          </w:r>
          <w:r w:rsidRPr="000C5601">
            <w:rPr>
              <w:b/>
              <w:noProof/>
            </w:rPr>
            <w:fldChar w:fldCharType="begin"/>
          </w:r>
          <w:r w:rsidRPr="000C5601">
            <w:rPr>
              <w:b/>
              <w:noProof/>
            </w:rPr>
            <w:instrText xml:space="preserve"> NUMPAGES   \* MERGEFORMAT </w:instrText>
          </w:r>
          <w:r w:rsidRPr="000C5601">
            <w:rPr>
              <w:b/>
              <w:noProof/>
            </w:rPr>
            <w:fldChar w:fldCharType="separate"/>
          </w:r>
          <w:r w:rsidRPr="000C5601">
            <w:rPr>
              <w:b/>
              <w:noProof/>
            </w:rPr>
            <w:t>1</w:t>
          </w:r>
          <w:r w:rsidRPr="000C5601">
            <w:rPr>
              <w:b/>
              <w:noProof/>
            </w:rPr>
            <w:fldChar w:fldCharType="end"/>
          </w:r>
        </w:p>
      </w:tc>
    </w:tr>
  </w:tbl>
  <w:p w14:paraId="25125D93" w14:textId="77777777" w:rsidR="007F1C31" w:rsidRDefault="007F1C31">
    <w:pPr>
      <w:pStyle w:val="Voetteks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
      <w:tblW w:w="140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3"/>
      <w:gridCol w:w="10986"/>
    </w:tblGrid>
    <w:tr w:rsidR="007F1C31" w:rsidRPr="00D903F2" w14:paraId="3139C7CD" w14:textId="77777777" w:rsidTr="007F1C31">
      <w:trPr>
        <w:trHeight w:val="274"/>
      </w:trPr>
      <w:tc>
        <w:tcPr>
          <w:tcW w:w="3053" w:type="dxa"/>
        </w:tcPr>
        <w:p w14:paraId="715AA7C0" w14:textId="77777777" w:rsidR="007F1C31" w:rsidRPr="00D903F2" w:rsidRDefault="007F1C31" w:rsidP="00C50441">
          <w:pPr>
            <w:pStyle w:val="Voettekst"/>
            <w:tabs>
              <w:tab w:val="clear" w:pos="4536"/>
              <w:tab w:val="clear" w:pos="9072"/>
              <w:tab w:val="center" w:pos="2170"/>
            </w:tabs>
            <w:ind w:left="-113"/>
          </w:pPr>
          <w:r>
            <w:t>April 2026</w:t>
          </w:r>
        </w:p>
      </w:tc>
      <w:tc>
        <w:tcPr>
          <w:tcW w:w="10986" w:type="dxa"/>
        </w:tcPr>
        <w:p w14:paraId="3DE26497" w14:textId="77777777" w:rsidR="007F1C31" w:rsidRPr="00D903F2" w:rsidRDefault="007F1C31" w:rsidP="006C405F">
          <w:pPr>
            <w:pStyle w:val="Voettekst"/>
            <w:tabs>
              <w:tab w:val="clear" w:pos="4536"/>
            </w:tabs>
            <w:ind w:right="-121"/>
            <w:jc w:val="right"/>
          </w:pPr>
          <w:r w:rsidRPr="00D903F2">
            <w:t xml:space="preserve">Pagina </w:t>
          </w:r>
          <w:r w:rsidRPr="00D903F2">
            <w:rPr>
              <w:b/>
            </w:rPr>
            <w:fldChar w:fldCharType="begin"/>
          </w:r>
          <w:r w:rsidRPr="00D903F2">
            <w:rPr>
              <w:b/>
            </w:rPr>
            <w:instrText xml:space="preserve"> PAGE   \* MERGEFORMAT </w:instrText>
          </w:r>
          <w:r w:rsidRPr="00D903F2">
            <w:rPr>
              <w:b/>
            </w:rPr>
            <w:fldChar w:fldCharType="separate"/>
          </w:r>
          <w:r w:rsidRPr="00D903F2">
            <w:rPr>
              <w:b/>
              <w:noProof/>
            </w:rPr>
            <w:t>1</w:t>
          </w:r>
          <w:r w:rsidRPr="00D903F2">
            <w:rPr>
              <w:b/>
            </w:rPr>
            <w:fldChar w:fldCharType="end"/>
          </w:r>
          <w:r w:rsidRPr="00D903F2">
            <w:t xml:space="preserve"> van </w:t>
          </w:r>
          <w:r w:rsidRPr="00D903F2">
            <w:rPr>
              <w:b/>
              <w:noProof/>
            </w:rPr>
            <w:fldChar w:fldCharType="begin"/>
          </w:r>
          <w:r w:rsidRPr="00D903F2">
            <w:rPr>
              <w:b/>
              <w:noProof/>
            </w:rPr>
            <w:instrText xml:space="preserve"> NUMPAGES   \* MERGEFORMAT </w:instrText>
          </w:r>
          <w:r w:rsidRPr="00D903F2">
            <w:rPr>
              <w:b/>
              <w:noProof/>
            </w:rPr>
            <w:fldChar w:fldCharType="separate"/>
          </w:r>
          <w:r w:rsidRPr="00D903F2">
            <w:rPr>
              <w:b/>
              <w:noProof/>
            </w:rPr>
            <w:t>1</w:t>
          </w:r>
          <w:r w:rsidRPr="00D903F2">
            <w:rPr>
              <w:b/>
              <w:noProof/>
            </w:rPr>
            <w:fldChar w:fldCharType="end"/>
          </w:r>
        </w:p>
      </w:tc>
    </w:tr>
  </w:tbl>
  <w:p w14:paraId="10B2E03D" w14:textId="77777777" w:rsidR="007F1C31" w:rsidRDefault="007F1C31">
    <w:pPr>
      <w:pStyle w:val="Voetteks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23"/>
      <w:tblW w:w="0" w:type="auto"/>
      <w:tblBorders>
        <w:top w:val="nil"/>
        <w:left w:val="nil"/>
        <w:bottom w:val="nil"/>
        <w:right w:val="nil"/>
        <w:insideH w:val="nil"/>
        <w:insideV w:val="nil"/>
      </w:tblBorders>
      <w:tblLook w:val="0600" w:firstRow="0" w:lastRow="0" w:firstColumn="0" w:lastColumn="0" w:noHBand="1" w:noVBand="1"/>
    </w:tblPr>
    <w:tblGrid>
      <w:gridCol w:w="4669"/>
      <w:gridCol w:w="9365"/>
    </w:tblGrid>
    <w:tr w:rsidR="00F34133" w:rsidRPr="000C5601" w14:paraId="099E9B4E" w14:textId="77777777" w:rsidTr="00F34133">
      <w:trPr>
        <w:tblHeader/>
      </w:trPr>
      <w:tc>
        <w:tcPr>
          <w:tcW w:w="4669" w:type="dxa"/>
        </w:tcPr>
        <w:p w14:paraId="1F41D6F0" w14:textId="1C51C367" w:rsidR="00F34133" w:rsidRPr="000C5601" w:rsidRDefault="00824D9A" w:rsidP="000C5601">
          <w:pPr>
            <w:tabs>
              <w:tab w:val="center" w:pos="4536"/>
              <w:tab w:val="right" w:pos="9072"/>
            </w:tabs>
            <w:ind w:left="-113"/>
          </w:pPr>
          <w:r>
            <w:t>April 2026</w:t>
          </w:r>
        </w:p>
      </w:tc>
      <w:tc>
        <w:tcPr>
          <w:tcW w:w="9365" w:type="dxa"/>
        </w:tcPr>
        <w:p w14:paraId="3BDF892F" w14:textId="77777777" w:rsidR="00F34133" w:rsidRPr="000C5601" w:rsidRDefault="00F34133" w:rsidP="000C5601">
          <w:pPr>
            <w:tabs>
              <w:tab w:val="right" w:pos="9072"/>
            </w:tabs>
            <w:ind w:right="-121"/>
            <w:jc w:val="right"/>
          </w:pPr>
          <w:r w:rsidRPr="000C5601">
            <w:t xml:space="preserve">Pagina </w:t>
          </w:r>
          <w:r w:rsidRPr="000C5601">
            <w:rPr>
              <w:b/>
            </w:rPr>
            <w:fldChar w:fldCharType="begin"/>
          </w:r>
          <w:r w:rsidRPr="000C5601">
            <w:rPr>
              <w:b/>
            </w:rPr>
            <w:instrText xml:space="preserve"> PAGE   \* MERGEFORMAT </w:instrText>
          </w:r>
          <w:r w:rsidRPr="000C5601">
            <w:rPr>
              <w:b/>
            </w:rPr>
            <w:fldChar w:fldCharType="separate"/>
          </w:r>
          <w:r w:rsidRPr="000C5601">
            <w:rPr>
              <w:b/>
              <w:noProof/>
            </w:rPr>
            <w:t>1</w:t>
          </w:r>
          <w:r w:rsidRPr="000C5601">
            <w:rPr>
              <w:b/>
            </w:rPr>
            <w:fldChar w:fldCharType="end"/>
          </w:r>
          <w:r w:rsidRPr="000C5601">
            <w:t xml:space="preserve"> van </w:t>
          </w:r>
          <w:r w:rsidRPr="000C5601">
            <w:rPr>
              <w:b/>
              <w:noProof/>
            </w:rPr>
            <w:fldChar w:fldCharType="begin"/>
          </w:r>
          <w:r w:rsidRPr="000C5601">
            <w:rPr>
              <w:b/>
              <w:noProof/>
            </w:rPr>
            <w:instrText xml:space="preserve"> NUMPAGES   \* MERGEFORMAT </w:instrText>
          </w:r>
          <w:r w:rsidRPr="000C5601">
            <w:rPr>
              <w:b/>
              <w:noProof/>
            </w:rPr>
            <w:fldChar w:fldCharType="separate"/>
          </w:r>
          <w:r w:rsidRPr="000C5601">
            <w:rPr>
              <w:b/>
              <w:noProof/>
            </w:rPr>
            <w:t>1</w:t>
          </w:r>
          <w:r w:rsidRPr="000C5601">
            <w:rPr>
              <w:b/>
              <w:noProof/>
            </w:rPr>
            <w:fldChar w:fldCharType="end"/>
          </w:r>
        </w:p>
      </w:tc>
    </w:tr>
  </w:tbl>
  <w:p w14:paraId="24B8C0E6" w14:textId="77777777" w:rsidR="00F34133" w:rsidRDefault="00F34133">
    <w:pPr>
      <w:pStyle w:val="Voetteks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23"/>
      <w:tblW w:w="0" w:type="auto"/>
      <w:tblBorders>
        <w:top w:val="nil"/>
        <w:left w:val="nil"/>
        <w:bottom w:val="nil"/>
        <w:right w:val="nil"/>
        <w:insideH w:val="nil"/>
        <w:insideV w:val="nil"/>
      </w:tblBorders>
      <w:tblLook w:val="0600" w:firstRow="0" w:lastRow="0" w:firstColumn="0" w:lastColumn="0" w:noHBand="1" w:noVBand="1"/>
    </w:tblPr>
    <w:tblGrid>
      <w:gridCol w:w="3048"/>
      <w:gridCol w:w="6022"/>
    </w:tblGrid>
    <w:tr w:rsidR="00F34133" w:rsidRPr="000C5601" w14:paraId="2411155E" w14:textId="77777777" w:rsidTr="00F34133">
      <w:trPr>
        <w:tblHeader/>
      </w:trPr>
      <w:tc>
        <w:tcPr>
          <w:tcW w:w="4669" w:type="dxa"/>
        </w:tcPr>
        <w:p w14:paraId="1B76428F" w14:textId="38CD4A28" w:rsidR="00F34133" w:rsidRPr="000C5601" w:rsidRDefault="00824D9A" w:rsidP="000C5601">
          <w:pPr>
            <w:tabs>
              <w:tab w:val="center" w:pos="4536"/>
              <w:tab w:val="right" w:pos="9072"/>
            </w:tabs>
            <w:ind w:left="-113"/>
          </w:pPr>
          <w:r>
            <w:t>April 2026</w:t>
          </w:r>
        </w:p>
      </w:tc>
      <w:tc>
        <w:tcPr>
          <w:tcW w:w="9365" w:type="dxa"/>
        </w:tcPr>
        <w:p w14:paraId="22E41BF4" w14:textId="77777777" w:rsidR="00F34133" w:rsidRPr="000C5601" w:rsidRDefault="00F34133" w:rsidP="000C5601">
          <w:pPr>
            <w:tabs>
              <w:tab w:val="right" w:pos="9072"/>
            </w:tabs>
            <w:ind w:right="-121"/>
            <w:jc w:val="right"/>
          </w:pPr>
          <w:r w:rsidRPr="000C5601">
            <w:t xml:space="preserve">Pagina </w:t>
          </w:r>
          <w:r w:rsidRPr="000C5601">
            <w:rPr>
              <w:b/>
            </w:rPr>
            <w:fldChar w:fldCharType="begin"/>
          </w:r>
          <w:r w:rsidRPr="000C5601">
            <w:rPr>
              <w:b/>
            </w:rPr>
            <w:instrText xml:space="preserve"> PAGE   \* MERGEFORMAT </w:instrText>
          </w:r>
          <w:r w:rsidRPr="000C5601">
            <w:rPr>
              <w:b/>
            </w:rPr>
            <w:fldChar w:fldCharType="separate"/>
          </w:r>
          <w:r w:rsidRPr="000C5601">
            <w:rPr>
              <w:b/>
              <w:noProof/>
            </w:rPr>
            <w:t>1</w:t>
          </w:r>
          <w:r w:rsidRPr="000C5601">
            <w:rPr>
              <w:b/>
            </w:rPr>
            <w:fldChar w:fldCharType="end"/>
          </w:r>
          <w:r w:rsidRPr="000C5601">
            <w:t xml:space="preserve"> van </w:t>
          </w:r>
          <w:r w:rsidRPr="000C5601">
            <w:rPr>
              <w:b/>
              <w:noProof/>
            </w:rPr>
            <w:fldChar w:fldCharType="begin"/>
          </w:r>
          <w:r w:rsidRPr="000C5601">
            <w:rPr>
              <w:b/>
              <w:noProof/>
            </w:rPr>
            <w:instrText xml:space="preserve"> NUMPAGES   \* MERGEFORMAT </w:instrText>
          </w:r>
          <w:r w:rsidRPr="000C5601">
            <w:rPr>
              <w:b/>
              <w:noProof/>
            </w:rPr>
            <w:fldChar w:fldCharType="separate"/>
          </w:r>
          <w:r w:rsidRPr="000C5601">
            <w:rPr>
              <w:b/>
              <w:noProof/>
            </w:rPr>
            <w:t>1</w:t>
          </w:r>
          <w:r w:rsidRPr="000C5601">
            <w:rPr>
              <w:b/>
              <w:noProof/>
            </w:rPr>
            <w:fldChar w:fldCharType="end"/>
          </w:r>
        </w:p>
      </w:tc>
    </w:tr>
  </w:tbl>
  <w:p w14:paraId="3E6D73B1" w14:textId="2D9D3784" w:rsidR="00F34133" w:rsidRDefault="00F34133">
    <w:pPr>
      <w:pStyle w:val="Voetteks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
      <w:tblW w:w="893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3"/>
      <w:gridCol w:w="5883"/>
    </w:tblGrid>
    <w:tr w:rsidR="007F1C31" w:rsidRPr="00D903F2" w14:paraId="571BEBFE" w14:textId="77777777" w:rsidTr="007F1C31">
      <w:trPr>
        <w:trHeight w:val="274"/>
      </w:trPr>
      <w:tc>
        <w:tcPr>
          <w:tcW w:w="3053" w:type="dxa"/>
        </w:tcPr>
        <w:p w14:paraId="50F6F219" w14:textId="77777777" w:rsidR="007F1C31" w:rsidRPr="00D903F2" w:rsidRDefault="007F1C31" w:rsidP="00C50441">
          <w:pPr>
            <w:pStyle w:val="Voettekst"/>
            <w:tabs>
              <w:tab w:val="clear" w:pos="4536"/>
              <w:tab w:val="clear" w:pos="9072"/>
              <w:tab w:val="center" w:pos="2170"/>
            </w:tabs>
            <w:ind w:left="-113"/>
          </w:pPr>
          <w:r>
            <w:t>April 2026</w:t>
          </w:r>
        </w:p>
      </w:tc>
      <w:tc>
        <w:tcPr>
          <w:tcW w:w="5883" w:type="dxa"/>
        </w:tcPr>
        <w:p w14:paraId="2CB2816D" w14:textId="77777777" w:rsidR="007F1C31" w:rsidRPr="00D903F2" w:rsidRDefault="007F1C31" w:rsidP="006C405F">
          <w:pPr>
            <w:pStyle w:val="Voettekst"/>
            <w:tabs>
              <w:tab w:val="clear" w:pos="4536"/>
            </w:tabs>
            <w:ind w:right="-121"/>
            <w:jc w:val="right"/>
          </w:pPr>
          <w:r w:rsidRPr="00D903F2">
            <w:t xml:space="preserve">Pagina </w:t>
          </w:r>
          <w:r w:rsidRPr="00D903F2">
            <w:rPr>
              <w:b/>
            </w:rPr>
            <w:fldChar w:fldCharType="begin"/>
          </w:r>
          <w:r w:rsidRPr="00D903F2">
            <w:rPr>
              <w:b/>
            </w:rPr>
            <w:instrText xml:space="preserve"> PAGE   \* MERGEFORMAT </w:instrText>
          </w:r>
          <w:r w:rsidRPr="00D903F2">
            <w:rPr>
              <w:b/>
            </w:rPr>
            <w:fldChar w:fldCharType="separate"/>
          </w:r>
          <w:r w:rsidRPr="00D903F2">
            <w:rPr>
              <w:b/>
              <w:noProof/>
            </w:rPr>
            <w:t>1</w:t>
          </w:r>
          <w:r w:rsidRPr="00D903F2">
            <w:rPr>
              <w:b/>
            </w:rPr>
            <w:fldChar w:fldCharType="end"/>
          </w:r>
          <w:r w:rsidRPr="00D903F2">
            <w:t xml:space="preserve"> van </w:t>
          </w:r>
          <w:r w:rsidRPr="00D903F2">
            <w:rPr>
              <w:b/>
              <w:noProof/>
            </w:rPr>
            <w:fldChar w:fldCharType="begin"/>
          </w:r>
          <w:r w:rsidRPr="00D903F2">
            <w:rPr>
              <w:b/>
              <w:noProof/>
            </w:rPr>
            <w:instrText xml:space="preserve"> NUMPAGES   \* MERGEFORMAT </w:instrText>
          </w:r>
          <w:r w:rsidRPr="00D903F2">
            <w:rPr>
              <w:b/>
              <w:noProof/>
            </w:rPr>
            <w:fldChar w:fldCharType="separate"/>
          </w:r>
          <w:r w:rsidRPr="00D903F2">
            <w:rPr>
              <w:b/>
              <w:noProof/>
            </w:rPr>
            <w:t>1</w:t>
          </w:r>
          <w:r w:rsidRPr="00D903F2">
            <w:rPr>
              <w:b/>
              <w:noProof/>
            </w:rPr>
            <w:fldChar w:fldCharType="end"/>
          </w:r>
        </w:p>
      </w:tc>
    </w:tr>
  </w:tbl>
  <w:p w14:paraId="65394E5B" w14:textId="77777777" w:rsidR="007F1C31" w:rsidRDefault="007F1C31">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B3F35" w14:textId="77777777" w:rsidR="001A198B" w:rsidRPr="00100893" w:rsidRDefault="001A198B" w:rsidP="005875AD">
    <w:pPr>
      <w:pStyle w:val="Voettekst"/>
      <w:jc w:val="right"/>
    </w:pPr>
  </w:p>
  <w:tbl>
    <w:tblPr>
      <w:tblStyle w:val="Tabelrasterlicht1"/>
      <w:tblW w:w="0" w:type="auto"/>
      <w:tblBorders>
        <w:top w:val="nil"/>
        <w:left w:val="nil"/>
        <w:bottom w:val="nil"/>
        <w:right w:val="nil"/>
        <w:insideH w:val="nil"/>
        <w:insideV w:val="nil"/>
      </w:tblBorders>
      <w:tblLook w:val="0600" w:firstRow="0" w:lastRow="0" w:firstColumn="0" w:lastColumn="0" w:noHBand="1" w:noVBand="1"/>
    </w:tblPr>
    <w:tblGrid>
      <w:gridCol w:w="4531"/>
      <w:gridCol w:w="4541"/>
    </w:tblGrid>
    <w:tr w:rsidR="001A198B" w:rsidRPr="00514D7E" w14:paraId="344E4D0A" w14:textId="77777777" w:rsidTr="001A198B">
      <w:trPr>
        <w:tblHeader/>
      </w:trPr>
      <w:tc>
        <w:tcPr>
          <w:tcW w:w="4669" w:type="dxa"/>
        </w:tcPr>
        <w:p w14:paraId="3A049F7C" w14:textId="57564696" w:rsidR="001A198B" w:rsidRPr="00514D7E" w:rsidRDefault="009E2785" w:rsidP="005875AD">
          <w:pPr>
            <w:tabs>
              <w:tab w:val="center" w:pos="4536"/>
              <w:tab w:val="right" w:pos="9072"/>
            </w:tabs>
            <w:ind w:left="-113"/>
          </w:pPr>
          <w:r>
            <w:t>April</w:t>
          </w:r>
          <w:r w:rsidR="009C7C0C">
            <w:t xml:space="preserve"> 202</w:t>
          </w:r>
          <w:r w:rsidR="00586DAA">
            <w:t>6</w:t>
          </w:r>
        </w:p>
      </w:tc>
      <w:tc>
        <w:tcPr>
          <w:tcW w:w="4669" w:type="dxa"/>
        </w:tcPr>
        <w:p w14:paraId="5E67199C" w14:textId="77777777" w:rsidR="001A198B" w:rsidRPr="00514D7E" w:rsidRDefault="001A198B" w:rsidP="005875AD">
          <w:pPr>
            <w:tabs>
              <w:tab w:val="right" w:pos="9072"/>
            </w:tabs>
            <w:ind w:right="-121"/>
            <w:jc w:val="right"/>
          </w:pPr>
          <w:r w:rsidRPr="00514D7E">
            <w:t xml:space="preserve">Pagina </w:t>
          </w:r>
          <w:r w:rsidRPr="00514D7E">
            <w:rPr>
              <w:b/>
            </w:rPr>
            <w:fldChar w:fldCharType="begin"/>
          </w:r>
          <w:r w:rsidRPr="00514D7E">
            <w:rPr>
              <w:b/>
            </w:rPr>
            <w:instrText xml:space="preserve"> PAGE   \* MERGEFORMAT </w:instrText>
          </w:r>
          <w:r w:rsidRPr="00514D7E">
            <w:rPr>
              <w:b/>
            </w:rPr>
            <w:fldChar w:fldCharType="separate"/>
          </w:r>
          <w:r>
            <w:rPr>
              <w:b/>
            </w:rPr>
            <w:t>12</w:t>
          </w:r>
          <w:r w:rsidRPr="00514D7E">
            <w:rPr>
              <w:b/>
            </w:rPr>
            <w:fldChar w:fldCharType="end"/>
          </w:r>
          <w:r w:rsidRPr="00514D7E">
            <w:t xml:space="preserve"> van </w:t>
          </w:r>
          <w:r w:rsidRPr="00514D7E">
            <w:rPr>
              <w:b/>
              <w:noProof/>
            </w:rPr>
            <w:fldChar w:fldCharType="begin"/>
          </w:r>
          <w:r w:rsidRPr="00514D7E">
            <w:rPr>
              <w:b/>
              <w:noProof/>
            </w:rPr>
            <w:instrText xml:space="preserve"> NUMPAGES   \* MERGEFORMAT </w:instrText>
          </w:r>
          <w:r w:rsidRPr="00514D7E">
            <w:rPr>
              <w:b/>
              <w:noProof/>
            </w:rPr>
            <w:fldChar w:fldCharType="separate"/>
          </w:r>
          <w:r>
            <w:rPr>
              <w:b/>
              <w:noProof/>
            </w:rPr>
            <w:t>129</w:t>
          </w:r>
          <w:r w:rsidRPr="00514D7E">
            <w:rPr>
              <w:b/>
              <w:noProof/>
            </w:rPr>
            <w:fldChar w:fldCharType="end"/>
          </w:r>
        </w:p>
      </w:tc>
    </w:tr>
  </w:tbl>
  <w:p w14:paraId="3A0038AE" w14:textId="77777777" w:rsidR="001A198B" w:rsidRDefault="001A198B">
    <w:pPr>
      <w:pStyle w:val="Voetteks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
      <w:tblW w:w="1404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3"/>
      <w:gridCol w:w="10987"/>
    </w:tblGrid>
    <w:tr w:rsidR="007F1C31" w:rsidRPr="00D903F2" w14:paraId="1BC8EAE0" w14:textId="77777777" w:rsidTr="007F1C31">
      <w:trPr>
        <w:trHeight w:val="274"/>
      </w:trPr>
      <w:tc>
        <w:tcPr>
          <w:tcW w:w="3053" w:type="dxa"/>
        </w:tcPr>
        <w:p w14:paraId="00C532A9" w14:textId="77777777" w:rsidR="007F1C31" w:rsidRPr="00D903F2" w:rsidRDefault="007F1C31" w:rsidP="00C50441">
          <w:pPr>
            <w:pStyle w:val="Voettekst"/>
            <w:tabs>
              <w:tab w:val="clear" w:pos="4536"/>
              <w:tab w:val="clear" w:pos="9072"/>
              <w:tab w:val="center" w:pos="2170"/>
            </w:tabs>
            <w:ind w:left="-113"/>
          </w:pPr>
          <w:r>
            <w:t>April 2026</w:t>
          </w:r>
        </w:p>
      </w:tc>
      <w:tc>
        <w:tcPr>
          <w:tcW w:w="10987" w:type="dxa"/>
        </w:tcPr>
        <w:p w14:paraId="283531EC" w14:textId="77777777" w:rsidR="007F1C31" w:rsidRPr="00D903F2" w:rsidRDefault="007F1C31" w:rsidP="006C405F">
          <w:pPr>
            <w:pStyle w:val="Voettekst"/>
            <w:tabs>
              <w:tab w:val="clear" w:pos="4536"/>
            </w:tabs>
            <w:ind w:right="-121"/>
            <w:jc w:val="right"/>
          </w:pPr>
          <w:r w:rsidRPr="00D903F2">
            <w:t xml:space="preserve">Pagina </w:t>
          </w:r>
          <w:r w:rsidRPr="00D903F2">
            <w:rPr>
              <w:b/>
            </w:rPr>
            <w:fldChar w:fldCharType="begin"/>
          </w:r>
          <w:r w:rsidRPr="00D903F2">
            <w:rPr>
              <w:b/>
            </w:rPr>
            <w:instrText xml:space="preserve"> PAGE   \* MERGEFORMAT </w:instrText>
          </w:r>
          <w:r w:rsidRPr="00D903F2">
            <w:rPr>
              <w:b/>
            </w:rPr>
            <w:fldChar w:fldCharType="separate"/>
          </w:r>
          <w:r w:rsidRPr="00D903F2">
            <w:rPr>
              <w:b/>
              <w:noProof/>
            </w:rPr>
            <w:t>1</w:t>
          </w:r>
          <w:r w:rsidRPr="00D903F2">
            <w:rPr>
              <w:b/>
            </w:rPr>
            <w:fldChar w:fldCharType="end"/>
          </w:r>
          <w:r w:rsidRPr="00D903F2">
            <w:t xml:space="preserve"> van </w:t>
          </w:r>
          <w:r w:rsidRPr="00D903F2">
            <w:rPr>
              <w:b/>
              <w:noProof/>
            </w:rPr>
            <w:fldChar w:fldCharType="begin"/>
          </w:r>
          <w:r w:rsidRPr="00D903F2">
            <w:rPr>
              <w:b/>
              <w:noProof/>
            </w:rPr>
            <w:instrText xml:space="preserve"> NUMPAGES   \* MERGEFORMAT </w:instrText>
          </w:r>
          <w:r w:rsidRPr="00D903F2">
            <w:rPr>
              <w:b/>
              <w:noProof/>
            </w:rPr>
            <w:fldChar w:fldCharType="separate"/>
          </w:r>
          <w:r w:rsidRPr="00D903F2">
            <w:rPr>
              <w:b/>
              <w:noProof/>
            </w:rPr>
            <w:t>1</w:t>
          </w:r>
          <w:r w:rsidRPr="00D903F2">
            <w:rPr>
              <w:b/>
              <w:noProof/>
            </w:rPr>
            <w:fldChar w:fldCharType="end"/>
          </w:r>
        </w:p>
      </w:tc>
    </w:tr>
  </w:tbl>
  <w:p w14:paraId="05E764F0" w14:textId="77777777" w:rsidR="007F1C31" w:rsidRDefault="007F1C31">
    <w:pPr>
      <w:pStyle w:val="Voetteks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23"/>
      <w:tblW w:w="0" w:type="auto"/>
      <w:tblBorders>
        <w:top w:val="nil"/>
        <w:left w:val="nil"/>
        <w:bottom w:val="nil"/>
        <w:right w:val="nil"/>
        <w:insideH w:val="nil"/>
        <w:insideV w:val="nil"/>
      </w:tblBorders>
      <w:tblLook w:val="0600" w:firstRow="0" w:lastRow="0" w:firstColumn="0" w:lastColumn="0" w:noHBand="1" w:noVBand="1"/>
    </w:tblPr>
    <w:tblGrid>
      <w:gridCol w:w="4669"/>
      <w:gridCol w:w="9365"/>
    </w:tblGrid>
    <w:tr w:rsidR="007F1C31" w:rsidRPr="000C5601" w14:paraId="16C0A0EA" w14:textId="77777777" w:rsidTr="00F34133">
      <w:trPr>
        <w:tblHeader/>
      </w:trPr>
      <w:tc>
        <w:tcPr>
          <w:tcW w:w="4669" w:type="dxa"/>
        </w:tcPr>
        <w:p w14:paraId="3E84DAAF" w14:textId="77777777" w:rsidR="007F1C31" w:rsidRPr="000C5601" w:rsidRDefault="007F1C31" w:rsidP="000C5601">
          <w:pPr>
            <w:tabs>
              <w:tab w:val="center" w:pos="4536"/>
              <w:tab w:val="right" w:pos="9072"/>
            </w:tabs>
            <w:ind w:left="-113"/>
          </w:pPr>
          <w:r>
            <w:t>April 2026</w:t>
          </w:r>
        </w:p>
      </w:tc>
      <w:tc>
        <w:tcPr>
          <w:tcW w:w="9365" w:type="dxa"/>
        </w:tcPr>
        <w:p w14:paraId="09C647E4" w14:textId="77777777" w:rsidR="007F1C31" w:rsidRPr="000C5601" w:rsidRDefault="007F1C31" w:rsidP="000C5601">
          <w:pPr>
            <w:tabs>
              <w:tab w:val="right" w:pos="9072"/>
            </w:tabs>
            <w:ind w:right="-121"/>
            <w:jc w:val="right"/>
          </w:pPr>
          <w:r w:rsidRPr="000C5601">
            <w:t xml:space="preserve">Pagina </w:t>
          </w:r>
          <w:r w:rsidRPr="000C5601">
            <w:rPr>
              <w:b/>
            </w:rPr>
            <w:fldChar w:fldCharType="begin"/>
          </w:r>
          <w:r w:rsidRPr="000C5601">
            <w:rPr>
              <w:b/>
            </w:rPr>
            <w:instrText xml:space="preserve"> PAGE   \* MERGEFORMAT </w:instrText>
          </w:r>
          <w:r w:rsidRPr="000C5601">
            <w:rPr>
              <w:b/>
            </w:rPr>
            <w:fldChar w:fldCharType="separate"/>
          </w:r>
          <w:r w:rsidRPr="000C5601">
            <w:rPr>
              <w:b/>
              <w:noProof/>
            </w:rPr>
            <w:t>1</w:t>
          </w:r>
          <w:r w:rsidRPr="000C5601">
            <w:rPr>
              <w:b/>
            </w:rPr>
            <w:fldChar w:fldCharType="end"/>
          </w:r>
          <w:r w:rsidRPr="000C5601">
            <w:t xml:space="preserve"> van </w:t>
          </w:r>
          <w:r w:rsidRPr="000C5601">
            <w:rPr>
              <w:b/>
              <w:noProof/>
            </w:rPr>
            <w:fldChar w:fldCharType="begin"/>
          </w:r>
          <w:r w:rsidRPr="000C5601">
            <w:rPr>
              <w:b/>
              <w:noProof/>
            </w:rPr>
            <w:instrText xml:space="preserve"> NUMPAGES   \* MERGEFORMAT </w:instrText>
          </w:r>
          <w:r w:rsidRPr="000C5601">
            <w:rPr>
              <w:b/>
              <w:noProof/>
            </w:rPr>
            <w:fldChar w:fldCharType="separate"/>
          </w:r>
          <w:r w:rsidRPr="000C5601">
            <w:rPr>
              <w:b/>
              <w:noProof/>
            </w:rPr>
            <w:t>1</w:t>
          </w:r>
          <w:r w:rsidRPr="000C5601">
            <w:rPr>
              <w:b/>
              <w:noProof/>
            </w:rPr>
            <w:fldChar w:fldCharType="end"/>
          </w:r>
        </w:p>
      </w:tc>
    </w:tr>
  </w:tbl>
  <w:p w14:paraId="76E9F57D" w14:textId="77777777" w:rsidR="007F1C31" w:rsidRDefault="007F1C31">
    <w:pPr>
      <w:pStyle w:val="Voetteks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
      <w:tblW w:w="893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3"/>
      <w:gridCol w:w="5883"/>
    </w:tblGrid>
    <w:tr w:rsidR="007F1C31" w:rsidRPr="00D903F2" w14:paraId="3FB27671" w14:textId="77777777" w:rsidTr="007F1C31">
      <w:trPr>
        <w:trHeight w:val="274"/>
      </w:trPr>
      <w:tc>
        <w:tcPr>
          <w:tcW w:w="3053" w:type="dxa"/>
        </w:tcPr>
        <w:p w14:paraId="7CF0B72E" w14:textId="77777777" w:rsidR="007F1C31" w:rsidRPr="00D903F2" w:rsidRDefault="007F1C31" w:rsidP="00C50441">
          <w:pPr>
            <w:pStyle w:val="Voettekst"/>
            <w:tabs>
              <w:tab w:val="clear" w:pos="4536"/>
              <w:tab w:val="clear" w:pos="9072"/>
              <w:tab w:val="center" w:pos="2170"/>
            </w:tabs>
            <w:ind w:left="-113"/>
          </w:pPr>
          <w:r>
            <w:t>April 2026</w:t>
          </w:r>
        </w:p>
      </w:tc>
      <w:tc>
        <w:tcPr>
          <w:tcW w:w="5883" w:type="dxa"/>
        </w:tcPr>
        <w:p w14:paraId="39B068D5" w14:textId="77777777" w:rsidR="007F1C31" w:rsidRPr="00D903F2" w:rsidRDefault="007F1C31" w:rsidP="006C405F">
          <w:pPr>
            <w:pStyle w:val="Voettekst"/>
            <w:tabs>
              <w:tab w:val="clear" w:pos="4536"/>
            </w:tabs>
            <w:ind w:right="-121"/>
            <w:jc w:val="right"/>
          </w:pPr>
          <w:r w:rsidRPr="00D903F2">
            <w:t xml:space="preserve">Pagina </w:t>
          </w:r>
          <w:r w:rsidRPr="00D903F2">
            <w:rPr>
              <w:b/>
            </w:rPr>
            <w:fldChar w:fldCharType="begin"/>
          </w:r>
          <w:r w:rsidRPr="00D903F2">
            <w:rPr>
              <w:b/>
            </w:rPr>
            <w:instrText xml:space="preserve"> PAGE   \* MERGEFORMAT </w:instrText>
          </w:r>
          <w:r w:rsidRPr="00D903F2">
            <w:rPr>
              <w:b/>
            </w:rPr>
            <w:fldChar w:fldCharType="separate"/>
          </w:r>
          <w:r w:rsidRPr="00D903F2">
            <w:rPr>
              <w:b/>
              <w:noProof/>
            </w:rPr>
            <w:t>1</w:t>
          </w:r>
          <w:r w:rsidRPr="00D903F2">
            <w:rPr>
              <w:b/>
            </w:rPr>
            <w:fldChar w:fldCharType="end"/>
          </w:r>
          <w:r w:rsidRPr="00D903F2">
            <w:t xml:space="preserve"> van </w:t>
          </w:r>
          <w:r w:rsidRPr="00D903F2">
            <w:rPr>
              <w:b/>
              <w:noProof/>
            </w:rPr>
            <w:fldChar w:fldCharType="begin"/>
          </w:r>
          <w:r w:rsidRPr="00D903F2">
            <w:rPr>
              <w:b/>
              <w:noProof/>
            </w:rPr>
            <w:instrText xml:space="preserve"> NUMPAGES   \* MERGEFORMAT </w:instrText>
          </w:r>
          <w:r w:rsidRPr="00D903F2">
            <w:rPr>
              <w:b/>
              <w:noProof/>
            </w:rPr>
            <w:fldChar w:fldCharType="separate"/>
          </w:r>
          <w:r w:rsidRPr="00D903F2">
            <w:rPr>
              <w:b/>
              <w:noProof/>
            </w:rPr>
            <w:t>1</w:t>
          </w:r>
          <w:r w:rsidRPr="00D903F2">
            <w:rPr>
              <w:b/>
              <w:noProof/>
            </w:rPr>
            <w:fldChar w:fldCharType="end"/>
          </w:r>
        </w:p>
      </w:tc>
    </w:tr>
  </w:tbl>
  <w:p w14:paraId="3C769655" w14:textId="77777777" w:rsidR="007F1C31" w:rsidRDefault="007F1C31">
    <w:pPr>
      <w:pStyle w:val="Voetteks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23"/>
      <w:tblW w:w="0" w:type="auto"/>
      <w:tblBorders>
        <w:top w:val="nil"/>
        <w:left w:val="nil"/>
        <w:bottom w:val="nil"/>
        <w:right w:val="nil"/>
        <w:insideH w:val="nil"/>
        <w:insideV w:val="nil"/>
      </w:tblBorders>
      <w:tblLook w:val="0600" w:firstRow="0" w:lastRow="0" w:firstColumn="0" w:lastColumn="0" w:noHBand="1" w:noVBand="1"/>
    </w:tblPr>
    <w:tblGrid>
      <w:gridCol w:w="3048"/>
      <w:gridCol w:w="6022"/>
    </w:tblGrid>
    <w:tr w:rsidR="007F1C31" w:rsidRPr="000C5601" w14:paraId="0EB5C9FC" w14:textId="77777777" w:rsidTr="00F34133">
      <w:trPr>
        <w:tblHeader/>
      </w:trPr>
      <w:tc>
        <w:tcPr>
          <w:tcW w:w="4669" w:type="dxa"/>
        </w:tcPr>
        <w:p w14:paraId="0B9590EB" w14:textId="77777777" w:rsidR="007F1C31" w:rsidRPr="000C5601" w:rsidRDefault="007F1C31" w:rsidP="000C5601">
          <w:pPr>
            <w:tabs>
              <w:tab w:val="center" w:pos="4536"/>
              <w:tab w:val="right" w:pos="9072"/>
            </w:tabs>
            <w:ind w:left="-113"/>
          </w:pPr>
          <w:r>
            <w:t>April 2026</w:t>
          </w:r>
        </w:p>
      </w:tc>
      <w:tc>
        <w:tcPr>
          <w:tcW w:w="9365" w:type="dxa"/>
        </w:tcPr>
        <w:p w14:paraId="03E54C89" w14:textId="77777777" w:rsidR="007F1C31" w:rsidRPr="000C5601" w:rsidRDefault="007F1C31" w:rsidP="000C5601">
          <w:pPr>
            <w:tabs>
              <w:tab w:val="right" w:pos="9072"/>
            </w:tabs>
            <w:ind w:right="-121"/>
            <w:jc w:val="right"/>
          </w:pPr>
          <w:r w:rsidRPr="000C5601">
            <w:t xml:space="preserve">Pagina </w:t>
          </w:r>
          <w:r w:rsidRPr="000C5601">
            <w:rPr>
              <w:b/>
            </w:rPr>
            <w:fldChar w:fldCharType="begin"/>
          </w:r>
          <w:r w:rsidRPr="000C5601">
            <w:rPr>
              <w:b/>
            </w:rPr>
            <w:instrText xml:space="preserve"> PAGE   \* MERGEFORMAT </w:instrText>
          </w:r>
          <w:r w:rsidRPr="000C5601">
            <w:rPr>
              <w:b/>
            </w:rPr>
            <w:fldChar w:fldCharType="separate"/>
          </w:r>
          <w:r w:rsidRPr="000C5601">
            <w:rPr>
              <w:b/>
              <w:noProof/>
            </w:rPr>
            <w:t>1</w:t>
          </w:r>
          <w:r w:rsidRPr="000C5601">
            <w:rPr>
              <w:b/>
            </w:rPr>
            <w:fldChar w:fldCharType="end"/>
          </w:r>
          <w:r w:rsidRPr="000C5601">
            <w:t xml:space="preserve"> van </w:t>
          </w:r>
          <w:r w:rsidRPr="000C5601">
            <w:rPr>
              <w:b/>
              <w:noProof/>
            </w:rPr>
            <w:fldChar w:fldCharType="begin"/>
          </w:r>
          <w:r w:rsidRPr="000C5601">
            <w:rPr>
              <w:b/>
              <w:noProof/>
            </w:rPr>
            <w:instrText xml:space="preserve"> NUMPAGES   \* MERGEFORMAT </w:instrText>
          </w:r>
          <w:r w:rsidRPr="000C5601">
            <w:rPr>
              <w:b/>
              <w:noProof/>
            </w:rPr>
            <w:fldChar w:fldCharType="separate"/>
          </w:r>
          <w:r w:rsidRPr="000C5601">
            <w:rPr>
              <w:b/>
              <w:noProof/>
            </w:rPr>
            <w:t>1</w:t>
          </w:r>
          <w:r w:rsidRPr="000C5601">
            <w:rPr>
              <w:b/>
              <w:noProof/>
            </w:rPr>
            <w:fldChar w:fldCharType="end"/>
          </w:r>
        </w:p>
      </w:tc>
    </w:tr>
  </w:tbl>
  <w:p w14:paraId="6F129472" w14:textId="77777777" w:rsidR="007F1C31" w:rsidRDefault="007F1C31">
    <w:pPr>
      <w:pStyle w:val="Voetteks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
      <w:tblW w:w="1432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3"/>
      <w:gridCol w:w="11269"/>
    </w:tblGrid>
    <w:tr w:rsidR="00E91A1B" w:rsidRPr="00D903F2" w14:paraId="274340B3" w14:textId="77777777" w:rsidTr="00E91A1B">
      <w:trPr>
        <w:trHeight w:val="274"/>
      </w:trPr>
      <w:tc>
        <w:tcPr>
          <w:tcW w:w="3053" w:type="dxa"/>
        </w:tcPr>
        <w:p w14:paraId="456BC8F6" w14:textId="77777777" w:rsidR="00E91A1B" w:rsidRPr="00D903F2" w:rsidRDefault="00E91A1B" w:rsidP="00C50441">
          <w:pPr>
            <w:pStyle w:val="Voettekst"/>
            <w:tabs>
              <w:tab w:val="clear" w:pos="4536"/>
              <w:tab w:val="clear" w:pos="9072"/>
              <w:tab w:val="center" w:pos="2170"/>
            </w:tabs>
            <w:ind w:left="-113"/>
          </w:pPr>
          <w:r>
            <w:t>April 2026</w:t>
          </w:r>
        </w:p>
      </w:tc>
      <w:tc>
        <w:tcPr>
          <w:tcW w:w="11269" w:type="dxa"/>
        </w:tcPr>
        <w:p w14:paraId="53094FB2" w14:textId="77777777" w:rsidR="00E91A1B" w:rsidRPr="00D903F2" w:rsidRDefault="00E91A1B" w:rsidP="006C405F">
          <w:pPr>
            <w:pStyle w:val="Voettekst"/>
            <w:tabs>
              <w:tab w:val="clear" w:pos="4536"/>
            </w:tabs>
            <w:ind w:right="-121"/>
            <w:jc w:val="right"/>
          </w:pPr>
          <w:r w:rsidRPr="00D903F2">
            <w:t xml:space="preserve">Pagina </w:t>
          </w:r>
          <w:r w:rsidRPr="00D903F2">
            <w:rPr>
              <w:b/>
            </w:rPr>
            <w:fldChar w:fldCharType="begin"/>
          </w:r>
          <w:r w:rsidRPr="00D903F2">
            <w:rPr>
              <w:b/>
            </w:rPr>
            <w:instrText xml:space="preserve"> PAGE   \* MERGEFORMAT </w:instrText>
          </w:r>
          <w:r w:rsidRPr="00D903F2">
            <w:rPr>
              <w:b/>
            </w:rPr>
            <w:fldChar w:fldCharType="separate"/>
          </w:r>
          <w:r w:rsidRPr="00D903F2">
            <w:rPr>
              <w:b/>
              <w:noProof/>
            </w:rPr>
            <w:t>1</w:t>
          </w:r>
          <w:r w:rsidRPr="00D903F2">
            <w:rPr>
              <w:b/>
            </w:rPr>
            <w:fldChar w:fldCharType="end"/>
          </w:r>
          <w:r w:rsidRPr="00D903F2">
            <w:t xml:space="preserve"> van </w:t>
          </w:r>
          <w:r w:rsidRPr="00D903F2">
            <w:rPr>
              <w:b/>
              <w:noProof/>
            </w:rPr>
            <w:fldChar w:fldCharType="begin"/>
          </w:r>
          <w:r w:rsidRPr="00D903F2">
            <w:rPr>
              <w:b/>
              <w:noProof/>
            </w:rPr>
            <w:instrText xml:space="preserve"> NUMPAGES   \* MERGEFORMAT </w:instrText>
          </w:r>
          <w:r w:rsidRPr="00D903F2">
            <w:rPr>
              <w:b/>
              <w:noProof/>
            </w:rPr>
            <w:fldChar w:fldCharType="separate"/>
          </w:r>
          <w:r w:rsidRPr="00D903F2">
            <w:rPr>
              <w:b/>
              <w:noProof/>
            </w:rPr>
            <w:t>1</w:t>
          </w:r>
          <w:r w:rsidRPr="00D903F2">
            <w:rPr>
              <w:b/>
              <w:noProof/>
            </w:rPr>
            <w:fldChar w:fldCharType="end"/>
          </w:r>
        </w:p>
      </w:tc>
    </w:tr>
  </w:tbl>
  <w:p w14:paraId="5A15CF1E" w14:textId="77777777" w:rsidR="00E91A1B" w:rsidRDefault="00E91A1B">
    <w:pPr>
      <w:pStyle w:val="Voettekst"/>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23"/>
      <w:tblW w:w="14317" w:type="dxa"/>
      <w:tblBorders>
        <w:top w:val="nil"/>
        <w:left w:val="nil"/>
        <w:bottom w:val="nil"/>
        <w:right w:val="nil"/>
        <w:insideH w:val="nil"/>
        <w:insideV w:val="nil"/>
      </w:tblBorders>
      <w:tblLook w:val="0600" w:firstRow="0" w:lastRow="0" w:firstColumn="0" w:lastColumn="0" w:noHBand="1" w:noVBand="1"/>
    </w:tblPr>
    <w:tblGrid>
      <w:gridCol w:w="1915"/>
      <w:gridCol w:w="12402"/>
    </w:tblGrid>
    <w:tr w:rsidR="00134BF7" w:rsidRPr="000C5601" w14:paraId="1A196855" w14:textId="77777777" w:rsidTr="00E91A1B">
      <w:trPr>
        <w:trHeight w:val="340"/>
        <w:tblHeader/>
      </w:trPr>
      <w:tc>
        <w:tcPr>
          <w:tcW w:w="1915" w:type="dxa"/>
        </w:tcPr>
        <w:p w14:paraId="05306480" w14:textId="77777777" w:rsidR="00134BF7" w:rsidRPr="000C5601" w:rsidRDefault="00134BF7" w:rsidP="000C5601">
          <w:pPr>
            <w:tabs>
              <w:tab w:val="center" w:pos="4536"/>
              <w:tab w:val="right" w:pos="9072"/>
            </w:tabs>
            <w:ind w:left="-113"/>
          </w:pPr>
          <w:r>
            <w:t>April 2026</w:t>
          </w:r>
        </w:p>
      </w:tc>
      <w:tc>
        <w:tcPr>
          <w:tcW w:w="12402" w:type="dxa"/>
        </w:tcPr>
        <w:p w14:paraId="2C8C36A7" w14:textId="77777777" w:rsidR="00134BF7" w:rsidRPr="000C5601" w:rsidRDefault="00134BF7" w:rsidP="000C5601">
          <w:pPr>
            <w:tabs>
              <w:tab w:val="right" w:pos="9072"/>
            </w:tabs>
            <w:ind w:right="-121"/>
            <w:jc w:val="right"/>
          </w:pPr>
          <w:r w:rsidRPr="000C5601">
            <w:t xml:space="preserve">Pagina </w:t>
          </w:r>
          <w:r w:rsidRPr="000C5601">
            <w:rPr>
              <w:b/>
            </w:rPr>
            <w:fldChar w:fldCharType="begin"/>
          </w:r>
          <w:r w:rsidRPr="000C5601">
            <w:rPr>
              <w:b/>
            </w:rPr>
            <w:instrText xml:space="preserve"> PAGE   \* MERGEFORMAT </w:instrText>
          </w:r>
          <w:r w:rsidRPr="000C5601">
            <w:rPr>
              <w:b/>
            </w:rPr>
            <w:fldChar w:fldCharType="separate"/>
          </w:r>
          <w:r w:rsidRPr="000C5601">
            <w:rPr>
              <w:b/>
              <w:noProof/>
            </w:rPr>
            <w:t>1</w:t>
          </w:r>
          <w:r w:rsidRPr="000C5601">
            <w:rPr>
              <w:b/>
            </w:rPr>
            <w:fldChar w:fldCharType="end"/>
          </w:r>
          <w:r w:rsidRPr="000C5601">
            <w:t xml:space="preserve"> van </w:t>
          </w:r>
          <w:r w:rsidRPr="000C5601">
            <w:rPr>
              <w:b/>
              <w:noProof/>
            </w:rPr>
            <w:fldChar w:fldCharType="begin"/>
          </w:r>
          <w:r w:rsidRPr="000C5601">
            <w:rPr>
              <w:b/>
              <w:noProof/>
            </w:rPr>
            <w:instrText xml:space="preserve"> NUMPAGES   \* MERGEFORMAT </w:instrText>
          </w:r>
          <w:r w:rsidRPr="000C5601">
            <w:rPr>
              <w:b/>
              <w:noProof/>
            </w:rPr>
            <w:fldChar w:fldCharType="separate"/>
          </w:r>
          <w:r w:rsidRPr="000C5601">
            <w:rPr>
              <w:b/>
              <w:noProof/>
            </w:rPr>
            <w:t>1</w:t>
          </w:r>
          <w:r w:rsidRPr="000C5601">
            <w:rPr>
              <w:b/>
              <w:noProof/>
            </w:rPr>
            <w:fldChar w:fldCharType="end"/>
          </w:r>
        </w:p>
      </w:tc>
    </w:tr>
  </w:tbl>
  <w:p w14:paraId="5BC4392D" w14:textId="48CDC0B4" w:rsidR="00134BF7" w:rsidRDefault="00134BF7">
    <w:pPr>
      <w:pStyle w:val="Voetteks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
      <w:tblW w:w="9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3"/>
      <w:gridCol w:w="6024"/>
    </w:tblGrid>
    <w:tr w:rsidR="00E91A1B" w:rsidRPr="00D903F2" w14:paraId="2D190F95" w14:textId="77777777" w:rsidTr="00E91A1B">
      <w:trPr>
        <w:trHeight w:val="274"/>
      </w:trPr>
      <w:tc>
        <w:tcPr>
          <w:tcW w:w="3053" w:type="dxa"/>
        </w:tcPr>
        <w:p w14:paraId="02C3C9D0" w14:textId="77777777" w:rsidR="00E91A1B" w:rsidRPr="00D903F2" w:rsidRDefault="00E91A1B" w:rsidP="00C50441">
          <w:pPr>
            <w:pStyle w:val="Voettekst"/>
            <w:tabs>
              <w:tab w:val="clear" w:pos="4536"/>
              <w:tab w:val="clear" w:pos="9072"/>
              <w:tab w:val="center" w:pos="2170"/>
            </w:tabs>
            <w:ind w:left="-113"/>
          </w:pPr>
          <w:r>
            <w:t>April 2026</w:t>
          </w:r>
        </w:p>
      </w:tc>
      <w:tc>
        <w:tcPr>
          <w:tcW w:w="6024" w:type="dxa"/>
        </w:tcPr>
        <w:p w14:paraId="2C21F0A1" w14:textId="77777777" w:rsidR="00E91A1B" w:rsidRPr="00D903F2" w:rsidRDefault="00E91A1B" w:rsidP="006C405F">
          <w:pPr>
            <w:pStyle w:val="Voettekst"/>
            <w:tabs>
              <w:tab w:val="clear" w:pos="4536"/>
            </w:tabs>
            <w:ind w:right="-121"/>
            <w:jc w:val="right"/>
          </w:pPr>
          <w:r w:rsidRPr="00D903F2">
            <w:t xml:space="preserve">Pagina </w:t>
          </w:r>
          <w:r w:rsidRPr="00D903F2">
            <w:rPr>
              <w:b/>
            </w:rPr>
            <w:fldChar w:fldCharType="begin"/>
          </w:r>
          <w:r w:rsidRPr="00D903F2">
            <w:rPr>
              <w:b/>
            </w:rPr>
            <w:instrText xml:space="preserve"> PAGE   \* MERGEFORMAT </w:instrText>
          </w:r>
          <w:r w:rsidRPr="00D903F2">
            <w:rPr>
              <w:b/>
            </w:rPr>
            <w:fldChar w:fldCharType="separate"/>
          </w:r>
          <w:r w:rsidRPr="00D903F2">
            <w:rPr>
              <w:b/>
              <w:noProof/>
            </w:rPr>
            <w:t>1</w:t>
          </w:r>
          <w:r w:rsidRPr="00D903F2">
            <w:rPr>
              <w:b/>
            </w:rPr>
            <w:fldChar w:fldCharType="end"/>
          </w:r>
          <w:r w:rsidRPr="00D903F2">
            <w:t xml:space="preserve"> van </w:t>
          </w:r>
          <w:r w:rsidRPr="00D903F2">
            <w:rPr>
              <w:b/>
              <w:noProof/>
            </w:rPr>
            <w:fldChar w:fldCharType="begin"/>
          </w:r>
          <w:r w:rsidRPr="00D903F2">
            <w:rPr>
              <w:b/>
              <w:noProof/>
            </w:rPr>
            <w:instrText xml:space="preserve"> NUMPAGES   \* MERGEFORMAT </w:instrText>
          </w:r>
          <w:r w:rsidRPr="00D903F2">
            <w:rPr>
              <w:b/>
              <w:noProof/>
            </w:rPr>
            <w:fldChar w:fldCharType="separate"/>
          </w:r>
          <w:r w:rsidRPr="00D903F2">
            <w:rPr>
              <w:b/>
              <w:noProof/>
            </w:rPr>
            <w:t>1</w:t>
          </w:r>
          <w:r w:rsidRPr="00D903F2">
            <w:rPr>
              <w:b/>
              <w:noProof/>
            </w:rPr>
            <w:fldChar w:fldCharType="end"/>
          </w:r>
        </w:p>
      </w:tc>
    </w:tr>
  </w:tbl>
  <w:p w14:paraId="35778F5C" w14:textId="77777777" w:rsidR="00E91A1B" w:rsidRDefault="00E91A1B">
    <w:pPr>
      <w:pStyle w:val="Voettekst"/>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23"/>
      <w:tblW w:w="9072" w:type="dxa"/>
      <w:tblBorders>
        <w:top w:val="nil"/>
        <w:left w:val="nil"/>
        <w:bottom w:val="nil"/>
        <w:right w:val="nil"/>
        <w:insideH w:val="nil"/>
        <w:insideV w:val="nil"/>
      </w:tblBorders>
      <w:tblLook w:val="0600" w:firstRow="0" w:lastRow="0" w:firstColumn="0" w:lastColumn="0" w:noHBand="1" w:noVBand="1"/>
    </w:tblPr>
    <w:tblGrid>
      <w:gridCol w:w="1347"/>
      <w:gridCol w:w="7725"/>
    </w:tblGrid>
    <w:tr w:rsidR="00E91A1B" w:rsidRPr="000C5601" w14:paraId="557E1825" w14:textId="77777777" w:rsidTr="00E91A1B">
      <w:trPr>
        <w:trHeight w:val="340"/>
        <w:tblHeader/>
      </w:trPr>
      <w:tc>
        <w:tcPr>
          <w:tcW w:w="1915" w:type="dxa"/>
        </w:tcPr>
        <w:p w14:paraId="564E5D6F" w14:textId="77777777" w:rsidR="00E91A1B" w:rsidRPr="000C5601" w:rsidRDefault="00E91A1B" w:rsidP="000C5601">
          <w:pPr>
            <w:tabs>
              <w:tab w:val="center" w:pos="4536"/>
              <w:tab w:val="right" w:pos="9072"/>
            </w:tabs>
            <w:ind w:left="-113"/>
          </w:pPr>
          <w:r>
            <w:t>April 2026</w:t>
          </w:r>
        </w:p>
      </w:tc>
      <w:tc>
        <w:tcPr>
          <w:tcW w:w="12402" w:type="dxa"/>
        </w:tcPr>
        <w:p w14:paraId="17633F3F" w14:textId="77777777" w:rsidR="00E91A1B" w:rsidRPr="000C5601" w:rsidRDefault="00E91A1B" w:rsidP="000C5601">
          <w:pPr>
            <w:tabs>
              <w:tab w:val="right" w:pos="9072"/>
            </w:tabs>
            <w:ind w:right="-121"/>
            <w:jc w:val="right"/>
          </w:pPr>
          <w:r w:rsidRPr="000C5601">
            <w:t xml:space="preserve">Pagina </w:t>
          </w:r>
          <w:r w:rsidRPr="000C5601">
            <w:rPr>
              <w:b/>
            </w:rPr>
            <w:fldChar w:fldCharType="begin"/>
          </w:r>
          <w:r w:rsidRPr="000C5601">
            <w:rPr>
              <w:b/>
            </w:rPr>
            <w:instrText xml:space="preserve"> PAGE   \* MERGEFORMAT </w:instrText>
          </w:r>
          <w:r w:rsidRPr="000C5601">
            <w:rPr>
              <w:b/>
            </w:rPr>
            <w:fldChar w:fldCharType="separate"/>
          </w:r>
          <w:r w:rsidRPr="000C5601">
            <w:rPr>
              <w:b/>
              <w:noProof/>
            </w:rPr>
            <w:t>1</w:t>
          </w:r>
          <w:r w:rsidRPr="000C5601">
            <w:rPr>
              <w:b/>
            </w:rPr>
            <w:fldChar w:fldCharType="end"/>
          </w:r>
          <w:r w:rsidRPr="000C5601">
            <w:t xml:space="preserve"> van </w:t>
          </w:r>
          <w:r w:rsidRPr="000C5601">
            <w:rPr>
              <w:b/>
              <w:noProof/>
            </w:rPr>
            <w:fldChar w:fldCharType="begin"/>
          </w:r>
          <w:r w:rsidRPr="000C5601">
            <w:rPr>
              <w:b/>
              <w:noProof/>
            </w:rPr>
            <w:instrText xml:space="preserve"> NUMPAGES   \* MERGEFORMAT </w:instrText>
          </w:r>
          <w:r w:rsidRPr="000C5601">
            <w:rPr>
              <w:b/>
              <w:noProof/>
            </w:rPr>
            <w:fldChar w:fldCharType="separate"/>
          </w:r>
          <w:r w:rsidRPr="000C5601">
            <w:rPr>
              <w:b/>
              <w:noProof/>
            </w:rPr>
            <w:t>1</w:t>
          </w:r>
          <w:r w:rsidRPr="000C5601">
            <w:rPr>
              <w:b/>
              <w:noProof/>
            </w:rPr>
            <w:fldChar w:fldCharType="end"/>
          </w:r>
        </w:p>
      </w:tc>
    </w:tr>
  </w:tbl>
  <w:p w14:paraId="61712F7C" w14:textId="77777777" w:rsidR="00E91A1B" w:rsidRDefault="00E91A1B">
    <w:pPr>
      <w:pStyle w:val="Voettekst"/>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5117"/>
    </w:tblGrid>
    <w:tr w:rsidR="001A5625" w:rsidRPr="00D903F2" w14:paraId="7003BAEC" w14:textId="77777777" w:rsidTr="007766B0">
      <w:tc>
        <w:tcPr>
          <w:tcW w:w="4669" w:type="dxa"/>
        </w:tcPr>
        <w:p w14:paraId="69D9F670" w14:textId="0C026092" w:rsidR="001A5625" w:rsidRPr="00D903F2" w:rsidRDefault="001041C6" w:rsidP="00C50441">
          <w:pPr>
            <w:pStyle w:val="Voettekst"/>
            <w:tabs>
              <w:tab w:val="clear" w:pos="4536"/>
              <w:tab w:val="clear" w:pos="9072"/>
              <w:tab w:val="center" w:pos="2170"/>
            </w:tabs>
            <w:ind w:left="-113"/>
          </w:pPr>
          <w:r>
            <w:t>April 2026</w:t>
          </w:r>
        </w:p>
      </w:tc>
      <w:tc>
        <w:tcPr>
          <w:tcW w:w="5117" w:type="dxa"/>
        </w:tcPr>
        <w:p w14:paraId="69D01D5F" w14:textId="77777777" w:rsidR="001A5625" w:rsidRPr="00D903F2" w:rsidRDefault="001A5625" w:rsidP="006C405F">
          <w:pPr>
            <w:pStyle w:val="Voettekst"/>
            <w:tabs>
              <w:tab w:val="clear" w:pos="4536"/>
            </w:tabs>
            <w:ind w:right="-121"/>
            <w:jc w:val="right"/>
          </w:pPr>
          <w:r w:rsidRPr="00D903F2">
            <w:t xml:space="preserve">Pagina </w:t>
          </w:r>
          <w:r w:rsidRPr="00D903F2">
            <w:rPr>
              <w:b/>
            </w:rPr>
            <w:fldChar w:fldCharType="begin"/>
          </w:r>
          <w:r w:rsidRPr="00D903F2">
            <w:rPr>
              <w:b/>
            </w:rPr>
            <w:instrText xml:space="preserve"> PAGE   \* MERGEFORMAT </w:instrText>
          </w:r>
          <w:r w:rsidRPr="00D903F2">
            <w:rPr>
              <w:b/>
            </w:rPr>
            <w:fldChar w:fldCharType="separate"/>
          </w:r>
          <w:r w:rsidRPr="00D903F2">
            <w:rPr>
              <w:b/>
              <w:noProof/>
            </w:rPr>
            <w:t>1</w:t>
          </w:r>
          <w:r w:rsidRPr="00D903F2">
            <w:rPr>
              <w:b/>
            </w:rPr>
            <w:fldChar w:fldCharType="end"/>
          </w:r>
          <w:r w:rsidRPr="00D903F2">
            <w:t xml:space="preserve"> van </w:t>
          </w:r>
          <w:r w:rsidRPr="00D903F2">
            <w:rPr>
              <w:b/>
              <w:noProof/>
            </w:rPr>
            <w:fldChar w:fldCharType="begin"/>
          </w:r>
          <w:r w:rsidRPr="00D903F2">
            <w:rPr>
              <w:b/>
              <w:noProof/>
            </w:rPr>
            <w:instrText xml:space="preserve"> NUMPAGES   \* MERGEFORMAT </w:instrText>
          </w:r>
          <w:r w:rsidRPr="00D903F2">
            <w:rPr>
              <w:b/>
              <w:noProof/>
            </w:rPr>
            <w:fldChar w:fldCharType="separate"/>
          </w:r>
          <w:r w:rsidRPr="00D903F2">
            <w:rPr>
              <w:b/>
              <w:noProof/>
            </w:rPr>
            <w:t>1</w:t>
          </w:r>
          <w:r w:rsidRPr="00D903F2">
            <w:rPr>
              <w:b/>
              <w:noProof/>
            </w:rPr>
            <w:fldChar w:fldCharType="end"/>
          </w:r>
        </w:p>
      </w:tc>
    </w:tr>
  </w:tbl>
  <w:p w14:paraId="5A26E1C6" w14:textId="77777777" w:rsidR="001A5625" w:rsidRDefault="001A5625">
    <w:pPr>
      <w:pStyle w:val="Voettekst"/>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23"/>
      <w:tblW w:w="0" w:type="auto"/>
      <w:tblBorders>
        <w:top w:val="nil"/>
        <w:left w:val="nil"/>
        <w:bottom w:val="nil"/>
        <w:right w:val="nil"/>
        <w:insideH w:val="nil"/>
        <w:insideV w:val="nil"/>
      </w:tblBorders>
      <w:tblLook w:val="0600" w:firstRow="0" w:lastRow="0" w:firstColumn="0" w:lastColumn="0" w:noHBand="1" w:noVBand="1"/>
    </w:tblPr>
    <w:tblGrid>
      <w:gridCol w:w="4669"/>
      <w:gridCol w:w="9365"/>
    </w:tblGrid>
    <w:tr w:rsidR="001A5625" w:rsidRPr="000C5601" w14:paraId="07A03A50" w14:textId="77777777" w:rsidTr="00F34133">
      <w:trPr>
        <w:tblHeader/>
      </w:trPr>
      <w:tc>
        <w:tcPr>
          <w:tcW w:w="4669" w:type="dxa"/>
        </w:tcPr>
        <w:p w14:paraId="3F5F2C26" w14:textId="67F57728" w:rsidR="001A5625" w:rsidRPr="000C5601" w:rsidRDefault="001041C6" w:rsidP="000C5601">
          <w:pPr>
            <w:tabs>
              <w:tab w:val="center" w:pos="4536"/>
              <w:tab w:val="right" w:pos="9072"/>
            </w:tabs>
            <w:ind w:left="-113"/>
          </w:pPr>
          <w:r>
            <w:t>April 2026</w:t>
          </w:r>
        </w:p>
      </w:tc>
      <w:tc>
        <w:tcPr>
          <w:tcW w:w="9365" w:type="dxa"/>
        </w:tcPr>
        <w:p w14:paraId="412D72F7" w14:textId="77777777" w:rsidR="001A5625" w:rsidRPr="000C5601" w:rsidRDefault="001A5625" w:rsidP="000C5601">
          <w:pPr>
            <w:tabs>
              <w:tab w:val="right" w:pos="9072"/>
            </w:tabs>
            <w:ind w:right="-121"/>
            <w:jc w:val="right"/>
          </w:pPr>
          <w:r w:rsidRPr="000C5601">
            <w:t xml:space="preserve">Pagina </w:t>
          </w:r>
          <w:r w:rsidRPr="000C5601">
            <w:rPr>
              <w:b/>
            </w:rPr>
            <w:fldChar w:fldCharType="begin"/>
          </w:r>
          <w:r w:rsidRPr="000C5601">
            <w:rPr>
              <w:b/>
            </w:rPr>
            <w:instrText xml:space="preserve"> PAGE   \* MERGEFORMAT </w:instrText>
          </w:r>
          <w:r w:rsidRPr="000C5601">
            <w:rPr>
              <w:b/>
            </w:rPr>
            <w:fldChar w:fldCharType="separate"/>
          </w:r>
          <w:r w:rsidRPr="000C5601">
            <w:rPr>
              <w:b/>
              <w:noProof/>
            </w:rPr>
            <w:t>1</w:t>
          </w:r>
          <w:r w:rsidRPr="000C5601">
            <w:rPr>
              <w:b/>
            </w:rPr>
            <w:fldChar w:fldCharType="end"/>
          </w:r>
          <w:r w:rsidRPr="000C5601">
            <w:t xml:space="preserve"> van </w:t>
          </w:r>
          <w:r w:rsidRPr="000C5601">
            <w:rPr>
              <w:b/>
              <w:noProof/>
            </w:rPr>
            <w:fldChar w:fldCharType="begin"/>
          </w:r>
          <w:r w:rsidRPr="000C5601">
            <w:rPr>
              <w:b/>
              <w:noProof/>
            </w:rPr>
            <w:instrText xml:space="preserve"> NUMPAGES   \* MERGEFORMAT </w:instrText>
          </w:r>
          <w:r w:rsidRPr="000C5601">
            <w:rPr>
              <w:b/>
              <w:noProof/>
            </w:rPr>
            <w:fldChar w:fldCharType="separate"/>
          </w:r>
          <w:r w:rsidRPr="000C5601">
            <w:rPr>
              <w:b/>
              <w:noProof/>
            </w:rPr>
            <w:t>1</w:t>
          </w:r>
          <w:r w:rsidRPr="000C5601">
            <w:rPr>
              <w:b/>
              <w:noProof/>
            </w:rPr>
            <w:fldChar w:fldCharType="end"/>
          </w:r>
        </w:p>
      </w:tc>
    </w:tr>
  </w:tbl>
  <w:p w14:paraId="28E9B49A" w14:textId="77777777" w:rsidR="001A5625" w:rsidRDefault="001A5625">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2443612"/>
      <w:docPartObj>
        <w:docPartGallery w:val="Page Numbers (Bottom of Page)"/>
        <w:docPartUnique/>
      </w:docPartObj>
    </w:sdtPr>
    <w:sdtEndPr/>
    <w:sdtContent>
      <w:p w14:paraId="70844310" w14:textId="77777777" w:rsidR="001A198B" w:rsidRPr="00100893" w:rsidRDefault="001A198B" w:rsidP="005875AD">
        <w:pPr>
          <w:pStyle w:val="Voettekst"/>
          <w:jc w:val="right"/>
        </w:pPr>
      </w:p>
      <w:tbl>
        <w:tblPr>
          <w:tblStyle w:val="Tabelrasterlicht1"/>
          <w:tblW w:w="0" w:type="auto"/>
          <w:tblBorders>
            <w:top w:val="nil"/>
            <w:left w:val="nil"/>
            <w:bottom w:val="nil"/>
            <w:right w:val="nil"/>
            <w:insideH w:val="nil"/>
            <w:insideV w:val="nil"/>
          </w:tblBorders>
          <w:tblLook w:val="0600" w:firstRow="0" w:lastRow="0" w:firstColumn="0" w:lastColumn="0" w:noHBand="1" w:noVBand="1"/>
        </w:tblPr>
        <w:tblGrid>
          <w:gridCol w:w="4530"/>
          <w:gridCol w:w="4540"/>
        </w:tblGrid>
        <w:tr w:rsidR="001A198B" w:rsidRPr="00514D7E" w14:paraId="66E698D3" w14:textId="77777777" w:rsidTr="001A198B">
          <w:trPr>
            <w:tblHeader/>
          </w:trPr>
          <w:tc>
            <w:tcPr>
              <w:tcW w:w="4669" w:type="dxa"/>
            </w:tcPr>
            <w:p w14:paraId="1D0D9D9F" w14:textId="34DB18E1" w:rsidR="001A198B" w:rsidRPr="00514D7E" w:rsidRDefault="00BE70B7" w:rsidP="005875AD">
              <w:pPr>
                <w:tabs>
                  <w:tab w:val="center" w:pos="4536"/>
                  <w:tab w:val="right" w:pos="9072"/>
                </w:tabs>
                <w:ind w:left="-113"/>
              </w:pPr>
              <w:r>
                <w:t>April 2023</w:t>
              </w:r>
            </w:p>
          </w:tc>
          <w:tc>
            <w:tcPr>
              <w:tcW w:w="4669" w:type="dxa"/>
            </w:tcPr>
            <w:p w14:paraId="2E64AA50" w14:textId="77777777" w:rsidR="001A198B" w:rsidRPr="00514D7E" w:rsidRDefault="001A198B" w:rsidP="005875AD">
              <w:pPr>
                <w:tabs>
                  <w:tab w:val="right" w:pos="9072"/>
                </w:tabs>
                <w:ind w:right="-121"/>
                <w:jc w:val="right"/>
              </w:pPr>
              <w:r w:rsidRPr="00514D7E">
                <w:t xml:space="preserve">Pagina </w:t>
              </w:r>
              <w:r w:rsidRPr="00514D7E">
                <w:rPr>
                  <w:b/>
                </w:rPr>
                <w:fldChar w:fldCharType="begin"/>
              </w:r>
              <w:r w:rsidRPr="00514D7E">
                <w:rPr>
                  <w:b/>
                </w:rPr>
                <w:instrText xml:space="preserve"> PAGE   \* MERGEFORMAT </w:instrText>
              </w:r>
              <w:r w:rsidRPr="00514D7E">
                <w:rPr>
                  <w:b/>
                </w:rPr>
                <w:fldChar w:fldCharType="separate"/>
              </w:r>
              <w:r>
                <w:rPr>
                  <w:b/>
                </w:rPr>
                <w:t>4</w:t>
              </w:r>
              <w:r w:rsidRPr="00514D7E">
                <w:rPr>
                  <w:b/>
                </w:rPr>
                <w:fldChar w:fldCharType="end"/>
              </w:r>
              <w:r w:rsidRPr="00514D7E">
                <w:t xml:space="preserve"> van </w:t>
              </w:r>
              <w:r w:rsidRPr="00514D7E">
                <w:rPr>
                  <w:b/>
                  <w:noProof/>
                </w:rPr>
                <w:fldChar w:fldCharType="begin"/>
              </w:r>
              <w:r w:rsidRPr="00514D7E">
                <w:rPr>
                  <w:b/>
                  <w:noProof/>
                </w:rPr>
                <w:instrText xml:space="preserve"> NUMPAGES   \* MERGEFORMAT </w:instrText>
              </w:r>
              <w:r w:rsidRPr="00514D7E">
                <w:rPr>
                  <w:b/>
                  <w:noProof/>
                </w:rPr>
                <w:fldChar w:fldCharType="separate"/>
              </w:r>
              <w:r>
                <w:rPr>
                  <w:b/>
                  <w:noProof/>
                </w:rPr>
                <w:t>129</w:t>
              </w:r>
              <w:r w:rsidRPr="00514D7E">
                <w:rPr>
                  <w:b/>
                  <w:noProof/>
                </w:rPr>
                <w:fldChar w:fldCharType="end"/>
              </w:r>
            </w:p>
          </w:tc>
        </w:tr>
      </w:tbl>
      <w:p w14:paraId="3781C7B8" w14:textId="77777777" w:rsidR="001A198B" w:rsidRDefault="00124AA3" w:rsidP="005875AD">
        <w:pPr>
          <w:pStyle w:val="Voettekst"/>
          <w:jc w:val="right"/>
        </w:pPr>
      </w:p>
    </w:sdtContent>
  </w:sdt>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23"/>
      <w:tblW w:w="0" w:type="auto"/>
      <w:tblBorders>
        <w:top w:val="nil"/>
        <w:left w:val="nil"/>
        <w:bottom w:val="nil"/>
        <w:right w:val="nil"/>
        <w:insideH w:val="nil"/>
        <w:insideV w:val="nil"/>
      </w:tblBorders>
      <w:tblLook w:val="0600" w:firstRow="0" w:lastRow="0" w:firstColumn="0" w:lastColumn="0" w:noHBand="1" w:noVBand="1"/>
    </w:tblPr>
    <w:tblGrid>
      <w:gridCol w:w="2108"/>
      <w:gridCol w:w="6962"/>
    </w:tblGrid>
    <w:tr w:rsidR="001A5625" w:rsidRPr="000C5601" w14:paraId="09AD96D2" w14:textId="77777777" w:rsidTr="007766B0">
      <w:trPr>
        <w:tblHeader/>
      </w:trPr>
      <w:tc>
        <w:tcPr>
          <w:tcW w:w="2108" w:type="dxa"/>
        </w:tcPr>
        <w:p w14:paraId="35558AFE" w14:textId="62254C51" w:rsidR="001A5625" w:rsidRPr="000C5601" w:rsidRDefault="001041C6" w:rsidP="000C5601">
          <w:pPr>
            <w:tabs>
              <w:tab w:val="center" w:pos="4536"/>
              <w:tab w:val="right" w:pos="9072"/>
            </w:tabs>
            <w:ind w:left="-113"/>
          </w:pPr>
          <w:r>
            <w:t>April 2026</w:t>
          </w:r>
        </w:p>
      </w:tc>
      <w:tc>
        <w:tcPr>
          <w:tcW w:w="6962" w:type="dxa"/>
        </w:tcPr>
        <w:p w14:paraId="2DC21508" w14:textId="77777777" w:rsidR="001A5625" w:rsidRPr="000C5601" w:rsidRDefault="001A5625" w:rsidP="000C5601">
          <w:pPr>
            <w:tabs>
              <w:tab w:val="right" w:pos="9072"/>
            </w:tabs>
            <w:ind w:right="-121"/>
            <w:jc w:val="right"/>
          </w:pPr>
          <w:r w:rsidRPr="000C5601">
            <w:t xml:space="preserve">Pagina </w:t>
          </w:r>
          <w:r w:rsidRPr="000C5601">
            <w:rPr>
              <w:b/>
            </w:rPr>
            <w:fldChar w:fldCharType="begin"/>
          </w:r>
          <w:r w:rsidRPr="000C5601">
            <w:rPr>
              <w:b/>
            </w:rPr>
            <w:instrText xml:space="preserve"> PAGE   \* MERGEFORMAT </w:instrText>
          </w:r>
          <w:r w:rsidRPr="000C5601">
            <w:rPr>
              <w:b/>
            </w:rPr>
            <w:fldChar w:fldCharType="separate"/>
          </w:r>
          <w:r w:rsidRPr="000C5601">
            <w:rPr>
              <w:b/>
              <w:noProof/>
            </w:rPr>
            <w:t>1</w:t>
          </w:r>
          <w:r w:rsidRPr="000C5601">
            <w:rPr>
              <w:b/>
            </w:rPr>
            <w:fldChar w:fldCharType="end"/>
          </w:r>
          <w:r w:rsidRPr="000C5601">
            <w:t xml:space="preserve"> van </w:t>
          </w:r>
          <w:r w:rsidRPr="000C5601">
            <w:rPr>
              <w:b/>
              <w:noProof/>
            </w:rPr>
            <w:fldChar w:fldCharType="begin"/>
          </w:r>
          <w:r w:rsidRPr="000C5601">
            <w:rPr>
              <w:b/>
              <w:noProof/>
            </w:rPr>
            <w:instrText xml:space="preserve"> NUMPAGES   \* MERGEFORMAT </w:instrText>
          </w:r>
          <w:r w:rsidRPr="000C5601">
            <w:rPr>
              <w:b/>
              <w:noProof/>
            </w:rPr>
            <w:fldChar w:fldCharType="separate"/>
          </w:r>
          <w:r w:rsidRPr="000C5601">
            <w:rPr>
              <w:b/>
              <w:noProof/>
            </w:rPr>
            <w:t>1</w:t>
          </w:r>
          <w:r w:rsidRPr="000C5601">
            <w:rPr>
              <w:b/>
              <w:noProof/>
            </w:rPr>
            <w:fldChar w:fldCharType="end"/>
          </w:r>
        </w:p>
      </w:tc>
    </w:tr>
  </w:tbl>
  <w:p w14:paraId="637FB1A1" w14:textId="77777777" w:rsidR="001A5625" w:rsidRDefault="001A5625">
    <w:pPr>
      <w:pStyle w:val="Voettekst"/>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
      <w:tblW w:w="893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4267"/>
    </w:tblGrid>
    <w:tr w:rsidR="00B7595F" w:rsidRPr="00D903F2" w14:paraId="00FA234C" w14:textId="77777777" w:rsidTr="00B7595F">
      <w:tc>
        <w:tcPr>
          <w:tcW w:w="4669" w:type="dxa"/>
        </w:tcPr>
        <w:p w14:paraId="73DAADFC" w14:textId="77777777" w:rsidR="00B7595F" w:rsidRPr="00D903F2" w:rsidRDefault="00B7595F" w:rsidP="00C50441">
          <w:pPr>
            <w:pStyle w:val="Voettekst"/>
            <w:tabs>
              <w:tab w:val="clear" w:pos="4536"/>
              <w:tab w:val="clear" w:pos="9072"/>
              <w:tab w:val="center" w:pos="2170"/>
            </w:tabs>
            <w:ind w:left="-113"/>
          </w:pPr>
          <w:r>
            <w:t>April 2026</w:t>
          </w:r>
        </w:p>
      </w:tc>
      <w:tc>
        <w:tcPr>
          <w:tcW w:w="4267" w:type="dxa"/>
        </w:tcPr>
        <w:p w14:paraId="27519CD3" w14:textId="77777777" w:rsidR="00B7595F" w:rsidRPr="00D903F2" w:rsidRDefault="00B7595F" w:rsidP="006C405F">
          <w:pPr>
            <w:pStyle w:val="Voettekst"/>
            <w:tabs>
              <w:tab w:val="clear" w:pos="4536"/>
            </w:tabs>
            <w:ind w:right="-121"/>
            <w:jc w:val="right"/>
          </w:pPr>
          <w:r w:rsidRPr="00D903F2">
            <w:t xml:space="preserve">Pagina </w:t>
          </w:r>
          <w:r w:rsidRPr="00D903F2">
            <w:rPr>
              <w:b/>
            </w:rPr>
            <w:fldChar w:fldCharType="begin"/>
          </w:r>
          <w:r w:rsidRPr="00D903F2">
            <w:rPr>
              <w:b/>
            </w:rPr>
            <w:instrText xml:space="preserve"> PAGE   \* MERGEFORMAT </w:instrText>
          </w:r>
          <w:r w:rsidRPr="00D903F2">
            <w:rPr>
              <w:b/>
            </w:rPr>
            <w:fldChar w:fldCharType="separate"/>
          </w:r>
          <w:r w:rsidRPr="00D903F2">
            <w:rPr>
              <w:b/>
              <w:noProof/>
            </w:rPr>
            <w:t>1</w:t>
          </w:r>
          <w:r w:rsidRPr="00D903F2">
            <w:rPr>
              <w:b/>
            </w:rPr>
            <w:fldChar w:fldCharType="end"/>
          </w:r>
          <w:r w:rsidRPr="00D903F2">
            <w:t xml:space="preserve"> van </w:t>
          </w:r>
          <w:r w:rsidRPr="00D903F2">
            <w:rPr>
              <w:b/>
              <w:noProof/>
            </w:rPr>
            <w:fldChar w:fldCharType="begin"/>
          </w:r>
          <w:r w:rsidRPr="00D903F2">
            <w:rPr>
              <w:b/>
              <w:noProof/>
            </w:rPr>
            <w:instrText xml:space="preserve"> NUMPAGES   \* MERGEFORMAT </w:instrText>
          </w:r>
          <w:r w:rsidRPr="00D903F2">
            <w:rPr>
              <w:b/>
              <w:noProof/>
            </w:rPr>
            <w:fldChar w:fldCharType="separate"/>
          </w:r>
          <w:r w:rsidRPr="00D903F2">
            <w:rPr>
              <w:b/>
              <w:noProof/>
            </w:rPr>
            <w:t>1</w:t>
          </w:r>
          <w:r w:rsidRPr="00D903F2">
            <w:rPr>
              <w:b/>
              <w:noProof/>
            </w:rPr>
            <w:fldChar w:fldCharType="end"/>
          </w:r>
        </w:p>
      </w:tc>
    </w:tr>
  </w:tbl>
  <w:p w14:paraId="1728C984" w14:textId="77777777" w:rsidR="00B7595F" w:rsidRDefault="00B7595F">
    <w:pPr>
      <w:pStyle w:val="Voettekst"/>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
      <w:tblW w:w="1389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9228"/>
    </w:tblGrid>
    <w:tr w:rsidR="007766B0" w:rsidRPr="00D903F2" w14:paraId="1A7794E1" w14:textId="77777777" w:rsidTr="0073222D">
      <w:trPr>
        <w:trHeight w:val="279"/>
      </w:trPr>
      <w:tc>
        <w:tcPr>
          <w:tcW w:w="4669" w:type="dxa"/>
        </w:tcPr>
        <w:p w14:paraId="63355A0E" w14:textId="6B5B761E" w:rsidR="007766B0" w:rsidRPr="00D903F2" w:rsidRDefault="0073222D" w:rsidP="00C50441">
          <w:pPr>
            <w:pStyle w:val="Voettekst"/>
            <w:tabs>
              <w:tab w:val="clear" w:pos="4536"/>
              <w:tab w:val="clear" w:pos="9072"/>
              <w:tab w:val="center" w:pos="2170"/>
            </w:tabs>
            <w:ind w:left="-113"/>
          </w:pPr>
          <w:r>
            <w:t>April 2026</w:t>
          </w:r>
        </w:p>
      </w:tc>
      <w:tc>
        <w:tcPr>
          <w:tcW w:w="9228" w:type="dxa"/>
        </w:tcPr>
        <w:p w14:paraId="10CCC393" w14:textId="77777777" w:rsidR="007766B0" w:rsidRPr="00D903F2" w:rsidRDefault="007766B0" w:rsidP="006C405F">
          <w:pPr>
            <w:pStyle w:val="Voettekst"/>
            <w:tabs>
              <w:tab w:val="clear" w:pos="4536"/>
            </w:tabs>
            <w:ind w:right="-121"/>
            <w:jc w:val="right"/>
          </w:pPr>
          <w:r w:rsidRPr="00D903F2">
            <w:t xml:space="preserve">Pagina </w:t>
          </w:r>
          <w:r w:rsidRPr="00D903F2">
            <w:rPr>
              <w:b/>
            </w:rPr>
            <w:fldChar w:fldCharType="begin"/>
          </w:r>
          <w:r w:rsidRPr="00D903F2">
            <w:rPr>
              <w:b/>
            </w:rPr>
            <w:instrText xml:space="preserve"> PAGE   \* MERGEFORMAT </w:instrText>
          </w:r>
          <w:r w:rsidRPr="00D903F2">
            <w:rPr>
              <w:b/>
            </w:rPr>
            <w:fldChar w:fldCharType="separate"/>
          </w:r>
          <w:r w:rsidRPr="00D903F2">
            <w:rPr>
              <w:b/>
              <w:noProof/>
            </w:rPr>
            <w:t>1</w:t>
          </w:r>
          <w:r w:rsidRPr="00D903F2">
            <w:rPr>
              <w:b/>
            </w:rPr>
            <w:fldChar w:fldCharType="end"/>
          </w:r>
          <w:r w:rsidRPr="00D903F2">
            <w:t xml:space="preserve"> van </w:t>
          </w:r>
          <w:r w:rsidRPr="00D903F2">
            <w:rPr>
              <w:b/>
              <w:noProof/>
            </w:rPr>
            <w:fldChar w:fldCharType="begin"/>
          </w:r>
          <w:r w:rsidRPr="00D903F2">
            <w:rPr>
              <w:b/>
              <w:noProof/>
            </w:rPr>
            <w:instrText xml:space="preserve"> NUMPAGES   \* MERGEFORMAT </w:instrText>
          </w:r>
          <w:r w:rsidRPr="00D903F2">
            <w:rPr>
              <w:b/>
              <w:noProof/>
            </w:rPr>
            <w:fldChar w:fldCharType="separate"/>
          </w:r>
          <w:r w:rsidRPr="00D903F2">
            <w:rPr>
              <w:b/>
              <w:noProof/>
            </w:rPr>
            <w:t>1</w:t>
          </w:r>
          <w:r w:rsidRPr="00D903F2">
            <w:rPr>
              <w:b/>
              <w:noProof/>
            </w:rPr>
            <w:fldChar w:fldCharType="end"/>
          </w:r>
        </w:p>
      </w:tc>
    </w:tr>
  </w:tbl>
  <w:p w14:paraId="7897313C" w14:textId="77777777" w:rsidR="007766B0" w:rsidRDefault="007766B0">
    <w:pPr>
      <w:pStyle w:val="Voettekst"/>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23"/>
      <w:tblW w:w="14317" w:type="dxa"/>
      <w:tblBorders>
        <w:top w:val="nil"/>
        <w:left w:val="nil"/>
        <w:bottom w:val="nil"/>
        <w:right w:val="nil"/>
        <w:insideH w:val="nil"/>
        <w:insideV w:val="nil"/>
      </w:tblBorders>
      <w:tblLook w:val="0600" w:firstRow="0" w:lastRow="0" w:firstColumn="0" w:lastColumn="0" w:noHBand="1" w:noVBand="1"/>
    </w:tblPr>
    <w:tblGrid>
      <w:gridCol w:w="2108"/>
      <w:gridCol w:w="12209"/>
    </w:tblGrid>
    <w:tr w:rsidR="007766B0" w:rsidRPr="000C5601" w14:paraId="4DF7D092" w14:textId="77777777" w:rsidTr="007766B0">
      <w:trPr>
        <w:tblHeader/>
      </w:trPr>
      <w:tc>
        <w:tcPr>
          <w:tcW w:w="2108" w:type="dxa"/>
        </w:tcPr>
        <w:p w14:paraId="1109F984" w14:textId="04655AFB" w:rsidR="007766B0" w:rsidRPr="000C5601" w:rsidRDefault="0073222D" w:rsidP="000C5601">
          <w:pPr>
            <w:tabs>
              <w:tab w:val="center" w:pos="4536"/>
              <w:tab w:val="right" w:pos="9072"/>
            </w:tabs>
            <w:ind w:left="-113"/>
          </w:pPr>
          <w:r>
            <w:t>April 2026</w:t>
          </w:r>
        </w:p>
      </w:tc>
      <w:tc>
        <w:tcPr>
          <w:tcW w:w="12209" w:type="dxa"/>
        </w:tcPr>
        <w:p w14:paraId="46B5F7FF" w14:textId="77777777" w:rsidR="007766B0" w:rsidRPr="000C5601" w:rsidRDefault="007766B0" w:rsidP="000C5601">
          <w:pPr>
            <w:tabs>
              <w:tab w:val="right" w:pos="9072"/>
            </w:tabs>
            <w:ind w:right="-121"/>
            <w:jc w:val="right"/>
          </w:pPr>
          <w:r w:rsidRPr="000C5601">
            <w:t xml:space="preserve">Pagina </w:t>
          </w:r>
          <w:r w:rsidRPr="000C5601">
            <w:rPr>
              <w:b/>
            </w:rPr>
            <w:fldChar w:fldCharType="begin"/>
          </w:r>
          <w:r w:rsidRPr="000C5601">
            <w:rPr>
              <w:b/>
            </w:rPr>
            <w:instrText xml:space="preserve"> PAGE   \* MERGEFORMAT </w:instrText>
          </w:r>
          <w:r w:rsidRPr="000C5601">
            <w:rPr>
              <w:b/>
            </w:rPr>
            <w:fldChar w:fldCharType="separate"/>
          </w:r>
          <w:r w:rsidRPr="000C5601">
            <w:rPr>
              <w:b/>
              <w:noProof/>
            </w:rPr>
            <w:t>1</w:t>
          </w:r>
          <w:r w:rsidRPr="000C5601">
            <w:rPr>
              <w:b/>
            </w:rPr>
            <w:fldChar w:fldCharType="end"/>
          </w:r>
          <w:r w:rsidRPr="000C5601">
            <w:t xml:space="preserve"> van </w:t>
          </w:r>
          <w:r w:rsidRPr="000C5601">
            <w:rPr>
              <w:b/>
              <w:noProof/>
            </w:rPr>
            <w:fldChar w:fldCharType="begin"/>
          </w:r>
          <w:r w:rsidRPr="000C5601">
            <w:rPr>
              <w:b/>
              <w:noProof/>
            </w:rPr>
            <w:instrText xml:space="preserve"> NUMPAGES   \* MERGEFORMAT </w:instrText>
          </w:r>
          <w:r w:rsidRPr="000C5601">
            <w:rPr>
              <w:b/>
              <w:noProof/>
            </w:rPr>
            <w:fldChar w:fldCharType="separate"/>
          </w:r>
          <w:r w:rsidRPr="000C5601">
            <w:rPr>
              <w:b/>
              <w:noProof/>
            </w:rPr>
            <w:t>1</w:t>
          </w:r>
          <w:r w:rsidRPr="000C5601">
            <w:rPr>
              <w:b/>
              <w:noProof/>
            </w:rPr>
            <w:fldChar w:fldCharType="end"/>
          </w:r>
        </w:p>
      </w:tc>
    </w:tr>
  </w:tbl>
  <w:p w14:paraId="37095033" w14:textId="77777777" w:rsidR="007766B0" w:rsidRDefault="007766B0">
    <w:pPr>
      <w:pStyle w:val="Voettekst"/>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
      <w:tblW w:w="921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4550"/>
    </w:tblGrid>
    <w:tr w:rsidR="00B905C7" w:rsidRPr="00D903F2" w14:paraId="03DB2548" w14:textId="77777777" w:rsidTr="00B905C7">
      <w:trPr>
        <w:trHeight w:val="279"/>
      </w:trPr>
      <w:tc>
        <w:tcPr>
          <w:tcW w:w="4669" w:type="dxa"/>
        </w:tcPr>
        <w:p w14:paraId="45204304" w14:textId="77777777" w:rsidR="00B905C7" w:rsidRPr="00D903F2" w:rsidRDefault="00B905C7" w:rsidP="00C50441">
          <w:pPr>
            <w:pStyle w:val="Voettekst"/>
            <w:tabs>
              <w:tab w:val="clear" w:pos="4536"/>
              <w:tab w:val="clear" w:pos="9072"/>
              <w:tab w:val="center" w:pos="2170"/>
            </w:tabs>
            <w:ind w:left="-113"/>
          </w:pPr>
          <w:r>
            <w:t>April 2026</w:t>
          </w:r>
        </w:p>
      </w:tc>
      <w:tc>
        <w:tcPr>
          <w:tcW w:w="4550" w:type="dxa"/>
        </w:tcPr>
        <w:p w14:paraId="01B7D10A" w14:textId="77777777" w:rsidR="00B905C7" w:rsidRPr="00D903F2" w:rsidRDefault="00B905C7" w:rsidP="006C405F">
          <w:pPr>
            <w:pStyle w:val="Voettekst"/>
            <w:tabs>
              <w:tab w:val="clear" w:pos="4536"/>
            </w:tabs>
            <w:ind w:right="-121"/>
            <w:jc w:val="right"/>
          </w:pPr>
          <w:r w:rsidRPr="00D903F2">
            <w:t xml:space="preserve">Pagina </w:t>
          </w:r>
          <w:r w:rsidRPr="00D903F2">
            <w:rPr>
              <w:b/>
            </w:rPr>
            <w:fldChar w:fldCharType="begin"/>
          </w:r>
          <w:r w:rsidRPr="00D903F2">
            <w:rPr>
              <w:b/>
            </w:rPr>
            <w:instrText xml:space="preserve"> PAGE   \* MERGEFORMAT </w:instrText>
          </w:r>
          <w:r w:rsidRPr="00D903F2">
            <w:rPr>
              <w:b/>
            </w:rPr>
            <w:fldChar w:fldCharType="separate"/>
          </w:r>
          <w:r w:rsidRPr="00D903F2">
            <w:rPr>
              <w:b/>
              <w:noProof/>
            </w:rPr>
            <w:t>1</w:t>
          </w:r>
          <w:r w:rsidRPr="00D903F2">
            <w:rPr>
              <w:b/>
            </w:rPr>
            <w:fldChar w:fldCharType="end"/>
          </w:r>
          <w:r w:rsidRPr="00D903F2">
            <w:t xml:space="preserve"> van </w:t>
          </w:r>
          <w:r w:rsidRPr="00D903F2">
            <w:rPr>
              <w:b/>
              <w:noProof/>
            </w:rPr>
            <w:fldChar w:fldCharType="begin"/>
          </w:r>
          <w:r w:rsidRPr="00D903F2">
            <w:rPr>
              <w:b/>
              <w:noProof/>
            </w:rPr>
            <w:instrText xml:space="preserve"> NUMPAGES   \* MERGEFORMAT </w:instrText>
          </w:r>
          <w:r w:rsidRPr="00D903F2">
            <w:rPr>
              <w:b/>
              <w:noProof/>
            </w:rPr>
            <w:fldChar w:fldCharType="separate"/>
          </w:r>
          <w:r w:rsidRPr="00D903F2">
            <w:rPr>
              <w:b/>
              <w:noProof/>
            </w:rPr>
            <w:t>1</w:t>
          </w:r>
          <w:r w:rsidRPr="00D903F2">
            <w:rPr>
              <w:b/>
              <w:noProof/>
            </w:rPr>
            <w:fldChar w:fldCharType="end"/>
          </w:r>
        </w:p>
      </w:tc>
    </w:tr>
  </w:tbl>
  <w:p w14:paraId="0931FAED" w14:textId="77777777" w:rsidR="00B905C7" w:rsidRDefault="00B905C7">
    <w:pPr>
      <w:pStyle w:val="Voettekst"/>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licht123"/>
      <w:tblW w:w="0" w:type="auto"/>
      <w:tblBorders>
        <w:top w:val="nil"/>
        <w:left w:val="nil"/>
        <w:bottom w:val="nil"/>
        <w:right w:val="nil"/>
        <w:insideH w:val="nil"/>
        <w:insideV w:val="nil"/>
      </w:tblBorders>
      <w:tblLook w:val="0600" w:firstRow="0" w:lastRow="0" w:firstColumn="0" w:lastColumn="0" w:noHBand="1" w:noVBand="1"/>
    </w:tblPr>
    <w:tblGrid>
      <w:gridCol w:w="3048"/>
      <w:gridCol w:w="6022"/>
    </w:tblGrid>
    <w:tr w:rsidR="007766B0" w:rsidRPr="000C5601" w14:paraId="261283B5" w14:textId="77777777" w:rsidTr="00F34133">
      <w:trPr>
        <w:tblHeader/>
      </w:trPr>
      <w:tc>
        <w:tcPr>
          <w:tcW w:w="4669" w:type="dxa"/>
        </w:tcPr>
        <w:p w14:paraId="57224869" w14:textId="6DC4664B" w:rsidR="007766B0" w:rsidRPr="000C5601" w:rsidRDefault="006D5C0C" w:rsidP="000C5601">
          <w:pPr>
            <w:tabs>
              <w:tab w:val="center" w:pos="4536"/>
              <w:tab w:val="right" w:pos="9072"/>
            </w:tabs>
            <w:ind w:left="-113"/>
          </w:pPr>
          <w:r>
            <w:t>April 2026</w:t>
          </w:r>
        </w:p>
      </w:tc>
      <w:tc>
        <w:tcPr>
          <w:tcW w:w="9365" w:type="dxa"/>
        </w:tcPr>
        <w:p w14:paraId="5940CD58" w14:textId="77777777" w:rsidR="007766B0" w:rsidRPr="000C5601" w:rsidRDefault="007766B0" w:rsidP="000C5601">
          <w:pPr>
            <w:tabs>
              <w:tab w:val="right" w:pos="9072"/>
            </w:tabs>
            <w:ind w:right="-121"/>
            <w:jc w:val="right"/>
          </w:pPr>
          <w:r w:rsidRPr="000C5601">
            <w:t xml:space="preserve">Pagina </w:t>
          </w:r>
          <w:r w:rsidRPr="000C5601">
            <w:rPr>
              <w:b/>
            </w:rPr>
            <w:fldChar w:fldCharType="begin"/>
          </w:r>
          <w:r w:rsidRPr="000C5601">
            <w:rPr>
              <w:b/>
            </w:rPr>
            <w:instrText xml:space="preserve"> PAGE   \* MERGEFORMAT </w:instrText>
          </w:r>
          <w:r w:rsidRPr="000C5601">
            <w:rPr>
              <w:b/>
            </w:rPr>
            <w:fldChar w:fldCharType="separate"/>
          </w:r>
          <w:r w:rsidRPr="000C5601">
            <w:rPr>
              <w:b/>
              <w:noProof/>
            </w:rPr>
            <w:t>1</w:t>
          </w:r>
          <w:r w:rsidRPr="000C5601">
            <w:rPr>
              <w:b/>
            </w:rPr>
            <w:fldChar w:fldCharType="end"/>
          </w:r>
          <w:r w:rsidRPr="000C5601">
            <w:t xml:space="preserve"> van </w:t>
          </w:r>
          <w:r w:rsidRPr="000C5601">
            <w:rPr>
              <w:b/>
              <w:noProof/>
            </w:rPr>
            <w:fldChar w:fldCharType="begin"/>
          </w:r>
          <w:r w:rsidRPr="000C5601">
            <w:rPr>
              <w:b/>
              <w:noProof/>
            </w:rPr>
            <w:instrText xml:space="preserve"> NUMPAGES   \* MERGEFORMAT </w:instrText>
          </w:r>
          <w:r w:rsidRPr="000C5601">
            <w:rPr>
              <w:b/>
              <w:noProof/>
            </w:rPr>
            <w:fldChar w:fldCharType="separate"/>
          </w:r>
          <w:r w:rsidRPr="000C5601">
            <w:rPr>
              <w:b/>
              <w:noProof/>
            </w:rPr>
            <w:t>1</w:t>
          </w:r>
          <w:r w:rsidRPr="000C5601">
            <w:rPr>
              <w:b/>
              <w:noProof/>
            </w:rPr>
            <w:fldChar w:fldCharType="end"/>
          </w:r>
        </w:p>
      </w:tc>
    </w:tr>
  </w:tbl>
  <w:p w14:paraId="2F538F52" w14:textId="77777777" w:rsidR="007766B0" w:rsidRDefault="007766B0">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CE3F4" w14:textId="77777777" w:rsidR="001A198B" w:rsidRPr="00100893" w:rsidRDefault="001A198B" w:rsidP="005875AD">
    <w:pPr>
      <w:pStyle w:val="Voettekst"/>
      <w:jc w:val="right"/>
    </w:pPr>
  </w:p>
  <w:tbl>
    <w:tblPr>
      <w:tblStyle w:val="Tabelrasterlicht1"/>
      <w:tblW w:w="0" w:type="auto"/>
      <w:tblBorders>
        <w:top w:val="nil"/>
        <w:left w:val="nil"/>
        <w:bottom w:val="nil"/>
        <w:right w:val="nil"/>
        <w:insideH w:val="nil"/>
        <w:insideV w:val="nil"/>
      </w:tblBorders>
      <w:tblLook w:val="0600" w:firstRow="0" w:lastRow="0" w:firstColumn="0" w:lastColumn="0" w:noHBand="1" w:noVBand="1"/>
    </w:tblPr>
    <w:tblGrid>
      <w:gridCol w:w="4530"/>
      <w:gridCol w:w="4540"/>
    </w:tblGrid>
    <w:tr w:rsidR="001A198B" w:rsidRPr="00514D7E" w14:paraId="3F05EFE7" w14:textId="77777777" w:rsidTr="001A198B">
      <w:trPr>
        <w:tblHeader/>
      </w:trPr>
      <w:tc>
        <w:tcPr>
          <w:tcW w:w="4669" w:type="dxa"/>
        </w:tcPr>
        <w:p w14:paraId="1D81E6A7" w14:textId="69CD8524" w:rsidR="001A198B" w:rsidRPr="00514D7E" w:rsidRDefault="009E2785" w:rsidP="005875AD">
          <w:pPr>
            <w:tabs>
              <w:tab w:val="center" w:pos="4536"/>
              <w:tab w:val="right" w:pos="9072"/>
            </w:tabs>
            <w:ind w:left="-113"/>
          </w:pPr>
          <w:r>
            <w:t>April 2026</w:t>
          </w:r>
        </w:p>
      </w:tc>
      <w:tc>
        <w:tcPr>
          <w:tcW w:w="4669" w:type="dxa"/>
        </w:tcPr>
        <w:p w14:paraId="1B7A546F" w14:textId="77777777" w:rsidR="001A198B" w:rsidRPr="00514D7E" w:rsidRDefault="001A198B" w:rsidP="00BD2B87">
          <w:pPr>
            <w:tabs>
              <w:tab w:val="right" w:pos="9072"/>
            </w:tabs>
            <w:jc w:val="right"/>
          </w:pPr>
          <w:r w:rsidRPr="00514D7E">
            <w:t xml:space="preserve">Pagina </w:t>
          </w:r>
          <w:r w:rsidRPr="00514D7E">
            <w:rPr>
              <w:b/>
            </w:rPr>
            <w:fldChar w:fldCharType="begin"/>
          </w:r>
          <w:r w:rsidRPr="00514D7E">
            <w:rPr>
              <w:b/>
            </w:rPr>
            <w:instrText xml:space="preserve"> PAGE   \* MERGEFORMAT </w:instrText>
          </w:r>
          <w:r w:rsidRPr="00514D7E">
            <w:rPr>
              <w:b/>
            </w:rPr>
            <w:fldChar w:fldCharType="separate"/>
          </w:r>
          <w:r>
            <w:rPr>
              <w:b/>
            </w:rPr>
            <w:t>4</w:t>
          </w:r>
          <w:r w:rsidRPr="00514D7E">
            <w:rPr>
              <w:b/>
            </w:rPr>
            <w:fldChar w:fldCharType="end"/>
          </w:r>
          <w:r w:rsidRPr="00514D7E">
            <w:t xml:space="preserve"> van </w:t>
          </w:r>
          <w:r w:rsidRPr="00514D7E">
            <w:rPr>
              <w:b/>
              <w:noProof/>
            </w:rPr>
            <w:fldChar w:fldCharType="begin"/>
          </w:r>
          <w:r w:rsidRPr="00514D7E">
            <w:rPr>
              <w:b/>
              <w:noProof/>
            </w:rPr>
            <w:instrText xml:space="preserve"> NUMPAGES   \* MERGEFORMAT </w:instrText>
          </w:r>
          <w:r w:rsidRPr="00514D7E">
            <w:rPr>
              <w:b/>
              <w:noProof/>
            </w:rPr>
            <w:fldChar w:fldCharType="separate"/>
          </w:r>
          <w:r>
            <w:rPr>
              <w:b/>
              <w:noProof/>
            </w:rPr>
            <w:t>129</w:t>
          </w:r>
          <w:r w:rsidRPr="00514D7E">
            <w:rPr>
              <w:b/>
              <w:noProof/>
            </w:rPr>
            <w:fldChar w:fldCharType="end"/>
          </w:r>
        </w:p>
      </w:tc>
    </w:tr>
  </w:tbl>
  <w:p w14:paraId="61D158FE" w14:textId="77777777" w:rsidR="001A198B" w:rsidRDefault="001A198B" w:rsidP="005875AD">
    <w:pPr>
      <w:pStyle w:val="Voettekst"/>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8809676"/>
      <w:docPartObj>
        <w:docPartGallery w:val="Page Numbers (Bottom of Page)"/>
        <w:docPartUnique/>
      </w:docPartObj>
    </w:sdtPr>
    <w:sdtEndPr/>
    <w:sdtContent>
      <w:p w14:paraId="4C222367" w14:textId="77777777" w:rsidR="000D4B02" w:rsidRPr="00100893" w:rsidRDefault="000D4B02" w:rsidP="005875AD">
        <w:pPr>
          <w:pStyle w:val="Voettekst"/>
          <w:jc w:val="right"/>
        </w:pPr>
      </w:p>
      <w:tbl>
        <w:tblPr>
          <w:tblStyle w:val="Tabelrasterlicht1"/>
          <w:tblW w:w="0" w:type="auto"/>
          <w:tblBorders>
            <w:top w:val="nil"/>
            <w:left w:val="nil"/>
            <w:bottom w:val="nil"/>
            <w:right w:val="nil"/>
            <w:insideH w:val="nil"/>
            <w:insideV w:val="nil"/>
          </w:tblBorders>
          <w:tblLook w:val="0600" w:firstRow="0" w:lastRow="0" w:firstColumn="0" w:lastColumn="0" w:noHBand="1" w:noVBand="1"/>
        </w:tblPr>
        <w:tblGrid>
          <w:gridCol w:w="4531"/>
          <w:gridCol w:w="4541"/>
        </w:tblGrid>
        <w:tr w:rsidR="000D4B02" w:rsidRPr="00514D7E" w14:paraId="2B16C9C4" w14:textId="77777777" w:rsidTr="001A198B">
          <w:trPr>
            <w:tblHeader/>
          </w:trPr>
          <w:tc>
            <w:tcPr>
              <w:tcW w:w="4669" w:type="dxa"/>
            </w:tcPr>
            <w:p w14:paraId="54B51157" w14:textId="3E2214FE" w:rsidR="000D4B02" w:rsidRPr="00514D7E" w:rsidRDefault="009E2785" w:rsidP="005875AD">
              <w:pPr>
                <w:tabs>
                  <w:tab w:val="center" w:pos="4536"/>
                  <w:tab w:val="right" w:pos="9072"/>
                </w:tabs>
                <w:ind w:left="-113"/>
              </w:pPr>
              <w:r>
                <w:t xml:space="preserve">April </w:t>
              </w:r>
              <w:r w:rsidR="009C7C0C">
                <w:t>202</w:t>
              </w:r>
              <w:r>
                <w:t>6</w:t>
              </w:r>
            </w:p>
          </w:tc>
          <w:tc>
            <w:tcPr>
              <w:tcW w:w="4669" w:type="dxa"/>
            </w:tcPr>
            <w:p w14:paraId="4167182A" w14:textId="77777777" w:rsidR="000D4B02" w:rsidRPr="00514D7E" w:rsidRDefault="000D4B02" w:rsidP="005875AD">
              <w:pPr>
                <w:tabs>
                  <w:tab w:val="right" w:pos="9072"/>
                </w:tabs>
                <w:ind w:right="-121"/>
                <w:jc w:val="right"/>
              </w:pPr>
              <w:r w:rsidRPr="00514D7E">
                <w:t xml:space="preserve">Pagina </w:t>
              </w:r>
              <w:r w:rsidRPr="00514D7E">
                <w:rPr>
                  <w:b/>
                </w:rPr>
                <w:fldChar w:fldCharType="begin"/>
              </w:r>
              <w:r w:rsidRPr="00514D7E">
                <w:rPr>
                  <w:b/>
                </w:rPr>
                <w:instrText xml:space="preserve"> PAGE   \* MERGEFORMAT </w:instrText>
              </w:r>
              <w:r w:rsidRPr="00514D7E">
                <w:rPr>
                  <w:b/>
                </w:rPr>
                <w:fldChar w:fldCharType="separate"/>
              </w:r>
              <w:r>
                <w:rPr>
                  <w:b/>
                </w:rPr>
                <w:t>4</w:t>
              </w:r>
              <w:r w:rsidRPr="00514D7E">
                <w:rPr>
                  <w:b/>
                </w:rPr>
                <w:fldChar w:fldCharType="end"/>
              </w:r>
              <w:r w:rsidRPr="00514D7E">
                <w:t xml:space="preserve"> van </w:t>
              </w:r>
              <w:r w:rsidRPr="00514D7E">
                <w:rPr>
                  <w:b/>
                  <w:noProof/>
                </w:rPr>
                <w:fldChar w:fldCharType="begin"/>
              </w:r>
              <w:r w:rsidRPr="00514D7E">
                <w:rPr>
                  <w:b/>
                  <w:noProof/>
                </w:rPr>
                <w:instrText xml:space="preserve"> NUMPAGES   \* MERGEFORMAT </w:instrText>
              </w:r>
              <w:r w:rsidRPr="00514D7E">
                <w:rPr>
                  <w:b/>
                  <w:noProof/>
                </w:rPr>
                <w:fldChar w:fldCharType="separate"/>
              </w:r>
              <w:r>
                <w:rPr>
                  <w:b/>
                  <w:noProof/>
                </w:rPr>
                <w:t>129</w:t>
              </w:r>
              <w:r w:rsidRPr="00514D7E">
                <w:rPr>
                  <w:b/>
                  <w:noProof/>
                </w:rPr>
                <w:fldChar w:fldCharType="end"/>
              </w:r>
            </w:p>
          </w:tc>
        </w:tr>
      </w:tbl>
      <w:p w14:paraId="24473B1F" w14:textId="77777777" w:rsidR="000D4B02" w:rsidRDefault="00124AA3" w:rsidP="005875AD">
        <w:pPr>
          <w:pStyle w:val="Voettekst"/>
          <w:jc w:val="right"/>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83249" w14:textId="77777777" w:rsidR="0053757A" w:rsidRPr="00100893" w:rsidRDefault="0053757A" w:rsidP="005875AD">
    <w:pPr>
      <w:pStyle w:val="Voettekst"/>
      <w:jc w:val="right"/>
    </w:pPr>
  </w:p>
  <w:tbl>
    <w:tblPr>
      <w:tblStyle w:val="Tabelrasterlicht1"/>
      <w:tblW w:w="9073" w:type="dxa"/>
      <w:tblBorders>
        <w:top w:val="nil"/>
        <w:left w:val="nil"/>
        <w:bottom w:val="nil"/>
        <w:right w:val="nil"/>
        <w:insideH w:val="nil"/>
        <w:insideV w:val="nil"/>
      </w:tblBorders>
      <w:tblLook w:val="0600" w:firstRow="0" w:lastRow="0" w:firstColumn="0" w:lastColumn="0" w:noHBand="1" w:noVBand="1"/>
    </w:tblPr>
    <w:tblGrid>
      <w:gridCol w:w="4669"/>
      <w:gridCol w:w="4404"/>
    </w:tblGrid>
    <w:tr w:rsidR="00AB77B0" w:rsidRPr="00514D7E" w14:paraId="704A7F91" w14:textId="77777777" w:rsidTr="00E91A1B">
      <w:trPr>
        <w:tblHeader/>
      </w:trPr>
      <w:tc>
        <w:tcPr>
          <w:tcW w:w="4669" w:type="dxa"/>
        </w:tcPr>
        <w:p w14:paraId="5E2CF298" w14:textId="77777777" w:rsidR="00AB77B0" w:rsidRPr="00514D7E" w:rsidRDefault="00AB77B0" w:rsidP="00AB77B0">
          <w:pPr>
            <w:tabs>
              <w:tab w:val="center" w:pos="4536"/>
              <w:tab w:val="right" w:pos="9072"/>
            </w:tabs>
            <w:ind w:left="-113"/>
          </w:pPr>
          <w:r>
            <w:t>April 2026</w:t>
          </w:r>
        </w:p>
      </w:tc>
      <w:tc>
        <w:tcPr>
          <w:tcW w:w="4404" w:type="dxa"/>
        </w:tcPr>
        <w:p w14:paraId="7D6394A5" w14:textId="77777777" w:rsidR="00AB77B0" w:rsidRPr="00514D7E" w:rsidRDefault="00AB77B0" w:rsidP="00AB77B0">
          <w:pPr>
            <w:tabs>
              <w:tab w:val="right" w:pos="9072"/>
            </w:tabs>
            <w:jc w:val="right"/>
          </w:pPr>
          <w:r w:rsidRPr="00514D7E">
            <w:t xml:space="preserve">Pagina </w:t>
          </w:r>
          <w:r w:rsidRPr="00514D7E">
            <w:rPr>
              <w:b/>
            </w:rPr>
            <w:fldChar w:fldCharType="begin"/>
          </w:r>
          <w:r w:rsidRPr="00514D7E">
            <w:rPr>
              <w:b/>
            </w:rPr>
            <w:instrText xml:space="preserve"> PAGE   \* MERGEFORMAT </w:instrText>
          </w:r>
          <w:r w:rsidRPr="00514D7E">
            <w:rPr>
              <w:b/>
            </w:rPr>
            <w:fldChar w:fldCharType="separate"/>
          </w:r>
          <w:r>
            <w:rPr>
              <w:b/>
            </w:rPr>
            <w:t>4</w:t>
          </w:r>
          <w:r w:rsidRPr="00514D7E">
            <w:rPr>
              <w:b/>
            </w:rPr>
            <w:fldChar w:fldCharType="end"/>
          </w:r>
          <w:r w:rsidRPr="00514D7E">
            <w:t xml:space="preserve"> van </w:t>
          </w:r>
          <w:r w:rsidRPr="00514D7E">
            <w:rPr>
              <w:b/>
              <w:noProof/>
            </w:rPr>
            <w:fldChar w:fldCharType="begin"/>
          </w:r>
          <w:r w:rsidRPr="00514D7E">
            <w:rPr>
              <w:b/>
              <w:noProof/>
            </w:rPr>
            <w:instrText xml:space="preserve"> NUMPAGES   \* MERGEFORMAT </w:instrText>
          </w:r>
          <w:r w:rsidRPr="00514D7E">
            <w:rPr>
              <w:b/>
              <w:noProof/>
            </w:rPr>
            <w:fldChar w:fldCharType="separate"/>
          </w:r>
          <w:r>
            <w:rPr>
              <w:b/>
              <w:noProof/>
            </w:rPr>
            <w:t>129</w:t>
          </w:r>
          <w:r w:rsidRPr="00514D7E">
            <w:rPr>
              <w:b/>
              <w:noProof/>
            </w:rPr>
            <w:fldChar w:fldCharType="end"/>
          </w:r>
        </w:p>
      </w:tc>
    </w:tr>
  </w:tbl>
  <w:p w14:paraId="309030EC" w14:textId="77777777" w:rsidR="0053757A" w:rsidRDefault="0053757A">
    <w:pPr>
      <w:pStyle w:val="Voetteks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6304C" w14:textId="77777777" w:rsidR="00E91A1B" w:rsidRPr="00100893" w:rsidRDefault="00E91A1B" w:rsidP="005875AD">
    <w:pPr>
      <w:pStyle w:val="Voettekst"/>
      <w:jc w:val="right"/>
    </w:pPr>
  </w:p>
  <w:tbl>
    <w:tblPr>
      <w:tblStyle w:val="Tabelrasterlicht1"/>
      <w:tblW w:w="14601" w:type="dxa"/>
      <w:tblBorders>
        <w:top w:val="nil"/>
        <w:left w:val="nil"/>
        <w:bottom w:val="nil"/>
        <w:right w:val="nil"/>
        <w:insideH w:val="nil"/>
        <w:insideV w:val="nil"/>
      </w:tblBorders>
      <w:tblLook w:val="0600" w:firstRow="0" w:lastRow="0" w:firstColumn="0" w:lastColumn="0" w:noHBand="1" w:noVBand="1"/>
    </w:tblPr>
    <w:tblGrid>
      <w:gridCol w:w="4669"/>
      <w:gridCol w:w="9932"/>
    </w:tblGrid>
    <w:tr w:rsidR="00E91A1B" w:rsidRPr="00514D7E" w14:paraId="0F1B348B" w14:textId="77777777" w:rsidTr="00E91A1B">
      <w:trPr>
        <w:tblHeader/>
      </w:trPr>
      <w:tc>
        <w:tcPr>
          <w:tcW w:w="4669" w:type="dxa"/>
        </w:tcPr>
        <w:p w14:paraId="2047C68D" w14:textId="77777777" w:rsidR="00E91A1B" w:rsidRPr="00514D7E" w:rsidRDefault="00E91A1B" w:rsidP="00AB77B0">
          <w:pPr>
            <w:tabs>
              <w:tab w:val="center" w:pos="4536"/>
              <w:tab w:val="right" w:pos="9072"/>
            </w:tabs>
            <w:ind w:left="-113"/>
          </w:pPr>
          <w:r>
            <w:t>April 2026</w:t>
          </w:r>
        </w:p>
      </w:tc>
      <w:tc>
        <w:tcPr>
          <w:tcW w:w="9932" w:type="dxa"/>
        </w:tcPr>
        <w:p w14:paraId="7C98DB1F" w14:textId="77777777" w:rsidR="00E91A1B" w:rsidRPr="00514D7E" w:rsidRDefault="00E91A1B" w:rsidP="00AB77B0">
          <w:pPr>
            <w:tabs>
              <w:tab w:val="right" w:pos="9072"/>
            </w:tabs>
            <w:jc w:val="right"/>
          </w:pPr>
          <w:r w:rsidRPr="00514D7E">
            <w:t xml:space="preserve">Pagina </w:t>
          </w:r>
          <w:r w:rsidRPr="00514D7E">
            <w:rPr>
              <w:b/>
            </w:rPr>
            <w:fldChar w:fldCharType="begin"/>
          </w:r>
          <w:r w:rsidRPr="00514D7E">
            <w:rPr>
              <w:b/>
            </w:rPr>
            <w:instrText xml:space="preserve"> PAGE   \* MERGEFORMAT </w:instrText>
          </w:r>
          <w:r w:rsidRPr="00514D7E">
            <w:rPr>
              <w:b/>
            </w:rPr>
            <w:fldChar w:fldCharType="separate"/>
          </w:r>
          <w:r>
            <w:rPr>
              <w:b/>
            </w:rPr>
            <w:t>4</w:t>
          </w:r>
          <w:r w:rsidRPr="00514D7E">
            <w:rPr>
              <w:b/>
            </w:rPr>
            <w:fldChar w:fldCharType="end"/>
          </w:r>
          <w:r w:rsidRPr="00514D7E">
            <w:t xml:space="preserve"> van </w:t>
          </w:r>
          <w:r w:rsidRPr="00514D7E">
            <w:rPr>
              <w:b/>
              <w:noProof/>
            </w:rPr>
            <w:fldChar w:fldCharType="begin"/>
          </w:r>
          <w:r w:rsidRPr="00514D7E">
            <w:rPr>
              <w:b/>
              <w:noProof/>
            </w:rPr>
            <w:instrText xml:space="preserve"> NUMPAGES   \* MERGEFORMAT </w:instrText>
          </w:r>
          <w:r w:rsidRPr="00514D7E">
            <w:rPr>
              <w:b/>
              <w:noProof/>
            </w:rPr>
            <w:fldChar w:fldCharType="separate"/>
          </w:r>
          <w:r>
            <w:rPr>
              <w:b/>
              <w:noProof/>
            </w:rPr>
            <w:t>129</w:t>
          </w:r>
          <w:r w:rsidRPr="00514D7E">
            <w:rPr>
              <w:b/>
              <w:noProof/>
            </w:rPr>
            <w:fldChar w:fldCharType="end"/>
          </w:r>
        </w:p>
      </w:tc>
    </w:tr>
  </w:tbl>
  <w:p w14:paraId="21BB6AC6" w14:textId="77777777" w:rsidR="00E91A1B" w:rsidRDefault="00E91A1B">
    <w:pPr>
      <w:pStyle w:val="Voetteks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76119" w14:textId="77777777" w:rsidR="005F3F0E" w:rsidRPr="00100893" w:rsidRDefault="005F3F0E" w:rsidP="005875AD">
    <w:pPr>
      <w:pStyle w:val="Voettekst"/>
      <w:jc w:val="right"/>
    </w:pPr>
  </w:p>
  <w:tbl>
    <w:tblPr>
      <w:tblStyle w:val="Tabelrasterlicht1"/>
      <w:tblW w:w="14742" w:type="dxa"/>
      <w:tblBorders>
        <w:top w:val="nil"/>
        <w:left w:val="nil"/>
        <w:bottom w:val="nil"/>
        <w:right w:val="nil"/>
        <w:insideH w:val="nil"/>
        <w:insideV w:val="nil"/>
      </w:tblBorders>
      <w:tblLook w:val="0600" w:firstRow="0" w:lastRow="0" w:firstColumn="0" w:lastColumn="0" w:noHBand="1" w:noVBand="1"/>
    </w:tblPr>
    <w:tblGrid>
      <w:gridCol w:w="4669"/>
      <w:gridCol w:w="10073"/>
    </w:tblGrid>
    <w:tr w:rsidR="005F3F0E" w:rsidRPr="00514D7E" w14:paraId="5109E66D" w14:textId="77777777" w:rsidTr="005F3F0E">
      <w:trPr>
        <w:tblHeader/>
      </w:trPr>
      <w:tc>
        <w:tcPr>
          <w:tcW w:w="4669" w:type="dxa"/>
        </w:tcPr>
        <w:p w14:paraId="7224FB4F" w14:textId="535BCFE0" w:rsidR="005F3F0E" w:rsidRPr="00514D7E" w:rsidRDefault="00586DAA" w:rsidP="005875AD">
          <w:pPr>
            <w:tabs>
              <w:tab w:val="center" w:pos="4536"/>
              <w:tab w:val="right" w:pos="9072"/>
            </w:tabs>
            <w:ind w:left="-113"/>
          </w:pPr>
          <w:r>
            <w:t xml:space="preserve">April </w:t>
          </w:r>
          <w:r w:rsidR="005F3F0E">
            <w:t>202</w:t>
          </w:r>
          <w:r>
            <w:t>6</w:t>
          </w:r>
        </w:p>
      </w:tc>
      <w:tc>
        <w:tcPr>
          <w:tcW w:w="10073" w:type="dxa"/>
        </w:tcPr>
        <w:p w14:paraId="0FC9F007" w14:textId="77777777" w:rsidR="005F3F0E" w:rsidRPr="00514D7E" w:rsidRDefault="005F3F0E" w:rsidP="00BD2B87">
          <w:pPr>
            <w:tabs>
              <w:tab w:val="right" w:pos="9072"/>
            </w:tabs>
            <w:jc w:val="right"/>
          </w:pPr>
          <w:r w:rsidRPr="00514D7E">
            <w:t xml:space="preserve">Pagina </w:t>
          </w:r>
          <w:r w:rsidRPr="00514D7E">
            <w:rPr>
              <w:b/>
            </w:rPr>
            <w:fldChar w:fldCharType="begin"/>
          </w:r>
          <w:r w:rsidRPr="00514D7E">
            <w:rPr>
              <w:b/>
            </w:rPr>
            <w:instrText xml:space="preserve"> PAGE   \* MERGEFORMAT </w:instrText>
          </w:r>
          <w:r w:rsidRPr="00514D7E">
            <w:rPr>
              <w:b/>
            </w:rPr>
            <w:fldChar w:fldCharType="separate"/>
          </w:r>
          <w:r>
            <w:rPr>
              <w:b/>
            </w:rPr>
            <w:t>4</w:t>
          </w:r>
          <w:r w:rsidRPr="00514D7E">
            <w:rPr>
              <w:b/>
            </w:rPr>
            <w:fldChar w:fldCharType="end"/>
          </w:r>
          <w:r w:rsidRPr="00514D7E">
            <w:t xml:space="preserve"> van </w:t>
          </w:r>
          <w:r w:rsidRPr="00514D7E">
            <w:rPr>
              <w:b/>
              <w:noProof/>
            </w:rPr>
            <w:fldChar w:fldCharType="begin"/>
          </w:r>
          <w:r w:rsidRPr="00514D7E">
            <w:rPr>
              <w:b/>
              <w:noProof/>
            </w:rPr>
            <w:instrText xml:space="preserve"> NUMPAGES   \* MERGEFORMAT </w:instrText>
          </w:r>
          <w:r w:rsidRPr="00514D7E">
            <w:rPr>
              <w:b/>
              <w:noProof/>
            </w:rPr>
            <w:fldChar w:fldCharType="separate"/>
          </w:r>
          <w:r>
            <w:rPr>
              <w:b/>
              <w:noProof/>
            </w:rPr>
            <w:t>129</w:t>
          </w:r>
          <w:r w:rsidRPr="00514D7E">
            <w:rPr>
              <w:b/>
              <w:noProof/>
            </w:rPr>
            <w:fldChar w:fldCharType="end"/>
          </w:r>
        </w:p>
      </w:tc>
    </w:tr>
  </w:tbl>
  <w:p w14:paraId="03D9D20C" w14:textId="77777777" w:rsidR="005F3F0E" w:rsidRDefault="005F3F0E" w:rsidP="005875AD">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429C0" w14:textId="77777777" w:rsidR="0056477D" w:rsidRDefault="0056477D" w:rsidP="00824E3A">
      <w:bookmarkStart w:id="0" w:name="_Hlk125014886"/>
      <w:bookmarkEnd w:id="0"/>
      <w:r>
        <w:separator/>
      </w:r>
    </w:p>
  </w:footnote>
  <w:footnote w:type="continuationSeparator" w:id="0">
    <w:p w14:paraId="15272849" w14:textId="77777777" w:rsidR="0056477D" w:rsidRDefault="0056477D" w:rsidP="00824E3A">
      <w:r>
        <w:continuationSeparator/>
      </w:r>
    </w:p>
    <w:p w14:paraId="1A412CF9" w14:textId="77777777" w:rsidR="0056477D" w:rsidRDefault="0056477D" w:rsidP="00824E3A"/>
    <w:p w14:paraId="516705A0" w14:textId="77777777" w:rsidR="0056477D" w:rsidRDefault="0056477D" w:rsidP="00824E3A"/>
    <w:p w14:paraId="784FBBAA" w14:textId="77777777" w:rsidR="0056477D" w:rsidRDefault="0056477D" w:rsidP="00824E3A"/>
  </w:footnote>
  <w:footnote w:type="continuationNotice" w:id="1">
    <w:p w14:paraId="05C7C2C2" w14:textId="77777777" w:rsidR="0056477D" w:rsidRPr="00B77499" w:rsidRDefault="0056477D" w:rsidP="00B77499">
      <w:pPr>
        <w:pStyle w:val="Voe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0ECA8" w14:textId="43F0D44E" w:rsidR="00760778" w:rsidRDefault="001A198B">
    <w:pPr>
      <w:pStyle w:val="Koptekst"/>
    </w:pPr>
    <w:r w:rsidRPr="007026BA">
      <w:rPr>
        <w:noProof/>
      </w:rPr>
      <w:drawing>
        <wp:anchor distT="0" distB="0" distL="114300" distR="114300" simplePos="0" relativeHeight="251658248" behindDoc="1" locked="0" layoutInCell="1" allowOverlap="1" wp14:anchorId="0B42754D" wp14:editId="0C671ED8">
          <wp:simplePos x="0" y="0"/>
          <wp:positionH relativeFrom="column">
            <wp:posOffset>4860925</wp:posOffset>
          </wp:positionH>
          <wp:positionV relativeFrom="paragraph">
            <wp:posOffset>-215321</wp:posOffset>
          </wp:positionV>
          <wp:extent cx="928800" cy="558000"/>
          <wp:effectExtent l="0" t="0" r="5080" b="0"/>
          <wp:wrapNone/>
          <wp:docPr id="5031"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8800" cy="55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0554B" w14:textId="0D2247FF" w:rsidR="006D69F0" w:rsidRDefault="006D69F0" w:rsidP="00AC1183">
    <w:pPr>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550208" behindDoc="1" locked="0" layoutInCell="1" allowOverlap="1" wp14:anchorId="0CC2D8C7" wp14:editId="7730ABE5">
          <wp:simplePos x="0" y="0"/>
          <wp:positionH relativeFrom="margin">
            <wp:align>right</wp:align>
          </wp:positionH>
          <wp:positionV relativeFrom="paragraph">
            <wp:posOffset>-273685</wp:posOffset>
          </wp:positionV>
          <wp:extent cx="927100" cy="556260"/>
          <wp:effectExtent l="0" t="0" r="6350" b="0"/>
          <wp:wrapNone/>
          <wp:docPr id="1907431201"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6744BD37" w14:textId="3795E942" w:rsidR="00412BE5" w:rsidRPr="00AC1183" w:rsidRDefault="00412BE5" w:rsidP="00AC1183">
    <w:pPr>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47"/>
      <w:gridCol w:w="4993"/>
      <w:gridCol w:w="2432"/>
    </w:tblGrid>
    <w:tr w:rsidR="008B4B9E" w14:paraId="6059F7BB" w14:textId="77777777" w:rsidTr="0072617C">
      <w:trPr>
        <w:tblHeader/>
      </w:trPr>
      <w:tc>
        <w:tcPr>
          <w:tcW w:w="1701" w:type="dxa"/>
        </w:tcPr>
        <w:p w14:paraId="1C418515" w14:textId="77777777" w:rsidR="008B4B9E" w:rsidRDefault="008B4B9E" w:rsidP="008B4B9E">
          <w:pPr>
            <w:pStyle w:val="KoptekstAWVN"/>
          </w:pPr>
          <w:r>
            <w:t>Functie</w:t>
          </w:r>
        </w:p>
        <w:p w14:paraId="189B3BF1" w14:textId="77777777" w:rsidR="008B4B9E" w:rsidRPr="003B481F" w:rsidRDefault="008B4B9E" w:rsidP="008B4B9E">
          <w:bookmarkStart w:id="20" w:name="_Afd"/>
          <w:r>
            <w:t>Afdeling</w:t>
          </w:r>
          <w:bookmarkEnd w:id="20"/>
        </w:p>
      </w:tc>
      <w:tc>
        <w:tcPr>
          <w:tcW w:w="5211" w:type="dxa"/>
        </w:tcPr>
        <w:p w14:paraId="165740B4" w14:textId="77777777" w:rsidR="008B4B9E" w:rsidRDefault="008B4B9E" w:rsidP="008B4B9E">
          <w:pPr>
            <w:pStyle w:val="KoptekstAWVN"/>
          </w:pPr>
          <w:bookmarkStart w:id="21" w:name="_Discipline"/>
          <w:r>
            <w:t xml:space="preserve">Productiemedewerker </w:t>
          </w:r>
          <w:bookmarkEnd w:id="21"/>
          <w:r>
            <w:t>A</w:t>
          </w:r>
        </w:p>
        <w:p w14:paraId="2C59FD0D" w14:textId="77777777" w:rsidR="008B4B9E" w:rsidRPr="003B481F" w:rsidRDefault="008B4B9E" w:rsidP="008B4B9E">
          <w:bookmarkStart w:id="22" w:name="_Afdeling"/>
          <w:r>
            <w:t>Productie</w:t>
          </w:r>
          <w:bookmarkEnd w:id="22"/>
        </w:p>
      </w:tc>
      <w:tc>
        <w:tcPr>
          <w:tcW w:w="2586" w:type="dxa"/>
        </w:tcPr>
        <w:p w14:paraId="275AC590" w14:textId="2F383664" w:rsidR="008B4B9E" w:rsidRPr="00982BF1" w:rsidRDefault="008B4B9E" w:rsidP="0072617C">
          <w:pPr>
            <w:pStyle w:val="KoptekstAWVN"/>
            <w:jc w:val="right"/>
          </w:pPr>
          <w:bookmarkStart w:id="23" w:name="_Functienummer"/>
          <w:r>
            <w:t>01.01</w:t>
          </w:r>
          <w:bookmarkEnd w:id="23"/>
        </w:p>
      </w:tc>
    </w:tr>
  </w:tbl>
  <w:p w14:paraId="1DACE466" w14:textId="77777777" w:rsidR="00412BE5" w:rsidRPr="007B1AEC" w:rsidRDefault="00412BE5" w:rsidP="007B1AEC">
    <w:pPr>
      <w:rPr>
        <w:rFonts w:eastAsia="Calibri" w:cs="Times New Roman"/>
        <w:szCs w:val="22"/>
        <w:lang w:eastAsia="en-US"/>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D152F" w14:textId="77777777" w:rsidR="00480F03" w:rsidRDefault="00480F03">
    <w:pPr>
      <w:pStyle w:val="Koptekst"/>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46B9B" w14:textId="77777777" w:rsidR="00480F03" w:rsidRDefault="00480F03" w:rsidP="00DD4BA3">
    <w:r w:rsidRPr="007026BA">
      <w:rPr>
        <w:noProof/>
      </w:rPr>
      <w:drawing>
        <wp:anchor distT="0" distB="0" distL="114300" distR="114300" simplePos="0" relativeHeight="251540992" behindDoc="1" locked="0" layoutInCell="1" allowOverlap="1" wp14:anchorId="6977CEDF" wp14:editId="45AE5165">
          <wp:simplePos x="0" y="0"/>
          <wp:positionH relativeFrom="margin">
            <wp:align>right</wp:align>
          </wp:positionH>
          <wp:positionV relativeFrom="paragraph">
            <wp:posOffset>-221688</wp:posOffset>
          </wp:positionV>
          <wp:extent cx="928800" cy="558000"/>
          <wp:effectExtent l="0" t="0" r="5080" b="0"/>
          <wp:wrapNone/>
          <wp:docPr id="461663015" name="Afbeelding 461663015">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8800" cy="558000"/>
                  </a:xfrm>
                  <a:prstGeom prst="rect">
                    <a:avLst/>
                  </a:prstGeom>
                </pic:spPr>
              </pic:pic>
            </a:graphicData>
          </a:graphic>
          <wp14:sizeRelH relativeFrom="margin">
            <wp14:pctWidth>0</wp14:pctWidth>
          </wp14:sizeRelH>
          <wp14:sizeRelV relativeFrom="margin">
            <wp14:pctHeight>0</wp14:pctHeight>
          </wp14:sizeRelV>
        </wp:anchor>
      </w:drawing>
    </w:r>
  </w:p>
  <w:p w14:paraId="1360EDE8" w14:textId="77777777" w:rsidR="00480F03" w:rsidRDefault="00480F03" w:rsidP="00D81A9D">
    <w:pPr>
      <w:tabs>
        <w:tab w:val="left" w:pos="1413"/>
      </w:tabs>
    </w:pPr>
  </w:p>
  <w:p w14:paraId="08939388" w14:textId="77777777" w:rsidR="00480F03" w:rsidRPr="0093477E" w:rsidRDefault="00480F03" w:rsidP="00DD4BA3">
    <w:pPr>
      <w:pStyle w:val="Koptekst"/>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BBD26" w14:textId="055D3C6E" w:rsidR="00480F03" w:rsidRDefault="00480F03">
    <w:pPr>
      <w:pStyle w:val="Koptekst"/>
    </w:pPr>
    <w:r>
      <w:rPr>
        <w:noProof/>
      </w:rPr>
      <w:drawing>
        <wp:anchor distT="0" distB="0" distL="114300" distR="114300" simplePos="0" relativeHeight="251544064" behindDoc="1" locked="1" layoutInCell="1" allowOverlap="1" wp14:anchorId="1FBD6223" wp14:editId="64E3F0A5">
          <wp:simplePos x="0" y="0"/>
          <wp:positionH relativeFrom="margin">
            <wp:align>right</wp:align>
          </wp:positionH>
          <wp:positionV relativeFrom="page">
            <wp:posOffset>127000</wp:posOffset>
          </wp:positionV>
          <wp:extent cx="1268095" cy="759460"/>
          <wp:effectExtent l="0" t="0" r="8255" b="2540"/>
          <wp:wrapNone/>
          <wp:docPr id="2136754516" name="Afbeelding 213675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88665" name="AWVN_Logo_Blue_RGB-5cm.png"/>
                  <pic:cNvPicPr/>
                </pic:nvPicPr>
                <pic:blipFill>
                  <a:blip r:embed="rId1">
                    <a:extLst>
                      <a:ext uri="{28A0092B-C50C-407E-A947-70E740481C1C}">
                        <a14:useLocalDpi xmlns:a14="http://schemas.microsoft.com/office/drawing/2010/main" val="0"/>
                      </a:ext>
                    </a:extLst>
                  </a:blip>
                  <a:stretch>
                    <a:fillRect/>
                  </a:stretch>
                </pic:blipFill>
                <pic:spPr>
                  <a:xfrm>
                    <a:off x="0" y="0"/>
                    <a:ext cx="1268095" cy="759460"/>
                  </a:xfrm>
                  <a:prstGeom prst="rect">
                    <a:avLst/>
                  </a:prstGeom>
                </pic:spPr>
              </pic:pic>
            </a:graphicData>
          </a:graphic>
          <wp14:sizeRelH relativeFrom="page">
            <wp14:pctWidth>0</wp14:pctWidth>
          </wp14:sizeRelH>
          <wp14:sizeRelV relativeFrom="page">
            <wp14:pctHeight>0</wp14:pctHeight>
          </wp14:sizeRelV>
        </wp:anchor>
      </w:drawing>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1666F" w14:textId="79FD45B7" w:rsidR="001A198B" w:rsidRDefault="001A198B" w:rsidP="00490C07">
    <w:pPr>
      <w:pStyle w:val="Koptekst"/>
    </w:pPr>
    <w:r w:rsidRPr="00F11EDE">
      <w:rPr>
        <w:noProof/>
        <w:color w:val="002060"/>
      </w:rPr>
      <w:drawing>
        <wp:anchor distT="0" distB="0" distL="114300" distR="114300" simplePos="0" relativeHeight="251505152" behindDoc="1" locked="0" layoutInCell="1" allowOverlap="1" wp14:anchorId="14134122" wp14:editId="0BA762F5">
          <wp:simplePos x="0" y="0"/>
          <wp:positionH relativeFrom="column">
            <wp:posOffset>4860925</wp:posOffset>
          </wp:positionH>
          <wp:positionV relativeFrom="paragraph">
            <wp:posOffset>-215900</wp:posOffset>
          </wp:positionV>
          <wp:extent cx="928800" cy="558000"/>
          <wp:effectExtent l="0" t="0" r="5080" b="0"/>
          <wp:wrapNone/>
          <wp:docPr id="1809085148" name="Afbeelding 1809085148">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8800" cy="558000"/>
                  </a:xfrm>
                  <a:prstGeom prst="rect">
                    <a:avLst/>
                  </a:prstGeom>
                </pic:spPr>
              </pic:pic>
            </a:graphicData>
          </a:graphic>
          <wp14:sizeRelH relativeFrom="margin">
            <wp14:pctWidth>0</wp14:pctWidth>
          </wp14:sizeRelH>
          <wp14:sizeRelV relativeFrom="margin">
            <wp14:pctHeight>0</wp14:pctHeight>
          </wp14:sizeRelV>
        </wp:anchor>
      </w:drawing>
    </w:r>
    <w:r w:rsidRPr="007026BA">
      <w:rPr>
        <w:noProof/>
      </w:rPr>
      <w:drawing>
        <wp:anchor distT="0" distB="0" distL="114300" distR="114300" simplePos="0" relativeHeight="251511296" behindDoc="1" locked="0" layoutInCell="1" allowOverlap="1" wp14:anchorId="4D1419AF" wp14:editId="3C77CAD4">
          <wp:simplePos x="0" y="0"/>
          <wp:positionH relativeFrom="column">
            <wp:posOffset>8095698</wp:posOffset>
          </wp:positionH>
          <wp:positionV relativeFrom="paragraph">
            <wp:posOffset>-412806</wp:posOffset>
          </wp:positionV>
          <wp:extent cx="927557" cy="556455"/>
          <wp:effectExtent l="0" t="0" r="6350" b="0"/>
          <wp:wrapNone/>
          <wp:docPr id="182345655" name="Afbeelding 182345655">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557" cy="556455"/>
                  </a:xfrm>
                  <a:prstGeom prst="rect">
                    <a:avLst/>
                  </a:prstGeom>
                </pic:spPr>
              </pic:pic>
            </a:graphicData>
          </a:graphic>
        </wp:anchor>
      </w:drawing>
    </w:r>
  </w:p>
  <w:p w14:paraId="53039FBE" w14:textId="77777777" w:rsidR="001A198B" w:rsidRDefault="001A198B" w:rsidP="00954BE1">
    <w:pPr>
      <w:pStyle w:val="Koptekst"/>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F8252" w14:textId="5A4C76A0" w:rsidR="007766B0" w:rsidRDefault="007766B0" w:rsidP="00490C07">
    <w:pPr>
      <w:pStyle w:val="Koptekst"/>
    </w:pPr>
    <w:r w:rsidRPr="00F11EDE">
      <w:rPr>
        <w:noProof/>
        <w:color w:val="002060"/>
      </w:rPr>
      <w:drawing>
        <wp:anchor distT="0" distB="0" distL="114300" distR="114300" simplePos="0" relativeHeight="251828736" behindDoc="1" locked="0" layoutInCell="1" allowOverlap="1" wp14:anchorId="43F08428" wp14:editId="17FCDA39">
          <wp:simplePos x="0" y="0"/>
          <wp:positionH relativeFrom="margin">
            <wp:align>right</wp:align>
          </wp:positionH>
          <wp:positionV relativeFrom="paragraph">
            <wp:posOffset>-123302</wp:posOffset>
          </wp:positionV>
          <wp:extent cx="928800" cy="558000"/>
          <wp:effectExtent l="0" t="0" r="5080" b="0"/>
          <wp:wrapNone/>
          <wp:docPr id="1328067313" name="Afbeelding 1328067313">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8800" cy="558000"/>
                  </a:xfrm>
                  <a:prstGeom prst="rect">
                    <a:avLst/>
                  </a:prstGeom>
                </pic:spPr>
              </pic:pic>
            </a:graphicData>
          </a:graphic>
          <wp14:sizeRelH relativeFrom="margin">
            <wp14:pctWidth>0</wp14:pctWidth>
          </wp14:sizeRelH>
          <wp14:sizeRelV relativeFrom="margin">
            <wp14:pctHeight>0</wp14:pctHeight>
          </wp14:sizeRelV>
        </wp:anchor>
      </w:drawing>
    </w:r>
  </w:p>
  <w:p w14:paraId="7B6745DF" w14:textId="77777777" w:rsidR="007766B0" w:rsidRDefault="007766B0" w:rsidP="00954BE1">
    <w:pPr>
      <w:pStyle w:val="Koptekst"/>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20EA2" w14:textId="77777777" w:rsidR="007766B0" w:rsidRDefault="007766B0" w:rsidP="00490C07">
    <w:pPr>
      <w:pStyle w:val="Koptekst"/>
    </w:pPr>
    <w:r w:rsidRPr="00F11EDE">
      <w:rPr>
        <w:noProof/>
        <w:color w:val="002060"/>
      </w:rPr>
      <w:drawing>
        <wp:anchor distT="0" distB="0" distL="114300" distR="114300" simplePos="0" relativeHeight="251822592" behindDoc="1" locked="0" layoutInCell="1" allowOverlap="1" wp14:anchorId="30C683FF" wp14:editId="4AC2A9A6">
          <wp:simplePos x="0" y="0"/>
          <wp:positionH relativeFrom="column">
            <wp:posOffset>4860925</wp:posOffset>
          </wp:positionH>
          <wp:positionV relativeFrom="paragraph">
            <wp:posOffset>-215900</wp:posOffset>
          </wp:positionV>
          <wp:extent cx="928800" cy="558000"/>
          <wp:effectExtent l="0" t="0" r="5080" b="0"/>
          <wp:wrapNone/>
          <wp:docPr id="664996125" name="Afbeelding 664996125">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8800" cy="558000"/>
                  </a:xfrm>
                  <a:prstGeom prst="rect">
                    <a:avLst/>
                  </a:prstGeom>
                </pic:spPr>
              </pic:pic>
            </a:graphicData>
          </a:graphic>
          <wp14:sizeRelH relativeFrom="margin">
            <wp14:pctWidth>0</wp14:pctWidth>
          </wp14:sizeRelH>
          <wp14:sizeRelV relativeFrom="margin">
            <wp14:pctHeight>0</wp14:pctHeight>
          </wp14:sizeRelV>
        </wp:anchor>
      </w:drawing>
    </w:r>
    <w:r w:rsidRPr="007026BA">
      <w:rPr>
        <w:noProof/>
      </w:rPr>
      <w:drawing>
        <wp:anchor distT="0" distB="0" distL="114300" distR="114300" simplePos="0" relativeHeight="251825664" behindDoc="1" locked="0" layoutInCell="1" allowOverlap="1" wp14:anchorId="28F3213E" wp14:editId="124F1C7F">
          <wp:simplePos x="0" y="0"/>
          <wp:positionH relativeFrom="column">
            <wp:posOffset>8095698</wp:posOffset>
          </wp:positionH>
          <wp:positionV relativeFrom="paragraph">
            <wp:posOffset>-412806</wp:posOffset>
          </wp:positionV>
          <wp:extent cx="927557" cy="556455"/>
          <wp:effectExtent l="0" t="0" r="6350" b="0"/>
          <wp:wrapNone/>
          <wp:docPr id="398452880" name="Afbeelding 398452880">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557" cy="556455"/>
                  </a:xfrm>
                  <a:prstGeom prst="rect">
                    <a:avLst/>
                  </a:prstGeom>
                </pic:spPr>
              </pic:pic>
            </a:graphicData>
          </a:graphic>
        </wp:anchor>
      </w:drawing>
    </w:r>
  </w:p>
  <w:p w14:paraId="0C58411C" w14:textId="77777777" w:rsidR="007766B0" w:rsidRDefault="007766B0" w:rsidP="00954BE1">
    <w:pPr>
      <w:pStyle w:val="Koptekst"/>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833E6" w14:textId="10D507ED" w:rsidR="001A198B" w:rsidRDefault="001A198B" w:rsidP="00DD4BA3">
    <w:r w:rsidRPr="007026BA">
      <w:rPr>
        <w:noProof/>
      </w:rPr>
      <w:drawing>
        <wp:anchor distT="0" distB="0" distL="114300" distR="114300" simplePos="0" relativeHeight="251508224" behindDoc="1" locked="0" layoutInCell="1" allowOverlap="1" wp14:anchorId="290B7391" wp14:editId="0DF267CD">
          <wp:simplePos x="0" y="0"/>
          <wp:positionH relativeFrom="column">
            <wp:posOffset>4860925</wp:posOffset>
          </wp:positionH>
          <wp:positionV relativeFrom="paragraph">
            <wp:posOffset>-215900</wp:posOffset>
          </wp:positionV>
          <wp:extent cx="928800" cy="558000"/>
          <wp:effectExtent l="0" t="0" r="5080" b="0"/>
          <wp:wrapNone/>
          <wp:docPr id="1973943506" name="Afbeelding 197394350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8800" cy="558000"/>
                  </a:xfrm>
                  <a:prstGeom prst="rect">
                    <a:avLst/>
                  </a:prstGeom>
                </pic:spPr>
              </pic:pic>
            </a:graphicData>
          </a:graphic>
          <wp14:sizeRelH relativeFrom="margin">
            <wp14:pctWidth>0</wp14:pctWidth>
          </wp14:sizeRelH>
          <wp14:sizeRelV relativeFrom="margin">
            <wp14:pctHeight>0</wp14:pctHeight>
          </wp14:sizeRelV>
        </wp:anchor>
      </w:drawing>
    </w:r>
  </w:p>
  <w:p w14:paraId="717BCE20" w14:textId="77777777" w:rsidR="001A198B" w:rsidRDefault="001A198B"/>
  <w:p w14:paraId="43B12F38" w14:textId="77777777" w:rsidR="001A198B" w:rsidRPr="0093477E" w:rsidRDefault="001A198B" w:rsidP="00DD4BA3">
    <w:pPr>
      <w:pStyle w:val="Koptekst"/>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F6E6B" w14:textId="504292C2" w:rsidR="001A198B" w:rsidRDefault="001A198B" w:rsidP="00DD4BA3">
    <w:r w:rsidRPr="007026BA">
      <w:rPr>
        <w:noProof/>
      </w:rPr>
      <w:drawing>
        <wp:anchor distT="0" distB="0" distL="114300" distR="114300" simplePos="0" relativeHeight="251486720" behindDoc="1" locked="0" layoutInCell="1" allowOverlap="1" wp14:anchorId="31D28A2B" wp14:editId="2784CE2F">
          <wp:simplePos x="0" y="0"/>
          <wp:positionH relativeFrom="column">
            <wp:posOffset>4860925</wp:posOffset>
          </wp:positionH>
          <wp:positionV relativeFrom="paragraph">
            <wp:posOffset>-215900</wp:posOffset>
          </wp:positionV>
          <wp:extent cx="928800" cy="558000"/>
          <wp:effectExtent l="0" t="0" r="5080" b="0"/>
          <wp:wrapNone/>
          <wp:docPr id="199178268" name="Afbeelding 199178268">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8800" cy="558000"/>
                  </a:xfrm>
                  <a:prstGeom prst="rect">
                    <a:avLst/>
                  </a:prstGeom>
                </pic:spPr>
              </pic:pic>
            </a:graphicData>
          </a:graphic>
          <wp14:sizeRelH relativeFrom="margin">
            <wp14:pctWidth>0</wp14:pctWidth>
          </wp14:sizeRelH>
          <wp14:sizeRelV relativeFrom="margin">
            <wp14:pctHeight>0</wp14:pctHeight>
          </wp14:sizeRelV>
        </wp:anchor>
      </w:drawing>
    </w:r>
  </w:p>
  <w:p w14:paraId="657BED17" w14:textId="77777777" w:rsidR="001A198B" w:rsidRDefault="001A198B"/>
  <w:p w14:paraId="77C28127" w14:textId="77777777" w:rsidR="001A198B" w:rsidRPr="0093477E" w:rsidRDefault="001A198B" w:rsidP="00DD4BA3">
    <w:pPr>
      <w:pStyle w:val="Kopteks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B3409" w14:textId="77777777" w:rsidR="007D177B" w:rsidRDefault="007D177B" w:rsidP="00AC1183">
    <w:pPr>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556352" behindDoc="1" locked="0" layoutInCell="1" allowOverlap="1" wp14:anchorId="378BCB0D" wp14:editId="08F982F3">
          <wp:simplePos x="0" y="0"/>
          <wp:positionH relativeFrom="margin">
            <wp:align>right</wp:align>
          </wp:positionH>
          <wp:positionV relativeFrom="paragraph">
            <wp:posOffset>-273685</wp:posOffset>
          </wp:positionV>
          <wp:extent cx="927100" cy="556260"/>
          <wp:effectExtent l="0" t="0" r="6350" b="0"/>
          <wp:wrapNone/>
          <wp:docPr id="1373624087"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2F480833" w14:textId="77777777" w:rsidR="007D177B" w:rsidRPr="00AC1183" w:rsidRDefault="007D177B" w:rsidP="00AC1183">
    <w:pPr>
      <w:rPr>
        <w:rFonts w:eastAsia="Calibri" w:cs="Times New Roman"/>
        <w:szCs w:val="22"/>
        <w:lang w:eastAsia="en-US"/>
      </w:rPr>
    </w:pPr>
  </w:p>
  <w:tbl>
    <w:tblPr>
      <w:tblStyle w:val="AWVNTableGrey"/>
      <w:tblW w:w="14252" w:type="dxa"/>
      <w:tblInd w:w="-142" w:type="dxa"/>
      <w:tblLook w:val="04A0" w:firstRow="1" w:lastRow="0" w:firstColumn="1" w:lastColumn="0" w:noHBand="0" w:noVBand="1"/>
    </w:tblPr>
    <w:tblGrid>
      <w:gridCol w:w="10632"/>
      <w:gridCol w:w="3620"/>
    </w:tblGrid>
    <w:tr w:rsidR="00BA5FE7" w14:paraId="2D20EAD7" w14:textId="77777777" w:rsidTr="0009646D">
      <w:tc>
        <w:tcPr>
          <w:tcW w:w="10632" w:type="dxa"/>
        </w:tcPr>
        <w:p w14:paraId="0B950F9D" w14:textId="77777777" w:rsidR="00BA5FE7" w:rsidRPr="00480E1B" w:rsidRDefault="00BA5FE7" w:rsidP="00BA5FE7">
          <w:pPr>
            <w:pStyle w:val="KoptekstAWVN"/>
          </w:pPr>
          <w:r>
            <w:t>Niveau Onderscheidende Kenmerken (NOK) Productiemedewerker</w:t>
          </w:r>
        </w:p>
      </w:tc>
      <w:tc>
        <w:tcPr>
          <w:tcW w:w="3620" w:type="dxa"/>
        </w:tcPr>
        <w:p w14:paraId="7084AE55" w14:textId="77777777" w:rsidR="00BA5FE7" w:rsidRPr="00D22B3F" w:rsidRDefault="00BA5FE7" w:rsidP="00BA5FE7">
          <w:pPr>
            <w:jc w:val="right"/>
            <w:rPr>
              <w:b/>
              <w:bCs/>
            </w:rPr>
          </w:pPr>
          <w:r w:rsidRPr="00D22B3F">
            <w:rPr>
              <w:b/>
              <w:bCs/>
              <w:sz w:val="24"/>
              <w:szCs w:val="32"/>
            </w:rPr>
            <w:t>01.01</w:t>
          </w:r>
          <w:r>
            <w:rPr>
              <w:b/>
              <w:bCs/>
              <w:sz w:val="24"/>
              <w:szCs w:val="32"/>
            </w:rPr>
            <w:t xml:space="preserve"> NOK</w:t>
          </w:r>
        </w:p>
      </w:tc>
    </w:tr>
  </w:tbl>
  <w:p w14:paraId="0B32D115" w14:textId="77777777" w:rsidR="007D177B" w:rsidRPr="007B1AEC" w:rsidRDefault="007D177B" w:rsidP="007B1AEC">
    <w:pPr>
      <w:rPr>
        <w:rFonts w:eastAsia="Calibri" w:cs="Times New Roman"/>
        <w:szCs w:val="22"/>
        <w:lang w:eastAsia="en-U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FC3BC" w14:textId="4330D8A2" w:rsidR="002C253A" w:rsidRDefault="00B35522" w:rsidP="00DD4BA3">
    <w:r w:rsidRPr="00DF5A10">
      <w:rPr>
        <w:noProof/>
      </w:rPr>
      <w:drawing>
        <wp:anchor distT="0" distB="0" distL="114300" distR="114300" simplePos="0" relativeHeight="251562496" behindDoc="1" locked="0" layoutInCell="1" allowOverlap="1" wp14:anchorId="3E7B6619" wp14:editId="04A0DC42">
          <wp:simplePos x="0" y="0"/>
          <wp:positionH relativeFrom="column">
            <wp:posOffset>4700905</wp:posOffset>
          </wp:positionH>
          <wp:positionV relativeFrom="paragraph">
            <wp:posOffset>-249555</wp:posOffset>
          </wp:positionV>
          <wp:extent cx="927100" cy="556260"/>
          <wp:effectExtent l="0" t="0" r="6350" b="0"/>
          <wp:wrapNone/>
          <wp:docPr id="2102329063"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698A1DB1" w14:textId="30D55C32" w:rsidR="002C253A" w:rsidRDefault="002C253A" w:rsidP="00DD4BA3"/>
  <w:tbl>
    <w:tblPr>
      <w:tblStyle w:val="AWVNTableGrey"/>
      <w:tblW w:w="9072" w:type="dxa"/>
      <w:tblInd w:w="-142" w:type="dxa"/>
      <w:tblCellMar>
        <w:left w:w="136" w:type="dxa"/>
      </w:tblCellMar>
      <w:tblLook w:val="04A0" w:firstRow="1" w:lastRow="0" w:firstColumn="1" w:lastColumn="0" w:noHBand="0" w:noVBand="1"/>
    </w:tblPr>
    <w:tblGrid>
      <w:gridCol w:w="1638"/>
      <w:gridCol w:w="5030"/>
      <w:gridCol w:w="2404"/>
    </w:tblGrid>
    <w:tr w:rsidR="002C253A" w14:paraId="215AF79E" w14:textId="77777777" w:rsidTr="006D3CFE">
      <w:trPr>
        <w:tblHeader/>
      </w:trPr>
      <w:tc>
        <w:tcPr>
          <w:tcW w:w="1701" w:type="dxa"/>
        </w:tcPr>
        <w:p w14:paraId="27A8580D" w14:textId="77777777" w:rsidR="002C253A" w:rsidRDefault="002C253A" w:rsidP="002C253A">
          <w:pPr>
            <w:pStyle w:val="KoptekstAWVN"/>
          </w:pPr>
          <w:r>
            <w:t>Functie</w:t>
          </w:r>
        </w:p>
        <w:p w14:paraId="0046A2B3" w14:textId="77777777" w:rsidR="002C253A" w:rsidRDefault="002C253A" w:rsidP="002C253A">
          <w:r>
            <w:t>Afdeling</w:t>
          </w:r>
        </w:p>
      </w:tc>
      <w:tc>
        <w:tcPr>
          <w:tcW w:w="5211" w:type="dxa"/>
        </w:tcPr>
        <w:p w14:paraId="30DC5471" w14:textId="77777777" w:rsidR="002C253A" w:rsidRDefault="002C253A" w:rsidP="002C253A">
          <w:pPr>
            <w:pStyle w:val="KoptekstAWVN"/>
          </w:pPr>
          <w:r>
            <w:t>Medewerker voorbereiding/kruidenkamer</w:t>
          </w:r>
        </w:p>
        <w:p w14:paraId="0FA03B5C" w14:textId="77777777" w:rsidR="002C253A" w:rsidRPr="001E6E10" w:rsidRDefault="002C253A" w:rsidP="002C253A">
          <w:r>
            <w:t>Productie</w:t>
          </w:r>
        </w:p>
      </w:tc>
      <w:tc>
        <w:tcPr>
          <w:tcW w:w="2586" w:type="dxa"/>
        </w:tcPr>
        <w:p w14:paraId="7B5C5CA4" w14:textId="6F8D6B94" w:rsidR="002C253A" w:rsidRPr="00982BF1" w:rsidRDefault="002C253A" w:rsidP="006D3CFE">
          <w:pPr>
            <w:pStyle w:val="KoptekstAWVN"/>
            <w:jc w:val="right"/>
          </w:pPr>
          <w:r>
            <w:t>01.02</w:t>
          </w:r>
        </w:p>
      </w:tc>
    </w:tr>
  </w:tbl>
  <w:p w14:paraId="72A1F3C7" w14:textId="77777777" w:rsidR="002C253A" w:rsidRDefault="002C253A" w:rsidP="00DD4BA3"/>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4035E" w14:textId="718671FE" w:rsidR="006E2631" w:rsidRDefault="004F1624" w:rsidP="00AC1183">
    <w:pPr>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559424" behindDoc="1" locked="0" layoutInCell="1" allowOverlap="1" wp14:anchorId="2251B8C6" wp14:editId="48001677">
          <wp:simplePos x="0" y="0"/>
          <wp:positionH relativeFrom="margin">
            <wp:posOffset>4692650</wp:posOffset>
          </wp:positionH>
          <wp:positionV relativeFrom="paragraph">
            <wp:posOffset>-299085</wp:posOffset>
          </wp:positionV>
          <wp:extent cx="927100" cy="556260"/>
          <wp:effectExtent l="0" t="0" r="6350" b="0"/>
          <wp:wrapNone/>
          <wp:docPr id="114941944"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158D8B16" w14:textId="1F3C90A9" w:rsidR="008D1CBB" w:rsidRDefault="008D1CBB" w:rsidP="00AC1183">
    <w:pPr>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38"/>
      <w:gridCol w:w="5030"/>
      <w:gridCol w:w="2404"/>
    </w:tblGrid>
    <w:tr w:rsidR="006E2631" w14:paraId="50974BE8" w14:textId="77777777" w:rsidTr="006D3CFE">
      <w:trPr>
        <w:tblHeader/>
      </w:trPr>
      <w:tc>
        <w:tcPr>
          <w:tcW w:w="1701" w:type="dxa"/>
        </w:tcPr>
        <w:p w14:paraId="311E1DFD" w14:textId="77777777" w:rsidR="006E2631" w:rsidRDefault="006E2631" w:rsidP="006E2631">
          <w:pPr>
            <w:pStyle w:val="KoptekstAWVN"/>
          </w:pPr>
          <w:r>
            <w:t>Functie</w:t>
          </w:r>
        </w:p>
        <w:p w14:paraId="6B713E49" w14:textId="77777777" w:rsidR="006E2631" w:rsidRDefault="006E2631" w:rsidP="006E2631">
          <w:r>
            <w:t>Afdeling</w:t>
          </w:r>
        </w:p>
      </w:tc>
      <w:tc>
        <w:tcPr>
          <w:tcW w:w="5211" w:type="dxa"/>
        </w:tcPr>
        <w:p w14:paraId="726F6C61" w14:textId="77777777" w:rsidR="006E2631" w:rsidRDefault="006E2631" w:rsidP="006E2631">
          <w:pPr>
            <w:pStyle w:val="KoptekstAWVN"/>
          </w:pPr>
          <w:r>
            <w:t>Medewerker voorbereiding/kruidenkamer</w:t>
          </w:r>
        </w:p>
        <w:p w14:paraId="379DBACD" w14:textId="77777777" w:rsidR="006E2631" w:rsidRPr="001E6E10" w:rsidRDefault="006E2631" w:rsidP="006E2631">
          <w:r>
            <w:t>Productie</w:t>
          </w:r>
        </w:p>
      </w:tc>
      <w:tc>
        <w:tcPr>
          <w:tcW w:w="2586" w:type="dxa"/>
        </w:tcPr>
        <w:p w14:paraId="54BC22FE" w14:textId="621201EB" w:rsidR="006E2631" w:rsidRPr="00982BF1" w:rsidRDefault="006E2631" w:rsidP="008C0765">
          <w:pPr>
            <w:pStyle w:val="KoptekstAWVN"/>
            <w:jc w:val="right"/>
          </w:pPr>
          <w:r>
            <w:t>01.02</w:t>
          </w:r>
        </w:p>
      </w:tc>
    </w:tr>
  </w:tbl>
  <w:p w14:paraId="48AFFB8A" w14:textId="77777777" w:rsidR="008D1CBB" w:rsidRPr="007B1AEC" w:rsidRDefault="008D1CBB" w:rsidP="007B1AEC">
    <w:pPr>
      <w:rPr>
        <w:rFonts w:eastAsia="Calibri" w:cs="Times New Roman"/>
        <w:szCs w:val="22"/>
        <w:lang w:eastAsia="en-US"/>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CE56B" w14:textId="25A37839" w:rsidR="00CD7A82" w:rsidRDefault="00B35522" w:rsidP="00DD4BA3">
    <w:r w:rsidRPr="00DF5A10">
      <w:rPr>
        <w:noProof/>
      </w:rPr>
      <w:drawing>
        <wp:anchor distT="0" distB="0" distL="114300" distR="114300" simplePos="0" relativeHeight="251568640" behindDoc="1" locked="0" layoutInCell="1" allowOverlap="1" wp14:anchorId="59447C7F" wp14:editId="2EA08950">
          <wp:simplePos x="0" y="0"/>
          <wp:positionH relativeFrom="column">
            <wp:posOffset>4751705</wp:posOffset>
          </wp:positionH>
          <wp:positionV relativeFrom="paragraph">
            <wp:posOffset>-268605</wp:posOffset>
          </wp:positionV>
          <wp:extent cx="927100" cy="556260"/>
          <wp:effectExtent l="0" t="0" r="6350" b="0"/>
          <wp:wrapNone/>
          <wp:docPr id="620324878"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07BA1789" w14:textId="70FD75E8" w:rsidR="00CD7A82" w:rsidRDefault="00CD7A82" w:rsidP="00DD4BA3"/>
  <w:tbl>
    <w:tblPr>
      <w:tblStyle w:val="AWVNTableGrey"/>
      <w:tblW w:w="9072" w:type="dxa"/>
      <w:tblInd w:w="-142" w:type="dxa"/>
      <w:tblCellMar>
        <w:left w:w="136" w:type="dxa"/>
      </w:tblCellMar>
      <w:tblLook w:val="04A0" w:firstRow="1" w:lastRow="0" w:firstColumn="1" w:lastColumn="0" w:noHBand="0" w:noVBand="1"/>
    </w:tblPr>
    <w:tblGrid>
      <w:gridCol w:w="1657"/>
      <w:gridCol w:w="4957"/>
      <w:gridCol w:w="2458"/>
    </w:tblGrid>
    <w:tr w:rsidR="00CD7A82" w14:paraId="415509EF" w14:textId="77777777" w:rsidTr="00ED6B6D">
      <w:trPr>
        <w:tblHeader/>
      </w:trPr>
      <w:tc>
        <w:tcPr>
          <w:tcW w:w="1701" w:type="dxa"/>
        </w:tcPr>
        <w:p w14:paraId="0409F142" w14:textId="77777777" w:rsidR="00CD7A82" w:rsidRDefault="00CD7A82" w:rsidP="00CD7A82">
          <w:pPr>
            <w:pStyle w:val="KoptekstAWVN"/>
          </w:pPr>
          <w:r>
            <w:t>Functie</w:t>
          </w:r>
        </w:p>
        <w:p w14:paraId="0C791791" w14:textId="77777777" w:rsidR="00CD7A82" w:rsidRDefault="00CD7A82" w:rsidP="00CD7A82">
          <w:r>
            <w:t>Afdeling</w:t>
          </w:r>
        </w:p>
      </w:tc>
      <w:tc>
        <w:tcPr>
          <w:tcW w:w="5211" w:type="dxa"/>
        </w:tcPr>
        <w:p w14:paraId="1C89DE0F" w14:textId="77777777" w:rsidR="00CD7A82" w:rsidRDefault="00CD7A82" w:rsidP="00CD7A82">
          <w:pPr>
            <w:pStyle w:val="KoptekstAWVN"/>
          </w:pPr>
          <w:r>
            <w:t>Productiekok</w:t>
          </w:r>
        </w:p>
        <w:p w14:paraId="7018AAC1" w14:textId="77777777" w:rsidR="00CD7A82" w:rsidRPr="001E6E10" w:rsidRDefault="00CD7A82" w:rsidP="00CD7A82">
          <w:r>
            <w:t>Productie</w:t>
          </w:r>
        </w:p>
      </w:tc>
      <w:tc>
        <w:tcPr>
          <w:tcW w:w="2586" w:type="dxa"/>
        </w:tcPr>
        <w:p w14:paraId="7D5BAEFD" w14:textId="77777777" w:rsidR="00CD7A82" w:rsidRPr="00982BF1" w:rsidRDefault="00CD7A82" w:rsidP="00CD7A82">
          <w:pPr>
            <w:pStyle w:val="KoptekstAWVN"/>
            <w:jc w:val="right"/>
          </w:pPr>
          <w:r>
            <w:t>01.03</w:t>
          </w:r>
        </w:p>
      </w:tc>
    </w:tr>
  </w:tbl>
  <w:p w14:paraId="09FD6626" w14:textId="77777777" w:rsidR="00CD7A82" w:rsidRPr="0093477E" w:rsidRDefault="00CD7A82" w:rsidP="00EA5327">
    <w:pPr>
      <w:pStyle w:val="Koptekst"/>
      <w:spacing w:line="250" w:lineRule="exac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841C1" w14:textId="7272B6BE" w:rsidR="001025D1" w:rsidRDefault="00B35522" w:rsidP="00AC1183">
    <w:pPr>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565568" behindDoc="1" locked="0" layoutInCell="1" allowOverlap="1" wp14:anchorId="22F3B35D" wp14:editId="35D98CBD">
          <wp:simplePos x="0" y="0"/>
          <wp:positionH relativeFrom="margin">
            <wp:align>right</wp:align>
          </wp:positionH>
          <wp:positionV relativeFrom="paragraph">
            <wp:posOffset>-280035</wp:posOffset>
          </wp:positionV>
          <wp:extent cx="927100" cy="556260"/>
          <wp:effectExtent l="0" t="0" r="6350" b="0"/>
          <wp:wrapNone/>
          <wp:docPr id="419908883"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6F8F7562" w14:textId="6BB0A339" w:rsidR="001025D1" w:rsidRDefault="001025D1" w:rsidP="00AC1183">
    <w:pPr>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57"/>
      <w:gridCol w:w="4957"/>
      <w:gridCol w:w="2458"/>
    </w:tblGrid>
    <w:tr w:rsidR="00CD7A82" w14:paraId="11F687A7" w14:textId="77777777" w:rsidTr="00ED6B6D">
      <w:trPr>
        <w:tblHeader/>
      </w:trPr>
      <w:tc>
        <w:tcPr>
          <w:tcW w:w="1701" w:type="dxa"/>
        </w:tcPr>
        <w:p w14:paraId="37E2F383" w14:textId="77777777" w:rsidR="00CD7A82" w:rsidRDefault="00CD7A82" w:rsidP="00CD7A82">
          <w:pPr>
            <w:pStyle w:val="KoptekstAWVN"/>
          </w:pPr>
          <w:r>
            <w:t>Functie</w:t>
          </w:r>
        </w:p>
        <w:p w14:paraId="18A4BA57" w14:textId="77777777" w:rsidR="00CD7A82" w:rsidRDefault="00CD7A82" w:rsidP="00CD7A82">
          <w:r>
            <w:t>Afdeling</w:t>
          </w:r>
        </w:p>
      </w:tc>
      <w:tc>
        <w:tcPr>
          <w:tcW w:w="5211" w:type="dxa"/>
        </w:tcPr>
        <w:p w14:paraId="028D559B" w14:textId="77777777" w:rsidR="00CD7A82" w:rsidRDefault="00CD7A82" w:rsidP="00CD7A82">
          <w:pPr>
            <w:pStyle w:val="KoptekstAWVN"/>
          </w:pPr>
          <w:r>
            <w:t>Productiekok</w:t>
          </w:r>
        </w:p>
        <w:p w14:paraId="0319BF0E" w14:textId="77777777" w:rsidR="00CD7A82" w:rsidRPr="001E6E10" w:rsidRDefault="00CD7A82" w:rsidP="00CD7A82">
          <w:r>
            <w:t>Productie</w:t>
          </w:r>
        </w:p>
      </w:tc>
      <w:tc>
        <w:tcPr>
          <w:tcW w:w="2586" w:type="dxa"/>
        </w:tcPr>
        <w:p w14:paraId="0DC321DB" w14:textId="77777777" w:rsidR="00CD7A82" w:rsidRPr="00982BF1" w:rsidRDefault="00CD7A82" w:rsidP="00CD7A82">
          <w:pPr>
            <w:pStyle w:val="KoptekstAWVN"/>
            <w:jc w:val="right"/>
          </w:pPr>
          <w:r>
            <w:t>01.03</w:t>
          </w:r>
        </w:p>
      </w:tc>
    </w:tr>
  </w:tbl>
  <w:p w14:paraId="6B9FCC05" w14:textId="77777777" w:rsidR="001025D1" w:rsidRPr="00AC1183" w:rsidRDefault="001025D1" w:rsidP="00AC1183">
    <w:pPr>
      <w:rPr>
        <w:rFonts w:eastAsia="Calibri" w:cs="Times New Roman"/>
        <w:szCs w:val="22"/>
        <w:lang w:eastAsia="en-US"/>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2BE29" w14:textId="63D8A892" w:rsidR="004F484E" w:rsidRDefault="00165D48" w:rsidP="00DD4BA3">
    <w:r w:rsidRPr="00DF5A10">
      <w:rPr>
        <w:noProof/>
      </w:rPr>
      <w:drawing>
        <wp:anchor distT="0" distB="0" distL="114300" distR="114300" simplePos="0" relativeHeight="251574784" behindDoc="1" locked="0" layoutInCell="1" allowOverlap="1" wp14:anchorId="48DC3F4C" wp14:editId="1E713DDA">
          <wp:simplePos x="0" y="0"/>
          <wp:positionH relativeFrom="column">
            <wp:posOffset>4694555</wp:posOffset>
          </wp:positionH>
          <wp:positionV relativeFrom="paragraph">
            <wp:posOffset>-122555</wp:posOffset>
          </wp:positionV>
          <wp:extent cx="927100" cy="556260"/>
          <wp:effectExtent l="0" t="0" r="6350" b="0"/>
          <wp:wrapNone/>
          <wp:docPr id="147814851"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2C760F3A" w14:textId="0B387184" w:rsidR="004F484E" w:rsidRDefault="004F484E" w:rsidP="00DD4BA3"/>
  <w:p w14:paraId="4832DFDD" w14:textId="4C408FC7" w:rsidR="004F484E" w:rsidRDefault="004F484E" w:rsidP="00DD4BA3"/>
  <w:tbl>
    <w:tblPr>
      <w:tblStyle w:val="AWVNTableGrey"/>
      <w:tblW w:w="9072" w:type="dxa"/>
      <w:tblInd w:w="-142" w:type="dxa"/>
      <w:tblCellMar>
        <w:left w:w="136" w:type="dxa"/>
      </w:tblCellMar>
      <w:tblLook w:val="04A0" w:firstRow="1" w:lastRow="0" w:firstColumn="1" w:lastColumn="0" w:noHBand="0" w:noVBand="1"/>
    </w:tblPr>
    <w:tblGrid>
      <w:gridCol w:w="1648"/>
      <w:gridCol w:w="4990"/>
      <w:gridCol w:w="2434"/>
    </w:tblGrid>
    <w:tr w:rsidR="004F484E" w14:paraId="4C94E0CB" w14:textId="77777777" w:rsidTr="0039235D">
      <w:trPr>
        <w:tblHeader/>
      </w:trPr>
      <w:tc>
        <w:tcPr>
          <w:tcW w:w="1701" w:type="dxa"/>
        </w:tcPr>
        <w:p w14:paraId="4583EB24" w14:textId="77777777" w:rsidR="004F484E" w:rsidRDefault="004F484E" w:rsidP="004F484E">
          <w:pPr>
            <w:pStyle w:val="KoptekstAWVN"/>
          </w:pPr>
          <w:r>
            <w:t>Functie</w:t>
          </w:r>
        </w:p>
        <w:p w14:paraId="70E08DF4" w14:textId="77777777" w:rsidR="004F484E" w:rsidRDefault="004F484E" w:rsidP="004F484E">
          <w:r>
            <w:t>Afdeling</w:t>
          </w:r>
        </w:p>
      </w:tc>
      <w:tc>
        <w:tcPr>
          <w:tcW w:w="5211" w:type="dxa"/>
        </w:tcPr>
        <w:p w14:paraId="71B2CD96" w14:textId="77777777" w:rsidR="004F484E" w:rsidRDefault="004F484E" w:rsidP="004F484E">
          <w:pPr>
            <w:pStyle w:val="KoptekstAWVN"/>
          </w:pPr>
          <w:r>
            <w:t>Operator productie/processing B</w:t>
          </w:r>
        </w:p>
        <w:p w14:paraId="7385EEBF" w14:textId="77777777" w:rsidR="004F484E" w:rsidRPr="001E6E10" w:rsidRDefault="004F484E" w:rsidP="004F484E">
          <w:r>
            <w:t>Productie</w:t>
          </w:r>
        </w:p>
      </w:tc>
      <w:tc>
        <w:tcPr>
          <w:tcW w:w="2586" w:type="dxa"/>
        </w:tcPr>
        <w:p w14:paraId="74250DF2" w14:textId="77777777" w:rsidR="004F484E" w:rsidRPr="00982BF1" w:rsidRDefault="004F484E" w:rsidP="004F484E">
          <w:pPr>
            <w:pStyle w:val="KoptekstAWVN"/>
            <w:jc w:val="right"/>
          </w:pPr>
          <w:r>
            <w:t>01.04</w:t>
          </w:r>
        </w:p>
      </w:tc>
    </w:tr>
  </w:tbl>
  <w:p w14:paraId="79EB099A" w14:textId="77777777" w:rsidR="004F484E" w:rsidRPr="0093477E" w:rsidRDefault="004F484E" w:rsidP="00EA5327">
    <w:pPr>
      <w:pStyle w:val="Koptekst"/>
      <w:spacing w:line="250" w:lineRule="exac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35BEE" w14:textId="3918942B" w:rsidR="00F93031" w:rsidRDefault="00F93031" w:rsidP="00AC1183">
    <w:pPr>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571712" behindDoc="1" locked="0" layoutInCell="1" allowOverlap="1" wp14:anchorId="261629EA" wp14:editId="7EF91A06">
          <wp:simplePos x="0" y="0"/>
          <wp:positionH relativeFrom="margin">
            <wp:align>right</wp:align>
          </wp:positionH>
          <wp:positionV relativeFrom="paragraph">
            <wp:posOffset>-255270</wp:posOffset>
          </wp:positionV>
          <wp:extent cx="927100" cy="556260"/>
          <wp:effectExtent l="0" t="0" r="6350" b="0"/>
          <wp:wrapNone/>
          <wp:docPr id="2069188115"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088BDDB8" w14:textId="37DD1FC5" w:rsidR="00EB63D3" w:rsidRDefault="00EB63D3" w:rsidP="00AC1183">
    <w:pPr>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48"/>
      <w:gridCol w:w="4990"/>
      <w:gridCol w:w="2434"/>
    </w:tblGrid>
    <w:tr w:rsidR="004F484E" w14:paraId="06762D1B" w14:textId="77777777" w:rsidTr="0039235D">
      <w:trPr>
        <w:tblHeader/>
      </w:trPr>
      <w:tc>
        <w:tcPr>
          <w:tcW w:w="1701" w:type="dxa"/>
        </w:tcPr>
        <w:p w14:paraId="72199A8E" w14:textId="77777777" w:rsidR="004F484E" w:rsidRDefault="004F484E" w:rsidP="004F484E">
          <w:pPr>
            <w:pStyle w:val="KoptekstAWVN"/>
          </w:pPr>
          <w:r>
            <w:t>Functie</w:t>
          </w:r>
        </w:p>
        <w:p w14:paraId="5B4B3B5C" w14:textId="77777777" w:rsidR="004F484E" w:rsidRDefault="004F484E" w:rsidP="004F484E">
          <w:r>
            <w:t>Afdeling</w:t>
          </w:r>
        </w:p>
      </w:tc>
      <w:tc>
        <w:tcPr>
          <w:tcW w:w="5211" w:type="dxa"/>
        </w:tcPr>
        <w:p w14:paraId="70312956" w14:textId="77777777" w:rsidR="004F484E" w:rsidRDefault="004F484E" w:rsidP="004F484E">
          <w:pPr>
            <w:pStyle w:val="KoptekstAWVN"/>
          </w:pPr>
          <w:r>
            <w:t>Operator productie/processing B</w:t>
          </w:r>
        </w:p>
        <w:p w14:paraId="290BBE2E" w14:textId="77777777" w:rsidR="004F484E" w:rsidRPr="001E6E10" w:rsidRDefault="004F484E" w:rsidP="004F484E">
          <w:r>
            <w:t>Productie</w:t>
          </w:r>
        </w:p>
      </w:tc>
      <w:tc>
        <w:tcPr>
          <w:tcW w:w="2586" w:type="dxa"/>
        </w:tcPr>
        <w:p w14:paraId="428BC0F4" w14:textId="61193113" w:rsidR="004F484E" w:rsidRPr="00982BF1" w:rsidRDefault="004F484E" w:rsidP="004F484E">
          <w:pPr>
            <w:pStyle w:val="KoptekstAWVN"/>
            <w:jc w:val="right"/>
          </w:pPr>
          <w:r>
            <w:t>01.04</w:t>
          </w:r>
        </w:p>
      </w:tc>
    </w:tr>
  </w:tbl>
  <w:p w14:paraId="78C58593" w14:textId="43C0FB9D" w:rsidR="00EB63D3" w:rsidRDefault="00EB63D3" w:rsidP="00AC1183">
    <w:pPr>
      <w:rPr>
        <w:rFonts w:eastAsia="Calibri" w:cs="Times New Roman"/>
        <w:szCs w:val="22"/>
        <w:lang w:eastAsia="en-US"/>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A3E04" w14:textId="4DDE6D5A" w:rsidR="00D737A9" w:rsidRDefault="00165D48" w:rsidP="00DD4BA3">
    <w:r w:rsidRPr="00DF5A10">
      <w:rPr>
        <w:noProof/>
      </w:rPr>
      <w:drawing>
        <wp:anchor distT="0" distB="0" distL="114300" distR="114300" simplePos="0" relativeHeight="251580928" behindDoc="1" locked="0" layoutInCell="1" allowOverlap="1" wp14:anchorId="4FC14D0F" wp14:editId="3458B717">
          <wp:simplePos x="0" y="0"/>
          <wp:positionH relativeFrom="column">
            <wp:posOffset>7520305</wp:posOffset>
          </wp:positionH>
          <wp:positionV relativeFrom="paragraph">
            <wp:posOffset>-286385</wp:posOffset>
          </wp:positionV>
          <wp:extent cx="927100" cy="556260"/>
          <wp:effectExtent l="0" t="0" r="6350" b="0"/>
          <wp:wrapNone/>
          <wp:docPr id="1760123612"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5549EE6D" w14:textId="7C9A7DF0" w:rsidR="00D737A9" w:rsidRDefault="00D737A9" w:rsidP="00DD4BA3"/>
  <w:tbl>
    <w:tblPr>
      <w:tblStyle w:val="AWVNTableGrey"/>
      <w:tblW w:w="14176" w:type="dxa"/>
      <w:tblInd w:w="-142" w:type="dxa"/>
      <w:tblLook w:val="04A0" w:firstRow="1" w:lastRow="0" w:firstColumn="1" w:lastColumn="0" w:noHBand="0" w:noVBand="1"/>
    </w:tblPr>
    <w:tblGrid>
      <w:gridCol w:w="10632"/>
      <w:gridCol w:w="3544"/>
    </w:tblGrid>
    <w:tr w:rsidR="00A9510C" w14:paraId="7FA29F95" w14:textId="77777777" w:rsidTr="0039235D">
      <w:tc>
        <w:tcPr>
          <w:tcW w:w="10632" w:type="dxa"/>
        </w:tcPr>
        <w:p w14:paraId="094D7F28" w14:textId="77777777" w:rsidR="00A9510C" w:rsidRPr="00480E1B" w:rsidRDefault="00A9510C" w:rsidP="00A9510C">
          <w:pPr>
            <w:pStyle w:val="KoptekstAWVN"/>
          </w:pPr>
          <w:r>
            <w:t>Niveau Onderscheidende Kenmerken (NOK) Operator Productie/Processing</w:t>
          </w:r>
        </w:p>
      </w:tc>
      <w:tc>
        <w:tcPr>
          <w:tcW w:w="3544" w:type="dxa"/>
        </w:tcPr>
        <w:p w14:paraId="7D13E770" w14:textId="48EF38E5" w:rsidR="00A9510C" w:rsidRPr="00BE37B4" w:rsidRDefault="00A9510C" w:rsidP="00A9510C">
          <w:pPr>
            <w:jc w:val="right"/>
            <w:rPr>
              <w:b/>
              <w:bCs/>
            </w:rPr>
          </w:pPr>
          <w:r w:rsidRPr="00BE37B4">
            <w:rPr>
              <w:b/>
              <w:bCs/>
              <w:sz w:val="24"/>
              <w:szCs w:val="32"/>
            </w:rPr>
            <w:t xml:space="preserve">01.04 </w:t>
          </w:r>
          <w:r>
            <w:rPr>
              <w:b/>
              <w:bCs/>
              <w:sz w:val="24"/>
              <w:szCs w:val="32"/>
            </w:rPr>
            <w:t>NOK</w:t>
          </w:r>
        </w:p>
      </w:tc>
    </w:tr>
  </w:tbl>
  <w:p w14:paraId="7D0F51C7" w14:textId="77777777" w:rsidR="00D737A9" w:rsidRPr="0093477E" w:rsidRDefault="00D737A9" w:rsidP="00EA5327">
    <w:pPr>
      <w:pStyle w:val="Koptekst"/>
      <w:spacing w:line="250" w:lineRule="exac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2846B" w14:textId="77777777" w:rsidR="00165D48" w:rsidRDefault="00165D48" w:rsidP="00AC1183">
    <w:pPr>
      <w:rPr>
        <w:rFonts w:eastAsia="Calibri" w:cs="Times New Roman"/>
        <w:szCs w:val="22"/>
        <w:lang w:eastAsia="en-US"/>
      </w:rPr>
    </w:pPr>
  </w:p>
  <w:p w14:paraId="1A1F060A" w14:textId="03981E64" w:rsidR="000D3827" w:rsidRDefault="00165D48" w:rsidP="00AC1183">
    <w:pPr>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577856" behindDoc="1" locked="0" layoutInCell="1" allowOverlap="1" wp14:anchorId="20FF3BD8" wp14:editId="20DBD3B0">
          <wp:simplePos x="0" y="0"/>
          <wp:positionH relativeFrom="margin">
            <wp:posOffset>7636510</wp:posOffset>
          </wp:positionH>
          <wp:positionV relativeFrom="paragraph">
            <wp:posOffset>-380365</wp:posOffset>
          </wp:positionV>
          <wp:extent cx="927100" cy="556260"/>
          <wp:effectExtent l="0" t="0" r="6350" b="0"/>
          <wp:wrapNone/>
          <wp:docPr id="2094549879"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tbl>
    <w:tblPr>
      <w:tblStyle w:val="AWVNTableGrey"/>
      <w:tblW w:w="14176" w:type="dxa"/>
      <w:tblInd w:w="-142" w:type="dxa"/>
      <w:tblLook w:val="04A0" w:firstRow="1" w:lastRow="0" w:firstColumn="1" w:lastColumn="0" w:noHBand="0" w:noVBand="1"/>
    </w:tblPr>
    <w:tblGrid>
      <w:gridCol w:w="10632"/>
      <w:gridCol w:w="3544"/>
    </w:tblGrid>
    <w:tr w:rsidR="00BC7C2E" w14:paraId="51929471" w14:textId="77777777" w:rsidTr="0039235D">
      <w:tc>
        <w:tcPr>
          <w:tcW w:w="10632" w:type="dxa"/>
        </w:tcPr>
        <w:p w14:paraId="7C693103" w14:textId="77777777" w:rsidR="00BC7C2E" w:rsidRPr="00480E1B" w:rsidRDefault="00BC7C2E" w:rsidP="00BC7C2E">
          <w:pPr>
            <w:pStyle w:val="KoptekstAWVN"/>
          </w:pPr>
          <w:r>
            <w:t>Niveau Onderscheidende Kenmerken (NOK) Operator Productie/Processing</w:t>
          </w:r>
        </w:p>
      </w:tc>
      <w:tc>
        <w:tcPr>
          <w:tcW w:w="3544" w:type="dxa"/>
        </w:tcPr>
        <w:p w14:paraId="6A8A2AA3" w14:textId="2BBEE1FE" w:rsidR="00BC7C2E" w:rsidRPr="00BE37B4" w:rsidRDefault="00BC7C2E" w:rsidP="00BC7C2E">
          <w:pPr>
            <w:jc w:val="right"/>
            <w:rPr>
              <w:b/>
              <w:bCs/>
            </w:rPr>
          </w:pPr>
          <w:r w:rsidRPr="00BE37B4">
            <w:rPr>
              <w:b/>
              <w:bCs/>
              <w:sz w:val="24"/>
              <w:szCs w:val="32"/>
            </w:rPr>
            <w:t xml:space="preserve">01.04 </w:t>
          </w:r>
          <w:r>
            <w:rPr>
              <w:b/>
              <w:bCs/>
              <w:sz w:val="24"/>
              <w:szCs w:val="32"/>
            </w:rPr>
            <w:t>NOK</w:t>
          </w:r>
        </w:p>
      </w:tc>
    </w:tr>
  </w:tbl>
  <w:p w14:paraId="41061277" w14:textId="77777777" w:rsidR="000D3827" w:rsidRPr="007B1AEC" w:rsidRDefault="000D3827" w:rsidP="007B1AEC">
    <w:pPr>
      <w:rPr>
        <w:rFonts w:eastAsia="Calibri" w:cs="Times New Roman"/>
        <w:szCs w:val="22"/>
        <w:lang w:eastAsia="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94FE5" w14:textId="4733B54B" w:rsidR="009B725F" w:rsidRDefault="00ED0AE9">
    <w:pPr>
      <w:pStyle w:val="Koptekst"/>
    </w:pPr>
    <w:r>
      <w:rPr>
        <w:noProof/>
      </w:rPr>
      <w:drawing>
        <wp:anchor distT="0" distB="0" distL="114300" distR="114300" simplePos="0" relativeHeight="251534848" behindDoc="1" locked="0" layoutInCell="1" allowOverlap="1" wp14:anchorId="25BED431" wp14:editId="2E86B3A1">
          <wp:simplePos x="0" y="0"/>
          <wp:positionH relativeFrom="margin">
            <wp:align>left</wp:align>
          </wp:positionH>
          <wp:positionV relativeFrom="paragraph">
            <wp:posOffset>-201930</wp:posOffset>
          </wp:positionV>
          <wp:extent cx="1123950" cy="530462"/>
          <wp:effectExtent l="0" t="0" r="0" b="3175"/>
          <wp:wrapNone/>
          <wp:docPr id="1808544033" name="Afbeelding 2" descr="Afbeelding met logo, Lettertype,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70131" name="Afbeelding 2" descr="Afbeelding met logo, Lettertype, Graphics, symbool&#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129071" cy="532879"/>
                  </a:xfrm>
                  <a:prstGeom prst="rect">
                    <a:avLst/>
                  </a:prstGeom>
                </pic:spPr>
              </pic:pic>
            </a:graphicData>
          </a:graphic>
          <wp14:sizeRelH relativeFrom="margin">
            <wp14:pctWidth>0</wp14:pctWidth>
          </wp14:sizeRelH>
          <wp14:sizeRelV relativeFrom="margin">
            <wp14:pctHeight>0</wp14:pctHeight>
          </wp14:sizeRelV>
        </wp:anchor>
      </w:drawing>
    </w:r>
    <w:r w:rsidR="00F205B2" w:rsidRPr="007026BA">
      <w:rPr>
        <w:noProof/>
      </w:rPr>
      <w:drawing>
        <wp:anchor distT="0" distB="0" distL="114300" distR="114300" simplePos="0" relativeHeight="251518464" behindDoc="1" locked="0" layoutInCell="1" allowOverlap="1" wp14:anchorId="388AD388" wp14:editId="40E1E0B6">
          <wp:simplePos x="0" y="0"/>
          <wp:positionH relativeFrom="column">
            <wp:posOffset>4860925</wp:posOffset>
          </wp:positionH>
          <wp:positionV relativeFrom="paragraph">
            <wp:posOffset>-215900</wp:posOffset>
          </wp:positionV>
          <wp:extent cx="928800" cy="558000"/>
          <wp:effectExtent l="0" t="0" r="5080" b="0"/>
          <wp:wrapNone/>
          <wp:docPr id="1231878618"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928800" cy="55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59D2F" w14:textId="7DEA8591" w:rsidR="00A9510C" w:rsidRDefault="00165D48" w:rsidP="00AC1183">
    <w:pPr>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584000" behindDoc="1" locked="0" layoutInCell="1" allowOverlap="1" wp14:anchorId="6BB96537" wp14:editId="07397863">
          <wp:simplePos x="0" y="0"/>
          <wp:positionH relativeFrom="margin">
            <wp:align>right</wp:align>
          </wp:positionH>
          <wp:positionV relativeFrom="paragraph">
            <wp:posOffset>-278765</wp:posOffset>
          </wp:positionV>
          <wp:extent cx="927100" cy="556260"/>
          <wp:effectExtent l="0" t="0" r="6350" b="0"/>
          <wp:wrapNone/>
          <wp:docPr id="918929520"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3D8BF316" w14:textId="7C95FBD1" w:rsidR="00165D48" w:rsidRDefault="00165D48" w:rsidP="00AC1183">
    <w:pPr>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58"/>
      <w:gridCol w:w="4952"/>
      <w:gridCol w:w="2462"/>
    </w:tblGrid>
    <w:tr w:rsidR="00E44F39" w14:paraId="68A3BAE0" w14:textId="77777777" w:rsidTr="00C70D0F">
      <w:trPr>
        <w:tblHeader/>
      </w:trPr>
      <w:tc>
        <w:tcPr>
          <w:tcW w:w="1701" w:type="dxa"/>
        </w:tcPr>
        <w:p w14:paraId="19DA5075" w14:textId="77777777" w:rsidR="00E44F39" w:rsidRDefault="00E44F39" w:rsidP="00E44F39">
          <w:pPr>
            <w:pStyle w:val="KoptekstAWVN"/>
          </w:pPr>
          <w:r>
            <w:t>Functie</w:t>
          </w:r>
        </w:p>
        <w:p w14:paraId="674D5785" w14:textId="77777777" w:rsidR="00E44F39" w:rsidRDefault="00E44F39" w:rsidP="00E44F39">
          <w:r>
            <w:t>Afdeling</w:t>
          </w:r>
        </w:p>
      </w:tc>
      <w:tc>
        <w:tcPr>
          <w:tcW w:w="5211" w:type="dxa"/>
        </w:tcPr>
        <w:p w14:paraId="1D236571" w14:textId="77777777" w:rsidR="00E44F39" w:rsidRDefault="00E44F39" w:rsidP="00E44F39">
          <w:pPr>
            <w:pStyle w:val="KoptekstAWVN"/>
          </w:pPr>
          <w:r>
            <w:t>Fustwasser</w:t>
          </w:r>
        </w:p>
        <w:p w14:paraId="71F77338" w14:textId="77777777" w:rsidR="00E44F39" w:rsidRPr="001E6E10" w:rsidRDefault="00E44F39" w:rsidP="00E44F39">
          <w:r>
            <w:t>Productie</w:t>
          </w:r>
        </w:p>
      </w:tc>
      <w:tc>
        <w:tcPr>
          <w:tcW w:w="2586" w:type="dxa"/>
        </w:tcPr>
        <w:p w14:paraId="3D0C1D03" w14:textId="44320F62" w:rsidR="00E44F39" w:rsidRDefault="00E44F39" w:rsidP="00E44F39">
          <w:pPr>
            <w:pStyle w:val="KoptekstAWVN"/>
            <w:jc w:val="right"/>
          </w:pPr>
          <w:r>
            <w:t>01.05</w:t>
          </w:r>
        </w:p>
        <w:p w14:paraId="14C1C4B3" w14:textId="77777777" w:rsidR="00E44F39" w:rsidRPr="00982BF1" w:rsidRDefault="00E44F39" w:rsidP="00E44F39">
          <w:pPr>
            <w:pStyle w:val="KoptekstAWVN"/>
            <w:jc w:val="right"/>
          </w:pPr>
        </w:p>
      </w:tc>
    </w:tr>
  </w:tbl>
  <w:p w14:paraId="603BA86E" w14:textId="77777777" w:rsidR="00A9510C" w:rsidRPr="007B1AEC" w:rsidRDefault="00A9510C" w:rsidP="007B1AEC">
    <w:pPr>
      <w:rPr>
        <w:rFonts w:eastAsia="Calibri" w:cs="Times New Roman"/>
        <w:szCs w:val="22"/>
        <w:lang w:eastAsia="en-US"/>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E8E8A" w14:textId="60035FDB" w:rsidR="00A15B8D" w:rsidRDefault="00165D48" w:rsidP="00AC1183">
    <w:pPr>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590144" behindDoc="1" locked="0" layoutInCell="1" allowOverlap="1" wp14:anchorId="73905DC8" wp14:editId="461E2581">
          <wp:simplePos x="0" y="0"/>
          <wp:positionH relativeFrom="margin">
            <wp:align>right</wp:align>
          </wp:positionH>
          <wp:positionV relativeFrom="paragraph">
            <wp:posOffset>-241564</wp:posOffset>
          </wp:positionV>
          <wp:extent cx="927100" cy="556260"/>
          <wp:effectExtent l="0" t="0" r="6350" b="0"/>
          <wp:wrapNone/>
          <wp:docPr id="1477050224"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3984F71B" w14:textId="77777777" w:rsidR="00A44BCE" w:rsidRDefault="00A44BCE" w:rsidP="00AC1183">
    <w:pPr>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52"/>
      <w:gridCol w:w="4974"/>
      <w:gridCol w:w="2446"/>
    </w:tblGrid>
    <w:tr w:rsidR="0015041C" w14:paraId="007F2CD1" w14:textId="77777777" w:rsidTr="00FA7629">
      <w:trPr>
        <w:tblHeader/>
      </w:trPr>
      <w:tc>
        <w:tcPr>
          <w:tcW w:w="1701" w:type="dxa"/>
        </w:tcPr>
        <w:p w14:paraId="6AE5BF37" w14:textId="77777777" w:rsidR="0015041C" w:rsidRDefault="0015041C" w:rsidP="0015041C">
          <w:pPr>
            <w:pStyle w:val="KoptekstAWVN"/>
          </w:pPr>
          <w:r>
            <w:t>Functie</w:t>
          </w:r>
        </w:p>
        <w:p w14:paraId="0AE5846A" w14:textId="77777777" w:rsidR="0015041C" w:rsidRDefault="0015041C" w:rsidP="0015041C">
          <w:r>
            <w:t>Afdeling</w:t>
          </w:r>
        </w:p>
      </w:tc>
      <w:tc>
        <w:tcPr>
          <w:tcW w:w="5211" w:type="dxa"/>
        </w:tcPr>
        <w:p w14:paraId="22158B7C" w14:textId="77777777" w:rsidR="0015041C" w:rsidRDefault="0015041C" w:rsidP="0015041C">
          <w:pPr>
            <w:pStyle w:val="KoptekstAWVN"/>
          </w:pPr>
          <w:r>
            <w:t>Inpakmedewerker (handmatig)</w:t>
          </w:r>
        </w:p>
        <w:p w14:paraId="2F94D7A2" w14:textId="77777777" w:rsidR="0015041C" w:rsidRPr="001E6E10" w:rsidRDefault="0015041C" w:rsidP="0015041C">
          <w:r>
            <w:t>Productie &amp; Verpak</w:t>
          </w:r>
        </w:p>
      </w:tc>
      <w:tc>
        <w:tcPr>
          <w:tcW w:w="2586" w:type="dxa"/>
        </w:tcPr>
        <w:p w14:paraId="7C21358B" w14:textId="77777777" w:rsidR="0015041C" w:rsidRDefault="0015041C" w:rsidP="0015041C">
          <w:pPr>
            <w:pStyle w:val="KoptekstAWVN"/>
            <w:jc w:val="right"/>
          </w:pPr>
          <w:r>
            <w:t>01.06</w:t>
          </w:r>
        </w:p>
        <w:p w14:paraId="21101194" w14:textId="77777777" w:rsidR="0015041C" w:rsidRPr="00982BF1" w:rsidRDefault="0015041C" w:rsidP="0015041C">
          <w:pPr>
            <w:pStyle w:val="KoptekstAWVN"/>
            <w:jc w:val="right"/>
          </w:pPr>
        </w:p>
      </w:tc>
    </w:tr>
  </w:tbl>
  <w:p w14:paraId="28377BAD" w14:textId="77777777" w:rsidR="00A15B8D" w:rsidRPr="007B1AEC" w:rsidRDefault="00A15B8D" w:rsidP="007B1AEC">
    <w:pPr>
      <w:rPr>
        <w:rFonts w:eastAsia="Calibri" w:cs="Times New Roman"/>
        <w:szCs w:val="22"/>
        <w:lang w:eastAsia="en-US"/>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66D15" w14:textId="1767FBA2" w:rsidR="00826928" w:rsidRDefault="00AF7976" w:rsidP="00DD4BA3">
    <w:r w:rsidRPr="00DF5A10">
      <w:rPr>
        <w:noProof/>
      </w:rPr>
      <w:drawing>
        <wp:anchor distT="0" distB="0" distL="114300" distR="114300" simplePos="0" relativeHeight="251596288" behindDoc="1" locked="0" layoutInCell="1" allowOverlap="1" wp14:anchorId="0207E4A2" wp14:editId="698F7109">
          <wp:simplePos x="0" y="0"/>
          <wp:positionH relativeFrom="column">
            <wp:posOffset>4688205</wp:posOffset>
          </wp:positionH>
          <wp:positionV relativeFrom="paragraph">
            <wp:posOffset>-288925</wp:posOffset>
          </wp:positionV>
          <wp:extent cx="927100" cy="556260"/>
          <wp:effectExtent l="0" t="0" r="6350" b="0"/>
          <wp:wrapNone/>
          <wp:docPr id="1021445411"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0003BB2A" w14:textId="6EDB1551" w:rsidR="00826928" w:rsidRDefault="00826928" w:rsidP="00DD4BA3"/>
  <w:tbl>
    <w:tblPr>
      <w:tblStyle w:val="AWVNTableGrey"/>
      <w:tblW w:w="9072" w:type="dxa"/>
      <w:tblInd w:w="-142" w:type="dxa"/>
      <w:tblCellMar>
        <w:left w:w="136" w:type="dxa"/>
      </w:tblCellMar>
      <w:tblLook w:val="04A0" w:firstRow="1" w:lastRow="0" w:firstColumn="1" w:lastColumn="0" w:noHBand="0" w:noVBand="1"/>
    </w:tblPr>
    <w:tblGrid>
      <w:gridCol w:w="1660"/>
      <w:gridCol w:w="4944"/>
      <w:gridCol w:w="2468"/>
    </w:tblGrid>
    <w:tr w:rsidR="00AF7976" w14:paraId="30EB72B5" w14:textId="77777777" w:rsidTr="00492FF7">
      <w:trPr>
        <w:trHeight w:val="551"/>
        <w:tblHeader/>
      </w:trPr>
      <w:tc>
        <w:tcPr>
          <w:tcW w:w="1701" w:type="dxa"/>
        </w:tcPr>
        <w:p w14:paraId="1B9A0122" w14:textId="77777777" w:rsidR="00AF7976" w:rsidRDefault="00AF7976" w:rsidP="00492FF7">
          <w:pPr>
            <w:pStyle w:val="KoptekstAWVN"/>
            <w:ind w:left="-539" w:firstLine="539"/>
          </w:pPr>
          <w:r>
            <w:t>Functie</w:t>
          </w:r>
        </w:p>
        <w:p w14:paraId="7E2A2F0B" w14:textId="77777777" w:rsidR="00AF7976" w:rsidRDefault="00AF7976" w:rsidP="00492FF7">
          <w:pPr>
            <w:ind w:left="-539" w:firstLine="539"/>
          </w:pPr>
          <w:r>
            <w:t>Afdeling</w:t>
          </w:r>
        </w:p>
      </w:tc>
      <w:tc>
        <w:tcPr>
          <w:tcW w:w="5211" w:type="dxa"/>
        </w:tcPr>
        <w:p w14:paraId="335BB3F4" w14:textId="77777777" w:rsidR="00AF7976" w:rsidRDefault="00AF7976" w:rsidP="00492FF7">
          <w:pPr>
            <w:pStyle w:val="KoptekstAWVN"/>
            <w:ind w:left="-539" w:firstLine="539"/>
          </w:pPr>
          <w:r>
            <w:t>Operator inpak B</w:t>
          </w:r>
        </w:p>
        <w:p w14:paraId="60137453" w14:textId="77777777" w:rsidR="00AF7976" w:rsidRPr="001E6E10" w:rsidRDefault="00AF7976" w:rsidP="00492FF7">
          <w:pPr>
            <w:ind w:left="-539" w:firstLine="539"/>
          </w:pPr>
          <w:r>
            <w:t>Productie &amp; Verpak</w:t>
          </w:r>
        </w:p>
      </w:tc>
      <w:tc>
        <w:tcPr>
          <w:tcW w:w="2586" w:type="dxa"/>
        </w:tcPr>
        <w:p w14:paraId="10192D4C" w14:textId="42CC2D48" w:rsidR="00AF7976" w:rsidRPr="00982BF1" w:rsidRDefault="00AF7976" w:rsidP="00492FF7">
          <w:pPr>
            <w:pStyle w:val="KoptekstAWVN"/>
            <w:ind w:left="-539" w:firstLine="539"/>
            <w:jc w:val="right"/>
          </w:pPr>
          <w:r>
            <w:t>01.07</w:t>
          </w:r>
        </w:p>
      </w:tc>
    </w:tr>
  </w:tbl>
  <w:p w14:paraId="29B0E32C" w14:textId="77777777" w:rsidR="00826928" w:rsidRPr="0093477E" w:rsidRDefault="00826928" w:rsidP="00EA5327">
    <w:pPr>
      <w:pStyle w:val="Koptekst"/>
      <w:spacing w:line="250" w:lineRule="exac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FC010" w14:textId="3A0FA1D1" w:rsidR="001D0E1C" w:rsidRDefault="00165D48" w:rsidP="00AC1183">
    <w:pPr>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593216" behindDoc="1" locked="0" layoutInCell="1" allowOverlap="1" wp14:anchorId="78A34586" wp14:editId="04BF997C">
          <wp:simplePos x="0" y="0"/>
          <wp:positionH relativeFrom="margin">
            <wp:align>right</wp:align>
          </wp:positionH>
          <wp:positionV relativeFrom="paragraph">
            <wp:posOffset>-254635</wp:posOffset>
          </wp:positionV>
          <wp:extent cx="927100" cy="556260"/>
          <wp:effectExtent l="0" t="0" r="6350" b="0"/>
          <wp:wrapNone/>
          <wp:docPr id="729923492"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04E7F850" w14:textId="5875CB93" w:rsidR="001D0E1C" w:rsidRDefault="001D0E1C" w:rsidP="00AC1183">
    <w:pPr>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60"/>
      <w:gridCol w:w="4944"/>
      <w:gridCol w:w="2468"/>
    </w:tblGrid>
    <w:tr w:rsidR="00AF7976" w14:paraId="1184D8B1" w14:textId="77777777" w:rsidTr="00492FF7">
      <w:trPr>
        <w:trHeight w:val="551"/>
        <w:tblHeader/>
      </w:trPr>
      <w:tc>
        <w:tcPr>
          <w:tcW w:w="1701" w:type="dxa"/>
        </w:tcPr>
        <w:p w14:paraId="70B7CD9F" w14:textId="77777777" w:rsidR="00AF7976" w:rsidRDefault="00AF7976" w:rsidP="00AF7976">
          <w:pPr>
            <w:pStyle w:val="KoptekstAWVN"/>
          </w:pPr>
          <w:r>
            <w:t>Functie</w:t>
          </w:r>
        </w:p>
        <w:p w14:paraId="565843C9" w14:textId="77777777" w:rsidR="00AF7976" w:rsidRDefault="00AF7976" w:rsidP="00AF7976">
          <w:r>
            <w:t>Afdeling</w:t>
          </w:r>
        </w:p>
      </w:tc>
      <w:tc>
        <w:tcPr>
          <w:tcW w:w="5211" w:type="dxa"/>
        </w:tcPr>
        <w:p w14:paraId="132D515C" w14:textId="77777777" w:rsidR="00AF7976" w:rsidRDefault="00AF7976" w:rsidP="00AF7976">
          <w:pPr>
            <w:pStyle w:val="KoptekstAWVN"/>
          </w:pPr>
          <w:r>
            <w:t>Operator inpak B</w:t>
          </w:r>
        </w:p>
        <w:p w14:paraId="4C96FA02" w14:textId="77777777" w:rsidR="00AF7976" w:rsidRPr="001E6E10" w:rsidRDefault="00AF7976" w:rsidP="00AF7976">
          <w:r>
            <w:t>Productie &amp; Verpak</w:t>
          </w:r>
        </w:p>
      </w:tc>
      <w:tc>
        <w:tcPr>
          <w:tcW w:w="2586" w:type="dxa"/>
        </w:tcPr>
        <w:p w14:paraId="00BDEEF5" w14:textId="76D9EEC1" w:rsidR="00AF7976" w:rsidRPr="00982BF1" w:rsidRDefault="00AF7976" w:rsidP="00492FF7">
          <w:pPr>
            <w:pStyle w:val="KoptekstAWVN"/>
            <w:jc w:val="right"/>
          </w:pPr>
          <w:r>
            <w:t>01.07</w:t>
          </w:r>
        </w:p>
      </w:tc>
    </w:tr>
  </w:tbl>
  <w:p w14:paraId="1F1628EF" w14:textId="77777777" w:rsidR="00165D48" w:rsidRPr="007B1AEC" w:rsidRDefault="00165D48" w:rsidP="00AF7976">
    <w:pPr>
      <w:rPr>
        <w:rFonts w:eastAsia="Calibri" w:cs="Times New Roman"/>
        <w:szCs w:val="22"/>
        <w:lang w:eastAsia="en-US"/>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56F16" w14:textId="77777777" w:rsidR="002C39C0" w:rsidRDefault="002C39C0" w:rsidP="00DD4BA3">
    <w:r w:rsidRPr="00DF5A10">
      <w:rPr>
        <w:noProof/>
      </w:rPr>
      <w:drawing>
        <wp:anchor distT="0" distB="0" distL="114300" distR="114300" simplePos="0" relativeHeight="251602432" behindDoc="1" locked="0" layoutInCell="1" allowOverlap="1" wp14:anchorId="776B5899" wp14:editId="14491546">
          <wp:simplePos x="0" y="0"/>
          <wp:positionH relativeFrom="column">
            <wp:posOffset>7647305</wp:posOffset>
          </wp:positionH>
          <wp:positionV relativeFrom="paragraph">
            <wp:posOffset>-238125</wp:posOffset>
          </wp:positionV>
          <wp:extent cx="927100" cy="556260"/>
          <wp:effectExtent l="0" t="0" r="6350" b="0"/>
          <wp:wrapNone/>
          <wp:docPr id="1146046637"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28B3936F" w14:textId="77777777" w:rsidR="002C39C0" w:rsidRDefault="002C39C0" w:rsidP="00DD4BA3"/>
  <w:tbl>
    <w:tblPr>
      <w:tblStyle w:val="AWVNTableGrey"/>
      <w:tblW w:w="14176" w:type="dxa"/>
      <w:tblInd w:w="-142" w:type="dxa"/>
      <w:tblLook w:val="04A0" w:firstRow="1" w:lastRow="0" w:firstColumn="1" w:lastColumn="0" w:noHBand="0" w:noVBand="1"/>
    </w:tblPr>
    <w:tblGrid>
      <w:gridCol w:w="10632"/>
      <w:gridCol w:w="3544"/>
    </w:tblGrid>
    <w:tr w:rsidR="002C39C0" w14:paraId="24854248" w14:textId="77777777" w:rsidTr="0005411F">
      <w:tc>
        <w:tcPr>
          <w:tcW w:w="10632" w:type="dxa"/>
        </w:tcPr>
        <w:p w14:paraId="1835F213" w14:textId="77777777" w:rsidR="002C39C0" w:rsidRPr="00480E1B" w:rsidRDefault="002C39C0" w:rsidP="002C39C0">
          <w:pPr>
            <w:pStyle w:val="KoptekstAWVN"/>
          </w:pPr>
          <w:r>
            <w:t>Niveau Onderscheidende Kenmerken (NOK) Operator Inpak</w:t>
          </w:r>
        </w:p>
      </w:tc>
      <w:tc>
        <w:tcPr>
          <w:tcW w:w="3544" w:type="dxa"/>
        </w:tcPr>
        <w:p w14:paraId="6894837D" w14:textId="77777777" w:rsidR="002C39C0" w:rsidRPr="005C2B62" w:rsidRDefault="002C39C0" w:rsidP="002C39C0">
          <w:pPr>
            <w:jc w:val="right"/>
            <w:rPr>
              <w:b/>
              <w:bCs/>
            </w:rPr>
          </w:pPr>
          <w:r w:rsidRPr="005C2B62">
            <w:rPr>
              <w:b/>
              <w:bCs/>
              <w:sz w:val="24"/>
              <w:szCs w:val="32"/>
            </w:rPr>
            <w:t>01.07 NOK</w:t>
          </w:r>
        </w:p>
      </w:tc>
    </w:tr>
  </w:tbl>
  <w:p w14:paraId="47A3F142" w14:textId="77777777" w:rsidR="002C39C0" w:rsidRPr="0093477E" w:rsidRDefault="002C39C0" w:rsidP="00EA5327">
    <w:pPr>
      <w:pStyle w:val="Koptekst"/>
      <w:spacing w:line="250" w:lineRule="exac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D7C0E" w14:textId="0EB64C9B" w:rsidR="008C4D29" w:rsidRDefault="008C4D29" w:rsidP="00AF7976">
    <w:pPr>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599360" behindDoc="1" locked="0" layoutInCell="1" allowOverlap="1" wp14:anchorId="18F12410" wp14:editId="487AC00C">
          <wp:simplePos x="0" y="0"/>
          <wp:positionH relativeFrom="margin">
            <wp:posOffset>7985760</wp:posOffset>
          </wp:positionH>
          <wp:positionV relativeFrom="paragraph">
            <wp:posOffset>-247015</wp:posOffset>
          </wp:positionV>
          <wp:extent cx="927100" cy="556260"/>
          <wp:effectExtent l="0" t="0" r="6350" b="0"/>
          <wp:wrapNone/>
          <wp:docPr id="144055238"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08BF5649" w14:textId="77777777" w:rsidR="008C4D29" w:rsidRDefault="008C4D29" w:rsidP="00AF7976">
    <w:pPr>
      <w:rPr>
        <w:rFonts w:eastAsia="Calibri" w:cs="Times New Roman"/>
        <w:szCs w:val="22"/>
        <w:lang w:eastAsia="en-US"/>
      </w:rPr>
    </w:pPr>
  </w:p>
  <w:tbl>
    <w:tblPr>
      <w:tblStyle w:val="AWVNTableGrey"/>
      <w:tblW w:w="14034" w:type="dxa"/>
      <w:tblInd w:w="-142" w:type="dxa"/>
      <w:tblLook w:val="04A0" w:firstRow="1" w:lastRow="0" w:firstColumn="1" w:lastColumn="0" w:noHBand="0" w:noVBand="1"/>
    </w:tblPr>
    <w:tblGrid>
      <w:gridCol w:w="10632"/>
      <w:gridCol w:w="3402"/>
    </w:tblGrid>
    <w:tr w:rsidR="008C4D29" w14:paraId="5A6B9DBA" w14:textId="77777777" w:rsidTr="00FC6E1C">
      <w:tc>
        <w:tcPr>
          <w:tcW w:w="10632" w:type="dxa"/>
        </w:tcPr>
        <w:p w14:paraId="1605528B" w14:textId="77777777" w:rsidR="008C4D29" w:rsidRPr="00480E1B" w:rsidRDefault="008C4D29" w:rsidP="008C4D29">
          <w:pPr>
            <w:pStyle w:val="KoptekstAWVN"/>
          </w:pPr>
          <w:r>
            <w:t>Niveau Onderscheidende Kenmerken (NOK) Operator Inpak</w:t>
          </w:r>
        </w:p>
      </w:tc>
      <w:tc>
        <w:tcPr>
          <w:tcW w:w="3402" w:type="dxa"/>
        </w:tcPr>
        <w:p w14:paraId="653C6E98" w14:textId="77777777" w:rsidR="008C4D29" w:rsidRPr="005C2B62" w:rsidRDefault="008C4D29" w:rsidP="008C4D29">
          <w:pPr>
            <w:jc w:val="right"/>
            <w:rPr>
              <w:b/>
              <w:bCs/>
            </w:rPr>
          </w:pPr>
          <w:r w:rsidRPr="005C2B62">
            <w:rPr>
              <w:b/>
              <w:bCs/>
              <w:sz w:val="24"/>
              <w:szCs w:val="32"/>
            </w:rPr>
            <w:t>01.07 NOK</w:t>
          </w:r>
        </w:p>
      </w:tc>
    </w:tr>
  </w:tbl>
  <w:p w14:paraId="1CB64E93" w14:textId="019D6848" w:rsidR="00AF7976" w:rsidRPr="007B1AEC" w:rsidRDefault="00AF7976" w:rsidP="00AF7976">
    <w:pPr>
      <w:rPr>
        <w:rFonts w:eastAsia="Calibri" w:cs="Times New Roman"/>
        <w:szCs w:val="22"/>
        <w:lang w:eastAsia="en-US"/>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7A20A" w14:textId="4B67E69C" w:rsidR="008A7EB0" w:rsidRDefault="008A7EB0" w:rsidP="00DD4BA3">
    <w:r w:rsidRPr="00DF5A10">
      <w:rPr>
        <w:noProof/>
      </w:rPr>
      <w:drawing>
        <wp:anchor distT="0" distB="0" distL="114300" distR="114300" simplePos="0" relativeHeight="251605504" behindDoc="1" locked="0" layoutInCell="1" allowOverlap="1" wp14:anchorId="62C24A76" wp14:editId="3D6C2377">
          <wp:simplePos x="0" y="0"/>
          <wp:positionH relativeFrom="column">
            <wp:posOffset>4599305</wp:posOffset>
          </wp:positionH>
          <wp:positionV relativeFrom="paragraph">
            <wp:posOffset>-295275</wp:posOffset>
          </wp:positionV>
          <wp:extent cx="927100" cy="556260"/>
          <wp:effectExtent l="0" t="0" r="6350" b="0"/>
          <wp:wrapNone/>
          <wp:docPr id="178670769"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08A9F679" w14:textId="653C0A66" w:rsidR="003570A6" w:rsidRDefault="003570A6" w:rsidP="00DD4BA3"/>
  <w:tbl>
    <w:tblPr>
      <w:tblStyle w:val="AWVNTableGrey"/>
      <w:tblW w:w="9073" w:type="dxa"/>
      <w:tblInd w:w="-142" w:type="dxa"/>
      <w:tblCellMar>
        <w:left w:w="136" w:type="dxa"/>
      </w:tblCellMar>
      <w:tblLook w:val="04A0" w:firstRow="1" w:lastRow="0" w:firstColumn="1" w:lastColumn="0" w:noHBand="0" w:noVBand="1"/>
    </w:tblPr>
    <w:tblGrid>
      <w:gridCol w:w="1701"/>
      <w:gridCol w:w="5211"/>
      <w:gridCol w:w="2161"/>
    </w:tblGrid>
    <w:tr w:rsidR="001213E9" w14:paraId="2406C875" w14:textId="77777777" w:rsidTr="008C4D29">
      <w:trPr>
        <w:tblHeader/>
      </w:trPr>
      <w:tc>
        <w:tcPr>
          <w:tcW w:w="1701" w:type="dxa"/>
        </w:tcPr>
        <w:p w14:paraId="0A08F733" w14:textId="77777777" w:rsidR="001213E9" w:rsidRDefault="001213E9" w:rsidP="001213E9">
          <w:pPr>
            <w:pStyle w:val="KoptekstAWVN"/>
          </w:pPr>
          <w:r>
            <w:t>Functie</w:t>
          </w:r>
        </w:p>
        <w:p w14:paraId="15001B40" w14:textId="77777777" w:rsidR="001213E9" w:rsidRDefault="001213E9" w:rsidP="001213E9">
          <w:r>
            <w:t>Afdeling</w:t>
          </w:r>
        </w:p>
      </w:tc>
      <w:tc>
        <w:tcPr>
          <w:tcW w:w="5211" w:type="dxa"/>
        </w:tcPr>
        <w:p w14:paraId="402210CF" w14:textId="77777777" w:rsidR="001213E9" w:rsidRDefault="001213E9" w:rsidP="001213E9">
          <w:pPr>
            <w:pStyle w:val="KoptekstAWVN"/>
          </w:pPr>
          <w:r>
            <w:t>Teamleider productie B</w:t>
          </w:r>
        </w:p>
        <w:p w14:paraId="75EBB5A1" w14:textId="77777777" w:rsidR="001213E9" w:rsidRPr="001E6E10" w:rsidRDefault="001213E9" w:rsidP="001213E9">
          <w:r>
            <w:t>Productie</w:t>
          </w:r>
        </w:p>
      </w:tc>
      <w:tc>
        <w:tcPr>
          <w:tcW w:w="2161" w:type="dxa"/>
        </w:tcPr>
        <w:p w14:paraId="1EC5C442" w14:textId="348F9653" w:rsidR="001213E9" w:rsidRPr="00982BF1" w:rsidRDefault="001213E9" w:rsidP="00A44BCE">
          <w:pPr>
            <w:pStyle w:val="KoptekstAWVN"/>
            <w:jc w:val="right"/>
          </w:pPr>
          <w:r>
            <w:t>01.08</w:t>
          </w:r>
        </w:p>
      </w:tc>
    </w:tr>
  </w:tbl>
  <w:p w14:paraId="607E279B" w14:textId="77777777" w:rsidR="003570A6" w:rsidRPr="0093477E" w:rsidRDefault="003570A6" w:rsidP="00EA5327">
    <w:pPr>
      <w:pStyle w:val="Koptekst"/>
      <w:spacing w:line="250" w:lineRule="exac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28FA7" w14:textId="06638D6A" w:rsidR="00A15B8D" w:rsidRDefault="0005411F" w:rsidP="00AC1183">
    <w:pPr>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587072" behindDoc="1" locked="0" layoutInCell="1" allowOverlap="1" wp14:anchorId="3B3A7017" wp14:editId="6A683DED">
          <wp:simplePos x="0" y="0"/>
          <wp:positionH relativeFrom="margin">
            <wp:posOffset>4673600</wp:posOffset>
          </wp:positionH>
          <wp:positionV relativeFrom="paragraph">
            <wp:posOffset>-274955</wp:posOffset>
          </wp:positionV>
          <wp:extent cx="927100" cy="556260"/>
          <wp:effectExtent l="0" t="0" r="6350" b="0"/>
          <wp:wrapNone/>
          <wp:docPr id="129825063"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6F231406" w14:textId="61A38889" w:rsidR="0005411F" w:rsidRDefault="0005411F" w:rsidP="00AC1183">
    <w:pPr>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59"/>
      <w:gridCol w:w="4950"/>
      <w:gridCol w:w="2463"/>
    </w:tblGrid>
    <w:tr w:rsidR="001213E9" w14:paraId="2B87B037" w14:textId="77777777" w:rsidTr="008C4D29">
      <w:trPr>
        <w:tblHeader/>
      </w:trPr>
      <w:tc>
        <w:tcPr>
          <w:tcW w:w="1701" w:type="dxa"/>
        </w:tcPr>
        <w:p w14:paraId="1A78F396" w14:textId="77777777" w:rsidR="001213E9" w:rsidRDefault="001213E9" w:rsidP="001213E9">
          <w:pPr>
            <w:pStyle w:val="KoptekstAWVN"/>
          </w:pPr>
          <w:r>
            <w:t>Functie</w:t>
          </w:r>
        </w:p>
        <w:p w14:paraId="2D257079" w14:textId="77777777" w:rsidR="001213E9" w:rsidRDefault="001213E9" w:rsidP="001213E9">
          <w:r>
            <w:t>Afdeling</w:t>
          </w:r>
        </w:p>
      </w:tc>
      <w:tc>
        <w:tcPr>
          <w:tcW w:w="5211" w:type="dxa"/>
        </w:tcPr>
        <w:p w14:paraId="1058A787" w14:textId="77777777" w:rsidR="001213E9" w:rsidRDefault="001213E9" w:rsidP="001213E9">
          <w:pPr>
            <w:pStyle w:val="KoptekstAWVN"/>
          </w:pPr>
          <w:r>
            <w:t>Teamleider productie B</w:t>
          </w:r>
        </w:p>
        <w:p w14:paraId="341FAA27" w14:textId="77777777" w:rsidR="001213E9" w:rsidRPr="001E6E10" w:rsidRDefault="001213E9" w:rsidP="001213E9">
          <w:r>
            <w:t>Productie</w:t>
          </w:r>
        </w:p>
      </w:tc>
      <w:tc>
        <w:tcPr>
          <w:tcW w:w="2586" w:type="dxa"/>
        </w:tcPr>
        <w:p w14:paraId="5B461B07" w14:textId="3AFE2469" w:rsidR="001213E9" w:rsidRPr="00982BF1" w:rsidRDefault="001213E9" w:rsidP="008C4D29">
          <w:pPr>
            <w:pStyle w:val="KoptekstAWVN"/>
            <w:jc w:val="right"/>
          </w:pPr>
          <w:r>
            <w:t>01.08</w:t>
          </w:r>
        </w:p>
      </w:tc>
    </w:tr>
  </w:tbl>
  <w:p w14:paraId="39603768" w14:textId="77777777" w:rsidR="00A15B8D" w:rsidRPr="007B1AEC" w:rsidRDefault="00A15B8D" w:rsidP="007B1AEC">
    <w:pPr>
      <w:rPr>
        <w:rFonts w:eastAsia="Calibri" w:cs="Times New Roman"/>
        <w:szCs w:val="22"/>
        <w:lang w:eastAsia="en-US"/>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D7CB0" w14:textId="22838E0A" w:rsidR="008A7EB0" w:rsidRDefault="008A7EB0" w:rsidP="00DD4BA3">
    <w:r w:rsidRPr="00DF5A10">
      <w:rPr>
        <w:noProof/>
      </w:rPr>
      <w:drawing>
        <wp:anchor distT="0" distB="0" distL="114300" distR="114300" simplePos="0" relativeHeight="251614720" behindDoc="1" locked="0" layoutInCell="1" allowOverlap="1" wp14:anchorId="64B1C656" wp14:editId="7501D43D">
          <wp:simplePos x="0" y="0"/>
          <wp:positionH relativeFrom="column">
            <wp:posOffset>7329805</wp:posOffset>
          </wp:positionH>
          <wp:positionV relativeFrom="paragraph">
            <wp:posOffset>-276225</wp:posOffset>
          </wp:positionV>
          <wp:extent cx="927100" cy="556260"/>
          <wp:effectExtent l="0" t="0" r="6350" b="0"/>
          <wp:wrapNone/>
          <wp:docPr id="2004924349"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40EF9055" w14:textId="7F7E11F3" w:rsidR="00887D8E" w:rsidRDefault="00887D8E" w:rsidP="00DD4BA3"/>
  <w:tbl>
    <w:tblPr>
      <w:tblStyle w:val="AWVNTableGrey"/>
      <w:tblW w:w="14176" w:type="dxa"/>
      <w:tblInd w:w="-142" w:type="dxa"/>
      <w:tblLook w:val="04A0" w:firstRow="1" w:lastRow="0" w:firstColumn="1" w:lastColumn="0" w:noHBand="0" w:noVBand="1"/>
    </w:tblPr>
    <w:tblGrid>
      <w:gridCol w:w="10632"/>
      <w:gridCol w:w="3544"/>
    </w:tblGrid>
    <w:tr w:rsidR="00887D8E" w14:paraId="5EED12F8" w14:textId="77777777" w:rsidTr="000C79F0">
      <w:tc>
        <w:tcPr>
          <w:tcW w:w="10632" w:type="dxa"/>
        </w:tcPr>
        <w:p w14:paraId="304F8C56" w14:textId="77777777" w:rsidR="00887D8E" w:rsidRPr="00480E1B" w:rsidRDefault="00887D8E" w:rsidP="00887D8E">
          <w:pPr>
            <w:pStyle w:val="KoptekstAWVN"/>
          </w:pPr>
          <w:r>
            <w:t>Niveau Onderscheidende Kenmerken (NOK) Teamleider Productie/Processing</w:t>
          </w:r>
        </w:p>
      </w:tc>
      <w:tc>
        <w:tcPr>
          <w:tcW w:w="3544" w:type="dxa"/>
        </w:tcPr>
        <w:p w14:paraId="76C782AD" w14:textId="77777777" w:rsidR="00887D8E" w:rsidRPr="00384E8D" w:rsidRDefault="00887D8E" w:rsidP="00887D8E">
          <w:pPr>
            <w:jc w:val="right"/>
            <w:rPr>
              <w:b/>
              <w:bCs/>
            </w:rPr>
          </w:pPr>
          <w:r w:rsidRPr="00384E8D">
            <w:rPr>
              <w:b/>
              <w:bCs/>
              <w:sz w:val="24"/>
              <w:szCs w:val="32"/>
            </w:rPr>
            <w:t>01.0</w:t>
          </w:r>
          <w:r>
            <w:rPr>
              <w:b/>
              <w:bCs/>
              <w:sz w:val="24"/>
              <w:szCs w:val="32"/>
            </w:rPr>
            <w:t>8</w:t>
          </w:r>
          <w:r w:rsidRPr="00384E8D">
            <w:rPr>
              <w:b/>
              <w:bCs/>
              <w:sz w:val="24"/>
              <w:szCs w:val="32"/>
            </w:rPr>
            <w:t xml:space="preserve"> </w:t>
          </w:r>
          <w:r>
            <w:rPr>
              <w:b/>
              <w:bCs/>
              <w:sz w:val="24"/>
              <w:szCs w:val="32"/>
            </w:rPr>
            <w:t>NOK</w:t>
          </w:r>
        </w:p>
      </w:tc>
    </w:tr>
  </w:tbl>
  <w:p w14:paraId="727E8014" w14:textId="77777777" w:rsidR="00887D8E" w:rsidRDefault="00887D8E" w:rsidP="00DD4BA3"/>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12DA7" w14:textId="6799773A" w:rsidR="00720F0C" w:rsidRDefault="008A7EB0" w:rsidP="00AC1183">
    <w:pPr>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611648" behindDoc="1" locked="0" layoutInCell="1" allowOverlap="1" wp14:anchorId="1AC2BB0B" wp14:editId="588542F8">
          <wp:simplePos x="0" y="0"/>
          <wp:positionH relativeFrom="margin">
            <wp:posOffset>7357110</wp:posOffset>
          </wp:positionH>
          <wp:positionV relativeFrom="paragraph">
            <wp:posOffset>-310515</wp:posOffset>
          </wp:positionV>
          <wp:extent cx="927100" cy="556260"/>
          <wp:effectExtent l="0" t="0" r="6350" b="0"/>
          <wp:wrapNone/>
          <wp:docPr id="1984074154"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1E21A493" w14:textId="102801AA" w:rsidR="008A7EB0" w:rsidRDefault="008A7EB0" w:rsidP="00AC1183">
    <w:pPr>
      <w:rPr>
        <w:rFonts w:eastAsia="Calibri" w:cs="Times New Roman"/>
        <w:szCs w:val="22"/>
        <w:lang w:eastAsia="en-US"/>
      </w:rPr>
    </w:pPr>
  </w:p>
  <w:tbl>
    <w:tblPr>
      <w:tblStyle w:val="AWVNTableGrey"/>
      <w:tblW w:w="14176" w:type="dxa"/>
      <w:tblInd w:w="-142" w:type="dxa"/>
      <w:tblLook w:val="04A0" w:firstRow="1" w:lastRow="0" w:firstColumn="1" w:lastColumn="0" w:noHBand="0" w:noVBand="1"/>
    </w:tblPr>
    <w:tblGrid>
      <w:gridCol w:w="10632"/>
      <w:gridCol w:w="3544"/>
    </w:tblGrid>
    <w:tr w:rsidR="006632FA" w14:paraId="05A7F9B2" w14:textId="77777777" w:rsidTr="008A7EB0">
      <w:tc>
        <w:tcPr>
          <w:tcW w:w="10632" w:type="dxa"/>
        </w:tcPr>
        <w:p w14:paraId="0469BEAE" w14:textId="77777777" w:rsidR="006632FA" w:rsidRPr="00480E1B" w:rsidRDefault="006632FA" w:rsidP="006632FA">
          <w:pPr>
            <w:pStyle w:val="KoptekstAWVN"/>
          </w:pPr>
          <w:r>
            <w:t>Niveau Onderscheidende Kenmerken (NOK) Teamleider Productie/Processing</w:t>
          </w:r>
        </w:p>
      </w:tc>
      <w:tc>
        <w:tcPr>
          <w:tcW w:w="3544" w:type="dxa"/>
        </w:tcPr>
        <w:p w14:paraId="67C4D839" w14:textId="1830FDBD" w:rsidR="006632FA" w:rsidRPr="00384E8D" w:rsidRDefault="006632FA" w:rsidP="006632FA">
          <w:pPr>
            <w:jc w:val="right"/>
            <w:rPr>
              <w:b/>
              <w:bCs/>
            </w:rPr>
          </w:pPr>
          <w:r w:rsidRPr="00384E8D">
            <w:rPr>
              <w:b/>
              <w:bCs/>
              <w:sz w:val="24"/>
              <w:szCs w:val="32"/>
            </w:rPr>
            <w:t>01.0</w:t>
          </w:r>
          <w:r>
            <w:rPr>
              <w:b/>
              <w:bCs/>
              <w:sz w:val="24"/>
              <w:szCs w:val="32"/>
            </w:rPr>
            <w:t>8</w:t>
          </w:r>
          <w:r w:rsidRPr="00384E8D">
            <w:rPr>
              <w:b/>
              <w:bCs/>
              <w:sz w:val="24"/>
              <w:szCs w:val="32"/>
            </w:rPr>
            <w:t xml:space="preserve"> </w:t>
          </w:r>
          <w:r>
            <w:rPr>
              <w:b/>
              <w:bCs/>
              <w:sz w:val="24"/>
              <w:szCs w:val="32"/>
            </w:rPr>
            <w:t>NOK</w:t>
          </w:r>
        </w:p>
      </w:tc>
    </w:tr>
  </w:tbl>
  <w:p w14:paraId="427B99A9" w14:textId="77777777" w:rsidR="00720F0C" w:rsidRPr="007B1AEC" w:rsidRDefault="00720F0C" w:rsidP="007B1AEC">
    <w:pPr>
      <w:rPr>
        <w:rFonts w:eastAsia="Calibri" w:cs="Times New Roman"/>
        <w:szCs w:val="22"/>
        <w:lang w:eastAsia="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BFF15" w14:textId="6B118FC2" w:rsidR="001A198B" w:rsidRPr="00B15A48" w:rsidRDefault="00645BE4" w:rsidP="00B15A48">
    <w:pPr>
      <w:pStyle w:val="Koptekst"/>
    </w:pPr>
    <w:r>
      <w:rPr>
        <w:noProof/>
      </w:rPr>
      <w:drawing>
        <wp:anchor distT="0" distB="0" distL="114300" distR="114300" simplePos="0" relativeHeight="251547136" behindDoc="1" locked="0" layoutInCell="1" allowOverlap="1" wp14:anchorId="1BC4F858" wp14:editId="2713F3FF">
          <wp:simplePos x="0" y="0"/>
          <wp:positionH relativeFrom="column">
            <wp:posOffset>95002</wp:posOffset>
          </wp:positionH>
          <wp:positionV relativeFrom="paragraph">
            <wp:posOffset>-178765</wp:posOffset>
          </wp:positionV>
          <wp:extent cx="1152525" cy="452755"/>
          <wp:effectExtent l="0" t="0" r="9525" b="4445"/>
          <wp:wrapNone/>
          <wp:docPr id="29574765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452755"/>
                  </a:xfrm>
                  <a:prstGeom prst="rect">
                    <a:avLst/>
                  </a:prstGeom>
                  <a:noFill/>
                </pic:spPr>
              </pic:pic>
            </a:graphicData>
          </a:graphic>
        </wp:anchor>
      </w:drawing>
    </w:r>
    <w:r w:rsidR="001A198B" w:rsidRPr="007026BA">
      <w:rPr>
        <w:noProof/>
      </w:rPr>
      <w:drawing>
        <wp:anchor distT="0" distB="0" distL="114300" distR="114300" simplePos="0" relativeHeight="251514368" behindDoc="1" locked="0" layoutInCell="1" allowOverlap="1" wp14:anchorId="1D721A77" wp14:editId="4EABA788">
          <wp:simplePos x="0" y="0"/>
          <wp:positionH relativeFrom="column">
            <wp:posOffset>4860925</wp:posOffset>
          </wp:positionH>
          <wp:positionV relativeFrom="paragraph">
            <wp:posOffset>-215900</wp:posOffset>
          </wp:positionV>
          <wp:extent cx="928800" cy="558000"/>
          <wp:effectExtent l="0" t="0" r="5080" b="0"/>
          <wp:wrapNone/>
          <wp:docPr id="1041263888"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928800" cy="558000"/>
                  </a:xfrm>
                  <a:prstGeom prst="rect">
                    <a:avLst/>
                  </a:prstGeom>
                </pic:spPr>
              </pic:pic>
            </a:graphicData>
          </a:graphic>
          <wp14:sizeRelH relativeFrom="margin">
            <wp14:pctWidth>0</wp14:pctWidth>
          </wp14:sizeRelH>
          <wp14:sizeRelV relativeFrom="margin">
            <wp14:pctHeight>0</wp14:pctHeight>
          </wp14:sizeRelV>
        </wp:anchor>
      </w:drawing>
    </w:r>
    <w:r w:rsidR="001A198B" w:rsidRPr="007026BA">
      <w:rPr>
        <w:noProof/>
      </w:rPr>
      <w:drawing>
        <wp:anchor distT="0" distB="0" distL="114300" distR="114300" simplePos="0" relativeHeight="251499008" behindDoc="1" locked="0" layoutInCell="1" allowOverlap="1" wp14:anchorId="1678222A" wp14:editId="2A46DCA8">
          <wp:simplePos x="0" y="0"/>
          <wp:positionH relativeFrom="column">
            <wp:posOffset>7959864</wp:posOffset>
          </wp:positionH>
          <wp:positionV relativeFrom="paragraph">
            <wp:posOffset>-937647</wp:posOffset>
          </wp:positionV>
          <wp:extent cx="927557" cy="556455"/>
          <wp:effectExtent l="0" t="0" r="6350" b="0"/>
          <wp:wrapSquare wrapText="bothSides"/>
          <wp:docPr id="1663463256"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927557" cy="556455"/>
                  </a:xfrm>
                  <a:prstGeom prst="rect">
                    <a:avLst/>
                  </a:prstGeom>
                </pic:spPr>
              </pic:pic>
            </a:graphicData>
          </a:graphic>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8B16D" w14:textId="7142965B" w:rsidR="0038309D" w:rsidRDefault="0038309D" w:rsidP="0038309D">
    <w:pPr>
      <w:tabs>
        <w:tab w:val="left" w:pos="8250"/>
      </w:tabs>
    </w:pPr>
    <w:r>
      <w:tab/>
    </w:r>
  </w:p>
  <w:p w14:paraId="3A3F96D2" w14:textId="1AE5DA69" w:rsidR="00914462" w:rsidRDefault="00914462" w:rsidP="00DD4BA3">
    <w:r w:rsidRPr="00DF5A10">
      <w:rPr>
        <w:noProof/>
      </w:rPr>
      <w:drawing>
        <wp:anchor distT="0" distB="0" distL="114300" distR="114300" simplePos="0" relativeHeight="251620864" behindDoc="1" locked="0" layoutInCell="1" allowOverlap="1" wp14:anchorId="38055B53" wp14:editId="2708E27F">
          <wp:simplePos x="0" y="0"/>
          <wp:positionH relativeFrom="column">
            <wp:posOffset>4726305</wp:posOffset>
          </wp:positionH>
          <wp:positionV relativeFrom="paragraph">
            <wp:posOffset>-396875</wp:posOffset>
          </wp:positionV>
          <wp:extent cx="927100" cy="556260"/>
          <wp:effectExtent l="0" t="0" r="6350" b="0"/>
          <wp:wrapNone/>
          <wp:docPr id="644109536"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tbl>
    <w:tblPr>
      <w:tblStyle w:val="AWVNTableGrey"/>
      <w:tblW w:w="9073" w:type="dxa"/>
      <w:tblInd w:w="-142" w:type="dxa"/>
      <w:tblCellMar>
        <w:left w:w="136" w:type="dxa"/>
      </w:tblCellMar>
      <w:tblLook w:val="04A0" w:firstRow="1" w:lastRow="0" w:firstColumn="1" w:lastColumn="0" w:noHBand="0" w:noVBand="1"/>
    </w:tblPr>
    <w:tblGrid>
      <w:gridCol w:w="1353"/>
      <w:gridCol w:w="4147"/>
      <w:gridCol w:w="1606"/>
      <w:gridCol w:w="1967"/>
    </w:tblGrid>
    <w:tr w:rsidR="008A7EB0" w:rsidRPr="00982BF1" w14:paraId="73C54AFB" w14:textId="77777777" w:rsidTr="007F03E7">
      <w:trPr>
        <w:trHeight w:val="415"/>
        <w:tblHeader/>
      </w:trPr>
      <w:tc>
        <w:tcPr>
          <w:tcW w:w="1353" w:type="dxa"/>
        </w:tcPr>
        <w:p w14:paraId="364F3A95" w14:textId="77777777" w:rsidR="008A7EB0" w:rsidRDefault="008A7EB0" w:rsidP="008A7EB0">
          <w:pPr>
            <w:pStyle w:val="KoptekstAWVN"/>
          </w:pPr>
          <w:r>
            <w:t>Functie</w:t>
          </w:r>
        </w:p>
        <w:p w14:paraId="188737A7" w14:textId="77777777" w:rsidR="008A7EB0" w:rsidRDefault="008A7EB0" w:rsidP="008A7EB0">
          <w:r>
            <w:t>Afdeling</w:t>
          </w:r>
        </w:p>
      </w:tc>
      <w:tc>
        <w:tcPr>
          <w:tcW w:w="4147" w:type="dxa"/>
        </w:tcPr>
        <w:p w14:paraId="166ECD20" w14:textId="77777777" w:rsidR="008A7EB0" w:rsidRDefault="008A7EB0" w:rsidP="008A7EB0">
          <w:pPr>
            <w:pStyle w:val="KoptekstAWVN"/>
          </w:pPr>
          <w:r>
            <w:t>Logistiek medewerker B</w:t>
          </w:r>
        </w:p>
        <w:p w14:paraId="33BFF4BB" w14:textId="77777777" w:rsidR="008A7EB0" w:rsidRPr="009E3FA2" w:rsidRDefault="008A7EB0" w:rsidP="008A7EB0">
          <w:r>
            <w:t>Logistiek</w:t>
          </w:r>
        </w:p>
      </w:tc>
      <w:tc>
        <w:tcPr>
          <w:tcW w:w="1606" w:type="dxa"/>
        </w:tcPr>
        <w:p w14:paraId="34522D7D" w14:textId="3060B88D" w:rsidR="008A7EB0" w:rsidRDefault="008A7EB0" w:rsidP="008A7EB0">
          <w:pPr>
            <w:pStyle w:val="KoptekstAWVN"/>
            <w:jc w:val="right"/>
          </w:pPr>
        </w:p>
      </w:tc>
      <w:tc>
        <w:tcPr>
          <w:tcW w:w="1967" w:type="dxa"/>
        </w:tcPr>
        <w:p w14:paraId="6CBEEE35" w14:textId="6FEAF37A" w:rsidR="008A7EB0" w:rsidRPr="00982BF1" w:rsidRDefault="008A7EB0" w:rsidP="007F03E7">
          <w:pPr>
            <w:pStyle w:val="KoptekstAWVN"/>
            <w:jc w:val="right"/>
          </w:pPr>
          <w:r>
            <w:t>02.01</w:t>
          </w:r>
        </w:p>
      </w:tc>
    </w:tr>
  </w:tbl>
  <w:p w14:paraId="5B466E61" w14:textId="77777777" w:rsidR="00914462" w:rsidRPr="0093477E" w:rsidRDefault="00914462" w:rsidP="00EA5327">
    <w:pPr>
      <w:pStyle w:val="Koptekst"/>
      <w:spacing w:line="250" w:lineRule="exac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3CAD1" w14:textId="0DF1FF24" w:rsidR="00914462" w:rsidRDefault="008A7EB0" w:rsidP="00AC1183">
    <w:pPr>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617792" behindDoc="1" locked="0" layoutInCell="1" allowOverlap="1" wp14:anchorId="1DB030A9" wp14:editId="16BF3A69">
          <wp:simplePos x="0" y="0"/>
          <wp:positionH relativeFrom="margin">
            <wp:posOffset>4718050</wp:posOffset>
          </wp:positionH>
          <wp:positionV relativeFrom="paragraph">
            <wp:posOffset>-262255</wp:posOffset>
          </wp:positionV>
          <wp:extent cx="927100" cy="556260"/>
          <wp:effectExtent l="0" t="0" r="6350" b="0"/>
          <wp:wrapNone/>
          <wp:docPr id="348551370"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19B711D3" w14:textId="33259855" w:rsidR="008A7EB0" w:rsidRDefault="008A7EB0" w:rsidP="00AC1183">
    <w:pPr>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57"/>
      <w:gridCol w:w="4954"/>
      <w:gridCol w:w="2461"/>
    </w:tblGrid>
    <w:tr w:rsidR="00774FA7" w14:paraId="5E8D33EE" w14:textId="77777777" w:rsidTr="007F03E7">
      <w:trPr>
        <w:tblHeader/>
      </w:trPr>
      <w:tc>
        <w:tcPr>
          <w:tcW w:w="1701" w:type="dxa"/>
        </w:tcPr>
        <w:p w14:paraId="736873F8" w14:textId="77777777" w:rsidR="00774FA7" w:rsidRDefault="00774FA7" w:rsidP="00774FA7">
          <w:pPr>
            <w:pStyle w:val="KoptekstAWVN"/>
          </w:pPr>
          <w:r>
            <w:t>Functie</w:t>
          </w:r>
        </w:p>
        <w:p w14:paraId="0935F5F2" w14:textId="77777777" w:rsidR="00774FA7" w:rsidRDefault="00774FA7" w:rsidP="00774FA7">
          <w:r>
            <w:t>Afdeling</w:t>
          </w:r>
        </w:p>
      </w:tc>
      <w:tc>
        <w:tcPr>
          <w:tcW w:w="5211" w:type="dxa"/>
        </w:tcPr>
        <w:p w14:paraId="7628FA56" w14:textId="77777777" w:rsidR="00774FA7" w:rsidRDefault="00774FA7" w:rsidP="00774FA7">
          <w:pPr>
            <w:pStyle w:val="KoptekstAWVN"/>
          </w:pPr>
          <w:r>
            <w:t>Logistiek medewerker B</w:t>
          </w:r>
        </w:p>
        <w:p w14:paraId="1D18A2A4" w14:textId="77777777" w:rsidR="00774FA7" w:rsidRPr="009E3FA2" w:rsidRDefault="00774FA7" w:rsidP="00774FA7">
          <w:r>
            <w:t>Logistiek</w:t>
          </w:r>
        </w:p>
      </w:tc>
      <w:tc>
        <w:tcPr>
          <w:tcW w:w="2586" w:type="dxa"/>
        </w:tcPr>
        <w:p w14:paraId="67345AD3" w14:textId="304BBE44" w:rsidR="00774FA7" w:rsidRPr="00982BF1" w:rsidRDefault="00774FA7" w:rsidP="0038309D">
          <w:pPr>
            <w:pStyle w:val="KoptekstAWVN"/>
            <w:jc w:val="right"/>
          </w:pPr>
          <w:r>
            <w:t>02.01</w:t>
          </w:r>
        </w:p>
      </w:tc>
    </w:tr>
  </w:tbl>
  <w:p w14:paraId="6B7C615E" w14:textId="77777777" w:rsidR="00914462" w:rsidRPr="007B1AEC" w:rsidRDefault="00914462" w:rsidP="007B1AEC">
    <w:pPr>
      <w:rPr>
        <w:rFonts w:eastAsia="Calibri" w:cs="Times New Roman"/>
        <w:szCs w:val="22"/>
        <w:lang w:eastAsia="en-US"/>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B922D" w14:textId="452AA47C" w:rsidR="00D46547" w:rsidRDefault="0038309D" w:rsidP="00DD4BA3">
    <w:r w:rsidRPr="00DF5A10">
      <w:rPr>
        <w:noProof/>
      </w:rPr>
      <w:drawing>
        <wp:anchor distT="0" distB="0" distL="114300" distR="114300" simplePos="0" relativeHeight="251627008" behindDoc="1" locked="0" layoutInCell="1" allowOverlap="1" wp14:anchorId="58966DDB" wp14:editId="337DFC87">
          <wp:simplePos x="0" y="0"/>
          <wp:positionH relativeFrom="column">
            <wp:posOffset>7945755</wp:posOffset>
          </wp:positionH>
          <wp:positionV relativeFrom="paragraph">
            <wp:posOffset>-282575</wp:posOffset>
          </wp:positionV>
          <wp:extent cx="927100" cy="556260"/>
          <wp:effectExtent l="0" t="0" r="6350" b="0"/>
          <wp:wrapNone/>
          <wp:docPr id="350168983"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35610DFE" w14:textId="2E927F4E" w:rsidR="00521B7C" w:rsidRDefault="00521B7C" w:rsidP="00DD4BA3"/>
  <w:tbl>
    <w:tblPr>
      <w:tblStyle w:val="AWVNTableGrey"/>
      <w:tblW w:w="14238" w:type="dxa"/>
      <w:tblInd w:w="-142" w:type="dxa"/>
      <w:tblLook w:val="04A0" w:firstRow="1" w:lastRow="0" w:firstColumn="1" w:lastColumn="0" w:noHBand="0" w:noVBand="1"/>
    </w:tblPr>
    <w:tblGrid>
      <w:gridCol w:w="10632"/>
      <w:gridCol w:w="3606"/>
    </w:tblGrid>
    <w:tr w:rsidR="00521B7C" w14:paraId="41253A5C" w14:textId="77777777" w:rsidTr="0038309D">
      <w:tc>
        <w:tcPr>
          <w:tcW w:w="10632" w:type="dxa"/>
        </w:tcPr>
        <w:p w14:paraId="4C2369A8" w14:textId="442174BD" w:rsidR="00521B7C" w:rsidRPr="00480E1B" w:rsidRDefault="00521B7C" w:rsidP="0038309D">
          <w:pPr>
            <w:pStyle w:val="KoptekstAWVN"/>
          </w:pPr>
          <w:r>
            <w:t>Niveau Onderscheidende Kenmerken (NOK) Logistiek medewerker</w:t>
          </w:r>
        </w:p>
      </w:tc>
      <w:tc>
        <w:tcPr>
          <w:tcW w:w="3606" w:type="dxa"/>
        </w:tcPr>
        <w:p w14:paraId="6203A6DC" w14:textId="5B5FD075" w:rsidR="00521B7C" w:rsidRPr="00982BF1" w:rsidRDefault="00521B7C" w:rsidP="0038309D">
          <w:pPr>
            <w:pStyle w:val="KoptekstAWVN"/>
            <w:jc w:val="right"/>
          </w:pPr>
          <w:r>
            <w:t>02.01 NOK</w:t>
          </w:r>
        </w:p>
      </w:tc>
    </w:tr>
  </w:tbl>
  <w:p w14:paraId="55B9EBC3" w14:textId="77777777" w:rsidR="00521B7C" w:rsidRPr="0093477E" w:rsidRDefault="00521B7C" w:rsidP="00EA5327">
    <w:pPr>
      <w:pStyle w:val="Koptekst"/>
      <w:spacing w:line="250" w:lineRule="exac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3DB14" w14:textId="77777777" w:rsidR="00AA290B" w:rsidRDefault="00AA290B" w:rsidP="00AC1183">
    <w:pPr>
      <w:rPr>
        <w:rFonts w:eastAsia="Calibri" w:cs="Times New Roman"/>
        <w:szCs w:val="22"/>
        <w:lang w:eastAsia="en-US"/>
      </w:rPr>
    </w:pPr>
  </w:p>
  <w:p w14:paraId="1A7FEF1C" w14:textId="77777777" w:rsidR="00AA290B" w:rsidRDefault="00AA290B" w:rsidP="00AC1183">
    <w:pPr>
      <w:rPr>
        <w:rFonts w:eastAsia="Calibri" w:cs="Times New Roman"/>
        <w:szCs w:val="22"/>
        <w:lang w:eastAsia="en-US"/>
      </w:rPr>
    </w:pPr>
  </w:p>
  <w:tbl>
    <w:tblPr>
      <w:tblStyle w:val="AWVNTableGrey"/>
      <w:tblW w:w="14317" w:type="dxa"/>
      <w:tblInd w:w="-142" w:type="dxa"/>
      <w:tblLook w:val="04A0" w:firstRow="1" w:lastRow="0" w:firstColumn="1" w:lastColumn="0" w:noHBand="0" w:noVBand="1"/>
    </w:tblPr>
    <w:tblGrid>
      <w:gridCol w:w="10632"/>
      <w:gridCol w:w="3685"/>
    </w:tblGrid>
    <w:tr w:rsidR="00AA290B" w14:paraId="31EC1E78" w14:textId="77777777" w:rsidTr="00FC6E1C">
      <w:tc>
        <w:tcPr>
          <w:tcW w:w="10632" w:type="dxa"/>
        </w:tcPr>
        <w:p w14:paraId="3904C83C" w14:textId="77777777" w:rsidR="00AA290B" w:rsidRPr="00480E1B" w:rsidRDefault="00AA290B" w:rsidP="00AA290B">
          <w:pPr>
            <w:pStyle w:val="KoptekstAWVN"/>
          </w:pPr>
          <w:r>
            <w:t>Niveau Onderscheidende Kenmerken (NOK) Logistiek medewerker</w:t>
          </w:r>
        </w:p>
      </w:tc>
      <w:tc>
        <w:tcPr>
          <w:tcW w:w="3685" w:type="dxa"/>
        </w:tcPr>
        <w:p w14:paraId="07826F15" w14:textId="77777777" w:rsidR="00AA290B" w:rsidRPr="00982BF1" w:rsidRDefault="00AA290B" w:rsidP="00AA290B">
          <w:pPr>
            <w:pStyle w:val="KoptekstAWVN"/>
            <w:jc w:val="right"/>
          </w:pPr>
          <w:r>
            <w:t>02.01 NOK</w:t>
          </w:r>
        </w:p>
      </w:tc>
    </w:tr>
  </w:tbl>
  <w:p w14:paraId="41B46E56" w14:textId="77087510" w:rsidR="00774FA7" w:rsidRDefault="008A7EB0" w:rsidP="00AC1183">
    <w:pPr>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623936" behindDoc="1" locked="0" layoutInCell="1" allowOverlap="1" wp14:anchorId="6DFD2A7D" wp14:editId="05591DC9">
          <wp:simplePos x="0" y="0"/>
          <wp:positionH relativeFrom="margin">
            <wp:posOffset>8055610</wp:posOffset>
          </wp:positionH>
          <wp:positionV relativeFrom="paragraph">
            <wp:posOffset>-959485</wp:posOffset>
          </wp:positionV>
          <wp:extent cx="927100" cy="556260"/>
          <wp:effectExtent l="0" t="0" r="6350" b="0"/>
          <wp:wrapNone/>
          <wp:docPr id="1361893589"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2BAB1" w14:textId="3EC7F4C0" w:rsidR="00521B7C" w:rsidRDefault="00D46547" w:rsidP="00AC1183">
    <w:pPr>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630080" behindDoc="1" locked="0" layoutInCell="1" allowOverlap="1" wp14:anchorId="6EF89225" wp14:editId="2B5C4CC1">
          <wp:simplePos x="0" y="0"/>
          <wp:positionH relativeFrom="margin">
            <wp:posOffset>4711700</wp:posOffset>
          </wp:positionH>
          <wp:positionV relativeFrom="paragraph">
            <wp:posOffset>-287655</wp:posOffset>
          </wp:positionV>
          <wp:extent cx="927100" cy="556260"/>
          <wp:effectExtent l="0" t="0" r="6350" b="0"/>
          <wp:wrapNone/>
          <wp:docPr id="2053021552"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58C56B88" w14:textId="7DF28AB3" w:rsidR="00D46547" w:rsidRDefault="00D46547" w:rsidP="00AC1183">
    <w:pPr>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47"/>
      <w:gridCol w:w="4996"/>
      <w:gridCol w:w="2429"/>
    </w:tblGrid>
    <w:tr w:rsidR="00E72E2D" w14:paraId="7E88DAC2" w14:textId="77777777" w:rsidTr="0038309D">
      <w:trPr>
        <w:trHeight w:val="274"/>
        <w:tblHeader/>
      </w:trPr>
      <w:tc>
        <w:tcPr>
          <w:tcW w:w="1701" w:type="dxa"/>
        </w:tcPr>
        <w:p w14:paraId="73AB7FE9" w14:textId="77777777" w:rsidR="00E72E2D" w:rsidRDefault="00E72E2D" w:rsidP="00E72E2D">
          <w:pPr>
            <w:pStyle w:val="KoptekstAWVN"/>
          </w:pPr>
          <w:r>
            <w:t>Functie</w:t>
          </w:r>
        </w:p>
        <w:p w14:paraId="1556FD24" w14:textId="77777777" w:rsidR="00E72E2D" w:rsidRDefault="00E72E2D" w:rsidP="00E72E2D">
          <w:r>
            <w:t>Afdeling</w:t>
          </w:r>
        </w:p>
      </w:tc>
      <w:tc>
        <w:tcPr>
          <w:tcW w:w="5211" w:type="dxa"/>
        </w:tcPr>
        <w:p w14:paraId="453A0C58" w14:textId="77777777" w:rsidR="00E72E2D" w:rsidRDefault="00E72E2D" w:rsidP="00E72E2D">
          <w:pPr>
            <w:pStyle w:val="KoptekstAWVN"/>
          </w:pPr>
          <w:r>
            <w:t>Medewerker productieadministratie</w:t>
          </w:r>
        </w:p>
        <w:p w14:paraId="5EF863A2" w14:textId="77777777" w:rsidR="00E72E2D" w:rsidRPr="001E6E10" w:rsidRDefault="00E72E2D" w:rsidP="00E72E2D">
          <w:r>
            <w:t>Logistiek</w:t>
          </w:r>
        </w:p>
      </w:tc>
      <w:tc>
        <w:tcPr>
          <w:tcW w:w="2586" w:type="dxa"/>
        </w:tcPr>
        <w:p w14:paraId="4C7D5092" w14:textId="1EA5FDCB" w:rsidR="00E72E2D" w:rsidRPr="00982BF1" w:rsidRDefault="00E72E2D" w:rsidP="0038309D">
          <w:pPr>
            <w:pStyle w:val="KoptekstAWVN"/>
            <w:jc w:val="right"/>
          </w:pPr>
          <w:r>
            <w:t>02.02</w:t>
          </w:r>
        </w:p>
      </w:tc>
    </w:tr>
  </w:tbl>
  <w:p w14:paraId="176A9591" w14:textId="77777777" w:rsidR="00521B7C" w:rsidRPr="007B1AEC" w:rsidRDefault="00521B7C" w:rsidP="007B1AEC">
    <w:pPr>
      <w:rPr>
        <w:rFonts w:eastAsia="Calibri" w:cs="Times New Roman"/>
        <w:szCs w:val="22"/>
        <w:lang w:eastAsia="en-US"/>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00C1D" w14:textId="555A448A" w:rsidR="00611AA6" w:rsidRDefault="00611AA6" w:rsidP="00DD4BA3">
    <w:r w:rsidRPr="00DF5A10">
      <w:rPr>
        <w:noProof/>
      </w:rPr>
      <w:drawing>
        <wp:anchor distT="0" distB="0" distL="114300" distR="114300" simplePos="0" relativeHeight="251636224" behindDoc="1" locked="0" layoutInCell="1" allowOverlap="1" wp14:anchorId="4A44D978" wp14:editId="2612C8D4">
          <wp:simplePos x="0" y="0"/>
          <wp:positionH relativeFrom="margin">
            <wp:align>right</wp:align>
          </wp:positionH>
          <wp:positionV relativeFrom="paragraph">
            <wp:posOffset>-226060</wp:posOffset>
          </wp:positionV>
          <wp:extent cx="927100" cy="556260"/>
          <wp:effectExtent l="0" t="0" r="6350" b="0"/>
          <wp:wrapNone/>
          <wp:docPr id="1142070527"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3BEC9A53" w14:textId="7E2E680A" w:rsidR="00852783" w:rsidRDefault="00852783" w:rsidP="00DD4BA3"/>
  <w:tbl>
    <w:tblPr>
      <w:tblStyle w:val="AWVNTableGrey"/>
      <w:tblW w:w="9072" w:type="dxa"/>
      <w:tblInd w:w="-142" w:type="dxa"/>
      <w:tblCellMar>
        <w:left w:w="136" w:type="dxa"/>
      </w:tblCellMar>
      <w:tblLook w:val="04A0" w:firstRow="1" w:lastRow="0" w:firstColumn="1" w:lastColumn="0" w:noHBand="0" w:noVBand="1"/>
    </w:tblPr>
    <w:tblGrid>
      <w:gridCol w:w="1647"/>
      <w:gridCol w:w="4996"/>
      <w:gridCol w:w="2429"/>
    </w:tblGrid>
    <w:tr w:rsidR="003E51DC" w14:paraId="3D18C8B3" w14:textId="77777777" w:rsidTr="00611AA6">
      <w:trPr>
        <w:tblHeader/>
      </w:trPr>
      <w:tc>
        <w:tcPr>
          <w:tcW w:w="1701" w:type="dxa"/>
        </w:tcPr>
        <w:p w14:paraId="588AAE60" w14:textId="77777777" w:rsidR="003E51DC" w:rsidRDefault="003E51DC" w:rsidP="003E51DC">
          <w:pPr>
            <w:pStyle w:val="KoptekstAWVN"/>
          </w:pPr>
          <w:r>
            <w:t>Functie</w:t>
          </w:r>
        </w:p>
        <w:p w14:paraId="5B5089B7" w14:textId="77777777" w:rsidR="003E51DC" w:rsidRDefault="003E51DC" w:rsidP="003E51DC">
          <w:r>
            <w:t>Afdeling</w:t>
          </w:r>
        </w:p>
      </w:tc>
      <w:tc>
        <w:tcPr>
          <w:tcW w:w="5211" w:type="dxa"/>
        </w:tcPr>
        <w:p w14:paraId="3BC02073" w14:textId="77777777" w:rsidR="003E51DC" w:rsidRDefault="003E51DC" w:rsidP="003E51DC">
          <w:pPr>
            <w:pStyle w:val="KoptekstAWVN"/>
          </w:pPr>
          <w:r>
            <w:t>Vrachtwagenchauffeur</w:t>
          </w:r>
        </w:p>
        <w:p w14:paraId="54A9B5FD" w14:textId="77777777" w:rsidR="003E51DC" w:rsidRPr="001E6E10" w:rsidRDefault="003E51DC" w:rsidP="003E51DC">
          <w:r>
            <w:t>Logistiek</w:t>
          </w:r>
        </w:p>
      </w:tc>
      <w:tc>
        <w:tcPr>
          <w:tcW w:w="2586" w:type="dxa"/>
        </w:tcPr>
        <w:p w14:paraId="586BDD61" w14:textId="1B61B181" w:rsidR="003E51DC" w:rsidRPr="00982BF1" w:rsidRDefault="003E51DC" w:rsidP="00F34133">
          <w:pPr>
            <w:pStyle w:val="KoptekstAWVN"/>
            <w:jc w:val="right"/>
          </w:pPr>
          <w:r>
            <w:t>02.03</w:t>
          </w:r>
        </w:p>
      </w:tc>
    </w:tr>
  </w:tbl>
  <w:p w14:paraId="7B92D00F" w14:textId="77777777" w:rsidR="00852783" w:rsidRPr="0093477E" w:rsidRDefault="00852783" w:rsidP="00EA5327">
    <w:pPr>
      <w:pStyle w:val="Koptekst"/>
      <w:spacing w:line="250" w:lineRule="exac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654F2" w14:textId="5D6CDF9E" w:rsidR="001213E9" w:rsidRDefault="00D46547" w:rsidP="00AC1183">
    <w:pPr>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608576" behindDoc="1" locked="0" layoutInCell="1" allowOverlap="1" wp14:anchorId="1961D22D" wp14:editId="390C3743">
          <wp:simplePos x="0" y="0"/>
          <wp:positionH relativeFrom="margin">
            <wp:align>right</wp:align>
          </wp:positionH>
          <wp:positionV relativeFrom="paragraph">
            <wp:posOffset>-281305</wp:posOffset>
          </wp:positionV>
          <wp:extent cx="927100" cy="556260"/>
          <wp:effectExtent l="0" t="0" r="6350" b="0"/>
          <wp:wrapNone/>
          <wp:docPr id="1698832945"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68983C55" w14:textId="3E525A29" w:rsidR="00D46547" w:rsidRDefault="00D46547" w:rsidP="00AC1183">
    <w:pPr>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47"/>
      <w:gridCol w:w="4996"/>
      <w:gridCol w:w="2429"/>
    </w:tblGrid>
    <w:tr w:rsidR="003E51DC" w14:paraId="58D75668" w14:textId="77777777" w:rsidTr="00611AA6">
      <w:trPr>
        <w:tblHeader/>
      </w:trPr>
      <w:tc>
        <w:tcPr>
          <w:tcW w:w="1701" w:type="dxa"/>
        </w:tcPr>
        <w:p w14:paraId="19A483B4" w14:textId="77777777" w:rsidR="003E51DC" w:rsidRDefault="003E51DC" w:rsidP="003E51DC">
          <w:pPr>
            <w:pStyle w:val="KoptekstAWVN"/>
          </w:pPr>
          <w:r>
            <w:t>Functie</w:t>
          </w:r>
        </w:p>
        <w:p w14:paraId="575D5E64" w14:textId="77777777" w:rsidR="003E51DC" w:rsidRDefault="003E51DC" w:rsidP="003E51DC">
          <w:r>
            <w:t>Afdeling</w:t>
          </w:r>
        </w:p>
      </w:tc>
      <w:tc>
        <w:tcPr>
          <w:tcW w:w="5211" w:type="dxa"/>
        </w:tcPr>
        <w:p w14:paraId="33FAFF8A" w14:textId="77777777" w:rsidR="003E51DC" w:rsidRDefault="003E51DC" w:rsidP="003E51DC">
          <w:pPr>
            <w:pStyle w:val="KoptekstAWVN"/>
          </w:pPr>
          <w:r>
            <w:t>Vrachtwagenchauffeur</w:t>
          </w:r>
        </w:p>
        <w:p w14:paraId="3F2A2979" w14:textId="77777777" w:rsidR="003E51DC" w:rsidRPr="001E6E10" w:rsidRDefault="003E51DC" w:rsidP="003E51DC">
          <w:r>
            <w:t>Logistiek</w:t>
          </w:r>
        </w:p>
      </w:tc>
      <w:tc>
        <w:tcPr>
          <w:tcW w:w="2586" w:type="dxa"/>
        </w:tcPr>
        <w:p w14:paraId="4F85E6B7" w14:textId="76E7172B" w:rsidR="003E51DC" w:rsidRDefault="003E51DC" w:rsidP="003E51DC">
          <w:pPr>
            <w:pStyle w:val="KoptekstAWVN"/>
            <w:jc w:val="right"/>
          </w:pPr>
          <w:r>
            <w:t>02.03</w:t>
          </w:r>
        </w:p>
        <w:p w14:paraId="5EF0D990" w14:textId="77777777" w:rsidR="003E51DC" w:rsidRPr="00982BF1" w:rsidRDefault="003E51DC" w:rsidP="003E51DC">
          <w:pPr>
            <w:pStyle w:val="KoptekstAWVN"/>
            <w:jc w:val="right"/>
          </w:pPr>
        </w:p>
      </w:tc>
    </w:tr>
  </w:tbl>
  <w:p w14:paraId="095EEAC9" w14:textId="77777777" w:rsidR="001213E9" w:rsidRPr="007B1AEC" w:rsidRDefault="001213E9" w:rsidP="007B1AEC">
    <w:pPr>
      <w:rPr>
        <w:rFonts w:eastAsia="Calibri" w:cs="Times New Roman"/>
        <w:szCs w:val="22"/>
        <w:lang w:eastAsia="en-US"/>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8F5B1" w14:textId="77777777" w:rsidR="00611AA6" w:rsidRDefault="00611AA6" w:rsidP="00DD4BA3"/>
  <w:p w14:paraId="0BD61E9D" w14:textId="7E81F675" w:rsidR="003E51DC" w:rsidRDefault="003E51DC" w:rsidP="00DD4BA3">
    <w:r w:rsidRPr="00DF5A10">
      <w:rPr>
        <w:noProof/>
      </w:rPr>
      <w:drawing>
        <wp:anchor distT="0" distB="0" distL="114300" distR="114300" simplePos="0" relativeHeight="251639296" behindDoc="1" locked="0" layoutInCell="1" allowOverlap="1" wp14:anchorId="7A6FBF91" wp14:editId="06681D6C">
          <wp:simplePos x="0" y="0"/>
          <wp:positionH relativeFrom="margin">
            <wp:align>right</wp:align>
          </wp:positionH>
          <wp:positionV relativeFrom="paragraph">
            <wp:posOffset>-367144</wp:posOffset>
          </wp:positionV>
          <wp:extent cx="927100" cy="556260"/>
          <wp:effectExtent l="0" t="0" r="6350" b="0"/>
          <wp:wrapNone/>
          <wp:docPr id="2077837455"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tbl>
    <w:tblPr>
      <w:tblStyle w:val="AWVNTableGrey"/>
      <w:tblW w:w="9072" w:type="dxa"/>
      <w:tblInd w:w="-142" w:type="dxa"/>
      <w:tblCellMar>
        <w:left w:w="136" w:type="dxa"/>
      </w:tblCellMar>
      <w:tblLook w:val="04A0" w:firstRow="1" w:lastRow="0" w:firstColumn="1" w:lastColumn="0" w:noHBand="0" w:noVBand="1"/>
    </w:tblPr>
    <w:tblGrid>
      <w:gridCol w:w="1652"/>
      <w:gridCol w:w="4973"/>
      <w:gridCol w:w="2447"/>
    </w:tblGrid>
    <w:tr w:rsidR="00427FCB" w14:paraId="187C4FB1" w14:textId="77777777" w:rsidTr="00611AA6">
      <w:trPr>
        <w:tblHeader/>
      </w:trPr>
      <w:tc>
        <w:tcPr>
          <w:tcW w:w="1701" w:type="dxa"/>
        </w:tcPr>
        <w:p w14:paraId="12BE07D5" w14:textId="77777777" w:rsidR="00427FCB" w:rsidRDefault="00427FCB" w:rsidP="00427FCB">
          <w:pPr>
            <w:pStyle w:val="KoptekstAWVN"/>
          </w:pPr>
          <w:r>
            <w:t>Functie</w:t>
          </w:r>
        </w:p>
        <w:p w14:paraId="1F3F437C" w14:textId="77777777" w:rsidR="00427FCB" w:rsidRDefault="00427FCB" w:rsidP="00427FCB">
          <w:r>
            <w:t>Afdeling</w:t>
          </w:r>
        </w:p>
      </w:tc>
      <w:tc>
        <w:tcPr>
          <w:tcW w:w="5211" w:type="dxa"/>
        </w:tcPr>
        <w:p w14:paraId="590C9C00" w14:textId="77777777" w:rsidR="00427FCB" w:rsidRDefault="00427FCB" w:rsidP="00427FCB">
          <w:pPr>
            <w:pStyle w:val="KoptekstAWVN"/>
          </w:pPr>
          <w:r>
            <w:t>Transportplanner</w:t>
          </w:r>
        </w:p>
        <w:p w14:paraId="53C98F6E" w14:textId="77777777" w:rsidR="00427FCB" w:rsidRPr="001F4D10" w:rsidRDefault="00427FCB" w:rsidP="00427FCB">
          <w:r>
            <w:t>Logistiek</w:t>
          </w:r>
        </w:p>
      </w:tc>
      <w:tc>
        <w:tcPr>
          <w:tcW w:w="2586" w:type="dxa"/>
        </w:tcPr>
        <w:p w14:paraId="76904A38" w14:textId="77777777" w:rsidR="00427FCB" w:rsidRPr="001F4D10" w:rsidRDefault="00427FCB" w:rsidP="00427FCB">
          <w:pPr>
            <w:pStyle w:val="KoptekstAWVN"/>
            <w:jc w:val="right"/>
          </w:pPr>
          <w:r>
            <w:t>02.04</w:t>
          </w:r>
        </w:p>
      </w:tc>
    </w:tr>
  </w:tbl>
  <w:p w14:paraId="1EFD6747" w14:textId="77777777" w:rsidR="003E51DC" w:rsidRPr="0093477E" w:rsidRDefault="003E51DC" w:rsidP="00EA5327">
    <w:pPr>
      <w:pStyle w:val="Koptekst"/>
      <w:spacing w:line="250" w:lineRule="exact"/>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B02AB" w14:textId="44820971" w:rsidR="00611AA6" w:rsidRDefault="00611AA6" w:rsidP="007B1AEC">
    <w:pPr>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633152" behindDoc="1" locked="0" layoutInCell="1" allowOverlap="1" wp14:anchorId="4FD34E50" wp14:editId="37369E0A">
          <wp:simplePos x="0" y="0"/>
          <wp:positionH relativeFrom="margin">
            <wp:align>right</wp:align>
          </wp:positionH>
          <wp:positionV relativeFrom="paragraph">
            <wp:posOffset>-255270</wp:posOffset>
          </wp:positionV>
          <wp:extent cx="927100" cy="556260"/>
          <wp:effectExtent l="0" t="0" r="6350" b="0"/>
          <wp:wrapNone/>
          <wp:docPr id="2131974906"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6BC69DAB" w14:textId="77777777" w:rsidR="00611AA6" w:rsidRDefault="00611AA6" w:rsidP="007B1AEC">
    <w:pPr>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52"/>
      <w:gridCol w:w="4973"/>
      <w:gridCol w:w="2447"/>
    </w:tblGrid>
    <w:tr w:rsidR="00611AA6" w14:paraId="5BAF0EBB" w14:textId="77777777" w:rsidTr="00611AA6">
      <w:trPr>
        <w:tblHeader/>
      </w:trPr>
      <w:tc>
        <w:tcPr>
          <w:tcW w:w="1701" w:type="dxa"/>
        </w:tcPr>
        <w:p w14:paraId="3D9B8F79" w14:textId="77777777" w:rsidR="00611AA6" w:rsidRDefault="00611AA6" w:rsidP="00611AA6">
          <w:pPr>
            <w:pStyle w:val="KoptekstAWVN"/>
          </w:pPr>
          <w:r>
            <w:t>Functie</w:t>
          </w:r>
        </w:p>
        <w:p w14:paraId="13DBF398" w14:textId="77777777" w:rsidR="00611AA6" w:rsidRDefault="00611AA6" w:rsidP="00611AA6">
          <w:r>
            <w:t>Afdeling</w:t>
          </w:r>
        </w:p>
      </w:tc>
      <w:tc>
        <w:tcPr>
          <w:tcW w:w="5211" w:type="dxa"/>
        </w:tcPr>
        <w:p w14:paraId="781CD180" w14:textId="77777777" w:rsidR="00611AA6" w:rsidRDefault="00611AA6" w:rsidP="00611AA6">
          <w:pPr>
            <w:pStyle w:val="KoptekstAWVN"/>
          </w:pPr>
          <w:r>
            <w:t>Transportplanner</w:t>
          </w:r>
        </w:p>
        <w:p w14:paraId="049E200D" w14:textId="77777777" w:rsidR="00611AA6" w:rsidRPr="001F4D10" w:rsidRDefault="00611AA6" w:rsidP="00611AA6">
          <w:r>
            <w:t>Logistiek</w:t>
          </w:r>
        </w:p>
      </w:tc>
      <w:tc>
        <w:tcPr>
          <w:tcW w:w="2586" w:type="dxa"/>
        </w:tcPr>
        <w:p w14:paraId="414052A3" w14:textId="77777777" w:rsidR="00611AA6" w:rsidRPr="001F4D10" w:rsidRDefault="00611AA6" w:rsidP="00611AA6">
          <w:pPr>
            <w:pStyle w:val="KoptekstAWVN"/>
            <w:jc w:val="right"/>
          </w:pPr>
          <w:r>
            <w:t>02.04</w:t>
          </w:r>
        </w:p>
      </w:tc>
    </w:tr>
  </w:tbl>
  <w:p w14:paraId="277F0AF0" w14:textId="6614BC20" w:rsidR="00DE49FD" w:rsidRPr="007B1AEC" w:rsidRDefault="00DE49FD" w:rsidP="007B1AEC">
    <w:pPr>
      <w:rPr>
        <w:rFonts w:eastAsia="Calibri" w:cs="Times New Roman"/>
        <w:szCs w:val="22"/>
        <w:lang w:eastAsia="en-US"/>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4E211" w14:textId="2092D244" w:rsidR="00D46547" w:rsidRDefault="00D46547" w:rsidP="00DD4BA3">
    <w:r w:rsidRPr="00DF5A10">
      <w:rPr>
        <w:noProof/>
      </w:rPr>
      <w:drawing>
        <wp:anchor distT="0" distB="0" distL="114300" distR="114300" simplePos="0" relativeHeight="251642368" behindDoc="1" locked="0" layoutInCell="1" allowOverlap="1" wp14:anchorId="24018476" wp14:editId="3B99409D">
          <wp:simplePos x="0" y="0"/>
          <wp:positionH relativeFrom="margin">
            <wp:align>right</wp:align>
          </wp:positionH>
          <wp:positionV relativeFrom="paragraph">
            <wp:posOffset>-269875</wp:posOffset>
          </wp:positionV>
          <wp:extent cx="927100" cy="556260"/>
          <wp:effectExtent l="0" t="0" r="6350" b="0"/>
          <wp:wrapNone/>
          <wp:docPr id="1709538542"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6A87F32D" w14:textId="6B9725D2" w:rsidR="00EE133D" w:rsidRDefault="00EE133D" w:rsidP="00DD4BA3"/>
  <w:tbl>
    <w:tblPr>
      <w:tblStyle w:val="AWVNTableGrey"/>
      <w:tblW w:w="9072" w:type="dxa"/>
      <w:tblInd w:w="-142" w:type="dxa"/>
      <w:tblCellMar>
        <w:left w:w="136" w:type="dxa"/>
      </w:tblCellMar>
      <w:tblLook w:val="04A0" w:firstRow="1" w:lastRow="0" w:firstColumn="1" w:lastColumn="0" w:noHBand="0" w:noVBand="1"/>
    </w:tblPr>
    <w:tblGrid>
      <w:gridCol w:w="1653"/>
      <w:gridCol w:w="4972"/>
      <w:gridCol w:w="2447"/>
    </w:tblGrid>
    <w:tr w:rsidR="005D4A49" w14:paraId="7BA19422" w14:textId="77777777" w:rsidTr="0005057C">
      <w:trPr>
        <w:tblHeader/>
      </w:trPr>
      <w:tc>
        <w:tcPr>
          <w:tcW w:w="1701" w:type="dxa"/>
        </w:tcPr>
        <w:p w14:paraId="35D20EB7" w14:textId="77777777" w:rsidR="005D4A49" w:rsidRDefault="005D4A49" w:rsidP="005D4A49">
          <w:pPr>
            <w:pStyle w:val="KoptekstAWVN"/>
          </w:pPr>
          <w:r>
            <w:t>Functie</w:t>
          </w:r>
        </w:p>
        <w:p w14:paraId="568B4B62" w14:textId="77777777" w:rsidR="005D4A49" w:rsidRDefault="005D4A49" w:rsidP="005D4A49">
          <w:r>
            <w:t>Afdeling</w:t>
          </w:r>
        </w:p>
      </w:tc>
      <w:tc>
        <w:tcPr>
          <w:tcW w:w="5211" w:type="dxa"/>
        </w:tcPr>
        <w:p w14:paraId="38D7E4B0" w14:textId="77777777" w:rsidR="005D4A49" w:rsidRDefault="005D4A49" w:rsidP="005D4A49">
          <w:pPr>
            <w:pStyle w:val="KoptekstAWVN"/>
          </w:pPr>
          <w:r>
            <w:t>Productieplanner</w:t>
          </w:r>
        </w:p>
        <w:p w14:paraId="4D6D17F7" w14:textId="77777777" w:rsidR="005D4A49" w:rsidRPr="001E6E10" w:rsidRDefault="005D4A49" w:rsidP="005D4A49">
          <w:r>
            <w:t>Logistiek</w:t>
          </w:r>
        </w:p>
      </w:tc>
      <w:tc>
        <w:tcPr>
          <w:tcW w:w="2586" w:type="dxa"/>
        </w:tcPr>
        <w:p w14:paraId="6D3D4B60" w14:textId="77777777" w:rsidR="005D4A49" w:rsidRPr="0019421E" w:rsidRDefault="005D4A49" w:rsidP="005D4A49">
          <w:pPr>
            <w:pStyle w:val="KoptekstAWVN"/>
            <w:jc w:val="right"/>
          </w:pPr>
          <w:r>
            <w:t>02.05</w:t>
          </w:r>
        </w:p>
        <w:p w14:paraId="63818A40" w14:textId="77777777" w:rsidR="005D4A49" w:rsidRPr="00474335" w:rsidRDefault="005D4A49" w:rsidP="005D4A49"/>
      </w:tc>
    </w:tr>
  </w:tbl>
  <w:p w14:paraId="531C7775" w14:textId="77777777" w:rsidR="00EE133D" w:rsidRDefault="00EE133D" w:rsidP="00DD4BA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7BB5C" w14:textId="5F114823" w:rsidR="001A198B" w:rsidRDefault="00923774" w:rsidP="00490C07">
    <w:pPr>
      <w:pStyle w:val="Koptekst"/>
    </w:pPr>
    <w:r>
      <w:rPr>
        <w:noProof/>
      </w:rPr>
      <w:drawing>
        <wp:anchor distT="0" distB="0" distL="114300" distR="114300" simplePos="0" relativeHeight="251537920" behindDoc="1" locked="0" layoutInCell="1" allowOverlap="1" wp14:anchorId="6D483FA3" wp14:editId="1163328D">
          <wp:simplePos x="0" y="0"/>
          <wp:positionH relativeFrom="column">
            <wp:posOffset>-43180</wp:posOffset>
          </wp:positionH>
          <wp:positionV relativeFrom="paragraph">
            <wp:posOffset>-221615</wp:posOffset>
          </wp:positionV>
          <wp:extent cx="1152525" cy="452755"/>
          <wp:effectExtent l="0" t="0" r="9525" b="4445"/>
          <wp:wrapNone/>
          <wp:docPr id="192511733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452755"/>
                  </a:xfrm>
                  <a:prstGeom prst="rect">
                    <a:avLst/>
                  </a:prstGeom>
                  <a:noFill/>
                </pic:spPr>
              </pic:pic>
            </a:graphicData>
          </a:graphic>
        </wp:anchor>
      </w:drawing>
    </w:r>
    <w:r w:rsidR="001A198B" w:rsidRPr="007026BA">
      <w:rPr>
        <w:noProof/>
      </w:rPr>
      <w:drawing>
        <wp:anchor distT="0" distB="0" distL="114300" distR="114300" simplePos="0" relativeHeight="251492864" behindDoc="1" locked="0" layoutInCell="1" allowOverlap="1" wp14:anchorId="61899345" wp14:editId="4A30B54E">
          <wp:simplePos x="0" y="0"/>
          <wp:positionH relativeFrom="column">
            <wp:posOffset>4860925</wp:posOffset>
          </wp:positionH>
          <wp:positionV relativeFrom="paragraph">
            <wp:posOffset>-215900</wp:posOffset>
          </wp:positionV>
          <wp:extent cx="928800" cy="558000"/>
          <wp:effectExtent l="0" t="0" r="5080" b="0"/>
          <wp:wrapNone/>
          <wp:docPr id="2136977530"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928800" cy="558000"/>
                  </a:xfrm>
                  <a:prstGeom prst="rect">
                    <a:avLst/>
                  </a:prstGeom>
                </pic:spPr>
              </pic:pic>
            </a:graphicData>
          </a:graphic>
          <wp14:sizeRelH relativeFrom="margin">
            <wp14:pctWidth>0</wp14:pctWidth>
          </wp14:sizeRelH>
          <wp14:sizeRelV relativeFrom="margin">
            <wp14:pctHeight>0</wp14:pctHeight>
          </wp14:sizeRelV>
        </wp:anchor>
      </w:drawing>
    </w:r>
  </w:p>
  <w:p w14:paraId="573B5FE8" w14:textId="77777777" w:rsidR="001A198B" w:rsidRDefault="001A198B" w:rsidP="00490C07">
    <w:pPr>
      <w:pStyle w:val="Koptekst"/>
    </w:pPr>
  </w:p>
  <w:p w14:paraId="1BDB3CEC" w14:textId="77777777" w:rsidR="001A198B" w:rsidRDefault="001A198B" w:rsidP="00954BE1">
    <w:pPr>
      <w:pStyle w:val="Kopteks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ADC49" w14:textId="77777777" w:rsidR="0005057C" w:rsidRDefault="0005057C" w:rsidP="005D4A49">
    <w:pPr>
      <w:rPr>
        <w:rFonts w:eastAsia="Calibri" w:cs="Times New Roman"/>
        <w:szCs w:val="22"/>
        <w:lang w:eastAsia="en-US"/>
      </w:rPr>
    </w:pPr>
  </w:p>
  <w:p w14:paraId="19761383" w14:textId="558F0B21" w:rsidR="00C12868" w:rsidRPr="00AC1183" w:rsidRDefault="00F34133" w:rsidP="005D4A49">
    <w:pPr>
      <w:rPr>
        <w:rFonts w:eastAsia="Calibri" w:cs="Times New Roman"/>
        <w:szCs w:val="22"/>
        <w:lang w:eastAsia="en-US"/>
      </w:rPr>
    </w:pPr>
    <w:r w:rsidRPr="00DF5A10">
      <w:rPr>
        <w:noProof/>
      </w:rPr>
      <w:drawing>
        <wp:anchor distT="0" distB="0" distL="114300" distR="114300" simplePos="0" relativeHeight="251807232" behindDoc="1" locked="0" layoutInCell="1" allowOverlap="1" wp14:anchorId="3FB7487D" wp14:editId="3457030C">
          <wp:simplePos x="0" y="0"/>
          <wp:positionH relativeFrom="margin">
            <wp:align>right</wp:align>
          </wp:positionH>
          <wp:positionV relativeFrom="paragraph">
            <wp:posOffset>-407622</wp:posOffset>
          </wp:positionV>
          <wp:extent cx="927100" cy="556260"/>
          <wp:effectExtent l="0" t="0" r="6350" b="0"/>
          <wp:wrapNone/>
          <wp:docPr id="1837804275"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r w:rsidR="00D46547" w:rsidRPr="00A01588">
      <w:rPr>
        <w:rFonts w:eastAsia="Calibri" w:cs="Times New Roman"/>
        <w:noProof/>
        <w:szCs w:val="22"/>
        <w:lang w:eastAsia="en-US"/>
      </w:rPr>
      <w:drawing>
        <wp:anchor distT="0" distB="0" distL="114300" distR="114300" simplePos="0" relativeHeight="251553280" behindDoc="1" locked="0" layoutInCell="1" allowOverlap="1" wp14:anchorId="4DDABF4F" wp14:editId="65EC9F1C">
          <wp:simplePos x="0" y="0"/>
          <wp:positionH relativeFrom="margin">
            <wp:posOffset>4711700</wp:posOffset>
          </wp:positionH>
          <wp:positionV relativeFrom="paragraph">
            <wp:posOffset>-1099185</wp:posOffset>
          </wp:positionV>
          <wp:extent cx="927100" cy="556260"/>
          <wp:effectExtent l="0" t="0" r="6350" b="0"/>
          <wp:wrapNone/>
          <wp:docPr id="749421429"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tbl>
    <w:tblPr>
      <w:tblStyle w:val="AWVNTableGrey"/>
      <w:tblW w:w="9072" w:type="dxa"/>
      <w:tblInd w:w="-142" w:type="dxa"/>
      <w:tblCellMar>
        <w:left w:w="136" w:type="dxa"/>
      </w:tblCellMar>
      <w:tblLook w:val="04A0" w:firstRow="1" w:lastRow="0" w:firstColumn="1" w:lastColumn="0" w:noHBand="0" w:noVBand="1"/>
    </w:tblPr>
    <w:tblGrid>
      <w:gridCol w:w="1653"/>
      <w:gridCol w:w="4972"/>
      <w:gridCol w:w="2447"/>
    </w:tblGrid>
    <w:tr w:rsidR="00F34133" w14:paraId="763273B6" w14:textId="77777777" w:rsidTr="0005057C">
      <w:trPr>
        <w:tblHeader/>
      </w:trPr>
      <w:tc>
        <w:tcPr>
          <w:tcW w:w="1701" w:type="dxa"/>
        </w:tcPr>
        <w:p w14:paraId="4D79FB44" w14:textId="77777777" w:rsidR="00F34133" w:rsidRDefault="00F34133" w:rsidP="00F34133">
          <w:pPr>
            <w:pStyle w:val="KoptekstAWVN"/>
          </w:pPr>
          <w:r>
            <w:t>Functie</w:t>
          </w:r>
        </w:p>
        <w:p w14:paraId="5BA94FF2" w14:textId="77777777" w:rsidR="00F34133" w:rsidRDefault="00F34133" w:rsidP="00F34133">
          <w:r>
            <w:t>Afdeling</w:t>
          </w:r>
        </w:p>
      </w:tc>
      <w:tc>
        <w:tcPr>
          <w:tcW w:w="5211" w:type="dxa"/>
        </w:tcPr>
        <w:p w14:paraId="096CD481" w14:textId="77777777" w:rsidR="00F34133" w:rsidRDefault="00F34133" w:rsidP="00F34133">
          <w:pPr>
            <w:pStyle w:val="KoptekstAWVN"/>
          </w:pPr>
          <w:r>
            <w:t>Productieplanner</w:t>
          </w:r>
        </w:p>
        <w:p w14:paraId="2F210752" w14:textId="77777777" w:rsidR="00F34133" w:rsidRPr="001E6E10" w:rsidRDefault="00F34133" w:rsidP="00F34133">
          <w:r>
            <w:t>Logistiek</w:t>
          </w:r>
        </w:p>
      </w:tc>
      <w:tc>
        <w:tcPr>
          <w:tcW w:w="2586" w:type="dxa"/>
        </w:tcPr>
        <w:p w14:paraId="21229FF2" w14:textId="77777777" w:rsidR="00F34133" w:rsidRPr="0019421E" w:rsidRDefault="00F34133" w:rsidP="00F34133">
          <w:pPr>
            <w:pStyle w:val="KoptekstAWVN"/>
            <w:jc w:val="right"/>
          </w:pPr>
          <w:r>
            <w:t>02.05</w:t>
          </w:r>
        </w:p>
        <w:p w14:paraId="485EC182" w14:textId="77777777" w:rsidR="00F34133" w:rsidRPr="00474335" w:rsidRDefault="00F34133" w:rsidP="00F34133"/>
      </w:tc>
    </w:tr>
  </w:tbl>
  <w:p w14:paraId="6214AA6B" w14:textId="77777777" w:rsidR="00C12868" w:rsidRPr="007B1AEC" w:rsidRDefault="00C12868" w:rsidP="007B1AEC">
    <w:pPr>
      <w:rPr>
        <w:rFonts w:eastAsia="Calibri" w:cs="Times New Roman"/>
        <w:szCs w:val="22"/>
        <w:lang w:eastAsia="en-US"/>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4D9EE" w14:textId="1ABAA9C2" w:rsidR="00D46547" w:rsidRDefault="00D46547" w:rsidP="00DD4BA3">
    <w:r w:rsidRPr="00DF5A10">
      <w:rPr>
        <w:noProof/>
      </w:rPr>
      <w:drawing>
        <wp:anchor distT="0" distB="0" distL="114300" distR="114300" simplePos="0" relativeHeight="251648512" behindDoc="1" locked="0" layoutInCell="1" allowOverlap="1" wp14:anchorId="348F107B" wp14:editId="0968FC5D">
          <wp:simplePos x="0" y="0"/>
          <wp:positionH relativeFrom="column">
            <wp:posOffset>4726305</wp:posOffset>
          </wp:positionH>
          <wp:positionV relativeFrom="paragraph">
            <wp:posOffset>-244475</wp:posOffset>
          </wp:positionV>
          <wp:extent cx="927100" cy="556260"/>
          <wp:effectExtent l="0" t="0" r="6350" b="0"/>
          <wp:wrapNone/>
          <wp:docPr id="197444402"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49992966" w14:textId="2016835F" w:rsidR="00BD200B" w:rsidRDefault="00BD200B" w:rsidP="00DD4BA3"/>
  <w:tbl>
    <w:tblPr>
      <w:tblStyle w:val="AWVNTableGrey"/>
      <w:tblW w:w="9072" w:type="dxa"/>
      <w:tblInd w:w="-142" w:type="dxa"/>
      <w:tblCellMar>
        <w:left w:w="136" w:type="dxa"/>
      </w:tblCellMar>
      <w:tblLook w:val="04A0" w:firstRow="1" w:lastRow="0" w:firstColumn="1" w:lastColumn="0" w:noHBand="0" w:noVBand="1"/>
    </w:tblPr>
    <w:tblGrid>
      <w:gridCol w:w="1660"/>
      <w:gridCol w:w="4944"/>
      <w:gridCol w:w="2468"/>
    </w:tblGrid>
    <w:tr w:rsidR="00C140F1" w14:paraId="13253E48" w14:textId="77777777" w:rsidTr="005E3C24">
      <w:trPr>
        <w:tblHeader/>
      </w:trPr>
      <w:tc>
        <w:tcPr>
          <w:tcW w:w="1701" w:type="dxa"/>
        </w:tcPr>
        <w:p w14:paraId="76C71926" w14:textId="77777777" w:rsidR="00C140F1" w:rsidRDefault="00C140F1" w:rsidP="00C140F1">
          <w:pPr>
            <w:pStyle w:val="KoptekstAWVN"/>
          </w:pPr>
          <w:r>
            <w:t>Functie</w:t>
          </w:r>
        </w:p>
        <w:p w14:paraId="4F1CBA91" w14:textId="77777777" w:rsidR="00C140F1" w:rsidRDefault="00C140F1" w:rsidP="00C140F1">
          <w:r>
            <w:t>Discipline</w:t>
          </w:r>
        </w:p>
      </w:tc>
      <w:tc>
        <w:tcPr>
          <w:tcW w:w="5211" w:type="dxa"/>
        </w:tcPr>
        <w:p w14:paraId="1C2E3EF2" w14:textId="77777777" w:rsidR="00C140F1" w:rsidRDefault="00C140F1" w:rsidP="00C140F1">
          <w:pPr>
            <w:pStyle w:val="KoptekstAWVN"/>
          </w:pPr>
          <w:r>
            <w:t>Voorman logistiek</w:t>
          </w:r>
        </w:p>
        <w:p w14:paraId="35317D77" w14:textId="77777777" w:rsidR="00C140F1" w:rsidRPr="001E6E10" w:rsidRDefault="00C140F1" w:rsidP="00C140F1">
          <w:r>
            <w:t>Logistiek</w:t>
          </w:r>
        </w:p>
      </w:tc>
      <w:tc>
        <w:tcPr>
          <w:tcW w:w="2586" w:type="dxa"/>
        </w:tcPr>
        <w:p w14:paraId="46A716DF" w14:textId="77777777" w:rsidR="00C140F1" w:rsidRPr="00982BF1" w:rsidRDefault="00C140F1" w:rsidP="00C140F1">
          <w:pPr>
            <w:pStyle w:val="KoptekstAWVN"/>
            <w:jc w:val="right"/>
          </w:pPr>
          <w:r>
            <w:t>02.06</w:t>
          </w:r>
        </w:p>
      </w:tc>
    </w:tr>
  </w:tbl>
  <w:p w14:paraId="3D27A26D" w14:textId="77777777" w:rsidR="00BD200B" w:rsidRPr="0093477E" w:rsidRDefault="00BD200B" w:rsidP="00EA5327">
    <w:pPr>
      <w:pStyle w:val="Koptekst"/>
      <w:spacing w:line="250" w:lineRule="exact"/>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18455" w14:textId="3B5B9A96" w:rsidR="005D4A49" w:rsidRDefault="005D4A49" w:rsidP="00C140F1">
    <w:pPr>
      <w:tabs>
        <w:tab w:val="left" w:pos="714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645440" behindDoc="1" locked="0" layoutInCell="1" allowOverlap="1" wp14:anchorId="332654CD" wp14:editId="43776583">
          <wp:simplePos x="0" y="0"/>
          <wp:positionH relativeFrom="margin">
            <wp:posOffset>4762500</wp:posOffset>
          </wp:positionH>
          <wp:positionV relativeFrom="paragraph">
            <wp:posOffset>-248285</wp:posOffset>
          </wp:positionV>
          <wp:extent cx="927100" cy="556260"/>
          <wp:effectExtent l="0" t="0" r="6350" b="0"/>
          <wp:wrapNone/>
          <wp:docPr id="653545277"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0A2D8619" w14:textId="77777777" w:rsidR="00D46547" w:rsidRPr="00AC1183" w:rsidRDefault="00D46547" w:rsidP="00C140F1">
    <w:pPr>
      <w:tabs>
        <w:tab w:val="left" w:pos="7140"/>
      </w:tabs>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60"/>
      <w:gridCol w:w="4944"/>
      <w:gridCol w:w="2468"/>
    </w:tblGrid>
    <w:tr w:rsidR="00C140F1" w14:paraId="00F4A359" w14:textId="77777777" w:rsidTr="005E3C24">
      <w:trPr>
        <w:tblHeader/>
      </w:trPr>
      <w:tc>
        <w:tcPr>
          <w:tcW w:w="1701" w:type="dxa"/>
        </w:tcPr>
        <w:p w14:paraId="2709E4FC" w14:textId="77777777" w:rsidR="00C140F1" w:rsidRDefault="00C140F1" w:rsidP="00C140F1">
          <w:pPr>
            <w:pStyle w:val="KoptekstAWVN"/>
          </w:pPr>
          <w:r>
            <w:t>Functie</w:t>
          </w:r>
        </w:p>
        <w:p w14:paraId="41A24C99" w14:textId="77777777" w:rsidR="00C140F1" w:rsidRDefault="00C140F1" w:rsidP="00C140F1">
          <w:r>
            <w:t>Discipline</w:t>
          </w:r>
        </w:p>
      </w:tc>
      <w:tc>
        <w:tcPr>
          <w:tcW w:w="5211" w:type="dxa"/>
        </w:tcPr>
        <w:p w14:paraId="0A615424" w14:textId="77777777" w:rsidR="00C140F1" w:rsidRDefault="00C140F1" w:rsidP="00C140F1">
          <w:pPr>
            <w:pStyle w:val="KoptekstAWVN"/>
          </w:pPr>
          <w:r>
            <w:t>Voorman logistiek</w:t>
          </w:r>
        </w:p>
        <w:p w14:paraId="52E5924A" w14:textId="77777777" w:rsidR="00C140F1" w:rsidRPr="001E6E10" w:rsidRDefault="00C140F1" w:rsidP="00C140F1">
          <w:r>
            <w:t>Logistiek</w:t>
          </w:r>
        </w:p>
      </w:tc>
      <w:tc>
        <w:tcPr>
          <w:tcW w:w="2586" w:type="dxa"/>
        </w:tcPr>
        <w:p w14:paraId="4C29F6FA" w14:textId="77777777" w:rsidR="00C140F1" w:rsidRPr="00982BF1" w:rsidRDefault="00C140F1" w:rsidP="00C140F1">
          <w:pPr>
            <w:pStyle w:val="KoptekstAWVN"/>
            <w:jc w:val="right"/>
          </w:pPr>
          <w:r>
            <w:t>02.06</w:t>
          </w:r>
        </w:p>
      </w:tc>
    </w:tr>
  </w:tbl>
  <w:p w14:paraId="0CFEAE2E" w14:textId="77777777" w:rsidR="00D46547" w:rsidRPr="007B1AEC" w:rsidRDefault="00D46547" w:rsidP="007B1AEC">
    <w:pPr>
      <w:rPr>
        <w:rFonts w:eastAsia="Calibri" w:cs="Times New Roman"/>
        <w:szCs w:val="22"/>
        <w:lang w:eastAsia="en-US"/>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82611" w14:textId="364C5B0B" w:rsidR="0048649E" w:rsidRDefault="0048649E" w:rsidP="00DD4BA3">
    <w:r w:rsidRPr="00A01588">
      <w:rPr>
        <w:rFonts w:eastAsia="Calibri" w:cs="Times New Roman"/>
        <w:noProof/>
        <w:szCs w:val="22"/>
        <w:lang w:eastAsia="en-US"/>
      </w:rPr>
      <w:drawing>
        <wp:anchor distT="0" distB="0" distL="114300" distR="114300" simplePos="0" relativeHeight="251810304" behindDoc="0" locked="0" layoutInCell="1" allowOverlap="1" wp14:anchorId="18E1B638" wp14:editId="03BAE3E9">
          <wp:simplePos x="0" y="0"/>
          <wp:positionH relativeFrom="margin">
            <wp:posOffset>4701503</wp:posOffset>
          </wp:positionH>
          <wp:positionV relativeFrom="paragraph">
            <wp:posOffset>-286426</wp:posOffset>
          </wp:positionV>
          <wp:extent cx="927100" cy="556260"/>
          <wp:effectExtent l="0" t="0" r="6350" b="0"/>
          <wp:wrapNone/>
          <wp:docPr id="1142843228"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5C4CFF5D" w14:textId="178722BD" w:rsidR="00240A5A" w:rsidRDefault="00240A5A" w:rsidP="00DD4BA3"/>
  <w:tbl>
    <w:tblPr>
      <w:tblStyle w:val="AWVNTableGrey"/>
      <w:tblW w:w="9073" w:type="dxa"/>
      <w:tblInd w:w="-142" w:type="dxa"/>
      <w:tblCellMar>
        <w:left w:w="136" w:type="dxa"/>
      </w:tblCellMar>
      <w:tblLook w:val="04A0" w:firstRow="1" w:lastRow="0" w:firstColumn="1" w:lastColumn="0" w:noHBand="0" w:noVBand="1"/>
    </w:tblPr>
    <w:tblGrid>
      <w:gridCol w:w="1701"/>
      <w:gridCol w:w="5211"/>
      <w:gridCol w:w="2161"/>
    </w:tblGrid>
    <w:tr w:rsidR="0048649E" w14:paraId="420535CF" w14:textId="77777777" w:rsidTr="0048649E">
      <w:trPr>
        <w:tblHeader/>
      </w:trPr>
      <w:tc>
        <w:tcPr>
          <w:tcW w:w="1701" w:type="dxa"/>
        </w:tcPr>
        <w:p w14:paraId="63E2C71C" w14:textId="77777777" w:rsidR="0048649E" w:rsidRDefault="0048649E" w:rsidP="0048649E">
          <w:pPr>
            <w:pStyle w:val="KoptekstAWVN"/>
          </w:pPr>
          <w:r>
            <w:t>Functie</w:t>
          </w:r>
        </w:p>
        <w:p w14:paraId="0DFD74B0" w14:textId="77777777" w:rsidR="0048649E" w:rsidRDefault="0048649E" w:rsidP="0048649E">
          <w:r>
            <w:t>Afdeling</w:t>
          </w:r>
        </w:p>
      </w:tc>
      <w:tc>
        <w:tcPr>
          <w:tcW w:w="5211" w:type="dxa"/>
        </w:tcPr>
        <w:p w14:paraId="4F722C8C" w14:textId="77777777" w:rsidR="0048649E" w:rsidRDefault="0048649E" w:rsidP="0048649E">
          <w:pPr>
            <w:pStyle w:val="KoptekstAWVN"/>
          </w:pPr>
          <w:r>
            <w:t>Teamleider logistiek B</w:t>
          </w:r>
        </w:p>
        <w:p w14:paraId="6A23E1EE" w14:textId="77777777" w:rsidR="0048649E" w:rsidRPr="001E6E10" w:rsidRDefault="0048649E" w:rsidP="0048649E">
          <w:r>
            <w:t>Logistiek</w:t>
          </w:r>
        </w:p>
      </w:tc>
      <w:tc>
        <w:tcPr>
          <w:tcW w:w="2161" w:type="dxa"/>
        </w:tcPr>
        <w:p w14:paraId="64D7B344" w14:textId="0449C506" w:rsidR="0048649E" w:rsidRPr="00982BF1" w:rsidRDefault="0048649E" w:rsidP="0048649E">
          <w:pPr>
            <w:pStyle w:val="KoptekstAWVN"/>
            <w:jc w:val="right"/>
          </w:pPr>
          <w:r>
            <w:t>02.07</w:t>
          </w:r>
        </w:p>
      </w:tc>
    </w:tr>
  </w:tbl>
  <w:p w14:paraId="73695611" w14:textId="77777777" w:rsidR="00240A5A" w:rsidRPr="0093477E" w:rsidRDefault="00240A5A" w:rsidP="00EA5327">
    <w:pPr>
      <w:pStyle w:val="Koptekst"/>
      <w:spacing w:line="250" w:lineRule="exact"/>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71C5E" w14:textId="4F721D3C" w:rsidR="00C140F1" w:rsidRDefault="00C140F1" w:rsidP="00C140F1">
    <w:pPr>
      <w:tabs>
        <w:tab w:val="left" w:pos="714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651584" behindDoc="1" locked="0" layoutInCell="1" allowOverlap="1" wp14:anchorId="7CF1780C" wp14:editId="5697556D">
          <wp:simplePos x="0" y="0"/>
          <wp:positionH relativeFrom="margin">
            <wp:align>right</wp:align>
          </wp:positionH>
          <wp:positionV relativeFrom="paragraph">
            <wp:posOffset>-273685</wp:posOffset>
          </wp:positionV>
          <wp:extent cx="927100" cy="556260"/>
          <wp:effectExtent l="0" t="0" r="6350" b="0"/>
          <wp:wrapNone/>
          <wp:docPr id="1528667333"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0F543FCA" w14:textId="77777777" w:rsidR="00D46547" w:rsidRPr="00AC1183" w:rsidRDefault="00D46547" w:rsidP="00C140F1">
    <w:pPr>
      <w:tabs>
        <w:tab w:val="left" w:pos="7140"/>
      </w:tabs>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59"/>
      <w:gridCol w:w="4950"/>
      <w:gridCol w:w="2463"/>
    </w:tblGrid>
    <w:tr w:rsidR="00120868" w14:paraId="7D6C7F52" w14:textId="77777777" w:rsidTr="00DD1B63">
      <w:trPr>
        <w:tblHeader/>
      </w:trPr>
      <w:tc>
        <w:tcPr>
          <w:tcW w:w="1701" w:type="dxa"/>
        </w:tcPr>
        <w:p w14:paraId="3BF6DD27" w14:textId="77777777" w:rsidR="00120868" w:rsidRDefault="00120868" w:rsidP="00120868">
          <w:pPr>
            <w:pStyle w:val="KoptekstAWVN"/>
          </w:pPr>
          <w:r>
            <w:t>Functie</w:t>
          </w:r>
        </w:p>
        <w:p w14:paraId="088EFAA3" w14:textId="77777777" w:rsidR="00120868" w:rsidRDefault="00120868" w:rsidP="00120868">
          <w:r>
            <w:t>Afdeling</w:t>
          </w:r>
        </w:p>
      </w:tc>
      <w:tc>
        <w:tcPr>
          <w:tcW w:w="5211" w:type="dxa"/>
        </w:tcPr>
        <w:p w14:paraId="7031EE0B" w14:textId="77777777" w:rsidR="00120868" w:rsidRDefault="00120868" w:rsidP="00120868">
          <w:pPr>
            <w:pStyle w:val="KoptekstAWVN"/>
          </w:pPr>
          <w:r>
            <w:t>Teamleider logistiek B</w:t>
          </w:r>
        </w:p>
        <w:p w14:paraId="468609FE" w14:textId="77777777" w:rsidR="00120868" w:rsidRPr="001E6E10" w:rsidRDefault="00120868" w:rsidP="00120868">
          <w:r>
            <w:t>Logistiek</w:t>
          </w:r>
        </w:p>
      </w:tc>
      <w:tc>
        <w:tcPr>
          <w:tcW w:w="2586" w:type="dxa"/>
        </w:tcPr>
        <w:p w14:paraId="1F3A21A1" w14:textId="77777777" w:rsidR="00120868" w:rsidRDefault="00120868" w:rsidP="00120868">
          <w:pPr>
            <w:pStyle w:val="KoptekstAWVN"/>
            <w:jc w:val="right"/>
          </w:pPr>
          <w:r>
            <w:t>02.07</w:t>
          </w:r>
        </w:p>
        <w:p w14:paraId="1428D47D" w14:textId="77777777" w:rsidR="00120868" w:rsidRPr="00982BF1" w:rsidRDefault="00120868" w:rsidP="00120868">
          <w:pPr>
            <w:pStyle w:val="KoptekstAWVN"/>
          </w:pPr>
        </w:p>
      </w:tc>
    </w:tr>
  </w:tbl>
  <w:p w14:paraId="559980DD" w14:textId="77777777" w:rsidR="00C140F1" w:rsidRPr="007B1AEC" w:rsidRDefault="00C140F1" w:rsidP="007B1AEC">
    <w:pPr>
      <w:rPr>
        <w:rFonts w:eastAsia="Calibri" w:cs="Times New Roman"/>
        <w:szCs w:val="22"/>
        <w:lang w:eastAsia="en-US"/>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ED7AC" w14:textId="77777777" w:rsidR="00DD1B63" w:rsidRDefault="00DD1B63" w:rsidP="00DD4BA3"/>
  <w:p w14:paraId="074FFF19" w14:textId="7A754898" w:rsidR="00DD1B63" w:rsidRDefault="00DD1B63" w:rsidP="00DD4BA3">
    <w:r w:rsidRPr="00DF5A10">
      <w:rPr>
        <w:noProof/>
      </w:rPr>
      <w:drawing>
        <wp:anchor distT="0" distB="0" distL="114300" distR="114300" simplePos="0" relativeHeight="251657728" behindDoc="1" locked="0" layoutInCell="1" allowOverlap="1" wp14:anchorId="1DB32A3E" wp14:editId="2CDB92B8">
          <wp:simplePos x="0" y="0"/>
          <wp:positionH relativeFrom="column">
            <wp:posOffset>8072755</wp:posOffset>
          </wp:positionH>
          <wp:positionV relativeFrom="paragraph">
            <wp:posOffset>-421005</wp:posOffset>
          </wp:positionV>
          <wp:extent cx="927100" cy="556260"/>
          <wp:effectExtent l="0" t="0" r="6350" b="0"/>
          <wp:wrapNone/>
          <wp:docPr id="638151687"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tbl>
    <w:tblPr>
      <w:tblStyle w:val="AWVNTableGrey"/>
      <w:tblW w:w="14434" w:type="dxa"/>
      <w:tblInd w:w="-142" w:type="dxa"/>
      <w:tblLook w:val="04A0" w:firstRow="1" w:lastRow="0" w:firstColumn="1" w:lastColumn="0" w:noHBand="0" w:noVBand="1"/>
    </w:tblPr>
    <w:tblGrid>
      <w:gridCol w:w="10632"/>
      <w:gridCol w:w="3802"/>
    </w:tblGrid>
    <w:tr w:rsidR="00DD1B63" w14:paraId="6DE90015" w14:textId="77777777" w:rsidTr="00DD1B63">
      <w:tc>
        <w:tcPr>
          <w:tcW w:w="10632" w:type="dxa"/>
        </w:tcPr>
        <w:p w14:paraId="54DD10AA" w14:textId="77777777" w:rsidR="00DD1B63" w:rsidRPr="00480E1B" w:rsidRDefault="00DD1B63" w:rsidP="00DD1B63">
          <w:pPr>
            <w:pStyle w:val="KoptekstAWVN"/>
          </w:pPr>
          <w:r>
            <w:t>Niveau Onderscheidende Kenmerken (NOK) Teamleider Logistiek</w:t>
          </w:r>
        </w:p>
      </w:tc>
      <w:tc>
        <w:tcPr>
          <w:tcW w:w="3802" w:type="dxa"/>
        </w:tcPr>
        <w:p w14:paraId="3FD51DE7" w14:textId="77777777" w:rsidR="00DD1B63" w:rsidRPr="00931D54" w:rsidRDefault="00DD1B63" w:rsidP="00DD1B63">
          <w:pPr>
            <w:jc w:val="right"/>
            <w:rPr>
              <w:b/>
              <w:bCs/>
            </w:rPr>
          </w:pPr>
          <w:r w:rsidRPr="00931D54">
            <w:rPr>
              <w:b/>
              <w:bCs/>
              <w:sz w:val="24"/>
              <w:szCs w:val="32"/>
            </w:rPr>
            <w:t>02.07 NOK</w:t>
          </w:r>
        </w:p>
      </w:tc>
    </w:tr>
  </w:tbl>
  <w:p w14:paraId="1483C1EC" w14:textId="77777777" w:rsidR="00AE4F29" w:rsidRPr="0093477E" w:rsidRDefault="00AE4F29" w:rsidP="00EA5327">
    <w:pPr>
      <w:pStyle w:val="Koptekst"/>
      <w:spacing w:line="250" w:lineRule="exact"/>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09151" w14:textId="64AB4972" w:rsidR="00120868" w:rsidRDefault="00120868" w:rsidP="00C140F1">
    <w:pPr>
      <w:tabs>
        <w:tab w:val="left" w:pos="714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654656" behindDoc="1" locked="0" layoutInCell="1" allowOverlap="1" wp14:anchorId="1FC413C4" wp14:editId="69827694">
          <wp:simplePos x="0" y="0"/>
          <wp:positionH relativeFrom="margin">
            <wp:align>right</wp:align>
          </wp:positionH>
          <wp:positionV relativeFrom="paragraph">
            <wp:posOffset>-280035</wp:posOffset>
          </wp:positionV>
          <wp:extent cx="927100" cy="556260"/>
          <wp:effectExtent l="0" t="0" r="6350" b="0"/>
          <wp:wrapNone/>
          <wp:docPr id="1217938058"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255E21AB" w14:textId="77777777" w:rsidR="00D46547" w:rsidRPr="00AC1183" w:rsidRDefault="00D46547" w:rsidP="00C140F1">
    <w:pPr>
      <w:tabs>
        <w:tab w:val="left" w:pos="7140"/>
      </w:tabs>
      <w:rPr>
        <w:rFonts w:eastAsia="Calibri" w:cs="Times New Roman"/>
        <w:szCs w:val="22"/>
        <w:lang w:eastAsia="en-US"/>
      </w:rPr>
    </w:pPr>
  </w:p>
  <w:tbl>
    <w:tblPr>
      <w:tblStyle w:val="AWVNTableGrey"/>
      <w:tblW w:w="14459" w:type="dxa"/>
      <w:tblInd w:w="-142" w:type="dxa"/>
      <w:tblLook w:val="04A0" w:firstRow="1" w:lastRow="0" w:firstColumn="1" w:lastColumn="0" w:noHBand="0" w:noVBand="1"/>
    </w:tblPr>
    <w:tblGrid>
      <w:gridCol w:w="10632"/>
      <w:gridCol w:w="3827"/>
    </w:tblGrid>
    <w:tr w:rsidR="00251460" w14:paraId="798B4554" w14:textId="77777777" w:rsidTr="00D46547">
      <w:tc>
        <w:tcPr>
          <w:tcW w:w="10632" w:type="dxa"/>
        </w:tcPr>
        <w:p w14:paraId="65ADE6D6" w14:textId="77777777" w:rsidR="00251460" w:rsidRPr="00480E1B" w:rsidRDefault="00251460" w:rsidP="00251460">
          <w:pPr>
            <w:pStyle w:val="KoptekstAWVN"/>
          </w:pPr>
          <w:r>
            <w:t>Niveau Onderscheidende Kenmerken (NOK) Teamleider Logistiek</w:t>
          </w:r>
        </w:p>
      </w:tc>
      <w:tc>
        <w:tcPr>
          <w:tcW w:w="3827" w:type="dxa"/>
        </w:tcPr>
        <w:p w14:paraId="5B7D8605" w14:textId="77777777" w:rsidR="00251460" w:rsidRPr="00931D54" w:rsidRDefault="00251460" w:rsidP="00251460">
          <w:pPr>
            <w:jc w:val="right"/>
            <w:rPr>
              <w:b/>
              <w:bCs/>
            </w:rPr>
          </w:pPr>
          <w:r w:rsidRPr="00931D54">
            <w:rPr>
              <w:b/>
              <w:bCs/>
              <w:sz w:val="24"/>
              <w:szCs w:val="32"/>
            </w:rPr>
            <w:t>02.07 NOK</w:t>
          </w:r>
        </w:p>
      </w:tc>
    </w:tr>
  </w:tbl>
  <w:p w14:paraId="7AC9836E" w14:textId="77777777" w:rsidR="00120868" w:rsidRPr="007B1AEC" w:rsidRDefault="00120868" w:rsidP="007B1AEC">
    <w:pPr>
      <w:rPr>
        <w:rFonts w:eastAsia="Calibri" w:cs="Times New Roman"/>
        <w:szCs w:val="22"/>
        <w:lang w:eastAsia="en-US"/>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68FA6" w14:textId="45BAC839" w:rsidR="006D64D3" w:rsidRDefault="006D64D3" w:rsidP="00DD4BA3">
    <w:r w:rsidRPr="00DF5A10">
      <w:rPr>
        <w:noProof/>
      </w:rPr>
      <w:drawing>
        <wp:anchor distT="0" distB="0" distL="114300" distR="114300" simplePos="0" relativeHeight="251666944" behindDoc="1" locked="0" layoutInCell="1" allowOverlap="1" wp14:anchorId="058EE003" wp14:editId="44B20E5B">
          <wp:simplePos x="0" y="0"/>
          <wp:positionH relativeFrom="column">
            <wp:posOffset>4732655</wp:posOffset>
          </wp:positionH>
          <wp:positionV relativeFrom="paragraph">
            <wp:posOffset>-238125</wp:posOffset>
          </wp:positionV>
          <wp:extent cx="927100" cy="556260"/>
          <wp:effectExtent l="0" t="0" r="6350" b="0"/>
          <wp:wrapNone/>
          <wp:docPr id="526070031"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7AC49FF4" w14:textId="2DE4FBAF" w:rsidR="004215E0" w:rsidRDefault="004215E0" w:rsidP="00DD4BA3"/>
  <w:tbl>
    <w:tblPr>
      <w:tblStyle w:val="AWVNTableGrey"/>
      <w:tblW w:w="9045" w:type="dxa"/>
      <w:tblInd w:w="-142" w:type="dxa"/>
      <w:tblCellMar>
        <w:left w:w="136" w:type="dxa"/>
      </w:tblCellMar>
      <w:tblLook w:val="04A0" w:firstRow="1" w:lastRow="0" w:firstColumn="1" w:lastColumn="0" w:noHBand="0" w:noVBand="1"/>
    </w:tblPr>
    <w:tblGrid>
      <w:gridCol w:w="1701"/>
      <w:gridCol w:w="4820"/>
      <w:gridCol w:w="2524"/>
    </w:tblGrid>
    <w:tr w:rsidR="0048649E" w14:paraId="38961ADF" w14:textId="77777777" w:rsidTr="0048649E">
      <w:trPr>
        <w:tblHeader/>
      </w:trPr>
      <w:tc>
        <w:tcPr>
          <w:tcW w:w="1701" w:type="dxa"/>
        </w:tcPr>
        <w:p w14:paraId="3CCD1175" w14:textId="77777777" w:rsidR="0048649E" w:rsidRDefault="0048649E" w:rsidP="0048649E">
          <w:pPr>
            <w:pStyle w:val="KoptekstAWVN"/>
          </w:pPr>
          <w:r>
            <w:t>Functie</w:t>
          </w:r>
        </w:p>
        <w:p w14:paraId="22238D52" w14:textId="77777777" w:rsidR="0048649E" w:rsidRDefault="0048649E" w:rsidP="0048649E">
          <w:r>
            <w:t>Afdeling</w:t>
          </w:r>
        </w:p>
      </w:tc>
      <w:tc>
        <w:tcPr>
          <w:tcW w:w="4820" w:type="dxa"/>
        </w:tcPr>
        <w:p w14:paraId="48F15822" w14:textId="77777777" w:rsidR="0048649E" w:rsidRDefault="0048649E" w:rsidP="0048649E">
          <w:pPr>
            <w:pStyle w:val="KoptekstAWVN"/>
          </w:pPr>
          <w:r>
            <w:t>Personeelsplanner</w:t>
          </w:r>
        </w:p>
        <w:p w14:paraId="6DCEE5EB" w14:textId="77777777" w:rsidR="0048649E" w:rsidRPr="001E6E10" w:rsidRDefault="0048649E" w:rsidP="0048649E">
          <w:r>
            <w:t>Logistiek</w:t>
          </w:r>
        </w:p>
      </w:tc>
      <w:tc>
        <w:tcPr>
          <w:tcW w:w="2524" w:type="dxa"/>
        </w:tcPr>
        <w:p w14:paraId="721206A7" w14:textId="7191AD8F" w:rsidR="0048649E" w:rsidRPr="00982BF1" w:rsidRDefault="0048649E" w:rsidP="0048649E">
          <w:pPr>
            <w:pStyle w:val="KoptekstAWVN"/>
            <w:jc w:val="right"/>
          </w:pPr>
          <w:r>
            <w:t>02.08</w:t>
          </w:r>
        </w:p>
      </w:tc>
    </w:tr>
  </w:tbl>
  <w:p w14:paraId="64394EBF" w14:textId="77777777" w:rsidR="004215E0" w:rsidRPr="0093477E" w:rsidRDefault="004215E0" w:rsidP="00EA5327">
    <w:pPr>
      <w:pStyle w:val="Koptekst"/>
      <w:spacing w:line="250" w:lineRule="exact"/>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95E20" w14:textId="0460BDF4" w:rsidR="00D46547" w:rsidRDefault="00D46547" w:rsidP="004215E0">
    <w:pPr>
      <w:tabs>
        <w:tab w:val="left" w:pos="3530"/>
        <w:tab w:val="left" w:pos="714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660800" behindDoc="1" locked="0" layoutInCell="1" allowOverlap="1" wp14:anchorId="6191E82B" wp14:editId="6DB4AEB0">
          <wp:simplePos x="0" y="0"/>
          <wp:positionH relativeFrom="margin">
            <wp:posOffset>4724400</wp:posOffset>
          </wp:positionH>
          <wp:positionV relativeFrom="paragraph">
            <wp:posOffset>-254635</wp:posOffset>
          </wp:positionV>
          <wp:extent cx="927100" cy="556260"/>
          <wp:effectExtent l="0" t="0" r="6350" b="0"/>
          <wp:wrapNone/>
          <wp:docPr id="542174353"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78A809EE" w14:textId="292ED2FB" w:rsidR="00CE4163" w:rsidRDefault="00CE4163" w:rsidP="004215E0">
    <w:pPr>
      <w:tabs>
        <w:tab w:val="left" w:pos="3530"/>
        <w:tab w:val="left" w:pos="7140"/>
      </w:tabs>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52"/>
      <w:gridCol w:w="4978"/>
      <w:gridCol w:w="2442"/>
    </w:tblGrid>
    <w:tr w:rsidR="002E4F8B" w14:paraId="77C9F0C1" w14:textId="77777777" w:rsidTr="00DD1B63">
      <w:trPr>
        <w:tblHeader/>
      </w:trPr>
      <w:tc>
        <w:tcPr>
          <w:tcW w:w="1701" w:type="dxa"/>
        </w:tcPr>
        <w:p w14:paraId="49018C47" w14:textId="77777777" w:rsidR="002E4F8B" w:rsidRDefault="002E4F8B" w:rsidP="002E4F8B">
          <w:pPr>
            <w:pStyle w:val="KoptekstAWVN"/>
          </w:pPr>
          <w:r>
            <w:t>Functie</w:t>
          </w:r>
        </w:p>
        <w:p w14:paraId="5B6F5835" w14:textId="77777777" w:rsidR="002E4F8B" w:rsidRDefault="002E4F8B" w:rsidP="002E4F8B">
          <w:r>
            <w:t>Afdeling</w:t>
          </w:r>
        </w:p>
      </w:tc>
      <w:tc>
        <w:tcPr>
          <w:tcW w:w="5211" w:type="dxa"/>
        </w:tcPr>
        <w:p w14:paraId="5997CFFB" w14:textId="77777777" w:rsidR="002E4F8B" w:rsidRDefault="002E4F8B" w:rsidP="002E4F8B">
          <w:pPr>
            <w:pStyle w:val="KoptekstAWVN"/>
          </w:pPr>
          <w:r>
            <w:t>Personeelsplanner</w:t>
          </w:r>
        </w:p>
        <w:p w14:paraId="3012AB26" w14:textId="77777777" w:rsidR="002E4F8B" w:rsidRPr="001E6E10" w:rsidRDefault="002E4F8B" w:rsidP="002E4F8B">
          <w:r>
            <w:t>Logistiek</w:t>
          </w:r>
        </w:p>
      </w:tc>
      <w:tc>
        <w:tcPr>
          <w:tcW w:w="2586" w:type="dxa"/>
        </w:tcPr>
        <w:p w14:paraId="4A9CADF2" w14:textId="43BC1E95" w:rsidR="002E4F8B" w:rsidRPr="00982BF1" w:rsidRDefault="002E4F8B" w:rsidP="00DD1B63">
          <w:pPr>
            <w:pStyle w:val="KoptekstAWVN"/>
            <w:jc w:val="right"/>
          </w:pPr>
          <w:r>
            <w:t>02.08</w:t>
          </w:r>
        </w:p>
      </w:tc>
    </w:tr>
  </w:tbl>
  <w:p w14:paraId="5B4B5025" w14:textId="77777777" w:rsidR="00D46547" w:rsidRPr="007B1AEC" w:rsidRDefault="00D46547" w:rsidP="004215E0">
    <w:pPr>
      <w:tabs>
        <w:tab w:val="left" w:pos="3530"/>
        <w:tab w:val="left" w:pos="7140"/>
      </w:tabs>
      <w:rPr>
        <w:rFonts w:eastAsia="Calibri" w:cs="Times New Roman"/>
        <w:szCs w:val="22"/>
        <w:lang w:eastAsia="en-US"/>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08CB9" w14:textId="77777777" w:rsidR="006D64D3" w:rsidRDefault="006D64D3" w:rsidP="00384A89"/>
  <w:p w14:paraId="467C0BFB" w14:textId="40E86B13" w:rsidR="00384A89" w:rsidRDefault="00384A89" w:rsidP="00384A89">
    <w:r w:rsidRPr="00DF5A10">
      <w:rPr>
        <w:noProof/>
      </w:rPr>
      <w:drawing>
        <wp:anchor distT="0" distB="0" distL="114300" distR="114300" simplePos="0" relativeHeight="251670016" behindDoc="1" locked="0" layoutInCell="1" allowOverlap="1" wp14:anchorId="5C90212A" wp14:editId="0A21DA60">
          <wp:simplePos x="0" y="0"/>
          <wp:positionH relativeFrom="margin">
            <wp:posOffset>4704432</wp:posOffset>
          </wp:positionH>
          <wp:positionV relativeFrom="paragraph">
            <wp:posOffset>-421515</wp:posOffset>
          </wp:positionV>
          <wp:extent cx="927100" cy="556260"/>
          <wp:effectExtent l="0" t="0" r="6350" b="0"/>
          <wp:wrapNone/>
          <wp:docPr id="1810372112"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tbl>
    <w:tblPr>
      <w:tblStyle w:val="AWVNTableGrey"/>
      <w:tblW w:w="9073" w:type="dxa"/>
      <w:tblInd w:w="-142" w:type="dxa"/>
      <w:tblCellMar>
        <w:left w:w="136" w:type="dxa"/>
      </w:tblCellMar>
      <w:tblLook w:val="04A0" w:firstRow="1" w:lastRow="0" w:firstColumn="1" w:lastColumn="0" w:noHBand="0" w:noVBand="1"/>
    </w:tblPr>
    <w:tblGrid>
      <w:gridCol w:w="1701"/>
      <w:gridCol w:w="5211"/>
      <w:gridCol w:w="2161"/>
    </w:tblGrid>
    <w:tr w:rsidR="00384A89" w14:paraId="35CB87BF" w14:textId="77777777" w:rsidTr="00384A89">
      <w:trPr>
        <w:tblHeader/>
      </w:trPr>
      <w:tc>
        <w:tcPr>
          <w:tcW w:w="1701" w:type="dxa"/>
        </w:tcPr>
        <w:p w14:paraId="47661D6B" w14:textId="77777777" w:rsidR="00384A89" w:rsidRDefault="00384A89" w:rsidP="00384A89">
          <w:pPr>
            <w:pStyle w:val="KoptekstAWVN"/>
          </w:pPr>
          <w:r>
            <w:t>Functie</w:t>
          </w:r>
        </w:p>
        <w:p w14:paraId="33835C93" w14:textId="77777777" w:rsidR="00384A89" w:rsidRDefault="00384A89" w:rsidP="00384A89">
          <w:r>
            <w:t>Afdeling</w:t>
          </w:r>
        </w:p>
      </w:tc>
      <w:tc>
        <w:tcPr>
          <w:tcW w:w="5211" w:type="dxa"/>
        </w:tcPr>
        <w:p w14:paraId="518350E9" w14:textId="77777777" w:rsidR="00384A89" w:rsidRDefault="00384A89" w:rsidP="00384A89">
          <w:pPr>
            <w:pStyle w:val="KoptekstAWVN"/>
          </w:pPr>
          <w:r>
            <w:t>Logistiek operator</w:t>
          </w:r>
        </w:p>
        <w:p w14:paraId="35C3EEDC" w14:textId="77777777" w:rsidR="00384A89" w:rsidRPr="00926778" w:rsidRDefault="00384A89" w:rsidP="00384A89">
          <w:r>
            <w:t>Logistiek</w:t>
          </w:r>
        </w:p>
      </w:tc>
      <w:tc>
        <w:tcPr>
          <w:tcW w:w="2161" w:type="dxa"/>
        </w:tcPr>
        <w:p w14:paraId="38AF3D32" w14:textId="77777777" w:rsidR="00384A89" w:rsidRPr="00982BF1" w:rsidRDefault="00384A89" w:rsidP="00384A89">
          <w:pPr>
            <w:pStyle w:val="KoptekstAWVN"/>
            <w:jc w:val="right"/>
          </w:pPr>
          <w:r>
            <w:t>02.09</w:t>
          </w:r>
        </w:p>
      </w:tc>
    </w:tr>
  </w:tbl>
  <w:p w14:paraId="5DB7504A" w14:textId="321699DD" w:rsidR="001F0C65" w:rsidRPr="0093477E" w:rsidRDefault="001F0C65" w:rsidP="00384A8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C5BEF" w14:textId="77777777" w:rsidR="00F205B2" w:rsidRDefault="00F205B2" w:rsidP="00490C07">
    <w:pPr>
      <w:pStyle w:val="Koptekst"/>
    </w:pPr>
    <w:r w:rsidRPr="007026BA">
      <w:rPr>
        <w:noProof/>
      </w:rPr>
      <w:drawing>
        <wp:anchor distT="0" distB="0" distL="114300" distR="114300" simplePos="0" relativeHeight="251521536" behindDoc="1" locked="0" layoutInCell="1" allowOverlap="1" wp14:anchorId="57A58773" wp14:editId="044A27D0">
          <wp:simplePos x="0" y="0"/>
          <wp:positionH relativeFrom="column">
            <wp:posOffset>4860925</wp:posOffset>
          </wp:positionH>
          <wp:positionV relativeFrom="paragraph">
            <wp:posOffset>-215900</wp:posOffset>
          </wp:positionV>
          <wp:extent cx="928800" cy="558000"/>
          <wp:effectExtent l="0" t="0" r="5080" b="0"/>
          <wp:wrapNone/>
          <wp:docPr id="233757027"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8800" cy="558000"/>
                  </a:xfrm>
                  <a:prstGeom prst="rect">
                    <a:avLst/>
                  </a:prstGeom>
                </pic:spPr>
              </pic:pic>
            </a:graphicData>
          </a:graphic>
          <wp14:sizeRelH relativeFrom="margin">
            <wp14:pctWidth>0</wp14:pctWidth>
          </wp14:sizeRelH>
          <wp14:sizeRelV relativeFrom="margin">
            <wp14:pctHeight>0</wp14:pctHeight>
          </wp14:sizeRelV>
        </wp:anchor>
      </w:drawing>
    </w:r>
  </w:p>
  <w:p w14:paraId="244FA669" w14:textId="77777777" w:rsidR="00F205B2" w:rsidRDefault="00F205B2" w:rsidP="00490C07">
    <w:pPr>
      <w:pStyle w:val="Koptekst"/>
    </w:pPr>
  </w:p>
  <w:p w14:paraId="1EAFC1AB" w14:textId="77777777" w:rsidR="009B725F" w:rsidRDefault="009B725F">
    <w:pPr>
      <w:pStyle w:val="Kopteks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F605C" w14:textId="322DC4A9" w:rsidR="00242E1A" w:rsidRDefault="00242E1A" w:rsidP="00C140F1">
    <w:pPr>
      <w:tabs>
        <w:tab w:val="left" w:pos="714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663872" behindDoc="1" locked="0" layoutInCell="1" allowOverlap="1" wp14:anchorId="64D1F1C5" wp14:editId="262051A2">
          <wp:simplePos x="0" y="0"/>
          <wp:positionH relativeFrom="margin">
            <wp:posOffset>4705350</wp:posOffset>
          </wp:positionH>
          <wp:positionV relativeFrom="paragraph">
            <wp:posOffset>-267335</wp:posOffset>
          </wp:positionV>
          <wp:extent cx="927100" cy="556260"/>
          <wp:effectExtent l="0" t="0" r="6350" b="0"/>
          <wp:wrapNone/>
          <wp:docPr id="1343075987"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565BB449" w14:textId="28F3F5E9" w:rsidR="006A6E30" w:rsidRPr="00AC1183" w:rsidRDefault="006A6E30" w:rsidP="00C140F1">
    <w:pPr>
      <w:tabs>
        <w:tab w:val="left" w:pos="7140"/>
      </w:tabs>
      <w:rPr>
        <w:rFonts w:eastAsia="Calibri" w:cs="Times New Roman"/>
        <w:szCs w:val="22"/>
        <w:lang w:eastAsia="en-US"/>
      </w:rPr>
    </w:pPr>
  </w:p>
  <w:tbl>
    <w:tblPr>
      <w:tblStyle w:val="AWVNTableGrey"/>
      <w:tblW w:w="8931" w:type="dxa"/>
      <w:tblInd w:w="-142" w:type="dxa"/>
      <w:tblCellMar>
        <w:left w:w="136" w:type="dxa"/>
      </w:tblCellMar>
      <w:tblLook w:val="04A0" w:firstRow="1" w:lastRow="0" w:firstColumn="1" w:lastColumn="0" w:noHBand="0" w:noVBand="1"/>
    </w:tblPr>
    <w:tblGrid>
      <w:gridCol w:w="1701"/>
      <w:gridCol w:w="5211"/>
      <w:gridCol w:w="2019"/>
    </w:tblGrid>
    <w:tr w:rsidR="006A6E30" w14:paraId="432A67A2" w14:textId="77777777" w:rsidTr="00384A89">
      <w:trPr>
        <w:tblHeader/>
      </w:trPr>
      <w:tc>
        <w:tcPr>
          <w:tcW w:w="1701" w:type="dxa"/>
        </w:tcPr>
        <w:p w14:paraId="17202931" w14:textId="77777777" w:rsidR="006A6E30" w:rsidRDefault="006A6E30" w:rsidP="006A6E30">
          <w:pPr>
            <w:pStyle w:val="KoptekstAWVN"/>
          </w:pPr>
          <w:r>
            <w:t>Functie</w:t>
          </w:r>
        </w:p>
        <w:p w14:paraId="47D8FA04" w14:textId="77777777" w:rsidR="006A6E30" w:rsidRDefault="006A6E30" w:rsidP="006A6E30">
          <w:r>
            <w:t>Afdeling</w:t>
          </w:r>
          <w:bookmarkStart w:id="42" w:name="_Disc"/>
          <w:bookmarkEnd w:id="42"/>
        </w:p>
      </w:tc>
      <w:tc>
        <w:tcPr>
          <w:tcW w:w="5211" w:type="dxa"/>
        </w:tcPr>
        <w:p w14:paraId="69FC54A6" w14:textId="77777777" w:rsidR="006A6E30" w:rsidRDefault="006A6E30" w:rsidP="006A6E30">
          <w:pPr>
            <w:pStyle w:val="KoptekstAWVN"/>
          </w:pPr>
          <w:r>
            <w:t>Logistiek operator</w:t>
          </w:r>
        </w:p>
        <w:p w14:paraId="10486569" w14:textId="77777777" w:rsidR="006A6E30" w:rsidRPr="00926778" w:rsidRDefault="006A6E30" w:rsidP="006A6E30">
          <w:r>
            <w:t>Logistie</w:t>
          </w:r>
          <w:bookmarkStart w:id="43" w:name="_Discipline2"/>
          <w:bookmarkStart w:id="44" w:name="_Relatie"/>
          <w:bookmarkStart w:id="45" w:name="_Locatie"/>
          <w:bookmarkEnd w:id="43"/>
          <w:bookmarkEnd w:id="44"/>
          <w:bookmarkEnd w:id="45"/>
          <w:r>
            <w:t>k</w:t>
          </w:r>
        </w:p>
      </w:tc>
      <w:tc>
        <w:tcPr>
          <w:tcW w:w="2019" w:type="dxa"/>
        </w:tcPr>
        <w:p w14:paraId="44671F59" w14:textId="77777777" w:rsidR="006A6E30" w:rsidRPr="00982BF1" w:rsidRDefault="006A6E30" w:rsidP="006A6E30">
          <w:pPr>
            <w:pStyle w:val="KoptekstAWVN"/>
            <w:jc w:val="right"/>
          </w:pPr>
          <w:r>
            <w:t>02.09</w:t>
          </w:r>
        </w:p>
      </w:tc>
    </w:tr>
  </w:tbl>
  <w:p w14:paraId="45583ABB" w14:textId="77777777" w:rsidR="004215E0" w:rsidRPr="007B1AEC" w:rsidRDefault="004215E0" w:rsidP="007B1AEC">
    <w:pPr>
      <w:rPr>
        <w:rFonts w:eastAsia="Calibri" w:cs="Times New Roman"/>
        <w:szCs w:val="22"/>
        <w:lang w:eastAsia="en-US"/>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CDCE1" w14:textId="487C502E" w:rsidR="00384A89" w:rsidRDefault="00384A89" w:rsidP="00384A89">
    <w:r w:rsidRPr="00DF5A10">
      <w:rPr>
        <w:noProof/>
      </w:rPr>
      <w:drawing>
        <wp:anchor distT="0" distB="0" distL="114300" distR="114300" simplePos="0" relativeHeight="251676160" behindDoc="1" locked="0" layoutInCell="1" allowOverlap="1" wp14:anchorId="3E83609C" wp14:editId="713743D4">
          <wp:simplePos x="0" y="0"/>
          <wp:positionH relativeFrom="margin">
            <wp:posOffset>4737100</wp:posOffset>
          </wp:positionH>
          <wp:positionV relativeFrom="paragraph">
            <wp:posOffset>-280035</wp:posOffset>
          </wp:positionV>
          <wp:extent cx="927100" cy="556260"/>
          <wp:effectExtent l="0" t="0" r="6350" b="0"/>
          <wp:wrapNone/>
          <wp:docPr id="379646104"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5280D84A" w14:textId="77777777" w:rsidR="00384A89" w:rsidRDefault="00384A89" w:rsidP="00384A89"/>
  <w:tbl>
    <w:tblPr>
      <w:tblStyle w:val="AWVNTableGrey"/>
      <w:tblW w:w="9073" w:type="dxa"/>
      <w:tblInd w:w="-142" w:type="dxa"/>
      <w:tblCellMar>
        <w:left w:w="136" w:type="dxa"/>
      </w:tblCellMar>
      <w:tblLook w:val="04A0" w:firstRow="1" w:lastRow="0" w:firstColumn="1" w:lastColumn="0" w:noHBand="0" w:noVBand="1"/>
    </w:tblPr>
    <w:tblGrid>
      <w:gridCol w:w="1701"/>
      <w:gridCol w:w="5211"/>
      <w:gridCol w:w="2161"/>
    </w:tblGrid>
    <w:tr w:rsidR="00384A89" w14:paraId="3EE2780D" w14:textId="77777777" w:rsidTr="00384A89">
      <w:trPr>
        <w:trHeight w:val="129"/>
        <w:tblHeader/>
      </w:trPr>
      <w:tc>
        <w:tcPr>
          <w:tcW w:w="1701" w:type="dxa"/>
        </w:tcPr>
        <w:p w14:paraId="373C1A00" w14:textId="77777777" w:rsidR="00384A89" w:rsidRDefault="00384A89" w:rsidP="00384A89">
          <w:pPr>
            <w:pStyle w:val="KoptekstAWVN"/>
          </w:pPr>
          <w:r>
            <w:t>Functie</w:t>
          </w:r>
        </w:p>
        <w:p w14:paraId="17BE33A4" w14:textId="77777777" w:rsidR="00384A89" w:rsidRDefault="00384A89" w:rsidP="00384A89">
          <w:r>
            <w:t>Afdeling</w:t>
          </w:r>
        </w:p>
      </w:tc>
      <w:tc>
        <w:tcPr>
          <w:tcW w:w="5211" w:type="dxa"/>
        </w:tcPr>
        <w:p w14:paraId="76CFD28C" w14:textId="77777777" w:rsidR="00384A89" w:rsidRDefault="00384A89" w:rsidP="00384A89">
          <w:pPr>
            <w:pStyle w:val="KoptekstAWVN"/>
          </w:pPr>
          <w:r>
            <w:t>QC medewerker</w:t>
          </w:r>
        </w:p>
        <w:p w14:paraId="1DCD3900" w14:textId="77777777" w:rsidR="00384A89" w:rsidRPr="001E6E10" w:rsidRDefault="00384A89" w:rsidP="00384A89">
          <w:r>
            <w:t>Kwaliteit &amp; ontwikkeling</w:t>
          </w:r>
        </w:p>
      </w:tc>
      <w:tc>
        <w:tcPr>
          <w:tcW w:w="2161" w:type="dxa"/>
        </w:tcPr>
        <w:p w14:paraId="44A9BDC8" w14:textId="3F6873B1" w:rsidR="00384A89" w:rsidRPr="00982BF1" w:rsidRDefault="00384A89" w:rsidP="00F02A7E">
          <w:pPr>
            <w:pStyle w:val="KoptekstAWVN"/>
            <w:jc w:val="right"/>
          </w:pPr>
          <w:r>
            <w:t>03.01</w:t>
          </w:r>
        </w:p>
      </w:tc>
    </w:tr>
  </w:tbl>
  <w:p w14:paraId="52A9287F" w14:textId="13CD5D2D" w:rsidR="005129C0" w:rsidRPr="0093477E" w:rsidRDefault="005129C0" w:rsidP="00384A89"/>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48A60" w14:textId="77851B11" w:rsidR="006D64D3" w:rsidRDefault="006D64D3" w:rsidP="00384A89">
    <w:pPr>
      <w:tabs>
        <w:tab w:val="left" w:pos="823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673088" behindDoc="1" locked="0" layoutInCell="1" allowOverlap="1" wp14:anchorId="38F40F54" wp14:editId="2F99C9EE">
          <wp:simplePos x="0" y="0"/>
          <wp:positionH relativeFrom="margin">
            <wp:posOffset>4689475</wp:posOffset>
          </wp:positionH>
          <wp:positionV relativeFrom="paragraph">
            <wp:posOffset>-234950</wp:posOffset>
          </wp:positionV>
          <wp:extent cx="927100" cy="556260"/>
          <wp:effectExtent l="0" t="0" r="6350" b="0"/>
          <wp:wrapNone/>
          <wp:docPr id="952430484"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0EB3A418" w14:textId="3CF0A8B6" w:rsidR="00384A89" w:rsidRDefault="00384A89" w:rsidP="00384A89">
    <w:pPr>
      <w:tabs>
        <w:tab w:val="left" w:pos="8230"/>
      </w:tabs>
      <w:rPr>
        <w:rFonts w:eastAsia="Calibri" w:cs="Times New Roman"/>
        <w:szCs w:val="22"/>
        <w:lang w:eastAsia="en-US"/>
      </w:rPr>
    </w:pPr>
  </w:p>
  <w:tbl>
    <w:tblPr>
      <w:tblStyle w:val="AWVNTableGrey"/>
      <w:tblW w:w="9073" w:type="dxa"/>
      <w:tblInd w:w="-142" w:type="dxa"/>
      <w:tblCellMar>
        <w:left w:w="136" w:type="dxa"/>
      </w:tblCellMar>
      <w:tblLook w:val="04A0" w:firstRow="1" w:lastRow="0" w:firstColumn="1" w:lastColumn="0" w:noHBand="0" w:noVBand="1"/>
    </w:tblPr>
    <w:tblGrid>
      <w:gridCol w:w="1701"/>
      <w:gridCol w:w="5211"/>
      <w:gridCol w:w="2161"/>
    </w:tblGrid>
    <w:tr w:rsidR="00384A89" w14:paraId="109A934A" w14:textId="77777777" w:rsidTr="00384A89">
      <w:trPr>
        <w:trHeight w:val="129"/>
        <w:tblHeader/>
      </w:trPr>
      <w:tc>
        <w:tcPr>
          <w:tcW w:w="1701" w:type="dxa"/>
        </w:tcPr>
        <w:p w14:paraId="45D34E1F" w14:textId="77777777" w:rsidR="00384A89" w:rsidRDefault="00384A89" w:rsidP="00384A89">
          <w:pPr>
            <w:pStyle w:val="KoptekstAWVN"/>
          </w:pPr>
          <w:r>
            <w:t>Functie</w:t>
          </w:r>
        </w:p>
        <w:p w14:paraId="5668D1BA" w14:textId="77777777" w:rsidR="00384A89" w:rsidRDefault="00384A89" w:rsidP="00384A89">
          <w:r>
            <w:t>Afdeling</w:t>
          </w:r>
        </w:p>
      </w:tc>
      <w:tc>
        <w:tcPr>
          <w:tcW w:w="5211" w:type="dxa"/>
        </w:tcPr>
        <w:p w14:paraId="0E42BDF1" w14:textId="77777777" w:rsidR="00384A89" w:rsidRDefault="00384A89" w:rsidP="00384A89">
          <w:pPr>
            <w:pStyle w:val="KoptekstAWVN"/>
          </w:pPr>
          <w:r>
            <w:t>QC medewerker</w:t>
          </w:r>
        </w:p>
        <w:p w14:paraId="317D7336" w14:textId="77777777" w:rsidR="00384A89" w:rsidRPr="001E6E10" w:rsidRDefault="00384A89" w:rsidP="00384A89">
          <w:r>
            <w:t>Kwaliteit &amp; ontwikkeling</w:t>
          </w:r>
        </w:p>
      </w:tc>
      <w:tc>
        <w:tcPr>
          <w:tcW w:w="2161" w:type="dxa"/>
        </w:tcPr>
        <w:p w14:paraId="4FA1E352" w14:textId="3F9E685B" w:rsidR="00384A89" w:rsidRPr="00982BF1" w:rsidRDefault="00384A89" w:rsidP="00F02A7E">
          <w:pPr>
            <w:pStyle w:val="KoptekstAWVN"/>
            <w:jc w:val="right"/>
          </w:pPr>
          <w:r>
            <w:t>03.01</w:t>
          </w:r>
        </w:p>
      </w:tc>
    </w:tr>
  </w:tbl>
  <w:p w14:paraId="23C0DD3C" w14:textId="62CEAAB1" w:rsidR="006A6E30" w:rsidRPr="007B1AEC" w:rsidRDefault="006A6E30" w:rsidP="00384A89">
    <w:pPr>
      <w:tabs>
        <w:tab w:val="left" w:pos="8230"/>
      </w:tabs>
      <w:rPr>
        <w:rFonts w:eastAsia="Calibri" w:cs="Times New Roman"/>
        <w:szCs w:val="22"/>
        <w:lang w:eastAsia="en-US"/>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CADA8" w14:textId="7733AA0B" w:rsidR="008A1FA9" w:rsidRDefault="008A1FA9" w:rsidP="00DD4BA3">
    <w:r w:rsidRPr="00A01588">
      <w:rPr>
        <w:rFonts w:eastAsia="Calibri" w:cs="Times New Roman"/>
        <w:noProof/>
        <w:szCs w:val="22"/>
        <w:lang w:eastAsia="en-US"/>
      </w:rPr>
      <w:drawing>
        <wp:anchor distT="0" distB="0" distL="114300" distR="114300" simplePos="0" relativeHeight="251813376" behindDoc="0" locked="0" layoutInCell="1" allowOverlap="1" wp14:anchorId="7279D11E" wp14:editId="329FE224">
          <wp:simplePos x="0" y="0"/>
          <wp:positionH relativeFrom="margin">
            <wp:posOffset>4782185</wp:posOffset>
          </wp:positionH>
          <wp:positionV relativeFrom="paragraph">
            <wp:posOffset>-272415</wp:posOffset>
          </wp:positionV>
          <wp:extent cx="927100" cy="556260"/>
          <wp:effectExtent l="0" t="0" r="6350" b="0"/>
          <wp:wrapNone/>
          <wp:docPr id="40190446"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01238539" w14:textId="2F7A058C" w:rsidR="00981E0B" w:rsidRDefault="00981E0B" w:rsidP="00DD4BA3"/>
  <w:tbl>
    <w:tblPr>
      <w:tblStyle w:val="AWVNTableGrey"/>
      <w:tblW w:w="9072" w:type="dxa"/>
      <w:tblCellMar>
        <w:left w:w="136" w:type="dxa"/>
      </w:tblCellMar>
      <w:tblLook w:val="04A0" w:firstRow="1" w:lastRow="0" w:firstColumn="1" w:lastColumn="0" w:noHBand="0" w:noVBand="1"/>
    </w:tblPr>
    <w:tblGrid>
      <w:gridCol w:w="1657"/>
      <w:gridCol w:w="4956"/>
      <w:gridCol w:w="2459"/>
    </w:tblGrid>
    <w:tr w:rsidR="00384A89" w14:paraId="4A7A975F" w14:textId="77777777" w:rsidTr="00384A89">
      <w:trPr>
        <w:trHeight w:val="22"/>
        <w:tblHeader/>
      </w:trPr>
      <w:tc>
        <w:tcPr>
          <w:tcW w:w="1701" w:type="dxa"/>
        </w:tcPr>
        <w:p w14:paraId="771789F7" w14:textId="77777777" w:rsidR="00384A89" w:rsidRDefault="00384A89" w:rsidP="00384A89">
          <w:pPr>
            <w:pStyle w:val="KoptekstAWVN"/>
          </w:pPr>
          <w:r>
            <w:t>Functie</w:t>
          </w:r>
        </w:p>
        <w:p w14:paraId="5D14C0C4" w14:textId="77777777" w:rsidR="00384A89" w:rsidRDefault="00384A89" w:rsidP="00384A89">
          <w:r>
            <w:t>Afdeling</w:t>
          </w:r>
        </w:p>
      </w:tc>
      <w:tc>
        <w:tcPr>
          <w:tcW w:w="5211" w:type="dxa"/>
        </w:tcPr>
        <w:p w14:paraId="0033F8BF" w14:textId="77777777" w:rsidR="00384A89" w:rsidRDefault="00384A89" w:rsidP="00384A89">
          <w:pPr>
            <w:pStyle w:val="KoptekstAWVN"/>
          </w:pPr>
          <w:r>
            <w:t>Keurmeester</w:t>
          </w:r>
        </w:p>
        <w:p w14:paraId="64DA6D2F" w14:textId="77777777" w:rsidR="00384A89" w:rsidRPr="001E6E10" w:rsidRDefault="00384A89" w:rsidP="00384A89">
          <w:r>
            <w:t xml:space="preserve">Kwaliteit &amp; ontwikkeling </w:t>
          </w:r>
        </w:p>
      </w:tc>
      <w:tc>
        <w:tcPr>
          <w:tcW w:w="2586" w:type="dxa"/>
        </w:tcPr>
        <w:p w14:paraId="2CA17E64" w14:textId="7C9E084C" w:rsidR="00384A89" w:rsidRPr="00982BF1" w:rsidRDefault="00384A89" w:rsidP="00384A89">
          <w:pPr>
            <w:pStyle w:val="KoptekstAWVN"/>
            <w:jc w:val="right"/>
          </w:pPr>
          <w:r>
            <w:t>03.02</w:t>
          </w:r>
        </w:p>
      </w:tc>
    </w:tr>
  </w:tbl>
  <w:p w14:paraId="50480C95" w14:textId="77777777" w:rsidR="00384A89" w:rsidRPr="0093477E" w:rsidRDefault="00384A89" w:rsidP="00EA5327">
    <w:pPr>
      <w:pStyle w:val="Koptekst"/>
      <w:spacing w:line="250" w:lineRule="exact"/>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74045" w14:textId="06BB561D" w:rsidR="00242E1A" w:rsidRDefault="00242E1A" w:rsidP="00BF54D0">
    <w:pPr>
      <w:tabs>
        <w:tab w:val="left" w:pos="4180"/>
        <w:tab w:val="left" w:pos="823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682304" behindDoc="1" locked="0" layoutInCell="1" allowOverlap="1" wp14:anchorId="5EEBD46B" wp14:editId="4102CBC4">
          <wp:simplePos x="0" y="0"/>
          <wp:positionH relativeFrom="margin">
            <wp:posOffset>4787900</wp:posOffset>
          </wp:positionH>
          <wp:positionV relativeFrom="paragraph">
            <wp:posOffset>-241935</wp:posOffset>
          </wp:positionV>
          <wp:extent cx="927100" cy="556260"/>
          <wp:effectExtent l="0" t="0" r="6350" b="0"/>
          <wp:wrapNone/>
          <wp:docPr id="34336006"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63F5E4C3" w14:textId="5BE35BC4" w:rsidR="00912DBE" w:rsidRDefault="00912DBE" w:rsidP="00BF54D0">
    <w:pPr>
      <w:tabs>
        <w:tab w:val="left" w:pos="4180"/>
        <w:tab w:val="left" w:pos="8230"/>
      </w:tabs>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57"/>
      <w:gridCol w:w="4956"/>
      <w:gridCol w:w="2459"/>
    </w:tblGrid>
    <w:tr w:rsidR="00BA495D" w14:paraId="49524A2A" w14:textId="77777777" w:rsidTr="00384A89">
      <w:trPr>
        <w:tblHeader/>
      </w:trPr>
      <w:tc>
        <w:tcPr>
          <w:tcW w:w="1701" w:type="dxa"/>
        </w:tcPr>
        <w:p w14:paraId="228063A3" w14:textId="77777777" w:rsidR="00BA495D" w:rsidRDefault="00BA495D" w:rsidP="00BA495D">
          <w:pPr>
            <w:pStyle w:val="KoptekstAWVN"/>
          </w:pPr>
          <w:r>
            <w:t>Functie</w:t>
          </w:r>
        </w:p>
        <w:p w14:paraId="327B33A4" w14:textId="77777777" w:rsidR="00BA495D" w:rsidRDefault="00BA495D" w:rsidP="00BA495D">
          <w:r>
            <w:t>Afdeling</w:t>
          </w:r>
        </w:p>
      </w:tc>
      <w:tc>
        <w:tcPr>
          <w:tcW w:w="5211" w:type="dxa"/>
        </w:tcPr>
        <w:p w14:paraId="3B78EE3C" w14:textId="77777777" w:rsidR="00BA495D" w:rsidRDefault="00BA495D" w:rsidP="00BA495D">
          <w:pPr>
            <w:pStyle w:val="KoptekstAWVN"/>
          </w:pPr>
          <w:r>
            <w:t>Keurmeester</w:t>
          </w:r>
        </w:p>
        <w:p w14:paraId="29585937" w14:textId="77777777" w:rsidR="00BA495D" w:rsidRPr="001E6E10" w:rsidRDefault="00BA495D" w:rsidP="00BA495D">
          <w:r>
            <w:t xml:space="preserve">Kwaliteit &amp; ontwikkeling </w:t>
          </w:r>
        </w:p>
      </w:tc>
      <w:tc>
        <w:tcPr>
          <w:tcW w:w="2586" w:type="dxa"/>
        </w:tcPr>
        <w:p w14:paraId="26955107" w14:textId="55B14E22" w:rsidR="00BA495D" w:rsidRPr="00982BF1" w:rsidRDefault="00BA495D" w:rsidP="00384A89">
          <w:pPr>
            <w:pStyle w:val="KoptekstAWVN"/>
            <w:jc w:val="right"/>
          </w:pPr>
          <w:r>
            <w:t>03.02</w:t>
          </w:r>
        </w:p>
      </w:tc>
    </w:tr>
  </w:tbl>
  <w:p w14:paraId="6B560ADE" w14:textId="77777777" w:rsidR="00912DBE" w:rsidRPr="007B1AEC" w:rsidRDefault="00912DBE" w:rsidP="007B1AEC">
    <w:pPr>
      <w:rPr>
        <w:rFonts w:eastAsia="Calibri" w:cs="Times New Roman"/>
        <w:szCs w:val="22"/>
        <w:lang w:eastAsia="en-US"/>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9302F" w14:textId="603E476A" w:rsidR="00384A89" w:rsidRDefault="00384A89" w:rsidP="00DD4BA3">
    <w:r w:rsidRPr="00DF5A10">
      <w:rPr>
        <w:noProof/>
      </w:rPr>
      <w:drawing>
        <wp:anchor distT="0" distB="0" distL="114300" distR="114300" simplePos="0" relativeHeight="251685376" behindDoc="1" locked="0" layoutInCell="1" allowOverlap="1" wp14:anchorId="1C587C7F" wp14:editId="08CDCA2E">
          <wp:simplePos x="0" y="0"/>
          <wp:positionH relativeFrom="column">
            <wp:posOffset>4684864</wp:posOffset>
          </wp:positionH>
          <wp:positionV relativeFrom="paragraph">
            <wp:posOffset>-220345</wp:posOffset>
          </wp:positionV>
          <wp:extent cx="927100" cy="556260"/>
          <wp:effectExtent l="0" t="0" r="6350" b="0"/>
          <wp:wrapNone/>
          <wp:docPr id="1393009729"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1935B8C5" w14:textId="77777777" w:rsidR="00384A89" w:rsidRDefault="00384A89" w:rsidP="00DD4BA3"/>
  <w:tbl>
    <w:tblPr>
      <w:tblStyle w:val="AWVNTableGrey"/>
      <w:tblW w:w="9072" w:type="dxa"/>
      <w:tblInd w:w="-142" w:type="dxa"/>
      <w:tblCellMar>
        <w:left w:w="136" w:type="dxa"/>
      </w:tblCellMar>
      <w:tblLook w:val="04A0" w:firstRow="1" w:lastRow="0" w:firstColumn="1" w:lastColumn="0" w:noHBand="0" w:noVBand="1"/>
    </w:tblPr>
    <w:tblGrid>
      <w:gridCol w:w="1652"/>
      <w:gridCol w:w="4976"/>
      <w:gridCol w:w="2444"/>
    </w:tblGrid>
    <w:tr w:rsidR="00384A89" w14:paraId="04496110" w14:textId="77777777" w:rsidTr="00384A89">
      <w:trPr>
        <w:tblHeader/>
      </w:trPr>
      <w:tc>
        <w:tcPr>
          <w:tcW w:w="1701" w:type="dxa"/>
        </w:tcPr>
        <w:p w14:paraId="3CFE2ABE" w14:textId="77777777" w:rsidR="00384A89" w:rsidRDefault="00384A89" w:rsidP="00384A89">
          <w:pPr>
            <w:pStyle w:val="KoptekstAWVN"/>
          </w:pPr>
          <w:r>
            <w:t>Functie</w:t>
          </w:r>
        </w:p>
        <w:p w14:paraId="7DBA984E" w14:textId="77777777" w:rsidR="00384A89" w:rsidRDefault="00384A89" w:rsidP="00384A89">
          <w:r>
            <w:t>Afdeling</w:t>
          </w:r>
        </w:p>
      </w:tc>
      <w:tc>
        <w:tcPr>
          <w:tcW w:w="5211" w:type="dxa"/>
        </w:tcPr>
        <w:p w14:paraId="7A71EE01" w14:textId="77777777" w:rsidR="00384A89" w:rsidRDefault="00384A89" w:rsidP="00384A89">
          <w:pPr>
            <w:pStyle w:val="KoptekstAWVN"/>
          </w:pPr>
          <w:r>
            <w:t>Medewerker specificatiebeheer</w:t>
          </w:r>
        </w:p>
        <w:p w14:paraId="7FC49E5C" w14:textId="77777777" w:rsidR="00384A89" w:rsidRPr="001E6E10" w:rsidRDefault="00384A89" w:rsidP="00384A89">
          <w:r>
            <w:t>Kwaliteit &amp; ontwikkeling</w:t>
          </w:r>
        </w:p>
      </w:tc>
      <w:tc>
        <w:tcPr>
          <w:tcW w:w="2586" w:type="dxa"/>
        </w:tcPr>
        <w:p w14:paraId="4A96550B" w14:textId="50468BFE" w:rsidR="00384A89" w:rsidRPr="00982BF1" w:rsidRDefault="00384A89" w:rsidP="00384A89">
          <w:pPr>
            <w:pStyle w:val="KoptekstAWVN"/>
            <w:jc w:val="right"/>
          </w:pPr>
          <w:r>
            <w:t>03.03</w:t>
          </w:r>
        </w:p>
      </w:tc>
    </w:tr>
  </w:tbl>
  <w:p w14:paraId="64333A82" w14:textId="77777777" w:rsidR="00DB69A9" w:rsidRPr="0093477E" w:rsidRDefault="00DB69A9" w:rsidP="00EA5327">
    <w:pPr>
      <w:pStyle w:val="Koptekst"/>
      <w:spacing w:line="250" w:lineRule="exact"/>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8351A" w14:textId="17ACAC57" w:rsidR="00242E1A" w:rsidRDefault="00242E1A" w:rsidP="00981E0B">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679232" behindDoc="1" locked="0" layoutInCell="1" allowOverlap="1" wp14:anchorId="0FE319D4" wp14:editId="7DF97E3C">
          <wp:simplePos x="0" y="0"/>
          <wp:positionH relativeFrom="margin">
            <wp:posOffset>4705350</wp:posOffset>
          </wp:positionH>
          <wp:positionV relativeFrom="paragraph">
            <wp:posOffset>-235585</wp:posOffset>
          </wp:positionV>
          <wp:extent cx="927100" cy="556260"/>
          <wp:effectExtent l="0" t="0" r="6350" b="0"/>
          <wp:wrapNone/>
          <wp:docPr id="990661912"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2C005E25" w14:textId="0F465161" w:rsidR="0005113B" w:rsidRPr="00AC1183" w:rsidRDefault="0005113B" w:rsidP="00981E0B">
    <w:pPr>
      <w:tabs>
        <w:tab w:val="right" w:pos="9070"/>
      </w:tabs>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52"/>
      <w:gridCol w:w="4976"/>
      <w:gridCol w:w="2444"/>
    </w:tblGrid>
    <w:tr w:rsidR="00DB69A9" w14:paraId="5999C01C" w14:textId="77777777" w:rsidTr="00384A89">
      <w:trPr>
        <w:tblHeader/>
      </w:trPr>
      <w:tc>
        <w:tcPr>
          <w:tcW w:w="1701" w:type="dxa"/>
        </w:tcPr>
        <w:p w14:paraId="09411D68" w14:textId="77777777" w:rsidR="00DB69A9" w:rsidRDefault="00DB69A9" w:rsidP="00DB69A9">
          <w:pPr>
            <w:pStyle w:val="KoptekstAWVN"/>
          </w:pPr>
          <w:r>
            <w:t>Functie</w:t>
          </w:r>
        </w:p>
        <w:p w14:paraId="2211C7D8" w14:textId="77777777" w:rsidR="00DB69A9" w:rsidRDefault="00DB69A9" w:rsidP="00DB69A9">
          <w:r>
            <w:t>Afdeling</w:t>
          </w:r>
        </w:p>
      </w:tc>
      <w:tc>
        <w:tcPr>
          <w:tcW w:w="5211" w:type="dxa"/>
        </w:tcPr>
        <w:p w14:paraId="1F2C71A1" w14:textId="77777777" w:rsidR="00DB69A9" w:rsidRDefault="00DB69A9" w:rsidP="00DB69A9">
          <w:pPr>
            <w:pStyle w:val="KoptekstAWVN"/>
          </w:pPr>
          <w:r>
            <w:t>Medewerker specificatiebeheer</w:t>
          </w:r>
        </w:p>
        <w:p w14:paraId="070FDDE5" w14:textId="77777777" w:rsidR="00DB69A9" w:rsidRPr="001E6E10" w:rsidRDefault="00DB69A9" w:rsidP="00DB69A9">
          <w:r>
            <w:t>Kwaliteit &amp; ontwikkeling</w:t>
          </w:r>
        </w:p>
      </w:tc>
      <w:tc>
        <w:tcPr>
          <w:tcW w:w="2586" w:type="dxa"/>
        </w:tcPr>
        <w:p w14:paraId="1C64944B" w14:textId="0E0F5861" w:rsidR="00DB69A9" w:rsidRPr="00982BF1" w:rsidRDefault="00DB69A9" w:rsidP="00384A89">
          <w:pPr>
            <w:pStyle w:val="KoptekstAWVN"/>
            <w:jc w:val="right"/>
          </w:pPr>
          <w:r>
            <w:t>03.03</w:t>
          </w:r>
        </w:p>
      </w:tc>
    </w:tr>
  </w:tbl>
  <w:p w14:paraId="1A60D549" w14:textId="77777777" w:rsidR="0005113B" w:rsidRPr="007B1AEC" w:rsidRDefault="0005113B" w:rsidP="009E042C">
    <w:pPr>
      <w:rPr>
        <w:rFonts w:eastAsia="Calibri" w:cs="Times New Roman"/>
        <w:szCs w:val="22"/>
        <w:lang w:eastAsia="en-US"/>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EE0D9" w14:textId="1A700B51" w:rsidR="00D04236" w:rsidRDefault="00D04236" w:rsidP="00DD4BA3">
    <w:r w:rsidRPr="00DF5A10">
      <w:rPr>
        <w:noProof/>
      </w:rPr>
      <w:drawing>
        <wp:anchor distT="0" distB="0" distL="114300" distR="114300" simplePos="0" relativeHeight="251691520" behindDoc="1" locked="0" layoutInCell="1" allowOverlap="1" wp14:anchorId="2F23D669" wp14:editId="40DDF689">
          <wp:simplePos x="0" y="0"/>
          <wp:positionH relativeFrom="column">
            <wp:posOffset>4661594</wp:posOffset>
          </wp:positionH>
          <wp:positionV relativeFrom="paragraph">
            <wp:posOffset>-252990</wp:posOffset>
          </wp:positionV>
          <wp:extent cx="927100" cy="556260"/>
          <wp:effectExtent l="0" t="0" r="6350" b="0"/>
          <wp:wrapNone/>
          <wp:docPr id="1236912097"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6B042A81" w14:textId="7A369145" w:rsidR="0053382B" w:rsidRDefault="0053382B" w:rsidP="00DD4BA3"/>
  <w:tbl>
    <w:tblPr>
      <w:tblStyle w:val="AWVNTableGrey"/>
      <w:tblW w:w="9072" w:type="dxa"/>
      <w:tblInd w:w="-142" w:type="dxa"/>
      <w:tblCellMar>
        <w:left w:w="136" w:type="dxa"/>
      </w:tblCellMar>
      <w:tblLook w:val="04A0" w:firstRow="1" w:lastRow="0" w:firstColumn="1" w:lastColumn="0" w:noHBand="0" w:noVBand="1"/>
    </w:tblPr>
    <w:tblGrid>
      <w:gridCol w:w="1657"/>
      <w:gridCol w:w="4954"/>
      <w:gridCol w:w="2461"/>
    </w:tblGrid>
    <w:tr w:rsidR="00055C68" w14:paraId="35635498" w14:textId="77777777" w:rsidTr="00384A89">
      <w:trPr>
        <w:tblHeader/>
      </w:trPr>
      <w:tc>
        <w:tcPr>
          <w:tcW w:w="1701" w:type="dxa"/>
        </w:tcPr>
        <w:p w14:paraId="2D76E88A" w14:textId="77777777" w:rsidR="00055C68" w:rsidRDefault="00055C68" w:rsidP="00055C68">
          <w:pPr>
            <w:pStyle w:val="KoptekstAWVN"/>
          </w:pPr>
          <w:r>
            <w:t>Functie</w:t>
          </w:r>
        </w:p>
        <w:p w14:paraId="45C3D31E" w14:textId="77777777" w:rsidR="00055C68" w:rsidRDefault="00055C68" w:rsidP="00055C68">
          <w:r>
            <w:t>Afdeling</w:t>
          </w:r>
        </w:p>
      </w:tc>
      <w:tc>
        <w:tcPr>
          <w:tcW w:w="5211" w:type="dxa"/>
        </w:tcPr>
        <w:p w14:paraId="04870FB3" w14:textId="77777777" w:rsidR="00055C68" w:rsidRDefault="00055C68" w:rsidP="00055C68">
          <w:pPr>
            <w:pStyle w:val="KoptekstAWVN"/>
          </w:pPr>
          <w:r>
            <w:t>QA medewerker</w:t>
          </w:r>
        </w:p>
        <w:p w14:paraId="4C720BC9" w14:textId="77777777" w:rsidR="00055C68" w:rsidRPr="001E6E10" w:rsidRDefault="00055C68" w:rsidP="00055C68">
          <w:r>
            <w:t>Kwaliteit &amp; ontwikkeling</w:t>
          </w:r>
        </w:p>
      </w:tc>
      <w:tc>
        <w:tcPr>
          <w:tcW w:w="2586" w:type="dxa"/>
        </w:tcPr>
        <w:p w14:paraId="4E3AFBFB" w14:textId="77777777" w:rsidR="00055C68" w:rsidRDefault="00055C68" w:rsidP="00055C68">
          <w:pPr>
            <w:pStyle w:val="KoptekstAWVN"/>
            <w:jc w:val="right"/>
          </w:pPr>
          <w:r>
            <w:t>03.04</w:t>
          </w:r>
        </w:p>
        <w:p w14:paraId="47E19D7B" w14:textId="77777777" w:rsidR="00055C68" w:rsidRPr="00982BF1" w:rsidRDefault="00055C68" w:rsidP="00055C68">
          <w:pPr>
            <w:pStyle w:val="KoptekstAWVN"/>
            <w:jc w:val="right"/>
          </w:pPr>
        </w:p>
      </w:tc>
    </w:tr>
  </w:tbl>
  <w:p w14:paraId="19DF85FC" w14:textId="77777777" w:rsidR="0053382B" w:rsidRPr="0093477E" w:rsidRDefault="0053382B" w:rsidP="00EA5327">
    <w:pPr>
      <w:pStyle w:val="Koptekst"/>
      <w:spacing w:line="250" w:lineRule="exact"/>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8C44F" w14:textId="56997307" w:rsidR="00D04236" w:rsidRDefault="00D04236" w:rsidP="00981E0B">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688448" behindDoc="1" locked="0" layoutInCell="1" allowOverlap="1" wp14:anchorId="3CCBB19E" wp14:editId="4EEB0345">
          <wp:simplePos x="0" y="0"/>
          <wp:positionH relativeFrom="margin">
            <wp:posOffset>4603750</wp:posOffset>
          </wp:positionH>
          <wp:positionV relativeFrom="paragraph">
            <wp:posOffset>-280035</wp:posOffset>
          </wp:positionV>
          <wp:extent cx="927100" cy="556260"/>
          <wp:effectExtent l="0" t="0" r="6350" b="0"/>
          <wp:wrapNone/>
          <wp:docPr id="315060177"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41F8FA6E" w14:textId="7D1981E7" w:rsidR="00DE52AF" w:rsidRPr="00AC1183" w:rsidRDefault="00DE52AF" w:rsidP="00981E0B">
    <w:pPr>
      <w:tabs>
        <w:tab w:val="right" w:pos="9070"/>
      </w:tabs>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57"/>
      <w:gridCol w:w="4954"/>
      <w:gridCol w:w="2461"/>
    </w:tblGrid>
    <w:tr w:rsidR="00055C68" w14:paraId="0C1C51B3" w14:textId="77777777" w:rsidTr="00384A89">
      <w:trPr>
        <w:tblHeader/>
      </w:trPr>
      <w:tc>
        <w:tcPr>
          <w:tcW w:w="1701" w:type="dxa"/>
        </w:tcPr>
        <w:p w14:paraId="448DE9DF" w14:textId="77777777" w:rsidR="00055C68" w:rsidRDefault="00055C68" w:rsidP="00055C68">
          <w:pPr>
            <w:pStyle w:val="KoptekstAWVN"/>
          </w:pPr>
          <w:r>
            <w:t>Functie</w:t>
          </w:r>
        </w:p>
        <w:p w14:paraId="1351E85B" w14:textId="77777777" w:rsidR="00055C68" w:rsidRDefault="00055C68" w:rsidP="00055C68">
          <w:r>
            <w:t>Afdeling</w:t>
          </w:r>
        </w:p>
      </w:tc>
      <w:tc>
        <w:tcPr>
          <w:tcW w:w="5211" w:type="dxa"/>
        </w:tcPr>
        <w:p w14:paraId="484BA474" w14:textId="77777777" w:rsidR="00055C68" w:rsidRDefault="00055C68" w:rsidP="00055C68">
          <w:pPr>
            <w:pStyle w:val="KoptekstAWVN"/>
          </w:pPr>
          <w:r>
            <w:t>QA medewerker</w:t>
          </w:r>
        </w:p>
        <w:p w14:paraId="18F0D53A" w14:textId="77777777" w:rsidR="00055C68" w:rsidRPr="001E6E10" w:rsidRDefault="00055C68" w:rsidP="00055C68">
          <w:r>
            <w:t>Kwaliteit &amp; ontwikkeling</w:t>
          </w:r>
        </w:p>
      </w:tc>
      <w:tc>
        <w:tcPr>
          <w:tcW w:w="2586" w:type="dxa"/>
        </w:tcPr>
        <w:p w14:paraId="6EFA1C4B" w14:textId="28E94E93" w:rsidR="00055C68" w:rsidRPr="00982BF1" w:rsidRDefault="00055C68" w:rsidP="00384A89">
          <w:pPr>
            <w:pStyle w:val="KoptekstAWVN"/>
            <w:jc w:val="right"/>
          </w:pPr>
          <w:r>
            <w:t>03.04</w:t>
          </w:r>
        </w:p>
      </w:tc>
    </w:tr>
  </w:tbl>
  <w:p w14:paraId="5D2B049C" w14:textId="77777777" w:rsidR="00DE52AF" w:rsidRPr="00AC1183" w:rsidRDefault="00DE52AF" w:rsidP="009E042C">
    <w:pPr>
      <w:tabs>
        <w:tab w:val="left" w:pos="5740"/>
      </w:tabs>
      <w:rPr>
        <w:rFonts w:eastAsia="Calibri" w:cs="Times New Roman"/>
        <w:szCs w:val="22"/>
        <w:lang w:eastAsia="en-US"/>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BF81F" w14:textId="253D8DEF" w:rsidR="00D04236" w:rsidRDefault="00D04236" w:rsidP="00DD4BA3">
    <w:r w:rsidRPr="00DF5A10">
      <w:rPr>
        <w:noProof/>
      </w:rPr>
      <w:drawing>
        <wp:anchor distT="0" distB="0" distL="114300" distR="114300" simplePos="0" relativeHeight="251697664" behindDoc="1" locked="0" layoutInCell="1" allowOverlap="1" wp14:anchorId="1D9408ED" wp14:editId="043AE920">
          <wp:simplePos x="0" y="0"/>
          <wp:positionH relativeFrom="column">
            <wp:posOffset>4754678</wp:posOffset>
          </wp:positionH>
          <wp:positionV relativeFrom="paragraph">
            <wp:posOffset>-251926</wp:posOffset>
          </wp:positionV>
          <wp:extent cx="927100" cy="556260"/>
          <wp:effectExtent l="0" t="0" r="6350" b="0"/>
          <wp:wrapNone/>
          <wp:docPr id="163290989"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3CBB38E0" w14:textId="6CE8421F" w:rsidR="000356DB" w:rsidRDefault="000356DB" w:rsidP="00DD4BA3"/>
  <w:tbl>
    <w:tblPr>
      <w:tblStyle w:val="AWVNTableGrey"/>
      <w:tblW w:w="9072" w:type="dxa"/>
      <w:tblInd w:w="-142" w:type="dxa"/>
      <w:tblCellMar>
        <w:left w:w="136" w:type="dxa"/>
      </w:tblCellMar>
      <w:tblLook w:val="04A0" w:firstRow="1" w:lastRow="0" w:firstColumn="1" w:lastColumn="0" w:noHBand="0" w:noVBand="1"/>
    </w:tblPr>
    <w:tblGrid>
      <w:gridCol w:w="1649"/>
      <w:gridCol w:w="4986"/>
      <w:gridCol w:w="2437"/>
    </w:tblGrid>
    <w:tr w:rsidR="000356DB" w14:paraId="7D2EF68B" w14:textId="77777777" w:rsidTr="00384A89">
      <w:trPr>
        <w:tblHeader/>
      </w:trPr>
      <w:tc>
        <w:tcPr>
          <w:tcW w:w="1701" w:type="dxa"/>
        </w:tcPr>
        <w:p w14:paraId="505F9782" w14:textId="77777777" w:rsidR="000356DB" w:rsidRDefault="000356DB" w:rsidP="000356DB">
          <w:pPr>
            <w:pStyle w:val="KoptekstAWVN"/>
          </w:pPr>
          <w:r>
            <w:t>Functie</w:t>
          </w:r>
        </w:p>
        <w:p w14:paraId="7E4433F5" w14:textId="77777777" w:rsidR="000356DB" w:rsidRDefault="000356DB" w:rsidP="000356DB">
          <w:r>
            <w:t>Afdeling</w:t>
          </w:r>
        </w:p>
      </w:tc>
      <w:tc>
        <w:tcPr>
          <w:tcW w:w="5211" w:type="dxa"/>
        </w:tcPr>
        <w:p w14:paraId="198A4720" w14:textId="77777777" w:rsidR="000356DB" w:rsidRDefault="000356DB" w:rsidP="000356DB">
          <w:pPr>
            <w:pStyle w:val="KoptekstAWVN"/>
          </w:pPr>
          <w:r>
            <w:t>Medewerker productontwikkeling</w:t>
          </w:r>
        </w:p>
        <w:p w14:paraId="68D759AF" w14:textId="77777777" w:rsidR="000356DB" w:rsidRPr="001E6E10" w:rsidRDefault="000356DB" w:rsidP="000356DB">
          <w:r>
            <w:t>Kwaliteit &amp; ontwikkeling</w:t>
          </w:r>
        </w:p>
      </w:tc>
      <w:tc>
        <w:tcPr>
          <w:tcW w:w="2586" w:type="dxa"/>
        </w:tcPr>
        <w:p w14:paraId="28987E38" w14:textId="77777777" w:rsidR="000356DB" w:rsidRPr="00982BF1" w:rsidRDefault="000356DB" w:rsidP="000356DB">
          <w:pPr>
            <w:pStyle w:val="KoptekstAWVN"/>
            <w:jc w:val="right"/>
          </w:pPr>
          <w:r>
            <w:t>03.05</w:t>
          </w:r>
        </w:p>
      </w:tc>
    </w:tr>
  </w:tbl>
  <w:p w14:paraId="296B89D9" w14:textId="77777777" w:rsidR="000356DB" w:rsidRPr="0093477E" w:rsidRDefault="000356DB" w:rsidP="00EA5327">
    <w:pPr>
      <w:pStyle w:val="Koptekst"/>
      <w:spacing w:line="250" w:lineRule="exac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F5297" w14:textId="77777777" w:rsidR="001A198B" w:rsidRPr="00B15A48" w:rsidRDefault="001A198B" w:rsidP="00B15A48">
    <w:pPr>
      <w:pStyle w:val="Koptekst"/>
    </w:pPr>
    <w:r w:rsidRPr="007026BA">
      <w:rPr>
        <w:noProof/>
      </w:rPr>
      <w:drawing>
        <wp:anchor distT="0" distB="0" distL="114300" distR="114300" simplePos="0" relativeHeight="251502080" behindDoc="1" locked="0" layoutInCell="1" allowOverlap="1" wp14:anchorId="2EC03A6E" wp14:editId="13AF1D77">
          <wp:simplePos x="0" y="0"/>
          <wp:positionH relativeFrom="margin">
            <wp:align>right</wp:align>
          </wp:positionH>
          <wp:positionV relativeFrom="paragraph">
            <wp:posOffset>-285115</wp:posOffset>
          </wp:positionV>
          <wp:extent cx="927100" cy="556260"/>
          <wp:effectExtent l="0" t="0" r="6350" b="0"/>
          <wp:wrapTopAndBottom/>
          <wp:docPr id="633019457"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799A4" w14:textId="56FEE771" w:rsidR="00D04236" w:rsidRDefault="00D04236" w:rsidP="00981E0B">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694592" behindDoc="1" locked="0" layoutInCell="1" allowOverlap="1" wp14:anchorId="778A3BFE" wp14:editId="03E9AACA">
          <wp:simplePos x="0" y="0"/>
          <wp:positionH relativeFrom="margin">
            <wp:posOffset>4629150</wp:posOffset>
          </wp:positionH>
          <wp:positionV relativeFrom="paragraph">
            <wp:posOffset>-269875</wp:posOffset>
          </wp:positionV>
          <wp:extent cx="927100" cy="556260"/>
          <wp:effectExtent l="0" t="0" r="6350" b="0"/>
          <wp:wrapNone/>
          <wp:docPr id="822770095"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01642DBA" w14:textId="46055E49" w:rsidR="00055C68" w:rsidRPr="00AC1183" w:rsidRDefault="00055C68" w:rsidP="00981E0B">
    <w:pPr>
      <w:tabs>
        <w:tab w:val="right" w:pos="9070"/>
      </w:tabs>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49"/>
      <w:gridCol w:w="4986"/>
      <w:gridCol w:w="2437"/>
    </w:tblGrid>
    <w:tr w:rsidR="000356DB" w14:paraId="2B5966BE" w14:textId="77777777" w:rsidTr="00384A89">
      <w:trPr>
        <w:tblHeader/>
      </w:trPr>
      <w:tc>
        <w:tcPr>
          <w:tcW w:w="1701" w:type="dxa"/>
        </w:tcPr>
        <w:p w14:paraId="4237C6DE" w14:textId="77777777" w:rsidR="000356DB" w:rsidRDefault="000356DB" w:rsidP="000356DB">
          <w:pPr>
            <w:pStyle w:val="KoptekstAWVN"/>
          </w:pPr>
          <w:r>
            <w:t>Functie</w:t>
          </w:r>
        </w:p>
        <w:p w14:paraId="70D51301" w14:textId="77777777" w:rsidR="000356DB" w:rsidRDefault="000356DB" w:rsidP="000356DB">
          <w:r>
            <w:t>Afdeling</w:t>
          </w:r>
        </w:p>
      </w:tc>
      <w:tc>
        <w:tcPr>
          <w:tcW w:w="5211" w:type="dxa"/>
        </w:tcPr>
        <w:p w14:paraId="3946FDD5" w14:textId="77777777" w:rsidR="000356DB" w:rsidRDefault="000356DB" w:rsidP="000356DB">
          <w:pPr>
            <w:pStyle w:val="KoptekstAWVN"/>
          </w:pPr>
          <w:r>
            <w:t>Medewerker productontwikkeling</w:t>
          </w:r>
        </w:p>
        <w:p w14:paraId="7384A094" w14:textId="77777777" w:rsidR="000356DB" w:rsidRPr="001E6E10" w:rsidRDefault="000356DB" w:rsidP="000356DB">
          <w:r>
            <w:t>Kwaliteit &amp; ontwikkeling</w:t>
          </w:r>
        </w:p>
      </w:tc>
      <w:tc>
        <w:tcPr>
          <w:tcW w:w="2586" w:type="dxa"/>
        </w:tcPr>
        <w:p w14:paraId="4211438E" w14:textId="77777777" w:rsidR="000356DB" w:rsidRPr="00982BF1" w:rsidRDefault="000356DB" w:rsidP="000356DB">
          <w:pPr>
            <w:pStyle w:val="KoptekstAWVN"/>
            <w:jc w:val="right"/>
          </w:pPr>
          <w:r>
            <w:t>03.05</w:t>
          </w:r>
        </w:p>
      </w:tc>
    </w:tr>
  </w:tbl>
  <w:p w14:paraId="288A2197" w14:textId="77777777" w:rsidR="00055C68" w:rsidRPr="00AC1183" w:rsidRDefault="00055C68" w:rsidP="009E042C">
    <w:pPr>
      <w:tabs>
        <w:tab w:val="left" w:pos="5740"/>
      </w:tabs>
      <w:rPr>
        <w:rFonts w:eastAsia="Calibri" w:cs="Times New Roman"/>
        <w:szCs w:val="22"/>
        <w:lang w:eastAsia="en-US"/>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0B1C4" w14:textId="14DD93EF" w:rsidR="00D04236" w:rsidRDefault="00D04236" w:rsidP="00DD4BA3">
    <w:r w:rsidRPr="00DF5A10">
      <w:rPr>
        <w:noProof/>
      </w:rPr>
      <w:drawing>
        <wp:anchor distT="0" distB="0" distL="114300" distR="114300" simplePos="0" relativeHeight="251705856" behindDoc="1" locked="0" layoutInCell="1" allowOverlap="1" wp14:anchorId="6C259D6D" wp14:editId="55344154">
          <wp:simplePos x="0" y="0"/>
          <wp:positionH relativeFrom="margin">
            <wp:align>right</wp:align>
          </wp:positionH>
          <wp:positionV relativeFrom="paragraph">
            <wp:posOffset>-256228</wp:posOffset>
          </wp:positionV>
          <wp:extent cx="927100" cy="556260"/>
          <wp:effectExtent l="0" t="0" r="6350" b="0"/>
          <wp:wrapNone/>
          <wp:docPr id="2023747207"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77DEE28B" w14:textId="5C250FD7" w:rsidR="000E0605" w:rsidRDefault="000E0605" w:rsidP="00DD4BA3"/>
  <w:tbl>
    <w:tblPr>
      <w:tblStyle w:val="AWVNTableGrey"/>
      <w:tblW w:w="14560" w:type="dxa"/>
      <w:tblInd w:w="-142" w:type="dxa"/>
      <w:tblCellMar>
        <w:left w:w="136" w:type="dxa"/>
      </w:tblCellMar>
      <w:tblLook w:val="04A0" w:firstRow="1" w:lastRow="0" w:firstColumn="1" w:lastColumn="0" w:noHBand="0" w:noVBand="1"/>
    </w:tblPr>
    <w:tblGrid>
      <w:gridCol w:w="1661"/>
      <w:gridCol w:w="4942"/>
      <w:gridCol w:w="7957"/>
    </w:tblGrid>
    <w:tr w:rsidR="000E0605" w14:paraId="5FE20969" w14:textId="77777777" w:rsidTr="007F1C31">
      <w:trPr>
        <w:tblHeader/>
      </w:trPr>
      <w:tc>
        <w:tcPr>
          <w:tcW w:w="1661" w:type="dxa"/>
        </w:tcPr>
        <w:p w14:paraId="69488C95" w14:textId="77777777" w:rsidR="000E0605" w:rsidRDefault="000E0605" w:rsidP="000E0605">
          <w:pPr>
            <w:pStyle w:val="KoptekstAWVN"/>
          </w:pPr>
          <w:r>
            <w:t>Functie</w:t>
          </w:r>
        </w:p>
        <w:p w14:paraId="1F460D1E" w14:textId="77777777" w:rsidR="000E0605" w:rsidRPr="00F04C7A" w:rsidRDefault="000E0605" w:rsidP="000E0605">
          <w:r>
            <w:t>Afdeling</w:t>
          </w:r>
        </w:p>
      </w:tc>
      <w:tc>
        <w:tcPr>
          <w:tcW w:w="4942" w:type="dxa"/>
        </w:tcPr>
        <w:p w14:paraId="5D71FB55" w14:textId="77777777" w:rsidR="000E0605" w:rsidRDefault="000E0605" w:rsidP="000E0605">
          <w:pPr>
            <w:pStyle w:val="KoptekstAWVN"/>
          </w:pPr>
          <w:r>
            <w:t>Monteur B</w:t>
          </w:r>
        </w:p>
        <w:p w14:paraId="78C3D7FF" w14:textId="77777777" w:rsidR="000E0605" w:rsidRPr="00F04C7A" w:rsidRDefault="000E0605" w:rsidP="000E0605">
          <w:r>
            <w:t>Techniek</w:t>
          </w:r>
        </w:p>
      </w:tc>
      <w:tc>
        <w:tcPr>
          <w:tcW w:w="7957" w:type="dxa"/>
        </w:tcPr>
        <w:p w14:paraId="67E88FD0" w14:textId="3D944519" w:rsidR="000E0605" w:rsidRPr="00982BF1" w:rsidRDefault="000E0605" w:rsidP="00384A89">
          <w:pPr>
            <w:pStyle w:val="KoptekstAWVN"/>
            <w:jc w:val="right"/>
          </w:pPr>
          <w:r>
            <w:t>04.01</w:t>
          </w:r>
        </w:p>
      </w:tc>
    </w:tr>
  </w:tbl>
  <w:p w14:paraId="578D8B4B" w14:textId="77777777" w:rsidR="000E0605" w:rsidRPr="0093477E" w:rsidRDefault="000E0605" w:rsidP="00EA5327">
    <w:pPr>
      <w:pStyle w:val="Koptekst"/>
      <w:spacing w:line="250" w:lineRule="exact"/>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A5EA2" w14:textId="176687B8" w:rsidR="00384A89" w:rsidRDefault="00384A89" w:rsidP="000E0605">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701760" behindDoc="1" locked="0" layoutInCell="1" allowOverlap="1" wp14:anchorId="6CE12A6E" wp14:editId="24BFD81B">
          <wp:simplePos x="0" y="0"/>
          <wp:positionH relativeFrom="margin">
            <wp:posOffset>4976308</wp:posOffset>
          </wp:positionH>
          <wp:positionV relativeFrom="paragraph">
            <wp:posOffset>-216631</wp:posOffset>
          </wp:positionV>
          <wp:extent cx="927100" cy="556260"/>
          <wp:effectExtent l="0" t="0" r="6350" b="0"/>
          <wp:wrapNone/>
          <wp:docPr id="564481301"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592DB56B" w14:textId="77777777" w:rsidR="00384A89" w:rsidRDefault="00384A89" w:rsidP="000E0605">
    <w:pPr>
      <w:tabs>
        <w:tab w:val="right" w:pos="9070"/>
      </w:tabs>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61"/>
      <w:gridCol w:w="4942"/>
      <w:gridCol w:w="2469"/>
    </w:tblGrid>
    <w:tr w:rsidR="00384A89" w14:paraId="2DE577DD" w14:textId="77777777" w:rsidTr="00384A89">
      <w:trPr>
        <w:tblHeader/>
      </w:trPr>
      <w:tc>
        <w:tcPr>
          <w:tcW w:w="1701" w:type="dxa"/>
        </w:tcPr>
        <w:p w14:paraId="4995ACDA" w14:textId="77777777" w:rsidR="00384A89" w:rsidRDefault="00384A89" w:rsidP="00384A89">
          <w:pPr>
            <w:pStyle w:val="KoptekstAWVN"/>
          </w:pPr>
          <w:r>
            <w:t>Functie</w:t>
          </w:r>
        </w:p>
        <w:p w14:paraId="0E14FF04" w14:textId="77777777" w:rsidR="00384A89" w:rsidRPr="00F04C7A" w:rsidRDefault="00384A89" w:rsidP="00384A89">
          <w:r>
            <w:t>Afdeling</w:t>
          </w:r>
        </w:p>
      </w:tc>
      <w:tc>
        <w:tcPr>
          <w:tcW w:w="5211" w:type="dxa"/>
        </w:tcPr>
        <w:p w14:paraId="5687EB6F" w14:textId="77777777" w:rsidR="00384A89" w:rsidRDefault="00384A89" w:rsidP="00384A89">
          <w:pPr>
            <w:pStyle w:val="KoptekstAWVN"/>
          </w:pPr>
          <w:r>
            <w:t>Monteur B</w:t>
          </w:r>
        </w:p>
        <w:p w14:paraId="375FD6E5" w14:textId="77777777" w:rsidR="00384A89" w:rsidRPr="00F04C7A" w:rsidRDefault="00384A89" w:rsidP="00384A89">
          <w:r>
            <w:t>Techniek</w:t>
          </w:r>
        </w:p>
      </w:tc>
      <w:tc>
        <w:tcPr>
          <w:tcW w:w="2586" w:type="dxa"/>
        </w:tcPr>
        <w:p w14:paraId="5D8E0F15" w14:textId="53715344" w:rsidR="00384A89" w:rsidRPr="00982BF1" w:rsidRDefault="00384A89" w:rsidP="00384A89">
          <w:pPr>
            <w:pStyle w:val="KoptekstAWVN"/>
            <w:jc w:val="right"/>
          </w:pPr>
          <w:r>
            <w:t>04.01</w:t>
          </w:r>
        </w:p>
      </w:tc>
    </w:tr>
  </w:tbl>
  <w:p w14:paraId="4D79BD80" w14:textId="77777777" w:rsidR="005917DB" w:rsidRPr="007B1AEC" w:rsidRDefault="005917DB" w:rsidP="009E042C">
    <w:pPr>
      <w:rPr>
        <w:rFonts w:eastAsia="Calibri" w:cs="Times New Roman"/>
        <w:szCs w:val="22"/>
        <w:lang w:eastAsia="en-US"/>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DC067" w14:textId="77777777" w:rsidR="007F1C31" w:rsidRDefault="007F1C31" w:rsidP="000E0605">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830784" behindDoc="1" locked="0" layoutInCell="1" allowOverlap="1" wp14:anchorId="51C9A9F2" wp14:editId="25484E20">
          <wp:simplePos x="0" y="0"/>
          <wp:positionH relativeFrom="margin">
            <wp:align>right</wp:align>
          </wp:positionH>
          <wp:positionV relativeFrom="paragraph">
            <wp:posOffset>-202887</wp:posOffset>
          </wp:positionV>
          <wp:extent cx="927100" cy="556260"/>
          <wp:effectExtent l="0" t="0" r="6350" b="0"/>
          <wp:wrapNone/>
          <wp:docPr id="2047167007"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57DADEB2" w14:textId="77777777" w:rsidR="007F1C31" w:rsidRDefault="007F1C31" w:rsidP="000E0605">
    <w:pPr>
      <w:tabs>
        <w:tab w:val="right" w:pos="9070"/>
      </w:tabs>
      <w:rPr>
        <w:rFonts w:eastAsia="Calibri" w:cs="Times New Roman"/>
        <w:szCs w:val="22"/>
        <w:lang w:eastAsia="en-US"/>
      </w:rPr>
    </w:pPr>
  </w:p>
  <w:tbl>
    <w:tblPr>
      <w:tblStyle w:val="AWVNTableGrey"/>
      <w:tblW w:w="14546" w:type="dxa"/>
      <w:tblInd w:w="-142" w:type="dxa"/>
      <w:tblCellMar>
        <w:left w:w="136" w:type="dxa"/>
      </w:tblCellMar>
      <w:tblLook w:val="04A0" w:firstRow="1" w:lastRow="0" w:firstColumn="1" w:lastColumn="0" w:noHBand="0" w:noVBand="1"/>
    </w:tblPr>
    <w:tblGrid>
      <w:gridCol w:w="1661"/>
      <w:gridCol w:w="4942"/>
      <w:gridCol w:w="7943"/>
    </w:tblGrid>
    <w:tr w:rsidR="007F1C31" w14:paraId="39A4C31B" w14:textId="77777777" w:rsidTr="007F1C31">
      <w:trPr>
        <w:tblHeader/>
      </w:trPr>
      <w:tc>
        <w:tcPr>
          <w:tcW w:w="1661" w:type="dxa"/>
        </w:tcPr>
        <w:p w14:paraId="029E441C" w14:textId="77777777" w:rsidR="007F1C31" w:rsidRDefault="007F1C31" w:rsidP="00384A89">
          <w:pPr>
            <w:pStyle w:val="KoptekstAWVN"/>
          </w:pPr>
          <w:r>
            <w:t>Functie</w:t>
          </w:r>
        </w:p>
        <w:p w14:paraId="0CA799CD" w14:textId="77777777" w:rsidR="007F1C31" w:rsidRPr="00F04C7A" w:rsidRDefault="007F1C31" w:rsidP="00384A89">
          <w:r>
            <w:t>Afdeling</w:t>
          </w:r>
        </w:p>
      </w:tc>
      <w:tc>
        <w:tcPr>
          <w:tcW w:w="4942" w:type="dxa"/>
        </w:tcPr>
        <w:p w14:paraId="14C406B9" w14:textId="77777777" w:rsidR="007F1C31" w:rsidRDefault="007F1C31" w:rsidP="00384A89">
          <w:pPr>
            <w:pStyle w:val="KoptekstAWVN"/>
          </w:pPr>
          <w:r>
            <w:t>Monteur B</w:t>
          </w:r>
        </w:p>
        <w:p w14:paraId="3F42A8FC" w14:textId="77777777" w:rsidR="007F1C31" w:rsidRPr="00F04C7A" w:rsidRDefault="007F1C31" w:rsidP="00384A89">
          <w:r>
            <w:t>Techniek</w:t>
          </w:r>
        </w:p>
      </w:tc>
      <w:tc>
        <w:tcPr>
          <w:tcW w:w="7943" w:type="dxa"/>
        </w:tcPr>
        <w:p w14:paraId="7B59A891" w14:textId="77777777" w:rsidR="007F1C31" w:rsidRPr="00982BF1" w:rsidRDefault="007F1C31" w:rsidP="00384A89">
          <w:pPr>
            <w:pStyle w:val="KoptekstAWVN"/>
            <w:jc w:val="right"/>
          </w:pPr>
          <w:r>
            <w:t>04.01</w:t>
          </w:r>
        </w:p>
      </w:tc>
    </w:tr>
  </w:tbl>
  <w:p w14:paraId="00DDA32D" w14:textId="77777777" w:rsidR="007F1C31" w:rsidRPr="007B1AEC" w:rsidRDefault="007F1C31" w:rsidP="009E042C">
    <w:pPr>
      <w:rPr>
        <w:rFonts w:eastAsia="Calibri" w:cs="Times New Roman"/>
        <w:szCs w:val="22"/>
        <w:lang w:eastAsia="en-US"/>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D2D5B" w14:textId="01C40217" w:rsidR="00D04236" w:rsidRDefault="00D04236" w:rsidP="00DD4BA3">
    <w:r w:rsidRPr="00DF5A10">
      <w:rPr>
        <w:noProof/>
      </w:rPr>
      <w:drawing>
        <wp:anchor distT="0" distB="0" distL="114300" distR="114300" simplePos="0" relativeHeight="251712000" behindDoc="1" locked="0" layoutInCell="1" allowOverlap="1" wp14:anchorId="570B39FC" wp14:editId="739A0BB6">
          <wp:simplePos x="0" y="0"/>
          <wp:positionH relativeFrom="column">
            <wp:posOffset>4718780</wp:posOffset>
          </wp:positionH>
          <wp:positionV relativeFrom="paragraph">
            <wp:posOffset>-257175</wp:posOffset>
          </wp:positionV>
          <wp:extent cx="927100" cy="556260"/>
          <wp:effectExtent l="0" t="0" r="6350" b="0"/>
          <wp:wrapNone/>
          <wp:docPr id="240918233"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08D277AE" w14:textId="0E8AE6C6" w:rsidR="00011107" w:rsidRDefault="00011107" w:rsidP="00DD4BA3"/>
  <w:tbl>
    <w:tblPr>
      <w:tblStyle w:val="AWVNTableGrey"/>
      <w:tblW w:w="9072" w:type="dxa"/>
      <w:tblInd w:w="-142" w:type="dxa"/>
      <w:tblCellMar>
        <w:left w:w="136" w:type="dxa"/>
      </w:tblCellMar>
      <w:tblLook w:val="04A0" w:firstRow="1" w:lastRow="0" w:firstColumn="1" w:lastColumn="0" w:noHBand="0" w:noVBand="1"/>
    </w:tblPr>
    <w:tblGrid>
      <w:gridCol w:w="1642"/>
      <w:gridCol w:w="5016"/>
      <w:gridCol w:w="2414"/>
    </w:tblGrid>
    <w:tr w:rsidR="00011107" w14:paraId="5AEE1FA3" w14:textId="77777777" w:rsidTr="00384A89">
      <w:trPr>
        <w:trHeight w:val="551"/>
        <w:tblHeader/>
      </w:trPr>
      <w:tc>
        <w:tcPr>
          <w:tcW w:w="1701" w:type="dxa"/>
        </w:tcPr>
        <w:p w14:paraId="4CEDC150" w14:textId="77777777" w:rsidR="00011107" w:rsidRDefault="00011107" w:rsidP="00011107">
          <w:pPr>
            <w:pStyle w:val="KoptekstAWVN"/>
          </w:pPr>
          <w:r>
            <w:t>Functie</w:t>
          </w:r>
        </w:p>
        <w:p w14:paraId="581DFF4A" w14:textId="77777777" w:rsidR="00011107" w:rsidRPr="00724D62" w:rsidRDefault="00011107" w:rsidP="00011107">
          <w:r>
            <w:t>Afdeling</w:t>
          </w:r>
        </w:p>
      </w:tc>
      <w:tc>
        <w:tcPr>
          <w:tcW w:w="5211" w:type="dxa"/>
        </w:tcPr>
        <w:p w14:paraId="11D7A2EF" w14:textId="77777777" w:rsidR="00011107" w:rsidRDefault="00011107" w:rsidP="00011107">
          <w:pPr>
            <w:pStyle w:val="KoptekstAWVN"/>
          </w:pPr>
          <w:r>
            <w:t>Werkvoorbereider/planner</w:t>
          </w:r>
        </w:p>
        <w:p w14:paraId="189277A1" w14:textId="77777777" w:rsidR="00011107" w:rsidRPr="00724D62" w:rsidRDefault="00011107" w:rsidP="00011107">
          <w:r>
            <w:t>Techniek</w:t>
          </w:r>
        </w:p>
      </w:tc>
      <w:tc>
        <w:tcPr>
          <w:tcW w:w="2586" w:type="dxa"/>
        </w:tcPr>
        <w:p w14:paraId="25CA3F60" w14:textId="7C8E317C" w:rsidR="00011107" w:rsidRPr="00982BF1" w:rsidRDefault="00011107" w:rsidP="00384A89">
          <w:pPr>
            <w:pStyle w:val="KoptekstAWVN"/>
            <w:jc w:val="right"/>
          </w:pPr>
          <w:r>
            <w:t>04.02</w:t>
          </w:r>
        </w:p>
      </w:tc>
    </w:tr>
  </w:tbl>
  <w:p w14:paraId="5E434DC4" w14:textId="77777777" w:rsidR="00011107" w:rsidRPr="0093477E" w:rsidRDefault="00011107" w:rsidP="00EA5327">
    <w:pPr>
      <w:pStyle w:val="Koptekst"/>
      <w:spacing w:line="250" w:lineRule="exact"/>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1B44B" w14:textId="77777777" w:rsidR="00062B9E" w:rsidRDefault="00062B9E" w:rsidP="000E0605">
    <w:pPr>
      <w:tabs>
        <w:tab w:val="right" w:pos="9070"/>
      </w:tabs>
      <w:rPr>
        <w:rFonts w:eastAsia="Calibri" w:cs="Times New Roman"/>
        <w:szCs w:val="22"/>
        <w:lang w:eastAsia="en-US"/>
      </w:rPr>
    </w:pPr>
  </w:p>
  <w:p w14:paraId="7E5F05EF" w14:textId="75E60BDB" w:rsidR="00384A89" w:rsidRDefault="00384A89" w:rsidP="000E0605">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708928" behindDoc="1" locked="0" layoutInCell="1" allowOverlap="1" wp14:anchorId="00087F8A" wp14:editId="305EB673">
          <wp:simplePos x="0" y="0"/>
          <wp:positionH relativeFrom="margin">
            <wp:posOffset>4725574</wp:posOffset>
          </wp:positionH>
          <wp:positionV relativeFrom="paragraph">
            <wp:posOffset>-431063</wp:posOffset>
          </wp:positionV>
          <wp:extent cx="927100" cy="556260"/>
          <wp:effectExtent l="0" t="0" r="6350" b="0"/>
          <wp:wrapNone/>
          <wp:docPr id="1498305835"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tbl>
    <w:tblPr>
      <w:tblStyle w:val="AWVNTableGrey"/>
      <w:tblW w:w="9072" w:type="dxa"/>
      <w:tblInd w:w="-142" w:type="dxa"/>
      <w:tblCellMar>
        <w:left w:w="136" w:type="dxa"/>
      </w:tblCellMar>
      <w:tblLook w:val="04A0" w:firstRow="1" w:lastRow="0" w:firstColumn="1" w:lastColumn="0" w:noHBand="0" w:noVBand="1"/>
    </w:tblPr>
    <w:tblGrid>
      <w:gridCol w:w="1642"/>
      <w:gridCol w:w="5016"/>
      <w:gridCol w:w="2414"/>
    </w:tblGrid>
    <w:tr w:rsidR="00384A89" w14:paraId="130CD677" w14:textId="77777777" w:rsidTr="00FC6E1C">
      <w:trPr>
        <w:trHeight w:val="551"/>
        <w:tblHeader/>
      </w:trPr>
      <w:tc>
        <w:tcPr>
          <w:tcW w:w="1701" w:type="dxa"/>
        </w:tcPr>
        <w:p w14:paraId="691C5B71" w14:textId="77777777" w:rsidR="00384A89" w:rsidRDefault="00384A89" w:rsidP="00384A89">
          <w:pPr>
            <w:pStyle w:val="KoptekstAWVN"/>
          </w:pPr>
          <w:r>
            <w:t>Functie</w:t>
          </w:r>
        </w:p>
        <w:p w14:paraId="7FECFF26" w14:textId="77777777" w:rsidR="00384A89" w:rsidRPr="00724D62" w:rsidRDefault="00384A89" w:rsidP="00384A89">
          <w:r>
            <w:t>Afdeling</w:t>
          </w:r>
        </w:p>
      </w:tc>
      <w:tc>
        <w:tcPr>
          <w:tcW w:w="5211" w:type="dxa"/>
        </w:tcPr>
        <w:p w14:paraId="420553BC" w14:textId="77777777" w:rsidR="00384A89" w:rsidRDefault="00384A89" w:rsidP="00384A89">
          <w:pPr>
            <w:pStyle w:val="KoptekstAWVN"/>
          </w:pPr>
          <w:r>
            <w:t>Werkvoorbereider/planner</w:t>
          </w:r>
        </w:p>
        <w:p w14:paraId="616A21BF" w14:textId="77777777" w:rsidR="00384A89" w:rsidRPr="00724D62" w:rsidRDefault="00384A89" w:rsidP="00384A89">
          <w:r>
            <w:t>Techniek</w:t>
          </w:r>
        </w:p>
      </w:tc>
      <w:tc>
        <w:tcPr>
          <w:tcW w:w="2586" w:type="dxa"/>
        </w:tcPr>
        <w:p w14:paraId="3F9D7D0B" w14:textId="77777777" w:rsidR="00384A89" w:rsidRDefault="00384A89" w:rsidP="00384A89">
          <w:pPr>
            <w:pStyle w:val="KoptekstAWVN"/>
            <w:jc w:val="right"/>
          </w:pPr>
          <w:r>
            <w:t>04.02</w:t>
          </w:r>
        </w:p>
        <w:p w14:paraId="17D2F4FA" w14:textId="77777777" w:rsidR="00384A89" w:rsidRPr="00982BF1" w:rsidRDefault="00384A89" w:rsidP="00384A89">
          <w:pPr>
            <w:pStyle w:val="KoptekstAWVN"/>
            <w:jc w:val="right"/>
          </w:pPr>
        </w:p>
      </w:tc>
    </w:tr>
  </w:tbl>
  <w:p w14:paraId="55BF90D8" w14:textId="77777777" w:rsidR="00384A89" w:rsidRDefault="00384A89" w:rsidP="000E0605">
    <w:pPr>
      <w:tabs>
        <w:tab w:val="right" w:pos="9070"/>
      </w:tabs>
      <w:rPr>
        <w:rFonts w:eastAsia="Calibri" w:cs="Times New Roman"/>
        <w:szCs w:val="22"/>
        <w:lang w:eastAsia="en-US"/>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E7895" w14:textId="025296F9" w:rsidR="00D04236" w:rsidRDefault="00D04236" w:rsidP="00DD4BA3">
    <w:r w:rsidRPr="00DF5A10">
      <w:rPr>
        <w:noProof/>
      </w:rPr>
      <w:drawing>
        <wp:anchor distT="0" distB="0" distL="114300" distR="114300" simplePos="0" relativeHeight="251718144" behindDoc="1" locked="0" layoutInCell="1" allowOverlap="1" wp14:anchorId="6929149D" wp14:editId="357692B8">
          <wp:simplePos x="0" y="0"/>
          <wp:positionH relativeFrom="margin">
            <wp:align>right</wp:align>
          </wp:positionH>
          <wp:positionV relativeFrom="paragraph">
            <wp:posOffset>-288925</wp:posOffset>
          </wp:positionV>
          <wp:extent cx="927100" cy="556260"/>
          <wp:effectExtent l="0" t="0" r="6350" b="0"/>
          <wp:wrapNone/>
          <wp:docPr id="1177059451"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096D4914" w14:textId="6E3F0292" w:rsidR="0076095E" w:rsidRDefault="0076095E" w:rsidP="00DD4BA3"/>
  <w:tbl>
    <w:tblPr>
      <w:tblStyle w:val="AWVNTableGrey"/>
      <w:tblW w:w="9072" w:type="dxa"/>
      <w:tblInd w:w="-142" w:type="dxa"/>
      <w:tblCellMar>
        <w:left w:w="136" w:type="dxa"/>
      </w:tblCellMar>
      <w:tblLook w:val="04A0" w:firstRow="1" w:lastRow="0" w:firstColumn="1" w:lastColumn="0" w:noHBand="0" w:noVBand="1"/>
    </w:tblPr>
    <w:tblGrid>
      <w:gridCol w:w="1657"/>
      <w:gridCol w:w="4954"/>
      <w:gridCol w:w="2461"/>
    </w:tblGrid>
    <w:tr w:rsidR="0076095E" w14:paraId="4AD0A161" w14:textId="77777777" w:rsidTr="00384A89">
      <w:trPr>
        <w:tblHeader/>
      </w:trPr>
      <w:tc>
        <w:tcPr>
          <w:tcW w:w="1701" w:type="dxa"/>
        </w:tcPr>
        <w:p w14:paraId="3B33FBE1" w14:textId="77777777" w:rsidR="0076095E" w:rsidRDefault="0076095E" w:rsidP="0076095E">
          <w:pPr>
            <w:pStyle w:val="KoptekstAWVN"/>
          </w:pPr>
          <w:r>
            <w:t>Functie</w:t>
          </w:r>
        </w:p>
        <w:p w14:paraId="5452A7B3" w14:textId="77777777" w:rsidR="0076095E" w:rsidRDefault="0076095E" w:rsidP="0076095E">
          <w:r>
            <w:t>Afdeling</w:t>
          </w:r>
        </w:p>
      </w:tc>
      <w:tc>
        <w:tcPr>
          <w:tcW w:w="5211" w:type="dxa"/>
        </w:tcPr>
        <w:p w14:paraId="01F86A61" w14:textId="77777777" w:rsidR="0076095E" w:rsidRDefault="0076095E" w:rsidP="0076095E">
          <w:pPr>
            <w:pStyle w:val="KoptekstAWVN"/>
          </w:pPr>
          <w:r>
            <w:t>Medewerker facility</w:t>
          </w:r>
        </w:p>
        <w:p w14:paraId="3215B161" w14:textId="77777777" w:rsidR="0076095E" w:rsidRPr="001E6E10" w:rsidRDefault="0076095E" w:rsidP="0076095E">
          <w:r>
            <w:t>Techniek</w:t>
          </w:r>
        </w:p>
      </w:tc>
      <w:tc>
        <w:tcPr>
          <w:tcW w:w="2586" w:type="dxa"/>
        </w:tcPr>
        <w:p w14:paraId="6747DC05" w14:textId="74888CFB" w:rsidR="0076095E" w:rsidRPr="00982BF1" w:rsidRDefault="0076095E" w:rsidP="00384A89">
          <w:pPr>
            <w:pStyle w:val="KoptekstAWVN"/>
            <w:jc w:val="right"/>
          </w:pPr>
          <w:r>
            <w:t>04.03</w:t>
          </w:r>
        </w:p>
      </w:tc>
    </w:tr>
  </w:tbl>
  <w:p w14:paraId="4D91B066" w14:textId="77777777" w:rsidR="0076095E" w:rsidRPr="0093477E" w:rsidRDefault="0076095E" w:rsidP="00EA5327">
    <w:pPr>
      <w:pStyle w:val="Koptekst"/>
      <w:spacing w:line="250" w:lineRule="exact"/>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DA02C" w14:textId="77777777" w:rsidR="00A55AE0" w:rsidRDefault="00A55AE0" w:rsidP="00384A89">
    <w:pPr>
      <w:tabs>
        <w:tab w:val="right" w:pos="9070"/>
      </w:tabs>
      <w:rPr>
        <w:rFonts w:eastAsia="Calibri" w:cs="Times New Roman"/>
        <w:szCs w:val="22"/>
        <w:lang w:eastAsia="en-US"/>
      </w:rPr>
    </w:pPr>
  </w:p>
  <w:p w14:paraId="3F757BA1" w14:textId="6A8D0389" w:rsidR="00384A89" w:rsidRDefault="00384A89" w:rsidP="00384A89">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715072" behindDoc="1" locked="0" layoutInCell="1" allowOverlap="1" wp14:anchorId="53E0D36E" wp14:editId="57C94476">
          <wp:simplePos x="0" y="0"/>
          <wp:positionH relativeFrom="margin">
            <wp:posOffset>4912698</wp:posOffset>
          </wp:positionH>
          <wp:positionV relativeFrom="paragraph">
            <wp:posOffset>-368002</wp:posOffset>
          </wp:positionV>
          <wp:extent cx="927100" cy="556260"/>
          <wp:effectExtent l="0" t="0" r="6350" b="0"/>
          <wp:wrapNone/>
          <wp:docPr id="1862520140"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tbl>
    <w:tblPr>
      <w:tblStyle w:val="AWVNTableGrey"/>
      <w:tblW w:w="9072" w:type="dxa"/>
      <w:tblInd w:w="-142" w:type="dxa"/>
      <w:tblCellMar>
        <w:left w:w="136" w:type="dxa"/>
      </w:tblCellMar>
      <w:tblLook w:val="04A0" w:firstRow="1" w:lastRow="0" w:firstColumn="1" w:lastColumn="0" w:noHBand="0" w:noVBand="1"/>
    </w:tblPr>
    <w:tblGrid>
      <w:gridCol w:w="1657"/>
      <w:gridCol w:w="4954"/>
      <w:gridCol w:w="2461"/>
    </w:tblGrid>
    <w:tr w:rsidR="00384A89" w14:paraId="062C99C7" w14:textId="77777777" w:rsidTr="00A55AE0">
      <w:trPr>
        <w:tblHeader/>
      </w:trPr>
      <w:tc>
        <w:tcPr>
          <w:tcW w:w="1701" w:type="dxa"/>
        </w:tcPr>
        <w:p w14:paraId="39A38C22" w14:textId="77777777" w:rsidR="00384A89" w:rsidRDefault="00384A89" w:rsidP="00384A89">
          <w:pPr>
            <w:pStyle w:val="KoptekstAWVN"/>
          </w:pPr>
          <w:r>
            <w:t>Functie</w:t>
          </w:r>
        </w:p>
        <w:p w14:paraId="5243D9E1" w14:textId="77777777" w:rsidR="00384A89" w:rsidRDefault="00384A89" w:rsidP="00384A89">
          <w:r>
            <w:t>Afdeling</w:t>
          </w:r>
        </w:p>
      </w:tc>
      <w:tc>
        <w:tcPr>
          <w:tcW w:w="5211" w:type="dxa"/>
        </w:tcPr>
        <w:p w14:paraId="100A6B4D" w14:textId="77777777" w:rsidR="00384A89" w:rsidRDefault="00384A89" w:rsidP="00384A89">
          <w:pPr>
            <w:pStyle w:val="KoptekstAWVN"/>
          </w:pPr>
          <w:r>
            <w:t>Medewerker facility</w:t>
          </w:r>
        </w:p>
        <w:p w14:paraId="7AC32549" w14:textId="77777777" w:rsidR="00384A89" w:rsidRPr="001E6E10" w:rsidRDefault="00384A89" w:rsidP="00384A89">
          <w:r>
            <w:t>Techniek</w:t>
          </w:r>
        </w:p>
      </w:tc>
      <w:tc>
        <w:tcPr>
          <w:tcW w:w="2586" w:type="dxa"/>
        </w:tcPr>
        <w:p w14:paraId="12489945" w14:textId="5487B070" w:rsidR="00384A89" w:rsidRPr="00982BF1" w:rsidRDefault="00384A89" w:rsidP="00384A89">
          <w:pPr>
            <w:pStyle w:val="KoptekstAWVN"/>
            <w:jc w:val="right"/>
          </w:pPr>
          <w:r>
            <w:t>04.03</w:t>
          </w:r>
        </w:p>
      </w:tc>
    </w:tr>
  </w:tbl>
  <w:p w14:paraId="06D92804" w14:textId="4B945179" w:rsidR="000830E8" w:rsidRPr="007B1AEC" w:rsidRDefault="000830E8" w:rsidP="00384A89">
    <w:pPr>
      <w:tabs>
        <w:tab w:val="right" w:pos="9070"/>
      </w:tabs>
      <w:rPr>
        <w:rFonts w:eastAsia="Calibri" w:cs="Times New Roman"/>
        <w:szCs w:val="22"/>
        <w:lang w:eastAsia="en-US"/>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BC309" w14:textId="5FFEF2D8" w:rsidR="00D04236" w:rsidRDefault="00D04236" w:rsidP="00301B1A">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721216" behindDoc="1" locked="0" layoutInCell="1" allowOverlap="1" wp14:anchorId="083632C5" wp14:editId="24A055E0">
          <wp:simplePos x="0" y="0"/>
          <wp:positionH relativeFrom="margin">
            <wp:posOffset>4660900</wp:posOffset>
          </wp:positionH>
          <wp:positionV relativeFrom="paragraph">
            <wp:posOffset>-299085</wp:posOffset>
          </wp:positionV>
          <wp:extent cx="927100" cy="556260"/>
          <wp:effectExtent l="0" t="0" r="6350" b="0"/>
          <wp:wrapNone/>
          <wp:docPr id="706603357"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5892B2CA" w14:textId="5B8031AF" w:rsidR="00F1040B" w:rsidRPr="00AC1183" w:rsidRDefault="00F1040B" w:rsidP="00301B1A">
    <w:pPr>
      <w:tabs>
        <w:tab w:val="right" w:pos="9070"/>
      </w:tabs>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56"/>
      <w:gridCol w:w="4960"/>
      <w:gridCol w:w="2456"/>
    </w:tblGrid>
    <w:tr w:rsidR="00852809" w14:paraId="14899AF0" w14:textId="77777777" w:rsidTr="00384A89">
      <w:trPr>
        <w:tblHeader/>
      </w:trPr>
      <w:tc>
        <w:tcPr>
          <w:tcW w:w="1701" w:type="dxa"/>
        </w:tcPr>
        <w:p w14:paraId="094AE789" w14:textId="77777777" w:rsidR="00852809" w:rsidRDefault="00852809" w:rsidP="00852809">
          <w:pPr>
            <w:pStyle w:val="KoptekstAWVN"/>
          </w:pPr>
          <w:r>
            <w:t>Functie</w:t>
          </w:r>
        </w:p>
        <w:p w14:paraId="19A13695" w14:textId="77777777" w:rsidR="00852809" w:rsidRPr="00350C2A" w:rsidRDefault="00852809" w:rsidP="00852809">
          <w:r>
            <w:t>Afdeling</w:t>
          </w:r>
        </w:p>
      </w:tc>
      <w:tc>
        <w:tcPr>
          <w:tcW w:w="5211" w:type="dxa"/>
        </w:tcPr>
        <w:p w14:paraId="58B7B45D" w14:textId="77777777" w:rsidR="00852809" w:rsidRDefault="00852809" w:rsidP="00852809">
          <w:pPr>
            <w:pStyle w:val="KoptekstAWVN"/>
          </w:pPr>
          <w:r>
            <w:t>Administratief medewerker</w:t>
          </w:r>
        </w:p>
        <w:p w14:paraId="1A8F4381" w14:textId="77777777" w:rsidR="00852809" w:rsidRPr="00350C2A" w:rsidRDefault="00852809" w:rsidP="00852809">
          <w:r>
            <w:t>Administratie &amp; IT</w:t>
          </w:r>
        </w:p>
      </w:tc>
      <w:tc>
        <w:tcPr>
          <w:tcW w:w="2586" w:type="dxa"/>
        </w:tcPr>
        <w:p w14:paraId="579F4792" w14:textId="35956049" w:rsidR="00852809" w:rsidRPr="00982BF1" w:rsidRDefault="00852809" w:rsidP="00384A89">
          <w:pPr>
            <w:pStyle w:val="KoptekstAWVN"/>
            <w:jc w:val="right"/>
          </w:pPr>
          <w:r>
            <w:t>05.01</w:t>
          </w:r>
        </w:p>
      </w:tc>
    </w:tr>
  </w:tbl>
  <w:p w14:paraId="0EE1D1B1" w14:textId="77777777" w:rsidR="00F1040B" w:rsidRPr="007B1AEC" w:rsidRDefault="00F1040B" w:rsidP="009E042C">
    <w:pPr>
      <w:rPr>
        <w:rFonts w:eastAsia="Calibri" w:cs="Times New Roman"/>
        <w:szCs w:val="22"/>
        <w:lang w:eastAsia="en-US"/>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35E9B" w14:textId="0E258336" w:rsidR="00D04236" w:rsidRDefault="00D04236" w:rsidP="00DD4BA3">
    <w:r w:rsidRPr="00DF5A10">
      <w:rPr>
        <w:noProof/>
      </w:rPr>
      <w:drawing>
        <wp:anchor distT="0" distB="0" distL="114300" distR="114300" simplePos="0" relativeHeight="251727360" behindDoc="1" locked="0" layoutInCell="1" allowOverlap="1" wp14:anchorId="091215E4" wp14:editId="38522EE9">
          <wp:simplePos x="0" y="0"/>
          <wp:positionH relativeFrom="column">
            <wp:posOffset>4597176</wp:posOffset>
          </wp:positionH>
          <wp:positionV relativeFrom="paragraph">
            <wp:posOffset>-269875</wp:posOffset>
          </wp:positionV>
          <wp:extent cx="927100" cy="556260"/>
          <wp:effectExtent l="0" t="0" r="6350" b="0"/>
          <wp:wrapNone/>
          <wp:docPr id="859053118"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2545B395" w14:textId="5413941A" w:rsidR="00452E95" w:rsidRDefault="00452E95" w:rsidP="00DD4BA3"/>
  <w:tbl>
    <w:tblPr>
      <w:tblStyle w:val="AWVNTableGrey"/>
      <w:tblW w:w="9072" w:type="dxa"/>
      <w:tblInd w:w="-142" w:type="dxa"/>
      <w:tblCellMar>
        <w:left w:w="136" w:type="dxa"/>
      </w:tblCellMar>
      <w:tblLook w:val="04A0" w:firstRow="1" w:lastRow="0" w:firstColumn="1" w:lastColumn="0" w:noHBand="0" w:noVBand="1"/>
    </w:tblPr>
    <w:tblGrid>
      <w:gridCol w:w="1655"/>
      <w:gridCol w:w="4963"/>
      <w:gridCol w:w="2454"/>
    </w:tblGrid>
    <w:tr w:rsidR="00452E95" w14:paraId="0F78B5DA" w14:textId="77777777" w:rsidTr="005015B4">
      <w:trPr>
        <w:tblHeader/>
      </w:trPr>
      <w:tc>
        <w:tcPr>
          <w:tcW w:w="1701" w:type="dxa"/>
        </w:tcPr>
        <w:p w14:paraId="72087728" w14:textId="77777777" w:rsidR="00452E95" w:rsidRDefault="00452E95" w:rsidP="00452E95">
          <w:pPr>
            <w:pStyle w:val="KoptekstAWVN"/>
          </w:pPr>
          <w:r>
            <w:t>Functie</w:t>
          </w:r>
        </w:p>
        <w:p w14:paraId="49D02B46" w14:textId="77777777" w:rsidR="00452E95" w:rsidRDefault="00452E95" w:rsidP="00452E95">
          <w:r>
            <w:t>Afdeling</w:t>
          </w:r>
        </w:p>
      </w:tc>
      <w:tc>
        <w:tcPr>
          <w:tcW w:w="5211" w:type="dxa"/>
        </w:tcPr>
        <w:p w14:paraId="5218EC14" w14:textId="77777777" w:rsidR="00452E95" w:rsidRDefault="00452E95" w:rsidP="00452E95">
          <w:pPr>
            <w:pStyle w:val="KoptekstAWVN"/>
          </w:pPr>
          <w:r>
            <w:t>Administrateur</w:t>
          </w:r>
        </w:p>
        <w:p w14:paraId="21259854" w14:textId="77777777" w:rsidR="00452E95" w:rsidRPr="001E6E10" w:rsidRDefault="00452E95" w:rsidP="00452E95">
          <w:r>
            <w:t>Administratie &amp; IT</w:t>
          </w:r>
        </w:p>
      </w:tc>
      <w:tc>
        <w:tcPr>
          <w:tcW w:w="2586" w:type="dxa"/>
        </w:tcPr>
        <w:p w14:paraId="6764575F" w14:textId="43F465A6" w:rsidR="00452E95" w:rsidRPr="00982BF1" w:rsidRDefault="00452E95" w:rsidP="001B1000">
          <w:pPr>
            <w:pStyle w:val="KoptekstAWVN"/>
            <w:jc w:val="right"/>
          </w:pPr>
          <w:r>
            <w:t>05.02</w:t>
          </w:r>
        </w:p>
      </w:tc>
    </w:tr>
  </w:tbl>
  <w:p w14:paraId="52B51C78" w14:textId="77777777" w:rsidR="00452E95" w:rsidRPr="0093477E" w:rsidRDefault="00452E95" w:rsidP="00EA5327">
    <w:pPr>
      <w:pStyle w:val="Koptekst"/>
      <w:spacing w:line="250" w:lineRule="exac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15981" w14:textId="160C0269" w:rsidR="001A198B" w:rsidRDefault="001A198B" w:rsidP="00490C07">
    <w:pPr>
      <w:pStyle w:val="Koptekst"/>
    </w:pPr>
    <w:r w:rsidRPr="007026BA">
      <w:rPr>
        <w:noProof/>
      </w:rPr>
      <w:drawing>
        <wp:anchor distT="0" distB="0" distL="114300" distR="114300" simplePos="0" relativeHeight="251495936" behindDoc="1" locked="0" layoutInCell="1" allowOverlap="1" wp14:anchorId="1742D868" wp14:editId="2135D8F4">
          <wp:simplePos x="0" y="0"/>
          <wp:positionH relativeFrom="column">
            <wp:posOffset>8155250</wp:posOffset>
          </wp:positionH>
          <wp:positionV relativeFrom="paragraph">
            <wp:posOffset>-281305</wp:posOffset>
          </wp:positionV>
          <wp:extent cx="927557" cy="556455"/>
          <wp:effectExtent l="0" t="0" r="6350" b="0"/>
          <wp:wrapNone/>
          <wp:docPr id="796342748"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557" cy="556455"/>
                  </a:xfrm>
                  <a:prstGeom prst="rect">
                    <a:avLst/>
                  </a:prstGeom>
                </pic:spPr>
              </pic:pic>
            </a:graphicData>
          </a:graphic>
        </wp:anchor>
      </w:drawing>
    </w:r>
  </w:p>
  <w:p w14:paraId="0A738667" w14:textId="3464B1F6" w:rsidR="001A198B" w:rsidRDefault="001A198B" w:rsidP="00490C07">
    <w:pPr>
      <w:pStyle w:val="Koptekst"/>
    </w:pPr>
  </w:p>
  <w:tbl>
    <w:tblPr>
      <w:tblStyle w:val="AWVNTableGrey"/>
      <w:tblW w:w="14743" w:type="dxa"/>
      <w:tblInd w:w="-142" w:type="dxa"/>
      <w:tblLook w:val="04A0" w:firstRow="1" w:lastRow="0" w:firstColumn="1" w:lastColumn="0" w:noHBand="0" w:noVBand="1"/>
    </w:tblPr>
    <w:tblGrid>
      <w:gridCol w:w="10596"/>
      <w:gridCol w:w="4147"/>
    </w:tblGrid>
    <w:tr w:rsidR="001A198B" w14:paraId="45BE7B47" w14:textId="77777777" w:rsidTr="00EF3C23">
      <w:trPr>
        <w:tblHeader/>
      </w:trPr>
      <w:tc>
        <w:tcPr>
          <w:tcW w:w="10596" w:type="dxa"/>
        </w:tcPr>
        <w:p w14:paraId="0CF7DD69" w14:textId="3815D63E" w:rsidR="001A198B" w:rsidRDefault="00FF4636" w:rsidP="008424CC">
          <w:pPr>
            <w:pStyle w:val="KoptekstAWVN"/>
            <w:spacing w:line="250" w:lineRule="exact"/>
          </w:pPr>
          <w:r>
            <w:t>Referentie</w:t>
          </w:r>
          <w:r w:rsidR="001A198B">
            <w:t>raster</w:t>
          </w:r>
        </w:p>
        <w:p w14:paraId="1BF5BD45" w14:textId="60E5D1E9" w:rsidR="001A198B" w:rsidRDefault="002A5B01" w:rsidP="008424CC">
          <w:pPr>
            <w:spacing w:line="250" w:lineRule="exact"/>
          </w:pPr>
          <w:r>
            <w:t>Gemaksvoedingindustrie</w:t>
          </w:r>
        </w:p>
      </w:tc>
      <w:tc>
        <w:tcPr>
          <w:tcW w:w="4147" w:type="dxa"/>
        </w:tcPr>
        <w:p w14:paraId="3D6AB56A" w14:textId="77777777" w:rsidR="001A198B" w:rsidRDefault="001A198B" w:rsidP="0079028E">
          <w:pPr>
            <w:pStyle w:val="KoptekstAWVN"/>
          </w:pPr>
        </w:p>
        <w:p w14:paraId="41BE89EF" w14:textId="77777777" w:rsidR="001A198B" w:rsidRPr="00982BF1" w:rsidRDefault="001A198B" w:rsidP="0079028E"/>
      </w:tc>
    </w:tr>
  </w:tbl>
  <w:p w14:paraId="378C2A63" w14:textId="247C0F8D" w:rsidR="001A198B" w:rsidRPr="0099055D" w:rsidRDefault="009B4C48" w:rsidP="0099055D">
    <w:pPr>
      <w:pStyle w:val="Koptekst"/>
      <w:shd w:val="clear" w:color="auto" w:fill="002060"/>
      <w:rPr>
        <w:b/>
        <w:bCs/>
      </w:rPr>
    </w:pPr>
    <w:r w:rsidRPr="0099055D">
      <w:rPr>
        <w:b/>
        <w:bCs/>
      </w:rPr>
      <w:t>Referentiefuncties en NOK typeringen</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16A14" w14:textId="2400649D" w:rsidR="001B1000" w:rsidRDefault="001B1000" w:rsidP="00301B1A">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724288" behindDoc="1" locked="0" layoutInCell="1" allowOverlap="1" wp14:anchorId="2CC121E8" wp14:editId="7565421F">
          <wp:simplePos x="0" y="0"/>
          <wp:positionH relativeFrom="margin">
            <wp:posOffset>4771390</wp:posOffset>
          </wp:positionH>
          <wp:positionV relativeFrom="paragraph">
            <wp:posOffset>-261620</wp:posOffset>
          </wp:positionV>
          <wp:extent cx="927100" cy="556260"/>
          <wp:effectExtent l="0" t="0" r="6350" b="0"/>
          <wp:wrapNone/>
          <wp:docPr id="857979574"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407411A9" w14:textId="3EC844B3" w:rsidR="00384A89" w:rsidRDefault="00384A89" w:rsidP="00301B1A">
    <w:pPr>
      <w:tabs>
        <w:tab w:val="right" w:pos="9070"/>
      </w:tabs>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55"/>
      <w:gridCol w:w="4963"/>
      <w:gridCol w:w="2454"/>
    </w:tblGrid>
    <w:tr w:rsidR="00384A89" w14:paraId="5746CB65" w14:textId="77777777" w:rsidTr="005015B4">
      <w:trPr>
        <w:tblHeader/>
      </w:trPr>
      <w:tc>
        <w:tcPr>
          <w:tcW w:w="1701" w:type="dxa"/>
        </w:tcPr>
        <w:p w14:paraId="779C424A" w14:textId="77777777" w:rsidR="00384A89" w:rsidRDefault="00384A89" w:rsidP="00384A89">
          <w:pPr>
            <w:pStyle w:val="KoptekstAWVN"/>
          </w:pPr>
          <w:r>
            <w:t>Functie</w:t>
          </w:r>
        </w:p>
        <w:p w14:paraId="40A80F5D" w14:textId="77777777" w:rsidR="00384A89" w:rsidRDefault="00384A89" w:rsidP="00384A89">
          <w:r>
            <w:t>Afdeling</w:t>
          </w:r>
        </w:p>
      </w:tc>
      <w:tc>
        <w:tcPr>
          <w:tcW w:w="5211" w:type="dxa"/>
        </w:tcPr>
        <w:p w14:paraId="0A622DA4" w14:textId="77777777" w:rsidR="00384A89" w:rsidRDefault="00384A89" w:rsidP="00384A89">
          <w:pPr>
            <w:pStyle w:val="KoptekstAWVN"/>
          </w:pPr>
          <w:r>
            <w:t>Administrateur</w:t>
          </w:r>
        </w:p>
        <w:p w14:paraId="737DB1A9" w14:textId="77777777" w:rsidR="00384A89" w:rsidRPr="001E6E10" w:rsidRDefault="00384A89" w:rsidP="00384A89">
          <w:r>
            <w:t>Administratie &amp; IT</w:t>
          </w:r>
        </w:p>
      </w:tc>
      <w:tc>
        <w:tcPr>
          <w:tcW w:w="2586" w:type="dxa"/>
        </w:tcPr>
        <w:p w14:paraId="2DB6C240" w14:textId="132C4A78" w:rsidR="00384A89" w:rsidRPr="00982BF1" w:rsidRDefault="00384A89" w:rsidP="00384A89">
          <w:pPr>
            <w:pStyle w:val="KoptekstAWVN"/>
            <w:jc w:val="right"/>
          </w:pPr>
          <w:r>
            <w:t>05.02</w:t>
          </w:r>
        </w:p>
      </w:tc>
    </w:tr>
  </w:tbl>
  <w:p w14:paraId="1C760B4D" w14:textId="77777777" w:rsidR="00384A89" w:rsidRDefault="00384A89" w:rsidP="00301B1A">
    <w:pPr>
      <w:tabs>
        <w:tab w:val="right" w:pos="9070"/>
      </w:tabs>
      <w:rPr>
        <w:rFonts w:eastAsia="Calibri" w:cs="Times New Roman"/>
        <w:szCs w:val="22"/>
        <w:lang w:eastAsia="en-US"/>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F7FAA" w14:textId="6D16B47F" w:rsidR="00D04236" w:rsidRDefault="00D04236" w:rsidP="00DD4BA3">
    <w:r w:rsidRPr="00DF5A10">
      <w:rPr>
        <w:noProof/>
      </w:rPr>
      <w:drawing>
        <wp:anchor distT="0" distB="0" distL="114300" distR="114300" simplePos="0" relativeHeight="251730432" behindDoc="1" locked="0" layoutInCell="1" allowOverlap="1" wp14:anchorId="49D111AB" wp14:editId="33759837">
          <wp:simplePos x="0" y="0"/>
          <wp:positionH relativeFrom="column">
            <wp:posOffset>4726305</wp:posOffset>
          </wp:positionH>
          <wp:positionV relativeFrom="paragraph">
            <wp:posOffset>-250825</wp:posOffset>
          </wp:positionV>
          <wp:extent cx="927100" cy="556260"/>
          <wp:effectExtent l="0" t="0" r="6350" b="0"/>
          <wp:wrapNone/>
          <wp:docPr id="196871204"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743D9ECF" w14:textId="2BA82817" w:rsidR="00245D15" w:rsidRDefault="00245D15" w:rsidP="00DD4BA3"/>
  <w:tbl>
    <w:tblPr>
      <w:tblStyle w:val="AWVNTableGrey"/>
      <w:tblW w:w="9072" w:type="dxa"/>
      <w:tblInd w:w="-142" w:type="dxa"/>
      <w:tblCellMar>
        <w:left w:w="136" w:type="dxa"/>
      </w:tblCellMar>
      <w:tblLook w:val="04A0" w:firstRow="1" w:lastRow="0" w:firstColumn="1" w:lastColumn="0" w:noHBand="0" w:noVBand="1"/>
    </w:tblPr>
    <w:tblGrid>
      <w:gridCol w:w="1651"/>
      <w:gridCol w:w="4982"/>
      <w:gridCol w:w="2439"/>
    </w:tblGrid>
    <w:tr w:rsidR="00245D15" w14:paraId="2F00A575" w14:textId="77777777" w:rsidTr="005015B4">
      <w:trPr>
        <w:tblHeader/>
      </w:trPr>
      <w:tc>
        <w:tcPr>
          <w:tcW w:w="1701" w:type="dxa"/>
        </w:tcPr>
        <w:p w14:paraId="707076A6" w14:textId="77777777" w:rsidR="00245D15" w:rsidRDefault="00245D15" w:rsidP="00245D15">
          <w:pPr>
            <w:pStyle w:val="KoptekstAWVN"/>
          </w:pPr>
          <w:r>
            <w:t>Functie</w:t>
          </w:r>
        </w:p>
        <w:p w14:paraId="2584A987" w14:textId="77777777" w:rsidR="00245D15" w:rsidRDefault="00245D15" w:rsidP="00245D15">
          <w:r>
            <w:t>Afdeling</w:t>
          </w:r>
        </w:p>
      </w:tc>
      <w:tc>
        <w:tcPr>
          <w:tcW w:w="5211" w:type="dxa"/>
        </w:tcPr>
        <w:p w14:paraId="6D68772F" w14:textId="77777777" w:rsidR="00245D15" w:rsidRDefault="00245D15" w:rsidP="00245D15">
          <w:pPr>
            <w:pStyle w:val="KoptekstAWVN"/>
          </w:pPr>
          <w:r>
            <w:t>Medewerker salarisadministratie</w:t>
          </w:r>
        </w:p>
        <w:p w14:paraId="5BB1296E" w14:textId="77777777" w:rsidR="00245D15" w:rsidRPr="001E6E10" w:rsidRDefault="00245D15" w:rsidP="00245D15">
          <w:r>
            <w:t>Administratie &amp; IT</w:t>
          </w:r>
        </w:p>
      </w:tc>
      <w:tc>
        <w:tcPr>
          <w:tcW w:w="2586" w:type="dxa"/>
        </w:tcPr>
        <w:p w14:paraId="368F3568" w14:textId="77777777" w:rsidR="00245D15" w:rsidRPr="00982BF1" w:rsidRDefault="00245D15" w:rsidP="00245D15">
          <w:pPr>
            <w:pStyle w:val="KoptekstAWVN"/>
            <w:jc w:val="right"/>
          </w:pPr>
          <w:r>
            <w:t>05.03</w:t>
          </w:r>
        </w:p>
      </w:tc>
    </w:tr>
  </w:tbl>
  <w:p w14:paraId="5F3D32C1" w14:textId="77777777" w:rsidR="00245D15" w:rsidRPr="0093477E" w:rsidRDefault="00245D15" w:rsidP="00EA5327">
    <w:pPr>
      <w:pStyle w:val="Koptekst"/>
      <w:spacing w:line="250" w:lineRule="exact"/>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E864E" w14:textId="0F3BE408" w:rsidR="005015B4" w:rsidRDefault="00291053" w:rsidP="00301B1A">
    <w:pPr>
      <w:tabs>
        <w:tab w:val="right" w:pos="9070"/>
      </w:tabs>
      <w:rPr>
        <w:rFonts w:eastAsia="Calibri" w:cs="Times New Roman"/>
        <w:szCs w:val="22"/>
        <w:lang w:eastAsia="en-US"/>
      </w:rPr>
    </w:pPr>
    <w:r w:rsidRPr="00DF5A10">
      <w:rPr>
        <w:noProof/>
      </w:rPr>
      <w:drawing>
        <wp:anchor distT="0" distB="0" distL="114300" distR="114300" simplePos="0" relativeHeight="251816448" behindDoc="0" locked="0" layoutInCell="1" allowOverlap="1" wp14:anchorId="6D289172" wp14:editId="6139BCAE">
          <wp:simplePos x="0" y="0"/>
          <wp:positionH relativeFrom="column">
            <wp:posOffset>4755515</wp:posOffset>
          </wp:positionH>
          <wp:positionV relativeFrom="paragraph">
            <wp:posOffset>-267335</wp:posOffset>
          </wp:positionV>
          <wp:extent cx="927100" cy="556260"/>
          <wp:effectExtent l="0" t="0" r="6350" b="0"/>
          <wp:wrapNone/>
          <wp:docPr id="1422393946"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3F268A80" w14:textId="49C46AA4" w:rsidR="00F24515" w:rsidRPr="00AC1183" w:rsidRDefault="00F24515" w:rsidP="00301B1A">
    <w:pPr>
      <w:tabs>
        <w:tab w:val="right" w:pos="9070"/>
      </w:tabs>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51"/>
      <w:gridCol w:w="4982"/>
      <w:gridCol w:w="2439"/>
    </w:tblGrid>
    <w:tr w:rsidR="00245D15" w14:paraId="77DA1FED" w14:textId="77777777" w:rsidTr="005015B4">
      <w:trPr>
        <w:tblHeader/>
      </w:trPr>
      <w:tc>
        <w:tcPr>
          <w:tcW w:w="1701" w:type="dxa"/>
        </w:tcPr>
        <w:p w14:paraId="3C68C0B7" w14:textId="77777777" w:rsidR="00245D15" w:rsidRDefault="00245D15" w:rsidP="00245D15">
          <w:pPr>
            <w:pStyle w:val="KoptekstAWVN"/>
          </w:pPr>
          <w:r>
            <w:t>Functie</w:t>
          </w:r>
        </w:p>
        <w:p w14:paraId="19B5F7C9" w14:textId="77777777" w:rsidR="00245D15" w:rsidRDefault="00245D15" w:rsidP="00245D15">
          <w:r>
            <w:t>Afdeling</w:t>
          </w:r>
        </w:p>
      </w:tc>
      <w:tc>
        <w:tcPr>
          <w:tcW w:w="5211" w:type="dxa"/>
        </w:tcPr>
        <w:p w14:paraId="74EFA28C" w14:textId="77777777" w:rsidR="00245D15" w:rsidRDefault="00245D15" w:rsidP="00245D15">
          <w:pPr>
            <w:pStyle w:val="KoptekstAWVN"/>
          </w:pPr>
          <w:r>
            <w:t>Medewerker salarisadministratie</w:t>
          </w:r>
        </w:p>
        <w:p w14:paraId="283BCE78" w14:textId="77777777" w:rsidR="00245D15" w:rsidRPr="001E6E10" w:rsidRDefault="00245D15" w:rsidP="00245D15">
          <w:r>
            <w:t>Administratie &amp; IT</w:t>
          </w:r>
        </w:p>
      </w:tc>
      <w:tc>
        <w:tcPr>
          <w:tcW w:w="2586" w:type="dxa"/>
        </w:tcPr>
        <w:p w14:paraId="196CA3F1" w14:textId="77777777" w:rsidR="00245D15" w:rsidRPr="00982BF1" w:rsidRDefault="00245D15" w:rsidP="00245D15">
          <w:pPr>
            <w:pStyle w:val="KoptekstAWVN"/>
            <w:jc w:val="right"/>
          </w:pPr>
          <w:r>
            <w:t>05.03</w:t>
          </w:r>
        </w:p>
      </w:tc>
    </w:tr>
  </w:tbl>
  <w:p w14:paraId="449C1CC7" w14:textId="77777777" w:rsidR="00F24515" w:rsidRPr="007B1AEC" w:rsidRDefault="00F24515" w:rsidP="009E042C">
    <w:pPr>
      <w:rPr>
        <w:rFonts w:eastAsia="Calibri" w:cs="Times New Roman"/>
        <w:szCs w:val="22"/>
        <w:lang w:eastAsia="en-US"/>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F1A74" w14:textId="6A4B3C2D" w:rsidR="00D04236" w:rsidRDefault="00D04236" w:rsidP="00DD4BA3">
    <w:r w:rsidRPr="00DF5A10">
      <w:rPr>
        <w:noProof/>
      </w:rPr>
      <w:drawing>
        <wp:anchor distT="0" distB="0" distL="114300" distR="114300" simplePos="0" relativeHeight="251736576" behindDoc="1" locked="0" layoutInCell="1" allowOverlap="1" wp14:anchorId="7E881B98" wp14:editId="3219D0F9">
          <wp:simplePos x="0" y="0"/>
          <wp:positionH relativeFrom="column">
            <wp:posOffset>4624705</wp:posOffset>
          </wp:positionH>
          <wp:positionV relativeFrom="paragraph">
            <wp:posOffset>-269875</wp:posOffset>
          </wp:positionV>
          <wp:extent cx="927100" cy="556260"/>
          <wp:effectExtent l="0" t="0" r="6350" b="0"/>
          <wp:wrapNone/>
          <wp:docPr id="1066304796"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25535B24" w14:textId="0A65466B" w:rsidR="002E1843" w:rsidRDefault="002E1843" w:rsidP="00DD4BA3"/>
  <w:tbl>
    <w:tblPr>
      <w:tblStyle w:val="AWVNTableGrey"/>
      <w:tblW w:w="9072" w:type="dxa"/>
      <w:tblInd w:w="-142" w:type="dxa"/>
      <w:tblCellMar>
        <w:left w:w="136" w:type="dxa"/>
      </w:tblCellMar>
      <w:tblLook w:val="04A0" w:firstRow="1" w:lastRow="0" w:firstColumn="1" w:lastColumn="0" w:noHBand="0" w:noVBand="1"/>
    </w:tblPr>
    <w:tblGrid>
      <w:gridCol w:w="1657"/>
      <w:gridCol w:w="4956"/>
      <w:gridCol w:w="2459"/>
    </w:tblGrid>
    <w:tr w:rsidR="002E1843" w14:paraId="49528FF8" w14:textId="77777777" w:rsidTr="005015B4">
      <w:trPr>
        <w:tblHeader/>
      </w:trPr>
      <w:tc>
        <w:tcPr>
          <w:tcW w:w="1701" w:type="dxa"/>
        </w:tcPr>
        <w:p w14:paraId="5B87ACEB" w14:textId="77777777" w:rsidR="002E1843" w:rsidRDefault="002E1843" w:rsidP="002E1843">
          <w:pPr>
            <w:pStyle w:val="KoptekstAWVN"/>
          </w:pPr>
          <w:r>
            <w:t>Functie</w:t>
          </w:r>
        </w:p>
        <w:p w14:paraId="7F01A1E3" w14:textId="77777777" w:rsidR="002E1843" w:rsidRDefault="002E1843" w:rsidP="002E1843">
          <w:r>
            <w:t>Afdeling</w:t>
          </w:r>
        </w:p>
      </w:tc>
      <w:tc>
        <w:tcPr>
          <w:tcW w:w="5211" w:type="dxa"/>
        </w:tcPr>
        <w:p w14:paraId="7CAC7E97" w14:textId="77777777" w:rsidR="002E1843" w:rsidRDefault="002E1843" w:rsidP="002E1843">
          <w:pPr>
            <w:pStyle w:val="KoptekstAWVN"/>
          </w:pPr>
          <w:r>
            <w:t>Medewerker budgettering</w:t>
          </w:r>
        </w:p>
        <w:p w14:paraId="00817440" w14:textId="77777777" w:rsidR="002E1843" w:rsidRPr="001E6E10" w:rsidRDefault="002E1843" w:rsidP="002E1843">
          <w:r>
            <w:t>Administratie &amp; IT</w:t>
          </w:r>
        </w:p>
      </w:tc>
      <w:tc>
        <w:tcPr>
          <w:tcW w:w="2586" w:type="dxa"/>
        </w:tcPr>
        <w:p w14:paraId="01556570" w14:textId="77777777" w:rsidR="002E1843" w:rsidRDefault="002E1843" w:rsidP="002E1843">
          <w:pPr>
            <w:pStyle w:val="KoptekstAWVN"/>
            <w:jc w:val="right"/>
          </w:pPr>
          <w:r>
            <w:t>05.04</w:t>
          </w:r>
        </w:p>
        <w:p w14:paraId="44213748" w14:textId="77777777" w:rsidR="002E1843" w:rsidRPr="00982BF1" w:rsidRDefault="002E1843" w:rsidP="002E1843">
          <w:pPr>
            <w:pStyle w:val="KoptekstAWVN"/>
            <w:jc w:val="right"/>
          </w:pPr>
        </w:p>
      </w:tc>
    </w:tr>
  </w:tbl>
  <w:p w14:paraId="1A425A1F" w14:textId="77777777" w:rsidR="002E1843" w:rsidRPr="0093477E" w:rsidRDefault="002E1843" w:rsidP="00EA5327">
    <w:pPr>
      <w:pStyle w:val="Koptekst"/>
      <w:spacing w:line="250" w:lineRule="exact"/>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ABE3F" w14:textId="50FFBA74" w:rsidR="005015B4" w:rsidRDefault="005015B4" w:rsidP="00301B1A">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733504" behindDoc="1" locked="0" layoutInCell="1" allowOverlap="1" wp14:anchorId="48CF78EA" wp14:editId="0FACB0AA">
          <wp:simplePos x="0" y="0"/>
          <wp:positionH relativeFrom="margin">
            <wp:posOffset>4706745</wp:posOffset>
          </wp:positionH>
          <wp:positionV relativeFrom="paragraph">
            <wp:posOffset>-239439</wp:posOffset>
          </wp:positionV>
          <wp:extent cx="927100" cy="556260"/>
          <wp:effectExtent l="0" t="0" r="6350" b="0"/>
          <wp:wrapNone/>
          <wp:docPr id="1099256299"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4C6F0990" w14:textId="471A24B9" w:rsidR="00E51BA7" w:rsidRDefault="00E51BA7" w:rsidP="00301B1A">
    <w:pPr>
      <w:tabs>
        <w:tab w:val="right" w:pos="9070"/>
      </w:tabs>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57"/>
      <w:gridCol w:w="4956"/>
      <w:gridCol w:w="2459"/>
    </w:tblGrid>
    <w:tr w:rsidR="005015B4" w14:paraId="1D8C86AC" w14:textId="77777777" w:rsidTr="005015B4">
      <w:trPr>
        <w:tblHeader/>
      </w:trPr>
      <w:tc>
        <w:tcPr>
          <w:tcW w:w="1701" w:type="dxa"/>
        </w:tcPr>
        <w:p w14:paraId="3DE31AE0" w14:textId="77777777" w:rsidR="005015B4" w:rsidRDefault="005015B4" w:rsidP="005015B4">
          <w:pPr>
            <w:pStyle w:val="KoptekstAWVN"/>
          </w:pPr>
          <w:r>
            <w:t>Functie</w:t>
          </w:r>
        </w:p>
        <w:p w14:paraId="4C8AC8D5" w14:textId="77777777" w:rsidR="005015B4" w:rsidRDefault="005015B4" w:rsidP="005015B4">
          <w:r>
            <w:t>Afdeling</w:t>
          </w:r>
        </w:p>
      </w:tc>
      <w:tc>
        <w:tcPr>
          <w:tcW w:w="5211" w:type="dxa"/>
        </w:tcPr>
        <w:p w14:paraId="03477BD5" w14:textId="77777777" w:rsidR="005015B4" w:rsidRDefault="005015B4" w:rsidP="005015B4">
          <w:pPr>
            <w:pStyle w:val="KoptekstAWVN"/>
          </w:pPr>
          <w:r>
            <w:t>Medewerker budgettering</w:t>
          </w:r>
        </w:p>
        <w:p w14:paraId="686655CB" w14:textId="77777777" w:rsidR="005015B4" w:rsidRPr="001E6E10" w:rsidRDefault="005015B4" w:rsidP="005015B4">
          <w:r>
            <w:t>Administratie &amp; IT</w:t>
          </w:r>
        </w:p>
      </w:tc>
      <w:tc>
        <w:tcPr>
          <w:tcW w:w="2586" w:type="dxa"/>
        </w:tcPr>
        <w:p w14:paraId="38F64E86" w14:textId="77777777" w:rsidR="005015B4" w:rsidRDefault="005015B4" w:rsidP="005015B4">
          <w:pPr>
            <w:pStyle w:val="KoptekstAWVN"/>
            <w:jc w:val="right"/>
          </w:pPr>
          <w:r>
            <w:t>05.04</w:t>
          </w:r>
        </w:p>
        <w:p w14:paraId="5C2F4C3C" w14:textId="77777777" w:rsidR="005015B4" w:rsidRPr="00982BF1" w:rsidRDefault="005015B4" w:rsidP="005015B4">
          <w:pPr>
            <w:pStyle w:val="KoptekstAWVN"/>
            <w:jc w:val="right"/>
          </w:pPr>
        </w:p>
      </w:tc>
    </w:tr>
  </w:tbl>
  <w:p w14:paraId="5ACEC103" w14:textId="77777777" w:rsidR="00E51BA7" w:rsidRPr="007B1AEC" w:rsidRDefault="00E51BA7" w:rsidP="009E042C">
    <w:pPr>
      <w:rPr>
        <w:rFonts w:eastAsia="Calibri" w:cs="Times New Roman"/>
        <w:szCs w:val="22"/>
        <w:lang w:eastAsia="en-US"/>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9F3BC" w14:textId="37E6EAFB" w:rsidR="00D04236" w:rsidRDefault="00D04236" w:rsidP="00DD4BA3">
    <w:r w:rsidRPr="00DF5A10">
      <w:rPr>
        <w:noProof/>
      </w:rPr>
      <w:drawing>
        <wp:anchor distT="0" distB="0" distL="114300" distR="114300" simplePos="0" relativeHeight="251742720" behindDoc="1" locked="0" layoutInCell="1" allowOverlap="1" wp14:anchorId="469B5898" wp14:editId="4C600083">
          <wp:simplePos x="0" y="0"/>
          <wp:positionH relativeFrom="column">
            <wp:posOffset>4691215</wp:posOffset>
          </wp:positionH>
          <wp:positionV relativeFrom="paragraph">
            <wp:posOffset>-264589</wp:posOffset>
          </wp:positionV>
          <wp:extent cx="927100" cy="556260"/>
          <wp:effectExtent l="0" t="0" r="6350" b="0"/>
          <wp:wrapNone/>
          <wp:docPr id="1358742683"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7C4498B8" w14:textId="4726D5DA" w:rsidR="00295FE8" w:rsidRDefault="00295FE8" w:rsidP="00DD4BA3"/>
  <w:tbl>
    <w:tblPr>
      <w:tblStyle w:val="AWVNTableGrey"/>
      <w:tblW w:w="9072" w:type="dxa"/>
      <w:tblInd w:w="-142" w:type="dxa"/>
      <w:tblCellMar>
        <w:left w:w="136" w:type="dxa"/>
      </w:tblCellMar>
      <w:tblLook w:val="04A0" w:firstRow="1" w:lastRow="0" w:firstColumn="1" w:lastColumn="0" w:noHBand="0" w:noVBand="1"/>
    </w:tblPr>
    <w:tblGrid>
      <w:gridCol w:w="1648"/>
      <w:gridCol w:w="4991"/>
      <w:gridCol w:w="2433"/>
    </w:tblGrid>
    <w:tr w:rsidR="00295FE8" w14:paraId="56716FE3" w14:textId="77777777" w:rsidTr="005015B4">
      <w:tc>
        <w:tcPr>
          <w:tcW w:w="1701" w:type="dxa"/>
        </w:tcPr>
        <w:p w14:paraId="23A0D54E" w14:textId="77777777" w:rsidR="00295FE8" w:rsidRDefault="00295FE8" w:rsidP="00295FE8">
          <w:pPr>
            <w:pStyle w:val="KoptekstAWVN"/>
          </w:pPr>
          <w:r>
            <w:t>Functie</w:t>
          </w:r>
        </w:p>
        <w:p w14:paraId="6C23C688" w14:textId="77777777" w:rsidR="00295FE8" w:rsidRDefault="00295FE8" w:rsidP="00295FE8">
          <w:r>
            <w:t>Discipline</w:t>
          </w:r>
        </w:p>
      </w:tc>
      <w:tc>
        <w:tcPr>
          <w:tcW w:w="5211" w:type="dxa"/>
        </w:tcPr>
        <w:p w14:paraId="33844E43" w14:textId="77777777" w:rsidR="00295FE8" w:rsidRPr="004E70C4" w:rsidRDefault="00295FE8" w:rsidP="00295FE8">
          <w:pPr>
            <w:rPr>
              <w:b/>
              <w:sz w:val="24"/>
              <w:szCs w:val="24"/>
            </w:rPr>
          </w:pPr>
          <w:r>
            <w:rPr>
              <w:b/>
              <w:sz w:val="24"/>
              <w:szCs w:val="24"/>
            </w:rPr>
            <w:t>Helpdeskmedewerker ICT</w:t>
          </w:r>
        </w:p>
        <w:p w14:paraId="75BB27BE" w14:textId="77777777" w:rsidR="00295FE8" w:rsidRPr="00AE1D42" w:rsidRDefault="00295FE8" w:rsidP="00295FE8">
          <w:r>
            <w:t>IT</w:t>
          </w:r>
        </w:p>
      </w:tc>
      <w:tc>
        <w:tcPr>
          <w:tcW w:w="2586" w:type="dxa"/>
        </w:tcPr>
        <w:p w14:paraId="27F0A833" w14:textId="77777777" w:rsidR="00295FE8" w:rsidRPr="00982BF1" w:rsidRDefault="00295FE8" w:rsidP="00295FE8">
          <w:pPr>
            <w:pStyle w:val="KoptekstAWVN"/>
            <w:jc w:val="right"/>
          </w:pPr>
          <w:r>
            <w:t>05.05</w:t>
          </w:r>
        </w:p>
      </w:tc>
    </w:tr>
  </w:tbl>
  <w:p w14:paraId="294491D5" w14:textId="77777777" w:rsidR="00295FE8" w:rsidRPr="0093477E" w:rsidRDefault="00295FE8" w:rsidP="00EA5327">
    <w:pPr>
      <w:pStyle w:val="Koptekst"/>
      <w:spacing w:line="250" w:lineRule="exact"/>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5E4AA" w14:textId="51DE104D" w:rsidR="005015B4" w:rsidRDefault="005015B4" w:rsidP="00301B1A">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739648" behindDoc="1" locked="0" layoutInCell="1" allowOverlap="1" wp14:anchorId="6E2ADE44" wp14:editId="4F24354F">
          <wp:simplePos x="0" y="0"/>
          <wp:positionH relativeFrom="margin">
            <wp:align>right</wp:align>
          </wp:positionH>
          <wp:positionV relativeFrom="paragraph">
            <wp:posOffset>-276302</wp:posOffset>
          </wp:positionV>
          <wp:extent cx="927100" cy="556260"/>
          <wp:effectExtent l="0" t="0" r="6350" b="0"/>
          <wp:wrapNone/>
          <wp:docPr id="1986815436"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37A8FA8A" w14:textId="77777777" w:rsidR="005015B4" w:rsidRDefault="005015B4" w:rsidP="00301B1A">
    <w:pPr>
      <w:tabs>
        <w:tab w:val="right" w:pos="9070"/>
      </w:tabs>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48"/>
      <w:gridCol w:w="4991"/>
      <w:gridCol w:w="2433"/>
    </w:tblGrid>
    <w:tr w:rsidR="005015B4" w14:paraId="57DEC494" w14:textId="77777777" w:rsidTr="005015B4">
      <w:tc>
        <w:tcPr>
          <w:tcW w:w="1701" w:type="dxa"/>
        </w:tcPr>
        <w:p w14:paraId="1239B859" w14:textId="77777777" w:rsidR="005015B4" w:rsidRDefault="005015B4" w:rsidP="005015B4">
          <w:pPr>
            <w:pStyle w:val="KoptekstAWVN"/>
          </w:pPr>
          <w:r>
            <w:t>Functie</w:t>
          </w:r>
        </w:p>
        <w:p w14:paraId="4B61D9DD" w14:textId="77777777" w:rsidR="005015B4" w:rsidRDefault="005015B4" w:rsidP="005015B4">
          <w:r>
            <w:t>Discipline</w:t>
          </w:r>
        </w:p>
      </w:tc>
      <w:tc>
        <w:tcPr>
          <w:tcW w:w="5211" w:type="dxa"/>
        </w:tcPr>
        <w:p w14:paraId="03EFE195" w14:textId="77777777" w:rsidR="005015B4" w:rsidRPr="004E70C4" w:rsidRDefault="005015B4" w:rsidP="005015B4">
          <w:pPr>
            <w:rPr>
              <w:b/>
              <w:sz w:val="24"/>
              <w:szCs w:val="24"/>
            </w:rPr>
          </w:pPr>
          <w:r>
            <w:rPr>
              <w:b/>
              <w:sz w:val="24"/>
              <w:szCs w:val="24"/>
            </w:rPr>
            <w:t>Helpdeskmedewerker ICT</w:t>
          </w:r>
        </w:p>
        <w:p w14:paraId="24ADD2FE" w14:textId="77777777" w:rsidR="005015B4" w:rsidRPr="00AE1D42" w:rsidRDefault="005015B4" w:rsidP="005015B4">
          <w:r>
            <w:t>IT</w:t>
          </w:r>
        </w:p>
      </w:tc>
      <w:tc>
        <w:tcPr>
          <w:tcW w:w="2586" w:type="dxa"/>
        </w:tcPr>
        <w:p w14:paraId="3B842727" w14:textId="77777777" w:rsidR="005015B4" w:rsidRPr="00982BF1" w:rsidRDefault="005015B4" w:rsidP="005015B4">
          <w:pPr>
            <w:pStyle w:val="KoptekstAWVN"/>
            <w:jc w:val="right"/>
          </w:pPr>
          <w:r>
            <w:t>05.05</w:t>
          </w:r>
        </w:p>
      </w:tc>
    </w:tr>
  </w:tbl>
  <w:p w14:paraId="2D2E8ED9" w14:textId="6A15655A" w:rsidR="00FB6827" w:rsidRPr="007B1AEC" w:rsidRDefault="00FB6827" w:rsidP="005015B4">
    <w:pPr>
      <w:tabs>
        <w:tab w:val="right" w:pos="9070"/>
      </w:tabs>
      <w:rPr>
        <w:rFonts w:eastAsia="Calibri" w:cs="Times New Roman"/>
        <w:szCs w:val="22"/>
        <w:lang w:eastAsia="en-US"/>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35F1A" w14:textId="13CF6266" w:rsidR="00D04236" w:rsidRDefault="00D04236" w:rsidP="00DD4BA3">
    <w:r w:rsidRPr="00DF5A10">
      <w:rPr>
        <w:noProof/>
      </w:rPr>
      <w:drawing>
        <wp:anchor distT="0" distB="0" distL="114300" distR="114300" simplePos="0" relativeHeight="251748864" behindDoc="1" locked="0" layoutInCell="1" allowOverlap="1" wp14:anchorId="3DAF1921" wp14:editId="2F2609A5">
          <wp:simplePos x="0" y="0"/>
          <wp:positionH relativeFrom="column">
            <wp:posOffset>4707145</wp:posOffset>
          </wp:positionH>
          <wp:positionV relativeFrom="paragraph">
            <wp:posOffset>-248733</wp:posOffset>
          </wp:positionV>
          <wp:extent cx="927100" cy="556260"/>
          <wp:effectExtent l="0" t="0" r="6350" b="0"/>
          <wp:wrapNone/>
          <wp:docPr id="915128652"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5EEE612E" w14:textId="556160E7" w:rsidR="00F96029" w:rsidRDefault="00F96029" w:rsidP="00DD4BA3"/>
  <w:tbl>
    <w:tblPr>
      <w:tblStyle w:val="AWVNTableGrey"/>
      <w:tblW w:w="9072" w:type="dxa"/>
      <w:tblInd w:w="-142" w:type="dxa"/>
      <w:tblCellMar>
        <w:left w:w="136" w:type="dxa"/>
      </w:tblCellMar>
      <w:tblLook w:val="04A0" w:firstRow="1" w:lastRow="0" w:firstColumn="1" w:lastColumn="0" w:noHBand="0" w:noVBand="1"/>
    </w:tblPr>
    <w:tblGrid>
      <w:gridCol w:w="1651"/>
      <w:gridCol w:w="4980"/>
      <w:gridCol w:w="2441"/>
    </w:tblGrid>
    <w:tr w:rsidR="00F96029" w14:paraId="0C883214" w14:textId="77777777" w:rsidTr="005015B4">
      <w:trPr>
        <w:tblHeader/>
      </w:trPr>
      <w:tc>
        <w:tcPr>
          <w:tcW w:w="1701" w:type="dxa"/>
        </w:tcPr>
        <w:p w14:paraId="5F57562C" w14:textId="77777777" w:rsidR="00F96029" w:rsidRDefault="00F96029" w:rsidP="00F96029">
          <w:pPr>
            <w:pStyle w:val="KoptekstAWVN"/>
          </w:pPr>
          <w:r>
            <w:t>Functie</w:t>
          </w:r>
        </w:p>
        <w:p w14:paraId="3491B4D8" w14:textId="77777777" w:rsidR="00F96029" w:rsidRDefault="00F96029" w:rsidP="00F96029">
          <w:r>
            <w:t>Afdeling</w:t>
          </w:r>
        </w:p>
      </w:tc>
      <w:tc>
        <w:tcPr>
          <w:tcW w:w="5211" w:type="dxa"/>
        </w:tcPr>
        <w:p w14:paraId="54D39AA9" w14:textId="77777777" w:rsidR="00F96029" w:rsidRDefault="00F96029" w:rsidP="00F96029">
          <w:pPr>
            <w:pStyle w:val="KoptekstAWVN"/>
          </w:pPr>
          <w:r>
            <w:t>Netwerk-/systeembeheerder</w:t>
          </w:r>
        </w:p>
        <w:p w14:paraId="54E11737" w14:textId="77777777" w:rsidR="00F96029" w:rsidRPr="001E6E10" w:rsidRDefault="00F96029" w:rsidP="00F96029">
          <w:r>
            <w:t>IT</w:t>
          </w:r>
        </w:p>
      </w:tc>
      <w:tc>
        <w:tcPr>
          <w:tcW w:w="2586" w:type="dxa"/>
        </w:tcPr>
        <w:p w14:paraId="5A44804E" w14:textId="77777777" w:rsidR="00F96029" w:rsidRDefault="00F96029" w:rsidP="00F96029">
          <w:pPr>
            <w:pStyle w:val="KoptekstAWVN"/>
            <w:jc w:val="right"/>
          </w:pPr>
          <w:r>
            <w:t>05.06</w:t>
          </w:r>
        </w:p>
        <w:p w14:paraId="10FB1CAF" w14:textId="77777777" w:rsidR="00F96029" w:rsidRPr="00982BF1" w:rsidRDefault="00F96029" w:rsidP="00F96029">
          <w:pPr>
            <w:jc w:val="right"/>
          </w:pPr>
        </w:p>
      </w:tc>
    </w:tr>
  </w:tbl>
  <w:p w14:paraId="1A5EB0BE" w14:textId="77777777" w:rsidR="00F96029" w:rsidRPr="0093477E" w:rsidRDefault="00F96029" w:rsidP="00EA5327">
    <w:pPr>
      <w:pStyle w:val="Koptekst"/>
      <w:spacing w:line="250" w:lineRule="exact"/>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21BB9" w14:textId="6EAA4854" w:rsidR="00D04236" w:rsidRDefault="00D04236" w:rsidP="00301B1A">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745792" behindDoc="1" locked="0" layoutInCell="1" allowOverlap="1" wp14:anchorId="0DC3EEB0" wp14:editId="0D77F5E4">
          <wp:simplePos x="0" y="0"/>
          <wp:positionH relativeFrom="margin">
            <wp:posOffset>4716802</wp:posOffset>
          </wp:positionH>
          <wp:positionV relativeFrom="paragraph">
            <wp:posOffset>-251515</wp:posOffset>
          </wp:positionV>
          <wp:extent cx="927100" cy="556260"/>
          <wp:effectExtent l="0" t="0" r="6350" b="0"/>
          <wp:wrapNone/>
          <wp:docPr id="1313236554"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5E725179" w14:textId="1922FF56" w:rsidR="006516C2" w:rsidRPr="00AC1183" w:rsidRDefault="006516C2" w:rsidP="00301B1A">
    <w:pPr>
      <w:tabs>
        <w:tab w:val="right" w:pos="9070"/>
      </w:tabs>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51"/>
      <w:gridCol w:w="4980"/>
      <w:gridCol w:w="2441"/>
    </w:tblGrid>
    <w:tr w:rsidR="00F96029" w14:paraId="4B88B101" w14:textId="77777777" w:rsidTr="005015B4">
      <w:trPr>
        <w:tblHeader/>
      </w:trPr>
      <w:tc>
        <w:tcPr>
          <w:tcW w:w="1701" w:type="dxa"/>
        </w:tcPr>
        <w:p w14:paraId="1DE8E82B" w14:textId="77777777" w:rsidR="00F96029" w:rsidRDefault="00F96029" w:rsidP="00F96029">
          <w:pPr>
            <w:pStyle w:val="KoptekstAWVN"/>
          </w:pPr>
          <w:r>
            <w:t>Functie</w:t>
          </w:r>
        </w:p>
        <w:p w14:paraId="0B1F7139" w14:textId="77777777" w:rsidR="00F96029" w:rsidRDefault="00F96029" w:rsidP="00F96029">
          <w:r>
            <w:t>Afdeling</w:t>
          </w:r>
        </w:p>
      </w:tc>
      <w:tc>
        <w:tcPr>
          <w:tcW w:w="5211" w:type="dxa"/>
        </w:tcPr>
        <w:p w14:paraId="504742A4" w14:textId="77777777" w:rsidR="00F96029" w:rsidRDefault="00F96029" w:rsidP="00F96029">
          <w:pPr>
            <w:pStyle w:val="KoptekstAWVN"/>
          </w:pPr>
          <w:r>
            <w:t>Netwerk-/systeembeheerder</w:t>
          </w:r>
        </w:p>
        <w:p w14:paraId="58D46A7D" w14:textId="77777777" w:rsidR="00F96029" w:rsidRPr="001E6E10" w:rsidRDefault="00F96029" w:rsidP="00F96029">
          <w:r>
            <w:t>IT</w:t>
          </w:r>
        </w:p>
      </w:tc>
      <w:tc>
        <w:tcPr>
          <w:tcW w:w="2586" w:type="dxa"/>
        </w:tcPr>
        <w:p w14:paraId="6806203D" w14:textId="77777777" w:rsidR="00F96029" w:rsidRDefault="00F96029" w:rsidP="00F96029">
          <w:pPr>
            <w:pStyle w:val="KoptekstAWVN"/>
            <w:jc w:val="right"/>
          </w:pPr>
          <w:r>
            <w:t>05.06</w:t>
          </w:r>
        </w:p>
        <w:p w14:paraId="4E0FB467" w14:textId="77777777" w:rsidR="00F96029" w:rsidRPr="00982BF1" w:rsidRDefault="00F96029" w:rsidP="00F96029">
          <w:pPr>
            <w:jc w:val="right"/>
          </w:pPr>
        </w:p>
      </w:tc>
    </w:tr>
  </w:tbl>
  <w:p w14:paraId="62AC79A7" w14:textId="77777777" w:rsidR="006516C2" w:rsidRPr="007B1AEC" w:rsidRDefault="006516C2" w:rsidP="009E042C">
    <w:pPr>
      <w:rPr>
        <w:rFonts w:eastAsia="Calibri" w:cs="Times New Roman"/>
        <w:szCs w:val="22"/>
        <w:lang w:eastAsia="en-US"/>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0FCC6" w14:textId="28699587" w:rsidR="00D04236" w:rsidRDefault="00D04236" w:rsidP="00DD4BA3">
    <w:r w:rsidRPr="00DF5A10">
      <w:rPr>
        <w:noProof/>
      </w:rPr>
      <w:drawing>
        <wp:anchor distT="0" distB="0" distL="114300" distR="114300" simplePos="0" relativeHeight="251755008" behindDoc="1" locked="0" layoutInCell="1" allowOverlap="1" wp14:anchorId="2E985894" wp14:editId="25F02B89">
          <wp:simplePos x="0" y="0"/>
          <wp:positionH relativeFrom="column">
            <wp:posOffset>4717121</wp:posOffset>
          </wp:positionH>
          <wp:positionV relativeFrom="paragraph">
            <wp:posOffset>-249797</wp:posOffset>
          </wp:positionV>
          <wp:extent cx="927100" cy="556260"/>
          <wp:effectExtent l="0" t="0" r="6350" b="0"/>
          <wp:wrapNone/>
          <wp:docPr id="1928109714"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0196301C" w14:textId="2F45EB88" w:rsidR="00E11021" w:rsidRDefault="00E11021" w:rsidP="00DD4BA3"/>
  <w:tbl>
    <w:tblPr>
      <w:tblStyle w:val="AWVNTableGrey"/>
      <w:tblW w:w="9072" w:type="dxa"/>
      <w:tblInd w:w="-142" w:type="dxa"/>
      <w:tblCellMar>
        <w:left w:w="136" w:type="dxa"/>
      </w:tblCellMar>
      <w:tblLook w:val="04A0" w:firstRow="1" w:lastRow="0" w:firstColumn="1" w:lastColumn="0" w:noHBand="0" w:noVBand="1"/>
    </w:tblPr>
    <w:tblGrid>
      <w:gridCol w:w="1657"/>
      <w:gridCol w:w="4955"/>
      <w:gridCol w:w="2460"/>
    </w:tblGrid>
    <w:tr w:rsidR="00E11021" w14:paraId="43EB964B" w14:textId="77777777" w:rsidTr="005015B4">
      <w:trPr>
        <w:tblHeader/>
      </w:trPr>
      <w:tc>
        <w:tcPr>
          <w:tcW w:w="1701" w:type="dxa"/>
        </w:tcPr>
        <w:p w14:paraId="1189AB36" w14:textId="77777777" w:rsidR="00E11021" w:rsidRDefault="00E11021" w:rsidP="00E11021">
          <w:pPr>
            <w:pStyle w:val="KoptekstAWVN"/>
          </w:pPr>
          <w:r>
            <w:t>Functie</w:t>
          </w:r>
        </w:p>
        <w:p w14:paraId="6979E06D" w14:textId="77777777" w:rsidR="00E11021" w:rsidRDefault="00E11021" w:rsidP="00E11021">
          <w:r>
            <w:t>Afdeling</w:t>
          </w:r>
        </w:p>
      </w:tc>
      <w:tc>
        <w:tcPr>
          <w:tcW w:w="5211" w:type="dxa"/>
        </w:tcPr>
        <w:p w14:paraId="03A39D14" w14:textId="77777777" w:rsidR="00E11021" w:rsidRDefault="00E11021" w:rsidP="00E11021">
          <w:pPr>
            <w:pStyle w:val="KoptekstAWVN"/>
          </w:pPr>
          <w:r>
            <w:t>Verkoper buitendienst B</w:t>
          </w:r>
        </w:p>
        <w:p w14:paraId="36CDB5D3" w14:textId="77777777" w:rsidR="00E11021" w:rsidRPr="001E6E10" w:rsidRDefault="00E11021" w:rsidP="00E11021">
          <w:r>
            <w:t>Commercie</w:t>
          </w:r>
        </w:p>
      </w:tc>
      <w:tc>
        <w:tcPr>
          <w:tcW w:w="2586" w:type="dxa"/>
        </w:tcPr>
        <w:p w14:paraId="0CC523EA" w14:textId="77777777" w:rsidR="00E11021" w:rsidRDefault="00E11021" w:rsidP="00E11021">
          <w:pPr>
            <w:pStyle w:val="KoptekstAWVN"/>
            <w:jc w:val="right"/>
          </w:pPr>
          <w:r>
            <w:t>06.01</w:t>
          </w:r>
        </w:p>
        <w:p w14:paraId="01FF8DB2" w14:textId="77777777" w:rsidR="00E11021" w:rsidRPr="00982BF1" w:rsidRDefault="00E11021" w:rsidP="00E11021">
          <w:pPr>
            <w:pStyle w:val="KoptekstAWVN"/>
            <w:jc w:val="right"/>
          </w:pPr>
        </w:p>
      </w:tc>
    </w:tr>
  </w:tbl>
  <w:p w14:paraId="33FA90F8" w14:textId="77777777" w:rsidR="00E11021" w:rsidRPr="0093477E" w:rsidRDefault="00E11021" w:rsidP="00EA5327">
    <w:pPr>
      <w:pStyle w:val="Koptekst"/>
      <w:spacing w:line="250" w:lineRule="exac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5E34A" w14:textId="31DCA557" w:rsidR="001A198B" w:rsidRDefault="00EA5327" w:rsidP="00DD4BA3">
    <w:r w:rsidRPr="00DF5A10">
      <w:rPr>
        <w:noProof/>
      </w:rPr>
      <w:drawing>
        <wp:anchor distT="0" distB="0" distL="114300" distR="114300" simplePos="0" relativeHeight="251527680" behindDoc="1" locked="0" layoutInCell="1" allowOverlap="1" wp14:anchorId="7240A5A4" wp14:editId="351F7A71">
          <wp:simplePos x="0" y="0"/>
          <wp:positionH relativeFrom="column">
            <wp:posOffset>4802505</wp:posOffset>
          </wp:positionH>
          <wp:positionV relativeFrom="paragraph">
            <wp:posOffset>-97155</wp:posOffset>
          </wp:positionV>
          <wp:extent cx="927100" cy="556260"/>
          <wp:effectExtent l="0" t="0" r="6350" b="0"/>
          <wp:wrapNone/>
          <wp:docPr id="19558891"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7CCD6685" w14:textId="77777777" w:rsidR="001A198B" w:rsidRDefault="001A198B" w:rsidP="00DD4BA3"/>
  <w:p w14:paraId="6EE2F7F2" w14:textId="77777777" w:rsidR="001A198B" w:rsidRDefault="001A198B"/>
  <w:p w14:paraId="19D09714" w14:textId="77777777" w:rsidR="001A198B" w:rsidRPr="0093477E" w:rsidRDefault="001A198B" w:rsidP="00EA5327">
    <w:pPr>
      <w:pStyle w:val="Koptekst"/>
      <w:spacing w:line="250" w:lineRule="exact"/>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0C86D" w14:textId="7025E890" w:rsidR="00D04236" w:rsidRDefault="00D04236" w:rsidP="00301B1A">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751936" behindDoc="1" locked="0" layoutInCell="1" allowOverlap="1" wp14:anchorId="7DFF138C" wp14:editId="114B3333">
          <wp:simplePos x="0" y="0"/>
          <wp:positionH relativeFrom="margin">
            <wp:posOffset>4751709</wp:posOffset>
          </wp:positionH>
          <wp:positionV relativeFrom="paragraph">
            <wp:posOffset>-238815</wp:posOffset>
          </wp:positionV>
          <wp:extent cx="927100" cy="556260"/>
          <wp:effectExtent l="0" t="0" r="6350" b="0"/>
          <wp:wrapNone/>
          <wp:docPr id="538794203"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048BDF6F" w14:textId="34B3C8AA" w:rsidR="00567853" w:rsidRPr="00AC1183" w:rsidRDefault="00567853" w:rsidP="00301B1A">
    <w:pPr>
      <w:tabs>
        <w:tab w:val="right" w:pos="9070"/>
      </w:tabs>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57"/>
      <w:gridCol w:w="4955"/>
      <w:gridCol w:w="2460"/>
    </w:tblGrid>
    <w:tr w:rsidR="0097010C" w14:paraId="6B30C86B" w14:textId="77777777" w:rsidTr="005015B4">
      <w:trPr>
        <w:tblHeader/>
      </w:trPr>
      <w:tc>
        <w:tcPr>
          <w:tcW w:w="1701" w:type="dxa"/>
        </w:tcPr>
        <w:p w14:paraId="3BEAAEA6" w14:textId="77777777" w:rsidR="0097010C" w:rsidRDefault="0097010C" w:rsidP="0097010C">
          <w:pPr>
            <w:pStyle w:val="KoptekstAWVN"/>
          </w:pPr>
          <w:r>
            <w:t>Functie</w:t>
          </w:r>
        </w:p>
        <w:p w14:paraId="353AD997" w14:textId="77777777" w:rsidR="0097010C" w:rsidRDefault="0097010C" w:rsidP="0097010C">
          <w:r>
            <w:t>Afdeling</w:t>
          </w:r>
        </w:p>
      </w:tc>
      <w:tc>
        <w:tcPr>
          <w:tcW w:w="5211" w:type="dxa"/>
        </w:tcPr>
        <w:p w14:paraId="2DBA540B" w14:textId="77777777" w:rsidR="0097010C" w:rsidRDefault="0097010C" w:rsidP="0097010C">
          <w:pPr>
            <w:pStyle w:val="KoptekstAWVN"/>
          </w:pPr>
          <w:r>
            <w:t>Verkoper buitendienst B</w:t>
          </w:r>
        </w:p>
        <w:p w14:paraId="6036E9D5" w14:textId="77777777" w:rsidR="0097010C" w:rsidRPr="001E6E10" w:rsidRDefault="0097010C" w:rsidP="0097010C">
          <w:r>
            <w:t>Commercie</w:t>
          </w:r>
        </w:p>
      </w:tc>
      <w:tc>
        <w:tcPr>
          <w:tcW w:w="2586" w:type="dxa"/>
        </w:tcPr>
        <w:p w14:paraId="101405D7" w14:textId="00FFDEC9" w:rsidR="0097010C" w:rsidRPr="00982BF1" w:rsidRDefault="0097010C" w:rsidP="00B643E9">
          <w:pPr>
            <w:pStyle w:val="KoptekstAWVN"/>
            <w:jc w:val="right"/>
          </w:pPr>
          <w:r>
            <w:t>06.01</w:t>
          </w:r>
        </w:p>
      </w:tc>
    </w:tr>
  </w:tbl>
  <w:p w14:paraId="4A962B11" w14:textId="77777777" w:rsidR="00567853" w:rsidRPr="007B1AEC" w:rsidRDefault="00567853" w:rsidP="009E042C">
    <w:pPr>
      <w:rPr>
        <w:rFonts w:eastAsia="Calibri" w:cs="Times New Roman"/>
        <w:szCs w:val="22"/>
        <w:lang w:eastAsia="en-US"/>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4CCFC" w14:textId="77777777" w:rsidR="005015B4" w:rsidRDefault="005015B4" w:rsidP="00DD4BA3">
    <w:r w:rsidRPr="00DF5A10">
      <w:rPr>
        <w:noProof/>
      </w:rPr>
      <w:drawing>
        <wp:anchor distT="0" distB="0" distL="114300" distR="114300" simplePos="0" relativeHeight="251819520" behindDoc="1" locked="0" layoutInCell="1" allowOverlap="1" wp14:anchorId="46FADB58" wp14:editId="000945C1">
          <wp:simplePos x="0" y="0"/>
          <wp:positionH relativeFrom="margin">
            <wp:align>right</wp:align>
          </wp:positionH>
          <wp:positionV relativeFrom="paragraph">
            <wp:posOffset>-106845</wp:posOffset>
          </wp:positionV>
          <wp:extent cx="927100" cy="556260"/>
          <wp:effectExtent l="0" t="0" r="6350" b="0"/>
          <wp:wrapNone/>
          <wp:docPr id="1510043010"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53B8D901" w14:textId="77777777" w:rsidR="005015B4" w:rsidRDefault="005015B4" w:rsidP="00DD4BA3"/>
  <w:p w14:paraId="5CE136A9" w14:textId="77777777" w:rsidR="005015B4" w:rsidRPr="0093477E" w:rsidRDefault="005015B4" w:rsidP="00EA5327">
    <w:pPr>
      <w:pStyle w:val="Koptekst"/>
      <w:spacing w:line="250" w:lineRule="exact"/>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45098" w14:textId="77777777" w:rsidR="00296D4A" w:rsidRDefault="00296D4A" w:rsidP="005015B4">
    <w:pPr>
      <w:tabs>
        <w:tab w:val="right" w:pos="9070"/>
      </w:tabs>
      <w:rPr>
        <w:rFonts w:eastAsia="Calibri" w:cs="Times New Roman"/>
        <w:szCs w:val="22"/>
        <w:lang w:eastAsia="en-US"/>
      </w:rPr>
    </w:pPr>
  </w:p>
  <w:p w14:paraId="12D85C1A" w14:textId="2934B8DA" w:rsidR="005015B4" w:rsidRDefault="005015B4" w:rsidP="005015B4">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489792" behindDoc="1" locked="0" layoutInCell="1" allowOverlap="1" wp14:anchorId="4D73D38F" wp14:editId="1C834837">
          <wp:simplePos x="0" y="0"/>
          <wp:positionH relativeFrom="margin">
            <wp:posOffset>8046661</wp:posOffset>
          </wp:positionH>
          <wp:positionV relativeFrom="paragraph">
            <wp:posOffset>-385540</wp:posOffset>
          </wp:positionV>
          <wp:extent cx="927100" cy="556260"/>
          <wp:effectExtent l="0" t="0" r="6350" b="0"/>
          <wp:wrapNone/>
          <wp:docPr id="559978290"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tbl>
    <w:tblPr>
      <w:tblStyle w:val="AWVNTableGrey"/>
      <w:tblW w:w="14317" w:type="dxa"/>
      <w:tblInd w:w="-142" w:type="dxa"/>
      <w:tblLook w:val="04A0" w:firstRow="1" w:lastRow="0" w:firstColumn="1" w:lastColumn="0" w:noHBand="0" w:noVBand="1"/>
    </w:tblPr>
    <w:tblGrid>
      <w:gridCol w:w="10632"/>
      <w:gridCol w:w="3685"/>
    </w:tblGrid>
    <w:tr w:rsidR="005015B4" w14:paraId="42E28183" w14:textId="77777777" w:rsidTr="00FC6E1C">
      <w:tc>
        <w:tcPr>
          <w:tcW w:w="10632" w:type="dxa"/>
        </w:tcPr>
        <w:p w14:paraId="6DBB2742" w14:textId="77777777" w:rsidR="005015B4" w:rsidRPr="00480E1B" w:rsidRDefault="005015B4" w:rsidP="005015B4">
          <w:pPr>
            <w:pStyle w:val="KoptekstAWVN"/>
          </w:pPr>
          <w:r>
            <w:t>Niveau Onderscheidende Kenmerken (NOK) Verkoper buitendienst ABC</w:t>
          </w:r>
        </w:p>
      </w:tc>
      <w:tc>
        <w:tcPr>
          <w:tcW w:w="3685" w:type="dxa"/>
        </w:tcPr>
        <w:p w14:paraId="3FDE013E" w14:textId="77777777" w:rsidR="005015B4" w:rsidRPr="008B22D8" w:rsidRDefault="005015B4" w:rsidP="005015B4">
          <w:pPr>
            <w:jc w:val="right"/>
            <w:rPr>
              <w:b/>
              <w:bCs/>
            </w:rPr>
          </w:pPr>
          <w:r w:rsidRPr="008B22D8">
            <w:rPr>
              <w:b/>
              <w:bCs/>
              <w:sz w:val="24"/>
              <w:szCs w:val="32"/>
            </w:rPr>
            <w:t>06.01</w:t>
          </w:r>
          <w:r>
            <w:rPr>
              <w:b/>
              <w:bCs/>
              <w:sz w:val="24"/>
              <w:szCs w:val="32"/>
            </w:rPr>
            <w:t xml:space="preserve"> NOK</w:t>
          </w:r>
          <w:r w:rsidRPr="008B22D8">
            <w:rPr>
              <w:b/>
              <w:bCs/>
              <w:sz w:val="24"/>
              <w:szCs w:val="32"/>
            </w:rPr>
            <w:t xml:space="preserve"> </w:t>
          </w:r>
        </w:p>
      </w:tc>
    </w:tr>
  </w:tbl>
  <w:p w14:paraId="4B9FD323" w14:textId="2C25735F" w:rsidR="00E11021" w:rsidRPr="007B1AEC" w:rsidRDefault="00E11021" w:rsidP="005015B4">
    <w:pPr>
      <w:tabs>
        <w:tab w:val="right" w:pos="9070"/>
      </w:tabs>
      <w:rPr>
        <w:rFonts w:eastAsia="Calibri" w:cs="Times New Roman"/>
        <w:szCs w:val="22"/>
        <w:lang w:eastAsia="en-US"/>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69FFB" w14:textId="22DDFD8F" w:rsidR="00D04236" w:rsidRDefault="00D04236" w:rsidP="00DD4BA3">
    <w:r w:rsidRPr="00DF5A10">
      <w:rPr>
        <w:noProof/>
      </w:rPr>
      <w:drawing>
        <wp:anchor distT="0" distB="0" distL="114300" distR="114300" simplePos="0" relativeHeight="251761152" behindDoc="1" locked="0" layoutInCell="1" allowOverlap="1" wp14:anchorId="3F0DB805" wp14:editId="3955277F">
          <wp:simplePos x="0" y="0"/>
          <wp:positionH relativeFrom="margin">
            <wp:align>right</wp:align>
          </wp:positionH>
          <wp:positionV relativeFrom="paragraph">
            <wp:posOffset>-295275</wp:posOffset>
          </wp:positionV>
          <wp:extent cx="927100" cy="556260"/>
          <wp:effectExtent l="0" t="0" r="6350" b="0"/>
          <wp:wrapNone/>
          <wp:docPr id="1626978990"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354DFD3F" w14:textId="043FE918" w:rsidR="005F7054" w:rsidRDefault="005F7054" w:rsidP="00DD4BA3"/>
  <w:tbl>
    <w:tblPr>
      <w:tblStyle w:val="AWVNTableGrey"/>
      <w:tblW w:w="9072" w:type="dxa"/>
      <w:tblInd w:w="-142" w:type="dxa"/>
      <w:tblCellMar>
        <w:left w:w="136" w:type="dxa"/>
      </w:tblCellMar>
      <w:tblLook w:val="04A0" w:firstRow="1" w:lastRow="0" w:firstColumn="1" w:lastColumn="0" w:noHBand="0" w:noVBand="1"/>
    </w:tblPr>
    <w:tblGrid>
      <w:gridCol w:w="1649"/>
      <w:gridCol w:w="4989"/>
      <w:gridCol w:w="2434"/>
    </w:tblGrid>
    <w:tr w:rsidR="005F7054" w14:paraId="122E89A2" w14:textId="77777777" w:rsidTr="005015B4">
      <w:trPr>
        <w:tblHeader/>
      </w:trPr>
      <w:tc>
        <w:tcPr>
          <w:tcW w:w="1701" w:type="dxa"/>
        </w:tcPr>
        <w:p w14:paraId="62F367CA" w14:textId="77777777" w:rsidR="005F7054" w:rsidRDefault="005F7054" w:rsidP="005F7054">
          <w:pPr>
            <w:pStyle w:val="KoptekstAWVN"/>
          </w:pPr>
          <w:r>
            <w:t>Functie</w:t>
          </w:r>
        </w:p>
        <w:p w14:paraId="2EE1A92B" w14:textId="77777777" w:rsidR="005F7054" w:rsidRDefault="005F7054" w:rsidP="005F7054">
          <w:r>
            <w:t>Afdeling</w:t>
          </w:r>
        </w:p>
      </w:tc>
      <w:tc>
        <w:tcPr>
          <w:tcW w:w="5211" w:type="dxa"/>
        </w:tcPr>
        <w:p w14:paraId="2223A8F8" w14:textId="77777777" w:rsidR="005F7054" w:rsidRDefault="005F7054" w:rsidP="005F7054">
          <w:pPr>
            <w:pStyle w:val="KoptekstAWVN"/>
          </w:pPr>
          <w:r>
            <w:t>Medewerker verkoopbinnendienst</w:t>
          </w:r>
        </w:p>
        <w:p w14:paraId="4D15FD79" w14:textId="77777777" w:rsidR="005F7054" w:rsidRPr="001E6E10" w:rsidRDefault="005F7054" w:rsidP="005F7054">
          <w:r>
            <w:t>Commercie</w:t>
          </w:r>
        </w:p>
      </w:tc>
      <w:tc>
        <w:tcPr>
          <w:tcW w:w="2586" w:type="dxa"/>
        </w:tcPr>
        <w:p w14:paraId="5FA9DA74" w14:textId="77777777" w:rsidR="005F7054" w:rsidRPr="00982BF1" w:rsidRDefault="005F7054" w:rsidP="005F7054">
          <w:pPr>
            <w:pStyle w:val="KoptekstAWVN"/>
            <w:jc w:val="right"/>
          </w:pPr>
          <w:r>
            <w:t>06.02</w:t>
          </w:r>
        </w:p>
      </w:tc>
    </w:tr>
  </w:tbl>
  <w:p w14:paraId="329FFF31" w14:textId="77777777" w:rsidR="005F7054" w:rsidRPr="0093477E" w:rsidRDefault="005F7054" w:rsidP="00EA5327">
    <w:pPr>
      <w:pStyle w:val="Koptekst"/>
      <w:spacing w:line="250" w:lineRule="exact"/>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72BF1" w14:textId="77777777" w:rsidR="001A5625" w:rsidRDefault="001A5625" w:rsidP="005015B4">
    <w:pPr>
      <w:tabs>
        <w:tab w:val="right" w:pos="9070"/>
      </w:tabs>
      <w:rPr>
        <w:rFonts w:eastAsia="Calibri" w:cs="Times New Roman"/>
        <w:szCs w:val="22"/>
        <w:lang w:eastAsia="en-US"/>
      </w:rPr>
    </w:pPr>
  </w:p>
  <w:p w14:paraId="6C4E5902" w14:textId="1AB069CA" w:rsidR="005015B4" w:rsidRDefault="005015B4" w:rsidP="005015B4">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758080" behindDoc="1" locked="0" layoutInCell="1" allowOverlap="1" wp14:anchorId="43D6EF98" wp14:editId="7EC21A35">
          <wp:simplePos x="0" y="0"/>
          <wp:positionH relativeFrom="margin">
            <wp:posOffset>4725171</wp:posOffset>
          </wp:positionH>
          <wp:positionV relativeFrom="paragraph">
            <wp:posOffset>-384399</wp:posOffset>
          </wp:positionV>
          <wp:extent cx="927100" cy="556260"/>
          <wp:effectExtent l="0" t="0" r="6350" b="0"/>
          <wp:wrapNone/>
          <wp:docPr id="365705459"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tbl>
    <w:tblPr>
      <w:tblStyle w:val="AWVNTableGrey"/>
      <w:tblW w:w="9072" w:type="dxa"/>
      <w:tblInd w:w="-142" w:type="dxa"/>
      <w:tblCellMar>
        <w:left w:w="136" w:type="dxa"/>
      </w:tblCellMar>
      <w:tblLook w:val="04A0" w:firstRow="1" w:lastRow="0" w:firstColumn="1" w:lastColumn="0" w:noHBand="0" w:noVBand="1"/>
    </w:tblPr>
    <w:tblGrid>
      <w:gridCol w:w="1649"/>
      <w:gridCol w:w="4989"/>
      <w:gridCol w:w="2434"/>
    </w:tblGrid>
    <w:tr w:rsidR="005015B4" w14:paraId="1B1601FE" w14:textId="77777777" w:rsidTr="005015B4">
      <w:trPr>
        <w:tblHeader/>
      </w:trPr>
      <w:tc>
        <w:tcPr>
          <w:tcW w:w="1701" w:type="dxa"/>
        </w:tcPr>
        <w:p w14:paraId="78100572" w14:textId="77777777" w:rsidR="005015B4" w:rsidRDefault="005015B4" w:rsidP="005015B4">
          <w:pPr>
            <w:pStyle w:val="KoptekstAWVN"/>
          </w:pPr>
          <w:r>
            <w:t>Functie</w:t>
          </w:r>
        </w:p>
        <w:p w14:paraId="19ADE56C" w14:textId="77777777" w:rsidR="005015B4" w:rsidRDefault="005015B4" w:rsidP="005015B4">
          <w:r>
            <w:t>Afdeling</w:t>
          </w:r>
        </w:p>
      </w:tc>
      <w:tc>
        <w:tcPr>
          <w:tcW w:w="5211" w:type="dxa"/>
        </w:tcPr>
        <w:p w14:paraId="3F470F37" w14:textId="77777777" w:rsidR="005015B4" w:rsidRDefault="005015B4" w:rsidP="005015B4">
          <w:pPr>
            <w:pStyle w:val="KoptekstAWVN"/>
          </w:pPr>
          <w:r>
            <w:t>Medewerker verkoopbinnendienst</w:t>
          </w:r>
        </w:p>
        <w:p w14:paraId="241F868D" w14:textId="77777777" w:rsidR="005015B4" w:rsidRPr="001E6E10" w:rsidRDefault="005015B4" w:rsidP="005015B4">
          <w:r>
            <w:t>Commercie</w:t>
          </w:r>
        </w:p>
      </w:tc>
      <w:tc>
        <w:tcPr>
          <w:tcW w:w="2586" w:type="dxa"/>
        </w:tcPr>
        <w:p w14:paraId="68799355" w14:textId="77777777" w:rsidR="005015B4" w:rsidRPr="00982BF1" w:rsidRDefault="005015B4" w:rsidP="005015B4">
          <w:pPr>
            <w:pStyle w:val="KoptekstAWVN"/>
            <w:jc w:val="right"/>
          </w:pPr>
          <w:r>
            <w:t>06.02</w:t>
          </w:r>
        </w:p>
      </w:tc>
    </w:tr>
  </w:tbl>
  <w:p w14:paraId="1FFCE481" w14:textId="571898FC" w:rsidR="00906EDA" w:rsidRPr="007B1AEC" w:rsidRDefault="00906EDA" w:rsidP="005015B4">
    <w:pPr>
      <w:tabs>
        <w:tab w:val="right" w:pos="9070"/>
      </w:tabs>
      <w:rPr>
        <w:rFonts w:eastAsia="Calibri" w:cs="Times New Roman"/>
        <w:szCs w:val="22"/>
        <w:lang w:eastAsia="en-US"/>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18D15" w14:textId="271EAFE7" w:rsidR="00D04236" w:rsidRDefault="00D04236" w:rsidP="00DD4BA3">
    <w:r w:rsidRPr="00DF5A10">
      <w:rPr>
        <w:noProof/>
      </w:rPr>
      <w:drawing>
        <wp:anchor distT="0" distB="0" distL="114300" distR="114300" simplePos="0" relativeHeight="251764224" behindDoc="1" locked="0" layoutInCell="1" allowOverlap="1" wp14:anchorId="3F77E368" wp14:editId="6725D0DC">
          <wp:simplePos x="0" y="0"/>
          <wp:positionH relativeFrom="column">
            <wp:posOffset>4643755</wp:posOffset>
          </wp:positionH>
          <wp:positionV relativeFrom="paragraph">
            <wp:posOffset>-288925</wp:posOffset>
          </wp:positionV>
          <wp:extent cx="927100" cy="556260"/>
          <wp:effectExtent l="0" t="0" r="6350" b="0"/>
          <wp:wrapNone/>
          <wp:docPr id="1683214260"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4DCC9934" w14:textId="1E11ACCB" w:rsidR="00CD0240" w:rsidRDefault="00CD0240" w:rsidP="00DD4BA3"/>
  <w:tbl>
    <w:tblPr>
      <w:tblStyle w:val="AWVNTableGrey"/>
      <w:tblW w:w="9072" w:type="dxa"/>
      <w:tblInd w:w="-142" w:type="dxa"/>
      <w:tblCellMar>
        <w:left w:w="136" w:type="dxa"/>
      </w:tblCellMar>
      <w:tblLook w:val="04A0" w:firstRow="1" w:lastRow="0" w:firstColumn="1" w:lastColumn="0" w:noHBand="0" w:noVBand="1"/>
    </w:tblPr>
    <w:tblGrid>
      <w:gridCol w:w="1657"/>
      <w:gridCol w:w="4954"/>
      <w:gridCol w:w="2461"/>
    </w:tblGrid>
    <w:tr w:rsidR="00CD0240" w14:paraId="789FC4CA" w14:textId="77777777" w:rsidTr="009A110C">
      <w:trPr>
        <w:tblHeader/>
      </w:trPr>
      <w:tc>
        <w:tcPr>
          <w:tcW w:w="1701" w:type="dxa"/>
        </w:tcPr>
        <w:p w14:paraId="39166475" w14:textId="77777777" w:rsidR="00CD0240" w:rsidRDefault="00CD0240" w:rsidP="00CD0240">
          <w:pPr>
            <w:pStyle w:val="KoptekstAWVN"/>
          </w:pPr>
          <w:r>
            <w:t>Functie</w:t>
          </w:r>
        </w:p>
        <w:p w14:paraId="2B18AD47" w14:textId="77777777" w:rsidR="00CD0240" w:rsidRDefault="00CD0240" w:rsidP="00CD0240">
          <w:r>
            <w:t>Afdeling</w:t>
          </w:r>
        </w:p>
      </w:tc>
      <w:tc>
        <w:tcPr>
          <w:tcW w:w="5211" w:type="dxa"/>
        </w:tcPr>
        <w:p w14:paraId="6CBC4F49" w14:textId="77777777" w:rsidR="00CD0240" w:rsidRDefault="00CD0240" w:rsidP="00CD0240">
          <w:pPr>
            <w:pStyle w:val="KoptekstAWVN"/>
          </w:pPr>
          <w:r>
            <w:t>Medewerker HR-support</w:t>
          </w:r>
        </w:p>
        <w:p w14:paraId="0F3AA333" w14:textId="77777777" w:rsidR="00CD0240" w:rsidRPr="001E6E10" w:rsidRDefault="00CD0240" w:rsidP="00CD0240">
          <w:r>
            <w:t>Staf</w:t>
          </w:r>
        </w:p>
      </w:tc>
      <w:tc>
        <w:tcPr>
          <w:tcW w:w="2586" w:type="dxa"/>
        </w:tcPr>
        <w:p w14:paraId="5793A2C8" w14:textId="77777777" w:rsidR="00CD0240" w:rsidRDefault="00CD0240" w:rsidP="00CD0240">
          <w:pPr>
            <w:pStyle w:val="KoptekstAWVN"/>
            <w:jc w:val="right"/>
          </w:pPr>
          <w:r>
            <w:t>07.01</w:t>
          </w:r>
        </w:p>
        <w:p w14:paraId="55D8C8E4" w14:textId="77777777" w:rsidR="00CD0240" w:rsidRPr="00982BF1" w:rsidRDefault="00CD0240" w:rsidP="00CD0240">
          <w:pPr>
            <w:jc w:val="right"/>
          </w:pPr>
        </w:p>
      </w:tc>
    </w:tr>
  </w:tbl>
  <w:p w14:paraId="6F3781B5" w14:textId="77777777" w:rsidR="00CD0240" w:rsidRPr="0093477E" w:rsidRDefault="00CD0240" w:rsidP="00EA5327">
    <w:pPr>
      <w:pStyle w:val="Koptekst"/>
      <w:spacing w:line="250" w:lineRule="exact"/>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4C25F" w14:textId="66F88FC2" w:rsidR="00296D4A" w:rsidRDefault="00296D4A" w:rsidP="00301B1A">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530752" behindDoc="1" locked="0" layoutInCell="1" allowOverlap="1" wp14:anchorId="25E57E0C" wp14:editId="4FAFF6DB">
          <wp:simplePos x="0" y="0"/>
          <wp:positionH relativeFrom="margin">
            <wp:posOffset>4762500</wp:posOffset>
          </wp:positionH>
          <wp:positionV relativeFrom="paragraph">
            <wp:posOffset>-281940</wp:posOffset>
          </wp:positionV>
          <wp:extent cx="927100" cy="556260"/>
          <wp:effectExtent l="0" t="0" r="6350" b="0"/>
          <wp:wrapNone/>
          <wp:docPr id="530532767"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783343F0" w14:textId="07A1D86D" w:rsidR="009A110C" w:rsidRDefault="009A110C" w:rsidP="00301B1A">
    <w:pPr>
      <w:tabs>
        <w:tab w:val="right" w:pos="9070"/>
      </w:tabs>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57"/>
      <w:gridCol w:w="4954"/>
      <w:gridCol w:w="2461"/>
    </w:tblGrid>
    <w:tr w:rsidR="009A110C" w14:paraId="728D546E" w14:textId="77777777" w:rsidTr="009A110C">
      <w:trPr>
        <w:tblHeader/>
      </w:trPr>
      <w:tc>
        <w:tcPr>
          <w:tcW w:w="1701" w:type="dxa"/>
        </w:tcPr>
        <w:p w14:paraId="3721931A" w14:textId="77777777" w:rsidR="009A110C" w:rsidRDefault="009A110C" w:rsidP="009A110C">
          <w:pPr>
            <w:pStyle w:val="KoptekstAWVN"/>
          </w:pPr>
          <w:r>
            <w:t>Functie</w:t>
          </w:r>
        </w:p>
        <w:p w14:paraId="1E151B33" w14:textId="77777777" w:rsidR="009A110C" w:rsidRDefault="009A110C" w:rsidP="009A110C">
          <w:r>
            <w:t>Afdeling</w:t>
          </w:r>
        </w:p>
      </w:tc>
      <w:tc>
        <w:tcPr>
          <w:tcW w:w="5211" w:type="dxa"/>
        </w:tcPr>
        <w:p w14:paraId="2AC12355" w14:textId="77777777" w:rsidR="009A110C" w:rsidRDefault="009A110C" w:rsidP="009A110C">
          <w:pPr>
            <w:pStyle w:val="KoptekstAWVN"/>
          </w:pPr>
          <w:r>
            <w:t>Medewerker HR-support</w:t>
          </w:r>
        </w:p>
        <w:p w14:paraId="4E75495F" w14:textId="77777777" w:rsidR="009A110C" w:rsidRPr="001E6E10" w:rsidRDefault="009A110C" w:rsidP="009A110C">
          <w:r>
            <w:t>Staf</w:t>
          </w:r>
        </w:p>
      </w:tc>
      <w:tc>
        <w:tcPr>
          <w:tcW w:w="2586" w:type="dxa"/>
        </w:tcPr>
        <w:p w14:paraId="22A36CB0" w14:textId="2D3C97FA" w:rsidR="009A110C" w:rsidRPr="00982BF1" w:rsidRDefault="009A110C" w:rsidP="00D4328C">
          <w:pPr>
            <w:pStyle w:val="KoptekstAWVN"/>
            <w:jc w:val="right"/>
          </w:pPr>
          <w:r>
            <w:t>07.01</w:t>
          </w:r>
        </w:p>
      </w:tc>
    </w:tr>
  </w:tbl>
  <w:p w14:paraId="633FE949" w14:textId="77777777" w:rsidR="00CC7438" w:rsidRPr="007B1AEC" w:rsidRDefault="00CC7438" w:rsidP="009E042C">
    <w:pPr>
      <w:rPr>
        <w:rFonts w:eastAsia="Calibri" w:cs="Times New Roman"/>
        <w:szCs w:val="22"/>
        <w:lang w:eastAsia="en-US"/>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B1528" w14:textId="586C72D5" w:rsidR="00D04236" w:rsidRDefault="00D04236" w:rsidP="00DD4BA3">
    <w:r w:rsidRPr="00DF5A10">
      <w:rPr>
        <w:noProof/>
      </w:rPr>
      <w:drawing>
        <wp:anchor distT="0" distB="0" distL="114300" distR="114300" simplePos="0" relativeHeight="251770368" behindDoc="1" locked="0" layoutInCell="1" allowOverlap="1" wp14:anchorId="437EABCC" wp14:editId="61DF91FC">
          <wp:simplePos x="0" y="0"/>
          <wp:positionH relativeFrom="column">
            <wp:posOffset>4703842</wp:posOffset>
          </wp:positionH>
          <wp:positionV relativeFrom="paragraph">
            <wp:posOffset>-274097</wp:posOffset>
          </wp:positionV>
          <wp:extent cx="927100" cy="556260"/>
          <wp:effectExtent l="0" t="0" r="6350" b="0"/>
          <wp:wrapNone/>
          <wp:docPr id="1084485438"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0C55566E" w14:textId="7C6561F8" w:rsidR="0023580F" w:rsidRDefault="0023580F" w:rsidP="00DD4BA3"/>
  <w:tbl>
    <w:tblPr>
      <w:tblStyle w:val="AWVNTableGrey"/>
      <w:tblW w:w="9072" w:type="dxa"/>
      <w:tblInd w:w="-142" w:type="dxa"/>
      <w:tblCellMar>
        <w:left w:w="136" w:type="dxa"/>
      </w:tblCellMar>
      <w:tblLook w:val="04A0" w:firstRow="1" w:lastRow="0" w:firstColumn="1" w:lastColumn="0" w:noHBand="0" w:noVBand="1"/>
    </w:tblPr>
    <w:tblGrid>
      <w:gridCol w:w="1657"/>
      <w:gridCol w:w="4954"/>
      <w:gridCol w:w="2461"/>
    </w:tblGrid>
    <w:tr w:rsidR="0023580F" w14:paraId="022F71A0" w14:textId="77777777" w:rsidTr="00DB0B47">
      <w:trPr>
        <w:tblHeader/>
      </w:trPr>
      <w:tc>
        <w:tcPr>
          <w:tcW w:w="1701" w:type="dxa"/>
        </w:tcPr>
        <w:p w14:paraId="6B856A9C" w14:textId="77777777" w:rsidR="0023580F" w:rsidRDefault="0023580F" w:rsidP="0023580F">
          <w:pPr>
            <w:pStyle w:val="KoptekstAWVN"/>
          </w:pPr>
          <w:r>
            <w:t>Functie</w:t>
          </w:r>
        </w:p>
        <w:p w14:paraId="7857DD2D" w14:textId="77777777" w:rsidR="0023580F" w:rsidRDefault="0023580F" w:rsidP="0023580F">
          <w:r>
            <w:t>Afdeling</w:t>
          </w:r>
        </w:p>
      </w:tc>
      <w:tc>
        <w:tcPr>
          <w:tcW w:w="5211" w:type="dxa"/>
        </w:tcPr>
        <w:p w14:paraId="5DCD06F3" w14:textId="77777777" w:rsidR="0023580F" w:rsidRDefault="0023580F" w:rsidP="0023580F">
          <w:pPr>
            <w:pStyle w:val="KoptekstAWVN"/>
          </w:pPr>
          <w:r>
            <w:t>HR medewerker</w:t>
          </w:r>
        </w:p>
        <w:p w14:paraId="1D907F02" w14:textId="77777777" w:rsidR="0023580F" w:rsidRPr="001E6E10" w:rsidRDefault="0023580F" w:rsidP="0023580F">
          <w:r>
            <w:t>Staf</w:t>
          </w:r>
        </w:p>
      </w:tc>
      <w:tc>
        <w:tcPr>
          <w:tcW w:w="2586" w:type="dxa"/>
        </w:tcPr>
        <w:p w14:paraId="4B652453" w14:textId="77777777" w:rsidR="0023580F" w:rsidRPr="003F60E4" w:rsidRDefault="0023580F" w:rsidP="0023580F">
          <w:pPr>
            <w:jc w:val="right"/>
            <w:rPr>
              <w:b/>
              <w:bCs/>
            </w:rPr>
          </w:pPr>
          <w:r w:rsidRPr="003F60E4">
            <w:rPr>
              <w:b/>
              <w:bCs/>
              <w:sz w:val="24"/>
              <w:szCs w:val="32"/>
            </w:rPr>
            <w:t>07.02</w:t>
          </w:r>
        </w:p>
      </w:tc>
    </w:tr>
  </w:tbl>
  <w:p w14:paraId="71310FB1" w14:textId="77777777" w:rsidR="00D04236" w:rsidRPr="0093477E" w:rsidRDefault="00D04236" w:rsidP="00EA5327">
    <w:pPr>
      <w:pStyle w:val="Koptekst"/>
      <w:spacing w:line="250" w:lineRule="exact"/>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BF87E" w14:textId="77777777" w:rsidR="009A110C" w:rsidRDefault="009A110C" w:rsidP="00301B1A">
    <w:pPr>
      <w:tabs>
        <w:tab w:val="right" w:pos="9070"/>
      </w:tabs>
      <w:rPr>
        <w:rFonts w:eastAsia="Calibri" w:cs="Times New Roman"/>
        <w:szCs w:val="22"/>
        <w:lang w:eastAsia="en-US"/>
      </w:rPr>
    </w:pPr>
  </w:p>
  <w:p w14:paraId="32309E58" w14:textId="77777777" w:rsidR="009A110C" w:rsidRDefault="009A110C" w:rsidP="00301B1A">
    <w:pPr>
      <w:tabs>
        <w:tab w:val="right" w:pos="9070"/>
      </w:tabs>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57"/>
      <w:gridCol w:w="4954"/>
      <w:gridCol w:w="2461"/>
    </w:tblGrid>
    <w:tr w:rsidR="009A110C" w14:paraId="0429AC57" w14:textId="77777777" w:rsidTr="009A110C">
      <w:trPr>
        <w:tblHeader/>
      </w:trPr>
      <w:tc>
        <w:tcPr>
          <w:tcW w:w="1701" w:type="dxa"/>
        </w:tcPr>
        <w:p w14:paraId="0E3753F0" w14:textId="77777777" w:rsidR="009A110C" w:rsidRDefault="009A110C" w:rsidP="009A110C">
          <w:pPr>
            <w:pStyle w:val="KoptekstAWVN"/>
          </w:pPr>
          <w:r>
            <w:t>Functie</w:t>
          </w:r>
        </w:p>
        <w:p w14:paraId="7B9BD9FA" w14:textId="77777777" w:rsidR="009A110C" w:rsidRDefault="009A110C" w:rsidP="009A110C">
          <w:r>
            <w:t>Afdeling</w:t>
          </w:r>
        </w:p>
      </w:tc>
      <w:tc>
        <w:tcPr>
          <w:tcW w:w="5211" w:type="dxa"/>
        </w:tcPr>
        <w:p w14:paraId="25064A14" w14:textId="77777777" w:rsidR="009A110C" w:rsidRDefault="009A110C" w:rsidP="009A110C">
          <w:pPr>
            <w:pStyle w:val="KoptekstAWVN"/>
          </w:pPr>
          <w:r>
            <w:t>HR medewerker</w:t>
          </w:r>
        </w:p>
        <w:p w14:paraId="7D549749" w14:textId="77777777" w:rsidR="009A110C" w:rsidRPr="001E6E10" w:rsidRDefault="009A110C" w:rsidP="009A110C">
          <w:r>
            <w:t>Staf</w:t>
          </w:r>
        </w:p>
      </w:tc>
      <w:tc>
        <w:tcPr>
          <w:tcW w:w="2586" w:type="dxa"/>
        </w:tcPr>
        <w:p w14:paraId="313CCA4D" w14:textId="77777777" w:rsidR="009A110C" w:rsidRPr="003F60E4" w:rsidRDefault="009A110C" w:rsidP="009A110C">
          <w:pPr>
            <w:jc w:val="right"/>
            <w:rPr>
              <w:b/>
              <w:bCs/>
            </w:rPr>
          </w:pPr>
          <w:r w:rsidRPr="003F60E4">
            <w:rPr>
              <w:b/>
              <w:bCs/>
              <w:sz w:val="24"/>
              <w:szCs w:val="32"/>
            </w:rPr>
            <w:t>07.02</w:t>
          </w:r>
        </w:p>
      </w:tc>
    </w:tr>
  </w:tbl>
  <w:p w14:paraId="69A64953" w14:textId="4DC53A34" w:rsidR="009A5D78" w:rsidRPr="007B1AEC" w:rsidRDefault="009A5D78" w:rsidP="009A110C">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767296" behindDoc="1" locked="0" layoutInCell="1" allowOverlap="1" wp14:anchorId="2B57D822" wp14:editId="76FC3529">
          <wp:simplePos x="0" y="0"/>
          <wp:positionH relativeFrom="margin">
            <wp:posOffset>4838700</wp:posOffset>
          </wp:positionH>
          <wp:positionV relativeFrom="paragraph">
            <wp:posOffset>-1029335</wp:posOffset>
          </wp:positionV>
          <wp:extent cx="927100" cy="556260"/>
          <wp:effectExtent l="0" t="0" r="6350" b="0"/>
          <wp:wrapNone/>
          <wp:docPr id="1801851631"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75694" w14:textId="4DFE8C43" w:rsidR="00D04236" w:rsidRDefault="00D04236" w:rsidP="00DD4BA3">
    <w:r w:rsidRPr="00DF5A10">
      <w:rPr>
        <w:noProof/>
      </w:rPr>
      <w:drawing>
        <wp:anchor distT="0" distB="0" distL="114300" distR="114300" simplePos="0" relativeHeight="251776512" behindDoc="1" locked="0" layoutInCell="1" allowOverlap="1" wp14:anchorId="1D38801E" wp14:editId="4789BD39">
          <wp:simplePos x="0" y="0"/>
          <wp:positionH relativeFrom="column">
            <wp:posOffset>4637405</wp:posOffset>
          </wp:positionH>
          <wp:positionV relativeFrom="paragraph">
            <wp:posOffset>-238125</wp:posOffset>
          </wp:positionV>
          <wp:extent cx="927100" cy="556260"/>
          <wp:effectExtent l="0" t="0" r="6350" b="0"/>
          <wp:wrapNone/>
          <wp:docPr id="1979862061"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40F303E9" w14:textId="57D62962" w:rsidR="00701EA2" w:rsidRDefault="00701EA2" w:rsidP="00DD4BA3"/>
  <w:tbl>
    <w:tblPr>
      <w:tblStyle w:val="AWVNTableGrey"/>
      <w:tblW w:w="9072" w:type="dxa"/>
      <w:tblInd w:w="-142" w:type="dxa"/>
      <w:tblCellMar>
        <w:left w:w="136" w:type="dxa"/>
      </w:tblCellMar>
      <w:tblLook w:val="04A0" w:firstRow="1" w:lastRow="0" w:firstColumn="1" w:lastColumn="0" w:noHBand="0" w:noVBand="1"/>
    </w:tblPr>
    <w:tblGrid>
      <w:gridCol w:w="1655"/>
      <w:gridCol w:w="4966"/>
      <w:gridCol w:w="2451"/>
    </w:tblGrid>
    <w:tr w:rsidR="00701EA2" w14:paraId="6EC6112B" w14:textId="77777777" w:rsidTr="00DB0B47">
      <w:trPr>
        <w:tblHeader/>
      </w:trPr>
      <w:tc>
        <w:tcPr>
          <w:tcW w:w="1701" w:type="dxa"/>
        </w:tcPr>
        <w:p w14:paraId="6B7C7C30" w14:textId="77777777" w:rsidR="00701EA2" w:rsidRDefault="00701EA2" w:rsidP="00701EA2">
          <w:pPr>
            <w:pStyle w:val="KoptekstAWVN"/>
          </w:pPr>
          <w:r>
            <w:t>Functie</w:t>
          </w:r>
        </w:p>
        <w:p w14:paraId="21B51D7F" w14:textId="77777777" w:rsidR="00701EA2" w:rsidRDefault="00701EA2" w:rsidP="00701EA2">
          <w:r>
            <w:t>Afdeling</w:t>
          </w:r>
        </w:p>
      </w:tc>
      <w:tc>
        <w:tcPr>
          <w:tcW w:w="5211" w:type="dxa"/>
        </w:tcPr>
        <w:p w14:paraId="3C3965E2" w14:textId="77777777" w:rsidR="00701EA2" w:rsidRDefault="00701EA2" w:rsidP="00701EA2">
          <w:pPr>
            <w:pStyle w:val="KoptekstAWVN"/>
          </w:pPr>
          <w:r>
            <w:t>Praktijkopleider</w:t>
          </w:r>
        </w:p>
        <w:p w14:paraId="0106534A" w14:textId="77777777" w:rsidR="00701EA2" w:rsidRPr="001E6E10" w:rsidRDefault="00701EA2" w:rsidP="00701EA2">
          <w:r>
            <w:t>Staf</w:t>
          </w:r>
        </w:p>
      </w:tc>
      <w:tc>
        <w:tcPr>
          <w:tcW w:w="2586" w:type="dxa"/>
        </w:tcPr>
        <w:p w14:paraId="6AB5FC98" w14:textId="77777777" w:rsidR="00701EA2" w:rsidRDefault="00701EA2" w:rsidP="00701EA2">
          <w:pPr>
            <w:pStyle w:val="KoptekstAWVN"/>
            <w:jc w:val="right"/>
          </w:pPr>
          <w:r>
            <w:t>07.03</w:t>
          </w:r>
        </w:p>
        <w:p w14:paraId="62A854B2" w14:textId="77777777" w:rsidR="00701EA2" w:rsidRPr="00982BF1" w:rsidRDefault="00701EA2" w:rsidP="00701EA2">
          <w:pPr>
            <w:jc w:val="right"/>
          </w:pPr>
        </w:p>
      </w:tc>
    </w:tr>
  </w:tbl>
  <w:p w14:paraId="3BE6B848" w14:textId="77777777" w:rsidR="00701EA2" w:rsidRPr="0093477E" w:rsidRDefault="00701EA2" w:rsidP="00EA5327">
    <w:pPr>
      <w:pStyle w:val="Koptekst"/>
      <w:spacing w:line="250" w:lineRule="exac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526F3" w14:textId="377DEBEF" w:rsidR="001A198B" w:rsidRPr="00AC1183" w:rsidRDefault="00ED1314" w:rsidP="00AC1183">
    <w:pPr>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524608" behindDoc="1" locked="0" layoutInCell="1" allowOverlap="1" wp14:anchorId="42FF286D" wp14:editId="74D0F3EE">
          <wp:simplePos x="0" y="0"/>
          <wp:positionH relativeFrom="column">
            <wp:posOffset>4804410</wp:posOffset>
          </wp:positionH>
          <wp:positionV relativeFrom="paragraph">
            <wp:posOffset>-83489</wp:posOffset>
          </wp:positionV>
          <wp:extent cx="927100" cy="556260"/>
          <wp:effectExtent l="0" t="0" r="6350" b="0"/>
          <wp:wrapNone/>
          <wp:docPr id="1423531377"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4963FAF7" w14:textId="77777777" w:rsidR="001A198B" w:rsidRPr="00AC1183" w:rsidRDefault="001A198B" w:rsidP="00AC1183">
    <w:pPr>
      <w:rPr>
        <w:rFonts w:eastAsia="Calibri" w:cs="Times New Roman"/>
        <w:szCs w:val="22"/>
        <w:lang w:eastAsia="en-US"/>
      </w:rPr>
    </w:pPr>
  </w:p>
  <w:p w14:paraId="1B9FA289" w14:textId="77777777" w:rsidR="001A198B" w:rsidRPr="00AC1183" w:rsidRDefault="001A198B" w:rsidP="00AC1183">
    <w:pPr>
      <w:rPr>
        <w:rFonts w:eastAsia="Calibri" w:cs="Times New Roman"/>
        <w:szCs w:val="22"/>
        <w:lang w:eastAsia="en-US"/>
      </w:rPr>
    </w:pPr>
  </w:p>
  <w:p w14:paraId="552AB82F" w14:textId="77777777" w:rsidR="001A198B" w:rsidRPr="007B1AEC" w:rsidRDefault="001A198B" w:rsidP="007B1AEC">
    <w:pPr>
      <w:rPr>
        <w:rFonts w:eastAsia="Calibri" w:cs="Times New Roman"/>
        <w:szCs w:val="22"/>
        <w:lang w:eastAsia="en-US"/>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90995" w14:textId="6FBBB164" w:rsidR="00DB0B47" w:rsidRDefault="00DB0B47" w:rsidP="00301B1A">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773440" behindDoc="1" locked="0" layoutInCell="1" allowOverlap="1" wp14:anchorId="7EDF2BE6" wp14:editId="13CFD2F1">
          <wp:simplePos x="0" y="0"/>
          <wp:positionH relativeFrom="margin">
            <wp:posOffset>4986879</wp:posOffset>
          </wp:positionH>
          <wp:positionV relativeFrom="paragraph">
            <wp:posOffset>-270833</wp:posOffset>
          </wp:positionV>
          <wp:extent cx="927100" cy="556260"/>
          <wp:effectExtent l="0" t="0" r="6350" b="0"/>
          <wp:wrapNone/>
          <wp:docPr id="1419773958"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73A5F19B" w14:textId="77777777" w:rsidR="00DB0B47" w:rsidRDefault="00DB0B47" w:rsidP="00301B1A">
    <w:pPr>
      <w:tabs>
        <w:tab w:val="right" w:pos="9070"/>
      </w:tabs>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55"/>
      <w:gridCol w:w="4966"/>
      <w:gridCol w:w="2451"/>
    </w:tblGrid>
    <w:tr w:rsidR="00DB0B47" w14:paraId="0019DD23" w14:textId="77777777" w:rsidTr="00AA37F0">
      <w:trPr>
        <w:tblHeader/>
      </w:trPr>
      <w:tc>
        <w:tcPr>
          <w:tcW w:w="1701" w:type="dxa"/>
        </w:tcPr>
        <w:p w14:paraId="42DD80D2" w14:textId="77777777" w:rsidR="00DB0B47" w:rsidRDefault="00DB0B47" w:rsidP="00DB0B47">
          <w:pPr>
            <w:pStyle w:val="KoptekstAWVN"/>
          </w:pPr>
          <w:r>
            <w:t>Functie</w:t>
          </w:r>
        </w:p>
        <w:p w14:paraId="46A3BF3F" w14:textId="77777777" w:rsidR="00DB0B47" w:rsidRDefault="00DB0B47" w:rsidP="00DB0B47">
          <w:r>
            <w:t>Afdeling</w:t>
          </w:r>
        </w:p>
      </w:tc>
      <w:tc>
        <w:tcPr>
          <w:tcW w:w="5211" w:type="dxa"/>
        </w:tcPr>
        <w:p w14:paraId="12ECAE41" w14:textId="77777777" w:rsidR="00DB0B47" w:rsidRDefault="00DB0B47" w:rsidP="00DB0B47">
          <w:pPr>
            <w:pStyle w:val="KoptekstAWVN"/>
          </w:pPr>
          <w:r>
            <w:t>Praktijkopleider</w:t>
          </w:r>
        </w:p>
        <w:p w14:paraId="1CE5A957" w14:textId="77777777" w:rsidR="00DB0B47" w:rsidRPr="001E6E10" w:rsidRDefault="00DB0B47" w:rsidP="00DB0B47">
          <w:r>
            <w:t>Staf</w:t>
          </w:r>
        </w:p>
      </w:tc>
      <w:tc>
        <w:tcPr>
          <w:tcW w:w="2586" w:type="dxa"/>
        </w:tcPr>
        <w:p w14:paraId="1BEA21A8" w14:textId="4DFA62E2" w:rsidR="00DB0B47" w:rsidRPr="00982BF1" w:rsidRDefault="00DB0B47" w:rsidP="00DB0B47">
          <w:pPr>
            <w:pStyle w:val="KoptekstAWVN"/>
            <w:jc w:val="right"/>
          </w:pPr>
          <w:r>
            <w:t>07.03</w:t>
          </w:r>
        </w:p>
      </w:tc>
    </w:tr>
  </w:tbl>
  <w:p w14:paraId="0AB9397D" w14:textId="77777777" w:rsidR="001E5B35" w:rsidRPr="007B1AEC" w:rsidRDefault="001E5B35" w:rsidP="009E042C">
    <w:pPr>
      <w:rPr>
        <w:rFonts w:eastAsia="Calibri" w:cs="Times New Roman"/>
        <w:szCs w:val="22"/>
        <w:lang w:eastAsia="en-US"/>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A5114" w14:textId="40961ABC" w:rsidR="00D04236" w:rsidRDefault="00D04236" w:rsidP="00DD4BA3">
    <w:r w:rsidRPr="00DF5A10">
      <w:rPr>
        <w:noProof/>
      </w:rPr>
      <w:drawing>
        <wp:anchor distT="0" distB="0" distL="114300" distR="114300" simplePos="0" relativeHeight="251782656" behindDoc="1" locked="0" layoutInCell="1" allowOverlap="1" wp14:anchorId="7AE0BBB5" wp14:editId="598C69F9">
          <wp:simplePos x="0" y="0"/>
          <wp:positionH relativeFrom="margin">
            <wp:align>right</wp:align>
          </wp:positionH>
          <wp:positionV relativeFrom="paragraph">
            <wp:posOffset>-238125</wp:posOffset>
          </wp:positionV>
          <wp:extent cx="927100" cy="556260"/>
          <wp:effectExtent l="0" t="0" r="6350" b="0"/>
          <wp:wrapNone/>
          <wp:docPr id="1921015465"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5AD3CFD4" w14:textId="348A817B" w:rsidR="00FB4CEE" w:rsidRDefault="00FB4CEE" w:rsidP="00DD4BA3"/>
  <w:tbl>
    <w:tblPr>
      <w:tblStyle w:val="AWVNTableGrey"/>
      <w:tblW w:w="9072" w:type="dxa"/>
      <w:tblInd w:w="-142" w:type="dxa"/>
      <w:tblCellMar>
        <w:left w:w="136" w:type="dxa"/>
      </w:tblCellMar>
      <w:tblLook w:val="04A0" w:firstRow="1" w:lastRow="0" w:firstColumn="1" w:lastColumn="0" w:noHBand="0" w:noVBand="1"/>
    </w:tblPr>
    <w:tblGrid>
      <w:gridCol w:w="1647"/>
      <w:gridCol w:w="4996"/>
      <w:gridCol w:w="2429"/>
    </w:tblGrid>
    <w:tr w:rsidR="00DA7257" w14:paraId="4565C8AA" w14:textId="77777777" w:rsidTr="00DB0B47">
      <w:trPr>
        <w:tblHeader/>
      </w:trPr>
      <w:tc>
        <w:tcPr>
          <w:tcW w:w="1701" w:type="dxa"/>
        </w:tcPr>
        <w:p w14:paraId="2EAA9518" w14:textId="77777777" w:rsidR="00DA7257" w:rsidRDefault="00DA7257" w:rsidP="00DA7257">
          <w:pPr>
            <w:pStyle w:val="KoptekstAWVN"/>
          </w:pPr>
          <w:r>
            <w:t>Functie</w:t>
          </w:r>
        </w:p>
        <w:p w14:paraId="61269834" w14:textId="77777777" w:rsidR="00DA7257" w:rsidRDefault="00DA7257" w:rsidP="00DA7257">
          <w:r>
            <w:t>Afdeling</w:t>
          </w:r>
        </w:p>
      </w:tc>
      <w:tc>
        <w:tcPr>
          <w:tcW w:w="5211" w:type="dxa"/>
        </w:tcPr>
        <w:p w14:paraId="20A9DE9B" w14:textId="77777777" w:rsidR="00DA7257" w:rsidRDefault="00DA7257" w:rsidP="00DA7257">
          <w:pPr>
            <w:pStyle w:val="KoptekstAWVN"/>
          </w:pPr>
          <w:r>
            <w:t>Receptionist/telefonist</w:t>
          </w:r>
        </w:p>
        <w:p w14:paraId="2FCDA060" w14:textId="77777777" w:rsidR="00DA7257" w:rsidRPr="001E6E10" w:rsidRDefault="00DA7257" w:rsidP="00DA7257">
          <w:r>
            <w:t>Staf</w:t>
          </w:r>
        </w:p>
      </w:tc>
      <w:tc>
        <w:tcPr>
          <w:tcW w:w="2586" w:type="dxa"/>
        </w:tcPr>
        <w:p w14:paraId="7E8E41F6" w14:textId="77777777" w:rsidR="00DA7257" w:rsidRDefault="00DA7257" w:rsidP="00DA7257">
          <w:pPr>
            <w:pStyle w:val="KoptekstAWVN"/>
            <w:jc w:val="right"/>
          </w:pPr>
          <w:r>
            <w:t>07.04</w:t>
          </w:r>
        </w:p>
        <w:p w14:paraId="32857853" w14:textId="77777777" w:rsidR="00DA7257" w:rsidRPr="00982BF1" w:rsidRDefault="00DA7257" w:rsidP="00DA7257">
          <w:pPr>
            <w:jc w:val="right"/>
          </w:pPr>
        </w:p>
      </w:tc>
    </w:tr>
  </w:tbl>
  <w:p w14:paraId="10DC9F87" w14:textId="77777777" w:rsidR="00FB4CEE" w:rsidRPr="0093477E" w:rsidRDefault="00FB4CEE" w:rsidP="00EA5327">
    <w:pPr>
      <w:pStyle w:val="Koptekst"/>
      <w:spacing w:line="250" w:lineRule="exact"/>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50D2D" w14:textId="30531533" w:rsidR="00DB0B47" w:rsidRDefault="00DB0B47" w:rsidP="00301B1A">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779584" behindDoc="1" locked="0" layoutInCell="1" allowOverlap="1" wp14:anchorId="1BE59716" wp14:editId="152C4D58">
          <wp:simplePos x="0" y="0"/>
          <wp:positionH relativeFrom="margin">
            <wp:align>right</wp:align>
          </wp:positionH>
          <wp:positionV relativeFrom="paragraph">
            <wp:posOffset>-413573</wp:posOffset>
          </wp:positionV>
          <wp:extent cx="927100" cy="556260"/>
          <wp:effectExtent l="0" t="0" r="6350" b="0"/>
          <wp:wrapNone/>
          <wp:docPr id="625205779"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tbl>
    <w:tblPr>
      <w:tblStyle w:val="AWVNTableGrey"/>
      <w:tblW w:w="9072" w:type="dxa"/>
      <w:tblInd w:w="-142" w:type="dxa"/>
      <w:tblCellMar>
        <w:left w:w="136" w:type="dxa"/>
      </w:tblCellMar>
      <w:tblLook w:val="04A0" w:firstRow="1" w:lastRow="0" w:firstColumn="1" w:lastColumn="0" w:noHBand="0" w:noVBand="1"/>
    </w:tblPr>
    <w:tblGrid>
      <w:gridCol w:w="1647"/>
      <w:gridCol w:w="4996"/>
      <w:gridCol w:w="2429"/>
    </w:tblGrid>
    <w:tr w:rsidR="00DB0B47" w14:paraId="7B0DB7DD" w14:textId="77777777" w:rsidTr="00DB0B47">
      <w:trPr>
        <w:tblHeader/>
      </w:trPr>
      <w:tc>
        <w:tcPr>
          <w:tcW w:w="1701" w:type="dxa"/>
        </w:tcPr>
        <w:p w14:paraId="2667486A" w14:textId="77777777" w:rsidR="00DB0B47" w:rsidRDefault="00DB0B47" w:rsidP="00DB0B47">
          <w:pPr>
            <w:pStyle w:val="KoptekstAWVN"/>
          </w:pPr>
          <w:r>
            <w:t>Functie</w:t>
          </w:r>
        </w:p>
        <w:p w14:paraId="6351D728" w14:textId="77777777" w:rsidR="00DB0B47" w:rsidRDefault="00DB0B47" w:rsidP="00DB0B47">
          <w:r>
            <w:t>Afdeling</w:t>
          </w:r>
        </w:p>
      </w:tc>
      <w:tc>
        <w:tcPr>
          <w:tcW w:w="5211" w:type="dxa"/>
        </w:tcPr>
        <w:p w14:paraId="55B812C4" w14:textId="77777777" w:rsidR="00DB0B47" w:rsidRDefault="00DB0B47" w:rsidP="00DB0B47">
          <w:pPr>
            <w:pStyle w:val="KoptekstAWVN"/>
          </w:pPr>
          <w:r>
            <w:t>Receptionist/telefonist</w:t>
          </w:r>
        </w:p>
        <w:p w14:paraId="11B4BF00" w14:textId="77777777" w:rsidR="00DB0B47" w:rsidRPr="001E6E10" w:rsidRDefault="00DB0B47" w:rsidP="00DB0B47">
          <w:r>
            <w:t>Staf</w:t>
          </w:r>
        </w:p>
      </w:tc>
      <w:tc>
        <w:tcPr>
          <w:tcW w:w="2586" w:type="dxa"/>
        </w:tcPr>
        <w:p w14:paraId="2A1B796B" w14:textId="674C5BD9" w:rsidR="00DB0B47" w:rsidRPr="00982BF1" w:rsidRDefault="00DB0B47" w:rsidP="00DB0B47">
          <w:pPr>
            <w:pStyle w:val="KoptekstAWVN"/>
            <w:jc w:val="right"/>
          </w:pPr>
          <w:r>
            <w:t>07.04</w:t>
          </w:r>
        </w:p>
      </w:tc>
    </w:tr>
  </w:tbl>
  <w:p w14:paraId="1FE128C3" w14:textId="77777777" w:rsidR="00E24D15" w:rsidRPr="007B1AEC" w:rsidRDefault="00E24D15" w:rsidP="009E042C">
    <w:pPr>
      <w:rPr>
        <w:rFonts w:eastAsia="Calibri" w:cs="Times New Roman"/>
        <w:szCs w:val="22"/>
        <w:lang w:eastAsia="en-US"/>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CEA53" w14:textId="4BBC64C2" w:rsidR="00D04236" w:rsidRDefault="00D04236" w:rsidP="00DD4BA3">
    <w:r w:rsidRPr="00DF5A10">
      <w:rPr>
        <w:noProof/>
      </w:rPr>
      <w:drawing>
        <wp:anchor distT="0" distB="0" distL="114300" distR="114300" simplePos="0" relativeHeight="251788800" behindDoc="1" locked="0" layoutInCell="1" allowOverlap="1" wp14:anchorId="6CD0A30C" wp14:editId="3D9F7D64">
          <wp:simplePos x="0" y="0"/>
          <wp:positionH relativeFrom="column">
            <wp:posOffset>4658401</wp:posOffset>
          </wp:positionH>
          <wp:positionV relativeFrom="paragraph">
            <wp:posOffset>-280483</wp:posOffset>
          </wp:positionV>
          <wp:extent cx="927100" cy="556260"/>
          <wp:effectExtent l="0" t="0" r="6350" b="0"/>
          <wp:wrapNone/>
          <wp:docPr id="58110182"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4506226D" w14:textId="5E00474E" w:rsidR="00CF10A9" w:rsidRDefault="00CF10A9" w:rsidP="00DD4BA3"/>
  <w:tbl>
    <w:tblPr>
      <w:tblStyle w:val="AWVNTableGrey"/>
      <w:tblW w:w="9072" w:type="dxa"/>
      <w:tblInd w:w="-142" w:type="dxa"/>
      <w:tblCellMar>
        <w:left w:w="136" w:type="dxa"/>
      </w:tblCellMar>
      <w:tblLook w:val="04A0" w:firstRow="1" w:lastRow="0" w:firstColumn="1" w:lastColumn="0" w:noHBand="0" w:noVBand="1"/>
    </w:tblPr>
    <w:tblGrid>
      <w:gridCol w:w="1649"/>
      <w:gridCol w:w="4986"/>
      <w:gridCol w:w="2437"/>
    </w:tblGrid>
    <w:tr w:rsidR="0003745C" w14:paraId="7A0967F5" w14:textId="77777777" w:rsidTr="00DB0B47">
      <w:trPr>
        <w:tblHeader/>
      </w:trPr>
      <w:tc>
        <w:tcPr>
          <w:tcW w:w="1701" w:type="dxa"/>
        </w:tcPr>
        <w:p w14:paraId="55910E32" w14:textId="77777777" w:rsidR="0003745C" w:rsidRDefault="0003745C" w:rsidP="0003745C">
          <w:pPr>
            <w:pStyle w:val="KoptekstAWVN"/>
          </w:pPr>
          <w:r>
            <w:t>Functie</w:t>
          </w:r>
        </w:p>
        <w:p w14:paraId="38DA7A38" w14:textId="77777777" w:rsidR="0003745C" w:rsidRDefault="0003745C" w:rsidP="0003745C">
          <w:r>
            <w:t>Afdeling</w:t>
          </w:r>
        </w:p>
      </w:tc>
      <w:tc>
        <w:tcPr>
          <w:tcW w:w="5211" w:type="dxa"/>
        </w:tcPr>
        <w:p w14:paraId="308F8FF6" w14:textId="36241479" w:rsidR="0003745C" w:rsidRDefault="00D04236" w:rsidP="0003745C">
          <w:pPr>
            <w:pStyle w:val="KoptekstAWVN"/>
          </w:pPr>
          <w:r>
            <w:t>Directies</w:t>
          </w:r>
          <w:r w:rsidR="0003745C">
            <w:t>ecretaresse</w:t>
          </w:r>
        </w:p>
        <w:p w14:paraId="0E928D23" w14:textId="77777777" w:rsidR="0003745C" w:rsidRPr="001E6E10" w:rsidRDefault="0003745C" w:rsidP="0003745C">
          <w:r>
            <w:t>Staf</w:t>
          </w:r>
        </w:p>
      </w:tc>
      <w:tc>
        <w:tcPr>
          <w:tcW w:w="2586" w:type="dxa"/>
        </w:tcPr>
        <w:p w14:paraId="7277D3E8" w14:textId="0F43CA6E" w:rsidR="0003745C" w:rsidRPr="00982BF1" w:rsidRDefault="0003745C" w:rsidP="00DB0B47">
          <w:pPr>
            <w:pStyle w:val="KoptekstAWVN"/>
            <w:jc w:val="right"/>
          </w:pPr>
          <w:r>
            <w:t>07.0</w:t>
          </w:r>
          <w:r w:rsidR="00D04236">
            <w:t>5</w:t>
          </w:r>
        </w:p>
      </w:tc>
    </w:tr>
  </w:tbl>
  <w:p w14:paraId="37C3C7B1" w14:textId="77777777" w:rsidR="00CF10A9" w:rsidRPr="0093477E" w:rsidRDefault="00CF10A9" w:rsidP="00EA5327">
    <w:pPr>
      <w:pStyle w:val="Koptekst"/>
      <w:spacing w:line="250" w:lineRule="exact"/>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D6664" w14:textId="1702EFA2" w:rsidR="00DB0B47" w:rsidRDefault="00DB0B47" w:rsidP="00301B1A">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785728" behindDoc="1" locked="0" layoutInCell="1" allowOverlap="1" wp14:anchorId="35F53CB1" wp14:editId="453B9A2F">
          <wp:simplePos x="0" y="0"/>
          <wp:positionH relativeFrom="margin">
            <wp:posOffset>4725574</wp:posOffset>
          </wp:positionH>
          <wp:positionV relativeFrom="paragraph">
            <wp:posOffset>-275201</wp:posOffset>
          </wp:positionV>
          <wp:extent cx="927100" cy="556260"/>
          <wp:effectExtent l="0" t="0" r="6350" b="0"/>
          <wp:wrapNone/>
          <wp:docPr id="1729785896"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646A220D" w14:textId="77777777" w:rsidR="00DB0B47" w:rsidRDefault="00DB0B47" w:rsidP="00301B1A">
    <w:pPr>
      <w:tabs>
        <w:tab w:val="right" w:pos="9070"/>
      </w:tabs>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49"/>
      <w:gridCol w:w="4986"/>
      <w:gridCol w:w="2437"/>
    </w:tblGrid>
    <w:tr w:rsidR="00DB0B47" w14:paraId="17C0ECCA" w14:textId="77777777" w:rsidTr="00DB0B47">
      <w:trPr>
        <w:tblHeader/>
      </w:trPr>
      <w:tc>
        <w:tcPr>
          <w:tcW w:w="1701" w:type="dxa"/>
        </w:tcPr>
        <w:p w14:paraId="4CDEDB79" w14:textId="77777777" w:rsidR="00DB0B47" w:rsidRDefault="00DB0B47" w:rsidP="00DB0B47">
          <w:pPr>
            <w:pStyle w:val="KoptekstAWVN"/>
          </w:pPr>
          <w:r>
            <w:t>Functie</w:t>
          </w:r>
        </w:p>
        <w:p w14:paraId="1C968541" w14:textId="77777777" w:rsidR="00DB0B47" w:rsidRDefault="00DB0B47" w:rsidP="00DB0B47">
          <w:r>
            <w:t>Afdeling</w:t>
          </w:r>
        </w:p>
      </w:tc>
      <w:tc>
        <w:tcPr>
          <w:tcW w:w="5211" w:type="dxa"/>
        </w:tcPr>
        <w:p w14:paraId="5582CF5A" w14:textId="77777777" w:rsidR="00DB0B47" w:rsidRDefault="00DB0B47" w:rsidP="00DB0B47">
          <w:pPr>
            <w:pStyle w:val="KoptekstAWVN"/>
          </w:pPr>
          <w:r>
            <w:t>Directiesecretaresse</w:t>
          </w:r>
        </w:p>
        <w:p w14:paraId="16598724" w14:textId="77777777" w:rsidR="00DB0B47" w:rsidRPr="001E6E10" w:rsidRDefault="00DB0B47" w:rsidP="00DB0B47">
          <w:r>
            <w:t>Staf</w:t>
          </w:r>
        </w:p>
      </w:tc>
      <w:tc>
        <w:tcPr>
          <w:tcW w:w="2586" w:type="dxa"/>
        </w:tcPr>
        <w:p w14:paraId="7E1571F0" w14:textId="57E5C1AE" w:rsidR="00DB0B47" w:rsidRPr="00982BF1" w:rsidRDefault="00DB0B47" w:rsidP="00DB0B47">
          <w:pPr>
            <w:pStyle w:val="KoptekstAWVN"/>
            <w:jc w:val="right"/>
          </w:pPr>
          <w:r>
            <w:t>07.05</w:t>
          </w:r>
        </w:p>
      </w:tc>
    </w:tr>
  </w:tbl>
  <w:p w14:paraId="60DDBF00" w14:textId="77777777" w:rsidR="009F00E3" w:rsidRPr="007B1AEC" w:rsidRDefault="009F00E3" w:rsidP="009E042C">
    <w:pPr>
      <w:rPr>
        <w:rFonts w:eastAsia="Calibri" w:cs="Times New Roman"/>
        <w:szCs w:val="22"/>
        <w:lang w:eastAsia="en-US"/>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2D4D0" w14:textId="77777777" w:rsidR="00D04236" w:rsidRDefault="00D04236" w:rsidP="00DD4BA3">
    <w:r w:rsidRPr="00DF5A10">
      <w:rPr>
        <w:noProof/>
      </w:rPr>
      <w:drawing>
        <wp:anchor distT="0" distB="0" distL="114300" distR="114300" simplePos="0" relativeHeight="251804160" behindDoc="1" locked="0" layoutInCell="1" allowOverlap="1" wp14:anchorId="3179E384" wp14:editId="07A3C695">
          <wp:simplePos x="0" y="0"/>
          <wp:positionH relativeFrom="column">
            <wp:posOffset>4679543</wp:posOffset>
          </wp:positionH>
          <wp:positionV relativeFrom="paragraph">
            <wp:posOffset>-248770</wp:posOffset>
          </wp:positionV>
          <wp:extent cx="927100" cy="556260"/>
          <wp:effectExtent l="0" t="0" r="6350" b="0"/>
          <wp:wrapNone/>
          <wp:docPr id="1196066649"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194B2F65" w14:textId="77777777" w:rsidR="00D04236" w:rsidRDefault="00D04236" w:rsidP="00DD4BA3"/>
  <w:tbl>
    <w:tblPr>
      <w:tblStyle w:val="AWVNTableGrey"/>
      <w:tblW w:w="9072" w:type="dxa"/>
      <w:tblInd w:w="-142" w:type="dxa"/>
      <w:tblCellMar>
        <w:left w:w="136" w:type="dxa"/>
      </w:tblCellMar>
      <w:tblLook w:val="04A0" w:firstRow="1" w:lastRow="0" w:firstColumn="1" w:lastColumn="0" w:noHBand="0" w:noVBand="1"/>
    </w:tblPr>
    <w:tblGrid>
      <w:gridCol w:w="1657"/>
      <w:gridCol w:w="4957"/>
      <w:gridCol w:w="2458"/>
    </w:tblGrid>
    <w:tr w:rsidR="00D04236" w14:paraId="4F8236B2" w14:textId="77777777" w:rsidTr="00DB0B47">
      <w:trPr>
        <w:tblHeader/>
      </w:trPr>
      <w:tc>
        <w:tcPr>
          <w:tcW w:w="1701" w:type="dxa"/>
        </w:tcPr>
        <w:p w14:paraId="7465E4AB" w14:textId="77777777" w:rsidR="00D04236" w:rsidRDefault="00D04236" w:rsidP="0003745C">
          <w:pPr>
            <w:pStyle w:val="KoptekstAWVN"/>
          </w:pPr>
          <w:r>
            <w:t>Functie</w:t>
          </w:r>
        </w:p>
        <w:p w14:paraId="0402700E" w14:textId="77777777" w:rsidR="00D04236" w:rsidRDefault="00D04236" w:rsidP="0003745C">
          <w:r>
            <w:t>Afdeling</w:t>
          </w:r>
        </w:p>
      </w:tc>
      <w:tc>
        <w:tcPr>
          <w:tcW w:w="5211" w:type="dxa"/>
        </w:tcPr>
        <w:p w14:paraId="6C918D58" w14:textId="291A01DB" w:rsidR="00D04236" w:rsidRDefault="00D04236" w:rsidP="0003745C">
          <w:pPr>
            <w:pStyle w:val="KoptekstAWVN"/>
          </w:pPr>
          <w:r>
            <w:t>Secretaresse</w:t>
          </w:r>
        </w:p>
        <w:p w14:paraId="26E85504" w14:textId="77777777" w:rsidR="00D04236" w:rsidRPr="001E6E10" w:rsidRDefault="00D04236" w:rsidP="0003745C">
          <w:r>
            <w:t>Staf</w:t>
          </w:r>
        </w:p>
      </w:tc>
      <w:tc>
        <w:tcPr>
          <w:tcW w:w="2586" w:type="dxa"/>
        </w:tcPr>
        <w:p w14:paraId="3A125198" w14:textId="73D0A130" w:rsidR="00D04236" w:rsidRDefault="00D04236" w:rsidP="0003745C">
          <w:pPr>
            <w:pStyle w:val="KoptekstAWVN"/>
            <w:jc w:val="right"/>
          </w:pPr>
          <w:r>
            <w:t>07.06</w:t>
          </w:r>
        </w:p>
        <w:p w14:paraId="6BD11792" w14:textId="77777777" w:rsidR="00D04236" w:rsidRPr="00982BF1" w:rsidRDefault="00D04236" w:rsidP="0003745C">
          <w:pPr>
            <w:jc w:val="right"/>
          </w:pPr>
        </w:p>
      </w:tc>
    </w:tr>
  </w:tbl>
  <w:p w14:paraId="517931D7" w14:textId="77777777" w:rsidR="00D04236" w:rsidRPr="0093477E" w:rsidRDefault="00D04236" w:rsidP="00EA5327">
    <w:pPr>
      <w:pStyle w:val="Koptekst"/>
      <w:spacing w:line="250" w:lineRule="exact"/>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8F732" w14:textId="3AA54441" w:rsidR="00DB0B47" w:rsidRDefault="00DB0B47" w:rsidP="00301B1A">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791872" behindDoc="1" locked="0" layoutInCell="1" allowOverlap="1" wp14:anchorId="58AF9571" wp14:editId="1D1382CD">
          <wp:simplePos x="0" y="0"/>
          <wp:positionH relativeFrom="margin">
            <wp:posOffset>4696174</wp:posOffset>
          </wp:positionH>
          <wp:positionV relativeFrom="paragraph">
            <wp:posOffset>-281724</wp:posOffset>
          </wp:positionV>
          <wp:extent cx="927100" cy="556260"/>
          <wp:effectExtent l="0" t="0" r="6350" b="0"/>
          <wp:wrapNone/>
          <wp:docPr id="1064407056"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51B3EA56" w14:textId="1C7E76EE" w:rsidR="00220D29" w:rsidRPr="00AC1183" w:rsidRDefault="00220D29" w:rsidP="00301B1A">
    <w:pPr>
      <w:tabs>
        <w:tab w:val="right" w:pos="9070"/>
      </w:tabs>
      <w:rPr>
        <w:rFonts w:eastAsia="Calibri" w:cs="Times New Roman"/>
        <w:szCs w:val="22"/>
        <w:lang w:eastAsia="en-US"/>
      </w:rPr>
    </w:pPr>
  </w:p>
  <w:tbl>
    <w:tblPr>
      <w:tblStyle w:val="AWVNTableGrey"/>
      <w:tblW w:w="9072" w:type="dxa"/>
      <w:tblInd w:w="-142" w:type="dxa"/>
      <w:tblCellMar>
        <w:left w:w="136" w:type="dxa"/>
      </w:tblCellMar>
      <w:tblLook w:val="04A0" w:firstRow="1" w:lastRow="0" w:firstColumn="1" w:lastColumn="0" w:noHBand="0" w:noVBand="1"/>
    </w:tblPr>
    <w:tblGrid>
      <w:gridCol w:w="1657"/>
      <w:gridCol w:w="4957"/>
      <w:gridCol w:w="2458"/>
    </w:tblGrid>
    <w:tr w:rsidR="0003745C" w14:paraId="2079AFDE" w14:textId="77777777" w:rsidTr="00DB0B47">
      <w:trPr>
        <w:tblHeader/>
      </w:trPr>
      <w:tc>
        <w:tcPr>
          <w:tcW w:w="1701" w:type="dxa"/>
        </w:tcPr>
        <w:p w14:paraId="479EB704" w14:textId="77777777" w:rsidR="0003745C" w:rsidRDefault="0003745C" w:rsidP="0003745C">
          <w:pPr>
            <w:pStyle w:val="KoptekstAWVN"/>
          </w:pPr>
          <w:r>
            <w:t>Functie</w:t>
          </w:r>
        </w:p>
        <w:p w14:paraId="2EDFECF2" w14:textId="77777777" w:rsidR="0003745C" w:rsidRDefault="0003745C" w:rsidP="0003745C">
          <w:r>
            <w:t>Afdeling</w:t>
          </w:r>
        </w:p>
      </w:tc>
      <w:tc>
        <w:tcPr>
          <w:tcW w:w="5211" w:type="dxa"/>
        </w:tcPr>
        <w:p w14:paraId="5F91C73F" w14:textId="77777777" w:rsidR="0003745C" w:rsidRDefault="0003745C" w:rsidP="0003745C">
          <w:pPr>
            <w:pStyle w:val="KoptekstAWVN"/>
          </w:pPr>
          <w:r>
            <w:t>Secretaresse</w:t>
          </w:r>
        </w:p>
        <w:p w14:paraId="769592BA" w14:textId="77777777" w:rsidR="0003745C" w:rsidRPr="001E6E10" w:rsidRDefault="0003745C" w:rsidP="0003745C">
          <w:r>
            <w:t>Staf</w:t>
          </w:r>
        </w:p>
      </w:tc>
      <w:tc>
        <w:tcPr>
          <w:tcW w:w="2586" w:type="dxa"/>
        </w:tcPr>
        <w:p w14:paraId="632AD76A" w14:textId="77777777" w:rsidR="0003745C" w:rsidRDefault="0003745C" w:rsidP="0003745C">
          <w:pPr>
            <w:pStyle w:val="KoptekstAWVN"/>
            <w:jc w:val="right"/>
          </w:pPr>
          <w:r>
            <w:t>07.06</w:t>
          </w:r>
        </w:p>
        <w:p w14:paraId="7D96E26F" w14:textId="77777777" w:rsidR="0003745C" w:rsidRPr="00982BF1" w:rsidRDefault="0003745C" w:rsidP="0003745C">
          <w:pPr>
            <w:jc w:val="right"/>
          </w:pPr>
        </w:p>
      </w:tc>
    </w:tr>
  </w:tbl>
  <w:p w14:paraId="7E31D46F" w14:textId="77777777" w:rsidR="00220D29" w:rsidRPr="007B1AEC" w:rsidRDefault="00220D29" w:rsidP="009E042C">
    <w:pPr>
      <w:rPr>
        <w:rFonts w:eastAsia="Calibri" w:cs="Times New Roman"/>
        <w:szCs w:val="22"/>
        <w:lang w:eastAsia="en-US"/>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C4C9B" w14:textId="4350BD18" w:rsidR="00DB0B47" w:rsidRDefault="00DB0B47" w:rsidP="00DD4BA3">
    <w:r w:rsidRPr="00DF5A10">
      <w:rPr>
        <w:noProof/>
      </w:rPr>
      <w:drawing>
        <wp:anchor distT="0" distB="0" distL="114300" distR="114300" simplePos="0" relativeHeight="251798016" behindDoc="1" locked="0" layoutInCell="1" allowOverlap="1" wp14:anchorId="65A251A7" wp14:editId="0742BE19">
          <wp:simplePos x="0" y="0"/>
          <wp:positionH relativeFrom="margin">
            <wp:align>right</wp:align>
          </wp:positionH>
          <wp:positionV relativeFrom="paragraph">
            <wp:posOffset>-245110</wp:posOffset>
          </wp:positionV>
          <wp:extent cx="927100" cy="556260"/>
          <wp:effectExtent l="0" t="0" r="6350" b="0"/>
          <wp:wrapNone/>
          <wp:docPr id="1789060006"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p w14:paraId="40794294" w14:textId="7A6D0474" w:rsidR="00CD5AB5" w:rsidRDefault="00CD5AB5" w:rsidP="00DD4BA3"/>
  <w:tbl>
    <w:tblPr>
      <w:tblStyle w:val="AWVNTableGrey"/>
      <w:tblW w:w="9072" w:type="dxa"/>
      <w:tblInd w:w="-142" w:type="dxa"/>
      <w:tblCellMar>
        <w:left w:w="136" w:type="dxa"/>
      </w:tblCellMar>
      <w:tblLook w:val="04A0" w:firstRow="1" w:lastRow="0" w:firstColumn="1" w:lastColumn="0" w:noHBand="0" w:noVBand="1"/>
    </w:tblPr>
    <w:tblGrid>
      <w:gridCol w:w="1649"/>
      <w:gridCol w:w="4984"/>
      <w:gridCol w:w="2439"/>
    </w:tblGrid>
    <w:tr w:rsidR="00002764" w14:paraId="6BD4F952" w14:textId="77777777" w:rsidTr="00DB0B47">
      <w:trPr>
        <w:tblHeader/>
      </w:trPr>
      <w:tc>
        <w:tcPr>
          <w:tcW w:w="1701" w:type="dxa"/>
        </w:tcPr>
        <w:p w14:paraId="7C0EC9AC" w14:textId="77777777" w:rsidR="00002764" w:rsidRDefault="00002764" w:rsidP="00002764">
          <w:pPr>
            <w:pStyle w:val="KoptekstAWVN"/>
          </w:pPr>
          <w:r>
            <w:t>Functie</w:t>
          </w:r>
        </w:p>
        <w:p w14:paraId="5E5BBFEC" w14:textId="77777777" w:rsidR="00002764" w:rsidRDefault="00002764" w:rsidP="00002764">
          <w:r>
            <w:t>Afdeling</w:t>
          </w:r>
        </w:p>
      </w:tc>
      <w:tc>
        <w:tcPr>
          <w:tcW w:w="5211" w:type="dxa"/>
        </w:tcPr>
        <w:p w14:paraId="00DEA511" w14:textId="77777777" w:rsidR="00002764" w:rsidRDefault="00002764" w:rsidP="00002764">
          <w:pPr>
            <w:pStyle w:val="KoptekstAWVN"/>
          </w:pPr>
          <w:r>
            <w:t>Kantinemedewerker</w:t>
          </w:r>
        </w:p>
        <w:p w14:paraId="786F38F7" w14:textId="77777777" w:rsidR="00002764" w:rsidRPr="001E6E10" w:rsidRDefault="00002764" w:rsidP="00002764">
          <w:r>
            <w:t xml:space="preserve">Staf </w:t>
          </w:r>
        </w:p>
      </w:tc>
      <w:tc>
        <w:tcPr>
          <w:tcW w:w="2586" w:type="dxa"/>
        </w:tcPr>
        <w:p w14:paraId="5C2E0079" w14:textId="1DD56AC5" w:rsidR="00002764" w:rsidRPr="00982BF1" w:rsidRDefault="00002764" w:rsidP="00DB0B47">
          <w:pPr>
            <w:pStyle w:val="KoptekstAWVN"/>
            <w:jc w:val="right"/>
          </w:pPr>
          <w:r>
            <w:t>07.07</w:t>
          </w:r>
        </w:p>
      </w:tc>
    </w:tr>
  </w:tbl>
  <w:p w14:paraId="6098EBFE" w14:textId="77777777" w:rsidR="00CD5AB5" w:rsidRPr="0093477E" w:rsidRDefault="00CD5AB5" w:rsidP="00EA5327">
    <w:pPr>
      <w:pStyle w:val="Koptekst"/>
      <w:spacing w:line="250" w:lineRule="exact"/>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BDDA0" w14:textId="77777777" w:rsidR="00DB0B47" w:rsidRDefault="00DB0B47" w:rsidP="00301B1A">
    <w:pPr>
      <w:tabs>
        <w:tab w:val="right" w:pos="9070"/>
      </w:tabs>
      <w:rPr>
        <w:rFonts w:eastAsia="Calibri" w:cs="Times New Roman"/>
        <w:szCs w:val="22"/>
        <w:lang w:eastAsia="en-US"/>
      </w:rPr>
    </w:pPr>
  </w:p>
  <w:p w14:paraId="3DE48B3B" w14:textId="1A1260E4" w:rsidR="00DB0B47" w:rsidRDefault="00DB0B47" w:rsidP="00301B1A">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794944" behindDoc="1" locked="0" layoutInCell="1" allowOverlap="1" wp14:anchorId="615666B5" wp14:editId="4EC29672">
          <wp:simplePos x="0" y="0"/>
          <wp:positionH relativeFrom="margin">
            <wp:align>right</wp:align>
          </wp:positionH>
          <wp:positionV relativeFrom="paragraph">
            <wp:posOffset>-395792</wp:posOffset>
          </wp:positionV>
          <wp:extent cx="927100" cy="556260"/>
          <wp:effectExtent l="0" t="0" r="6350" b="0"/>
          <wp:wrapNone/>
          <wp:docPr id="1536483453"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tbl>
    <w:tblPr>
      <w:tblStyle w:val="AWVNTableGrey"/>
      <w:tblW w:w="9072" w:type="dxa"/>
      <w:tblInd w:w="-142" w:type="dxa"/>
      <w:tblCellMar>
        <w:left w:w="136" w:type="dxa"/>
      </w:tblCellMar>
      <w:tblLook w:val="04A0" w:firstRow="1" w:lastRow="0" w:firstColumn="1" w:lastColumn="0" w:noHBand="0" w:noVBand="1"/>
    </w:tblPr>
    <w:tblGrid>
      <w:gridCol w:w="1649"/>
      <w:gridCol w:w="4984"/>
      <w:gridCol w:w="2439"/>
    </w:tblGrid>
    <w:tr w:rsidR="00DB0B47" w14:paraId="68F74618" w14:textId="77777777" w:rsidTr="00DB0B47">
      <w:trPr>
        <w:tblHeader/>
      </w:trPr>
      <w:tc>
        <w:tcPr>
          <w:tcW w:w="1701" w:type="dxa"/>
        </w:tcPr>
        <w:p w14:paraId="555CEC5B" w14:textId="77777777" w:rsidR="00DB0B47" w:rsidRDefault="00DB0B47" w:rsidP="00DB0B47">
          <w:pPr>
            <w:pStyle w:val="KoptekstAWVN"/>
          </w:pPr>
          <w:r>
            <w:t>Functie</w:t>
          </w:r>
        </w:p>
        <w:p w14:paraId="68E45332" w14:textId="77777777" w:rsidR="00DB0B47" w:rsidRDefault="00DB0B47" w:rsidP="00DB0B47">
          <w:r>
            <w:t>Afdeling</w:t>
          </w:r>
        </w:p>
      </w:tc>
      <w:tc>
        <w:tcPr>
          <w:tcW w:w="5211" w:type="dxa"/>
        </w:tcPr>
        <w:p w14:paraId="1A5893D6" w14:textId="77777777" w:rsidR="00DB0B47" w:rsidRDefault="00DB0B47" w:rsidP="00DB0B47">
          <w:pPr>
            <w:pStyle w:val="KoptekstAWVN"/>
          </w:pPr>
          <w:r>
            <w:t>Kantinemedewerker</w:t>
          </w:r>
        </w:p>
        <w:p w14:paraId="532C3715" w14:textId="77777777" w:rsidR="00DB0B47" w:rsidRPr="001E6E10" w:rsidRDefault="00DB0B47" w:rsidP="00DB0B47">
          <w:r>
            <w:t xml:space="preserve">Staf </w:t>
          </w:r>
        </w:p>
      </w:tc>
      <w:tc>
        <w:tcPr>
          <w:tcW w:w="2586" w:type="dxa"/>
        </w:tcPr>
        <w:p w14:paraId="4BD296FD" w14:textId="4A4850B0" w:rsidR="00DB0B47" w:rsidRPr="00982BF1" w:rsidRDefault="00DB0B47" w:rsidP="00DB0B47">
          <w:pPr>
            <w:pStyle w:val="KoptekstAWVN"/>
            <w:jc w:val="right"/>
          </w:pPr>
          <w:r>
            <w:t>07.07</w:t>
          </w:r>
        </w:p>
      </w:tc>
    </w:tr>
  </w:tbl>
  <w:p w14:paraId="6723BEAA" w14:textId="77777777" w:rsidR="00DE2067" w:rsidRPr="007B1AEC" w:rsidRDefault="00DE2067" w:rsidP="009E042C">
    <w:pPr>
      <w:rPr>
        <w:rFonts w:eastAsia="Calibri" w:cs="Times New Roman"/>
        <w:szCs w:val="22"/>
        <w:lang w:eastAsia="en-US"/>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BD9F0" w14:textId="77777777" w:rsidR="00DB0B47" w:rsidRDefault="00DB0B47" w:rsidP="00301B1A">
    <w:pPr>
      <w:tabs>
        <w:tab w:val="right" w:pos="9070"/>
      </w:tabs>
      <w:rPr>
        <w:rFonts w:eastAsia="Calibri" w:cs="Times New Roman"/>
        <w:szCs w:val="22"/>
        <w:lang w:eastAsia="en-US"/>
      </w:rPr>
    </w:pPr>
  </w:p>
  <w:p w14:paraId="2AE7BC9C" w14:textId="7E7307B6" w:rsidR="00DB0B47" w:rsidRDefault="00DB0B47" w:rsidP="00301B1A">
    <w:pPr>
      <w:tabs>
        <w:tab w:val="right" w:pos="9070"/>
      </w:tabs>
      <w:rPr>
        <w:rFonts w:eastAsia="Calibri" w:cs="Times New Roman"/>
        <w:szCs w:val="22"/>
        <w:lang w:eastAsia="en-US"/>
      </w:rPr>
    </w:pPr>
    <w:r w:rsidRPr="00A01588">
      <w:rPr>
        <w:rFonts w:eastAsia="Calibri" w:cs="Times New Roman"/>
        <w:noProof/>
        <w:szCs w:val="22"/>
        <w:lang w:eastAsia="en-US"/>
      </w:rPr>
      <w:drawing>
        <wp:anchor distT="0" distB="0" distL="114300" distR="114300" simplePos="0" relativeHeight="251801088" behindDoc="1" locked="0" layoutInCell="1" allowOverlap="1" wp14:anchorId="09D43C35" wp14:editId="1CF242BA">
          <wp:simplePos x="0" y="0"/>
          <wp:positionH relativeFrom="margin">
            <wp:posOffset>4712031</wp:posOffset>
          </wp:positionH>
          <wp:positionV relativeFrom="paragraph">
            <wp:posOffset>-401625</wp:posOffset>
          </wp:positionV>
          <wp:extent cx="927100" cy="556260"/>
          <wp:effectExtent l="0" t="0" r="6350" b="0"/>
          <wp:wrapNone/>
          <wp:docPr id="1806115103" name="Afbeelding 36">
            <a:extLst xmlns:a="http://schemas.openxmlformats.org/drawingml/2006/main">
              <a:ext uri="{FF2B5EF4-FFF2-40B4-BE49-F238E27FC236}">
                <a16:creationId xmlns:a16="http://schemas.microsoft.com/office/drawing/2014/main" id="{F8A8F0D3-F5C8-4B64-A588-291905ED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F8A8F0D3-F5C8-4B64-A588-291905ED16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anchor>
      </w:drawing>
    </w:r>
  </w:p>
  <w:tbl>
    <w:tblPr>
      <w:tblStyle w:val="AWVNTableGrey"/>
      <w:tblW w:w="9072" w:type="dxa"/>
      <w:tblInd w:w="-142" w:type="dxa"/>
      <w:tblCellMar>
        <w:left w:w="136" w:type="dxa"/>
      </w:tblCellMar>
      <w:tblLook w:val="04A0" w:firstRow="1" w:lastRow="0" w:firstColumn="1" w:lastColumn="0" w:noHBand="0" w:noVBand="1"/>
    </w:tblPr>
    <w:tblGrid>
      <w:gridCol w:w="1657"/>
      <w:gridCol w:w="4959"/>
      <w:gridCol w:w="2456"/>
    </w:tblGrid>
    <w:tr w:rsidR="00DB0B47" w14:paraId="78BD05FB" w14:textId="77777777" w:rsidTr="00DB0B47">
      <w:trPr>
        <w:tblHeader/>
      </w:trPr>
      <w:tc>
        <w:tcPr>
          <w:tcW w:w="1701" w:type="dxa"/>
        </w:tcPr>
        <w:p w14:paraId="148C8161" w14:textId="77777777" w:rsidR="00DB0B47" w:rsidRDefault="00DB0B47" w:rsidP="00DB0B47">
          <w:pPr>
            <w:pStyle w:val="KoptekstAWVN"/>
          </w:pPr>
          <w:r>
            <w:t>Functie</w:t>
          </w:r>
        </w:p>
        <w:p w14:paraId="6D4C1F08" w14:textId="77777777" w:rsidR="00DB0B47" w:rsidRDefault="00DB0B47" w:rsidP="00DB0B47">
          <w:r>
            <w:t>Afdeling</w:t>
          </w:r>
        </w:p>
      </w:tc>
      <w:tc>
        <w:tcPr>
          <w:tcW w:w="5211" w:type="dxa"/>
        </w:tcPr>
        <w:p w14:paraId="1C4F69F9" w14:textId="77777777" w:rsidR="00DB0B47" w:rsidRDefault="00DB0B47" w:rsidP="00DB0B47">
          <w:pPr>
            <w:pStyle w:val="KoptekstAWVN"/>
          </w:pPr>
          <w:r>
            <w:t>Schoonmaker</w:t>
          </w:r>
        </w:p>
        <w:p w14:paraId="2DA136DF" w14:textId="77777777" w:rsidR="00DB0B47" w:rsidRPr="001E6E10" w:rsidRDefault="00DB0B47" w:rsidP="00DB0B47">
          <w:r>
            <w:t xml:space="preserve">Staf </w:t>
          </w:r>
        </w:p>
      </w:tc>
      <w:tc>
        <w:tcPr>
          <w:tcW w:w="2586" w:type="dxa"/>
        </w:tcPr>
        <w:p w14:paraId="1CC2D272" w14:textId="77777777" w:rsidR="00DB0B47" w:rsidRDefault="00DB0B47" w:rsidP="00DB0B47">
          <w:pPr>
            <w:pStyle w:val="KoptekstAWVN"/>
            <w:jc w:val="right"/>
          </w:pPr>
          <w:r>
            <w:t>07.08</w:t>
          </w:r>
        </w:p>
        <w:p w14:paraId="79101330" w14:textId="77777777" w:rsidR="00DB0B47" w:rsidRPr="00982BF1" w:rsidRDefault="00DB0B47" w:rsidP="00DB0B47">
          <w:pPr>
            <w:pStyle w:val="KoptekstAWVN"/>
            <w:jc w:val="right"/>
          </w:pPr>
        </w:p>
      </w:tc>
    </w:tr>
  </w:tbl>
  <w:p w14:paraId="2030C3CC" w14:textId="77777777" w:rsidR="00002764" w:rsidRPr="007B1AEC" w:rsidRDefault="00002764" w:rsidP="009E042C">
    <w:pPr>
      <w:rPr>
        <w:rFonts w:eastAsia="Calibri" w:cs="Times New Roman"/>
        <w:szCs w:val="22"/>
        <w:lang w:eastAsia="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F640E8"/>
    <w:multiLevelType w:val="hybridMultilevel"/>
    <w:tmpl w:val="C694B50A"/>
    <w:lvl w:ilvl="0" w:tplc="F264897C">
      <w:start w:val="1"/>
      <w:numFmt w:val="bullet"/>
      <w:lvlText w:val=""/>
      <w:lvlJc w:val="left"/>
      <w:pPr>
        <w:ind w:left="720" w:hanging="360"/>
      </w:pPr>
      <w:rPr>
        <w:rFonts w:ascii="Symbol" w:hAnsi="Symbol" w:hint="default"/>
        <w:color w:val="7030A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F20FE1"/>
    <w:multiLevelType w:val="hybridMultilevel"/>
    <w:tmpl w:val="4B02EC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CBA61C3"/>
    <w:multiLevelType w:val="hybridMultilevel"/>
    <w:tmpl w:val="6778E734"/>
    <w:lvl w:ilvl="0" w:tplc="8A207D06">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CC04BC6"/>
    <w:multiLevelType w:val="hybridMultilevel"/>
    <w:tmpl w:val="F4FE34C6"/>
    <w:lvl w:ilvl="0" w:tplc="4A9CB26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D147046"/>
    <w:multiLevelType w:val="hybridMultilevel"/>
    <w:tmpl w:val="DE1ED3BC"/>
    <w:lvl w:ilvl="0" w:tplc="8A207D06">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0E7425EA"/>
    <w:multiLevelType w:val="hybridMultilevel"/>
    <w:tmpl w:val="A606DF3E"/>
    <w:lvl w:ilvl="0" w:tplc="CF1C1AE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FB53FFE"/>
    <w:multiLevelType w:val="hybridMultilevel"/>
    <w:tmpl w:val="0BEA9062"/>
    <w:lvl w:ilvl="0" w:tplc="3DC05080">
      <w:start w:val="1"/>
      <w:numFmt w:val="bullet"/>
      <w:lvlText w:val="-"/>
      <w:lvlJc w:val="left"/>
      <w:pPr>
        <w:ind w:left="360" w:hanging="360"/>
      </w:pPr>
      <w:rPr>
        <w:rFonts w:ascii="Sylfaen" w:hAnsi="Sylfae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3A857A8"/>
    <w:multiLevelType w:val="hybridMultilevel"/>
    <w:tmpl w:val="3C307A12"/>
    <w:lvl w:ilvl="0" w:tplc="8B8CF8E6">
      <w:numFmt w:val="bullet"/>
      <w:lvlText w:val="-"/>
      <w:lvlJc w:val="left"/>
      <w:pPr>
        <w:ind w:left="360" w:hanging="360"/>
      </w:pPr>
      <w:rPr>
        <w:rFonts w:ascii="Arial" w:eastAsiaTheme="minorHAnsi" w:hAnsi="Arial" w:cs="Arial" w:hint="default"/>
      </w:rPr>
    </w:lvl>
    <w:lvl w:ilvl="1" w:tplc="9962D2C8" w:tentative="1">
      <w:start w:val="1"/>
      <w:numFmt w:val="bullet"/>
      <w:lvlText w:val="o"/>
      <w:lvlJc w:val="left"/>
      <w:pPr>
        <w:ind w:left="1080" w:hanging="360"/>
      </w:pPr>
      <w:rPr>
        <w:rFonts w:ascii="Courier New" w:hAnsi="Courier New" w:cs="Courier New" w:hint="default"/>
      </w:rPr>
    </w:lvl>
    <w:lvl w:ilvl="2" w:tplc="C9B01B3C" w:tentative="1">
      <w:start w:val="1"/>
      <w:numFmt w:val="bullet"/>
      <w:lvlText w:val=""/>
      <w:lvlJc w:val="left"/>
      <w:pPr>
        <w:ind w:left="1800" w:hanging="360"/>
      </w:pPr>
      <w:rPr>
        <w:rFonts w:ascii="Wingdings" w:hAnsi="Wingdings" w:hint="default"/>
      </w:rPr>
    </w:lvl>
    <w:lvl w:ilvl="3" w:tplc="2AAEA6FC" w:tentative="1">
      <w:start w:val="1"/>
      <w:numFmt w:val="bullet"/>
      <w:lvlText w:val=""/>
      <w:lvlJc w:val="left"/>
      <w:pPr>
        <w:ind w:left="2520" w:hanging="360"/>
      </w:pPr>
      <w:rPr>
        <w:rFonts w:ascii="Symbol" w:hAnsi="Symbol" w:hint="default"/>
      </w:rPr>
    </w:lvl>
    <w:lvl w:ilvl="4" w:tplc="AEFECDE4" w:tentative="1">
      <w:start w:val="1"/>
      <w:numFmt w:val="bullet"/>
      <w:lvlText w:val="o"/>
      <w:lvlJc w:val="left"/>
      <w:pPr>
        <w:ind w:left="3240" w:hanging="360"/>
      </w:pPr>
      <w:rPr>
        <w:rFonts w:ascii="Courier New" w:hAnsi="Courier New" w:cs="Courier New" w:hint="default"/>
      </w:rPr>
    </w:lvl>
    <w:lvl w:ilvl="5" w:tplc="3512521A" w:tentative="1">
      <w:start w:val="1"/>
      <w:numFmt w:val="bullet"/>
      <w:lvlText w:val=""/>
      <w:lvlJc w:val="left"/>
      <w:pPr>
        <w:ind w:left="3960" w:hanging="360"/>
      </w:pPr>
      <w:rPr>
        <w:rFonts w:ascii="Wingdings" w:hAnsi="Wingdings" w:hint="default"/>
      </w:rPr>
    </w:lvl>
    <w:lvl w:ilvl="6" w:tplc="28000614" w:tentative="1">
      <w:start w:val="1"/>
      <w:numFmt w:val="bullet"/>
      <w:lvlText w:val=""/>
      <w:lvlJc w:val="left"/>
      <w:pPr>
        <w:ind w:left="4680" w:hanging="360"/>
      </w:pPr>
      <w:rPr>
        <w:rFonts w:ascii="Symbol" w:hAnsi="Symbol" w:hint="default"/>
      </w:rPr>
    </w:lvl>
    <w:lvl w:ilvl="7" w:tplc="67660AF0" w:tentative="1">
      <w:start w:val="1"/>
      <w:numFmt w:val="bullet"/>
      <w:lvlText w:val="o"/>
      <w:lvlJc w:val="left"/>
      <w:pPr>
        <w:ind w:left="5400" w:hanging="360"/>
      </w:pPr>
      <w:rPr>
        <w:rFonts w:ascii="Courier New" w:hAnsi="Courier New" w:cs="Courier New" w:hint="default"/>
      </w:rPr>
    </w:lvl>
    <w:lvl w:ilvl="8" w:tplc="ECF61CDC" w:tentative="1">
      <w:start w:val="1"/>
      <w:numFmt w:val="bullet"/>
      <w:lvlText w:val=""/>
      <w:lvlJc w:val="left"/>
      <w:pPr>
        <w:ind w:left="6120" w:hanging="360"/>
      </w:pPr>
      <w:rPr>
        <w:rFonts w:ascii="Wingdings" w:hAnsi="Wingdings" w:hint="default"/>
      </w:rPr>
    </w:lvl>
  </w:abstractNum>
  <w:abstractNum w:abstractNumId="9" w15:restartNumberingAfterBreak="0">
    <w:nsid w:val="155511A9"/>
    <w:multiLevelType w:val="hybridMultilevel"/>
    <w:tmpl w:val="8E5A8ACE"/>
    <w:lvl w:ilvl="0" w:tplc="90582134">
      <w:start w:val="1"/>
      <w:numFmt w:val="bullet"/>
      <w:pStyle w:val="ListAWVN"/>
      <w:lvlText w:val="-"/>
      <w:lvlJc w:val="left"/>
      <w:pPr>
        <w:ind w:left="36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567496A"/>
    <w:multiLevelType w:val="hybridMultilevel"/>
    <w:tmpl w:val="5D445810"/>
    <w:lvl w:ilvl="0" w:tplc="8A207D06">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15BD22EB"/>
    <w:multiLevelType w:val="hybridMultilevel"/>
    <w:tmpl w:val="A2E4AD80"/>
    <w:lvl w:ilvl="0" w:tplc="3DC05080">
      <w:start w:val="1"/>
      <w:numFmt w:val="bullet"/>
      <w:lvlText w:val="-"/>
      <w:lvlJc w:val="left"/>
      <w:pPr>
        <w:ind w:left="360" w:hanging="360"/>
      </w:pPr>
      <w:rPr>
        <w:rFonts w:ascii="Sylfaen" w:hAnsi="Sylfae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81754ED"/>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90C0EA3"/>
    <w:multiLevelType w:val="hybridMultilevel"/>
    <w:tmpl w:val="758CDE0C"/>
    <w:lvl w:ilvl="0" w:tplc="4308E992">
      <w:start w:val="1"/>
      <w:numFmt w:val="decimal"/>
      <w:lvlText w:val="%1."/>
      <w:lvlJc w:val="left"/>
      <w:pPr>
        <w:tabs>
          <w:tab w:val="num" w:pos="720"/>
        </w:tabs>
        <w:ind w:left="720" w:hanging="360"/>
      </w:pPr>
    </w:lvl>
    <w:lvl w:ilvl="1" w:tplc="0A62B746" w:tentative="1">
      <w:start w:val="1"/>
      <w:numFmt w:val="bullet"/>
      <w:lvlText w:val="o"/>
      <w:lvlJc w:val="left"/>
      <w:pPr>
        <w:tabs>
          <w:tab w:val="num" w:pos="1440"/>
        </w:tabs>
        <w:ind w:left="1440" w:hanging="360"/>
      </w:pPr>
      <w:rPr>
        <w:rFonts w:ascii="Courier New" w:hAnsi="Courier New" w:hint="default"/>
      </w:rPr>
    </w:lvl>
    <w:lvl w:ilvl="2" w:tplc="85C67188" w:tentative="1">
      <w:start w:val="1"/>
      <w:numFmt w:val="bullet"/>
      <w:lvlText w:val=""/>
      <w:lvlJc w:val="left"/>
      <w:pPr>
        <w:tabs>
          <w:tab w:val="num" w:pos="2160"/>
        </w:tabs>
        <w:ind w:left="2160" w:hanging="360"/>
      </w:pPr>
      <w:rPr>
        <w:rFonts w:ascii="Wingdings" w:hAnsi="Wingdings" w:hint="default"/>
      </w:rPr>
    </w:lvl>
    <w:lvl w:ilvl="3" w:tplc="0F4E92CE" w:tentative="1">
      <w:start w:val="1"/>
      <w:numFmt w:val="bullet"/>
      <w:lvlText w:val=""/>
      <w:lvlJc w:val="left"/>
      <w:pPr>
        <w:tabs>
          <w:tab w:val="num" w:pos="2880"/>
        </w:tabs>
        <w:ind w:left="2880" w:hanging="360"/>
      </w:pPr>
      <w:rPr>
        <w:rFonts w:ascii="Symbol" w:hAnsi="Symbol" w:hint="default"/>
      </w:rPr>
    </w:lvl>
    <w:lvl w:ilvl="4" w:tplc="72A81988" w:tentative="1">
      <w:start w:val="1"/>
      <w:numFmt w:val="bullet"/>
      <w:lvlText w:val="o"/>
      <w:lvlJc w:val="left"/>
      <w:pPr>
        <w:tabs>
          <w:tab w:val="num" w:pos="3600"/>
        </w:tabs>
        <w:ind w:left="3600" w:hanging="360"/>
      </w:pPr>
      <w:rPr>
        <w:rFonts w:ascii="Courier New" w:hAnsi="Courier New" w:hint="default"/>
      </w:rPr>
    </w:lvl>
    <w:lvl w:ilvl="5" w:tplc="F97A5CC2" w:tentative="1">
      <w:start w:val="1"/>
      <w:numFmt w:val="bullet"/>
      <w:lvlText w:val=""/>
      <w:lvlJc w:val="left"/>
      <w:pPr>
        <w:tabs>
          <w:tab w:val="num" w:pos="4320"/>
        </w:tabs>
        <w:ind w:left="4320" w:hanging="360"/>
      </w:pPr>
      <w:rPr>
        <w:rFonts w:ascii="Wingdings" w:hAnsi="Wingdings" w:hint="default"/>
      </w:rPr>
    </w:lvl>
    <w:lvl w:ilvl="6" w:tplc="1D1877D2" w:tentative="1">
      <w:start w:val="1"/>
      <w:numFmt w:val="bullet"/>
      <w:lvlText w:val=""/>
      <w:lvlJc w:val="left"/>
      <w:pPr>
        <w:tabs>
          <w:tab w:val="num" w:pos="5040"/>
        </w:tabs>
        <w:ind w:left="5040" w:hanging="360"/>
      </w:pPr>
      <w:rPr>
        <w:rFonts w:ascii="Symbol" w:hAnsi="Symbol" w:hint="default"/>
      </w:rPr>
    </w:lvl>
    <w:lvl w:ilvl="7" w:tplc="250C9770">
      <w:start w:val="1"/>
      <w:numFmt w:val="bullet"/>
      <w:pStyle w:val="Kop8"/>
      <w:lvlText w:val="o"/>
      <w:lvlJc w:val="left"/>
      <w:pPr>
        <w:tabs>
          <w:tab w:val="num" w:pos="5760"/>
        </w:tabs>
        <w:ind w:left="5760" w:hanging="360"/>
      </w:pPr>
      <w:rPr>
        <w:rFonts w:ascii="Courier New" w:hAnsi="Courier New" w:hint="default"/>
      </w:rPr>
    </w:lvl>
    <w:lvl w:ilvl="8" w:tplc="2E6C71AE">
      <w:start w:val="1"/>
      <w:numFmt w:val="bullet"/>
      <w:pStyle w:val="Kop9"/>
      <w:lvlText w:val=""/>
      <w:lvlJc w:val="left"/>
      <w:pPr>
        <w:tabs>
          <w:tab w:val="num" w:pos="6480"/>
        </w:tabs>
        <w:ind w:left="6480" w:hanging="360"/>
      </w:pPr>
      <w:rPr>
        <w:rFonts w:ascii="Wingdings" w:hAnsi="Wingdings" w:hint="default"/>
      </w:rPr>
    </w:lvl>
  </w:abstractNum>
  <w:abstractNum w:abstractNumId="14" w15:restartNumberingAfterBreak="0">
    <w:nsid w:val="1FBF08CC"/>
    <w:multiLevelType w:val="multilevel"/>
    <w:tmpl w:val="C8F4BB56"/>
    <w:lvl w:ilvl="0">
      <w:start w:val="1"/>
      <w:numFmt w:val="bullet"/>
      <w:pStyle w:val="BulletMultiLevel"/>
      <w:lvlText w:val=""/>
      <w:lvlJc w:val="left"/>
      <w:pPr>
        <w:tabs>
          <w:tab w:val="num" w:pos="360"/>
        </w:tabs>
        <w:ind w:left="357" w:hanging="357"/>
      </w:pPr>
      <w:rPr>
        <w:rFonts w:ascii="Symbol" w:hAnsi="Symbol" w:hint="default"/>
        <w:sz w:val="12"/>
      </w:rPr>
    </w:lvl>
    <w:lvl w:ilvl="1">
      <w:start w:val="1"/>
      <w:numFmt w:val="bullet"/>
      <w:lvlText w:val="-"/>
      <w:lvlJc w:val="left"/>
      <w:pPr>
        <w:tabs>
          <w:tab w:val="num" w:pos="720"/>
        </w:tabs>
        <w:ind w:left="720" w:hanging="363"/>
      </w:pPr>
      <w:rPr>
        <w:rFonts w:ascii="Times New Roman" w:hAnsi="Times New Roman" w:hint="default"/>
      </w:rPr>
    </w:lvl>
    <w:lvl w:ilvl="2">
      <w:start w:val="1"/>
      <w:numFmt w:val="bullet"/>
      <w:lvlText w:val=""/>
      <w:lvlJc w:val="left"/>
      <w:pPr>
        <w:tabs>
          <w:tab w:val="num" w:pos="1080"/>
        </w:tabs>
        <w:ind w:left="1077" w:hanging="357"/>
      </w:pPr>
      <w:rPr>
        <w:rFonts w:ascii="Symbol" w:hAnsi="Symbol" w:hint="default"/>
        <w:sz w:val="1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20CE2798"/>
    <w:multiLevelType w:val="singleLevel"/>
    <w:tmpl w:val="028C106E"/>
    <w:lvl w:ilvl="0">
      <w:start w:val="1"/>
      <w:numFmt w:val="bullet"/>
      <w:pStyle w:val="LijstInTabel"/>
      <w:lvlText w:val="-"/>
      <w:lvlJc w:val="left"/>
      <w:pPr>
        <w:ind w:left="360" w:hanging="360"/>
      </w:pPr>
      <w:rPr>
        <w:rFonts w:ascii="Arial" w:hAnsi="Arial" w:cs="Times New Roman" w:hint="default"/>
        <w:b w:val="0"/>
        <w:i w:val="0"/>
        <w:strike w:val="0"/>
        <w:dstrike w:val="0"/>
        <w:color w:val="000000"/>
        <w:sz w:val="18"/>
        <w:szCs w:val="18"/>
        <w:u w:val="none" w:color="000000"/>
        <w:vertAlign w:val="baseline"/>
      </w:rPr>
    </w:lvl>
  </w:abstractNum>
  <w:abstractNum w:abstractNumId="16" w15:restartNumberingAfterBreak="0">
    <w:nsid w:val="2A954CD6"/>
    <w:multiLevelType w:val="singleLevel"/>
    <w:tmpl w:val="14D480CC"/>
    <w:lvl w:ilvl="0">
      <w:start w:val="1"/>
      <w:numFmt w:val="bullet"/>
      <w:lvlText w:val="-"/>
      <w:lvlJc w:val="left"/>
      <w:pPr>
        <w:tabs>
          <w:tab w:val="num" w:pos="360"/>
        </w:tabs>
        <w:ind w:left="170" w:hanging="170"/>
      </w:pPr>
      <w:rPr>
        <w:rFonts w:ascii="Times New Roman" w:hAnsi="Times New Roman" w:cs="Times New Roman" w:hint="default"/>
      </w:rPr>
    </w:lvl>
  </w:abstractNum>
  <w:abstractNum w:abstractNumId="17" w15:restartNumberingAfterBreak="0">
    <w:nsid w:val="2EC16D39"/>
    <w:multiLevelType w:val="hybridMultilevel"/>
    <w:tmpl w:val="C8B44AA4"/>
    <w:lvl w:ilvl="0" w:tplc="3DC05080">
      <w:start w:val="1"/>
      <w:numFmt w:val="bullet"/>
      <w:lvlText w:val="-"/>
      <w:lvlJc w:val="left"/>
      <w:pPr>
        <w:ind w:left="720" w:hanging="360"/>
      </w:pPr>
      <w:rPr>
        <w:rFonts w:ascii="Sylfaen" w:hAnsi="Sylfae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EFD5F9F"/>
    <w:multiLevelType w:val="hybridMultilevel"/>
    <w:tmpl w:val="22C89A18"/>
    <w:lvl w:ilvl="0" w:tplc="8A207D06">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31856A3E"/>
    <w:multiLevelType w:val="hybridMultilevel"/>
    <w:tmpl w:val="1368E4B6"/>
    <w:lvl w:ilvl="0" w:tplc="A6A45C62">
      <w:start w:val="1"/>
      <w:numFmt w:val="decimal"/>
      <w:lvlText w:val="%1."/>
      <w:lvlJc w:val="left"/>
      <w:pPr>
        <w:ind w:left="720" w:hanging="360"/>
      </w:pPr>
      <w:rPr>
        <w:rFonts w:hint="default"/>
        <w:b/>
        <w:color w:val="00288C"/>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1B81B5C"/>
    <w:multiLevelType w:val="hybridMultilevel"/>
    <w:tmpl w:val="8200D08A"/>
    <w:lvl w:ilvl="0" w:tplc="8A207D06">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32B45894"/>
    <w:multiLevelType w:val="hybridMultilevel"/>
    <w:tmpl w:val="58B20DE0"/>
    <w:lvl w:ilvl="0" w:tplc="3DC05080">
      <w:start w:val="1"/>
      <w:numFmt w:val="bullet"/>
      <w:lvlText w:val="-"/>
      <w:lvlJc w:val="left"/>
      <w:pPr>
        <w:ind w:left="360" w:hanging="360"/>
      </w:pPr>
      <w:rPr>
        <w:rFonts w:ascii="Sylfaen" w:hAnsi="Sylfae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3A1F7A00"/>
    <w:multiLevelType w:val="hybridMultilevel"/>
    <w:tmpl w:val="5CF483D0"/>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3CD16E4B"/>
    <w:multiLevelType w:val="hybridMultilevel"/>
    <w:tmpl w:val="5B2E73C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3D3A257C"/>
    <w:multiLevelType w:val="hybridMultilevel"/>
    <w:tmpl w:val="5F329070"/>
    <w:lvl w:ilvl="0" w:tplc="8A207D06">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450F12C6"/>
    <w:multiLevelType w:val="multilevel"/>
    <w:tmpl w:val="BD34F9C6"/>
    <w:styleLink w:val="HayGroupBulletlist1"/>
    <w:lvl w:ilvl="0">
      <w:start w:val="1"/>
      <w:numFmt w:val="bullet"/>
      <w:lvlText w:val=""/>
      <w:lvlJc w:val="left"/>
      <w:pPr>
        <w:tabs>
          <w:tab w:val="num" w:pos="284"/>
        </w:tabs>
        <w:ind w:left="284" w:hanging="284"/>
      </w:pPr>
      <w:rPr>
        <w:rFonts w:ascii="Wingdings" w:hAnsi="Wingdings" w:hint="default"/>
        <w:color w:val="203B71"/>
        <w:sz w:val="22"/>
        <w:szCs w:val="24"/>
      </w:rPr>
    </w:lvl>
    <w:lvl w:ilvl="1">
      <w:start w:val="1"/>
      <w:numFmt w:val="bullet"/>
      <w:lvlText w:val=""/>
      <w:lvlJc w:val="left"/>
      <w:pPr>
        <w:tabs>
          <w:tab w:val="num" w:pos="567"/>
        </w:tabs>
        <w:ind w:left="567" w:hanging="283"/>
      </w:pPr>
      <w:rPr>
        <w:rFonts w:ascii="Symbol" w:hAnsi="Symbol" w:hint="default"/>
        <w:color w:val="203B71"/>
        <w:sz w:val="22"/>
      </w:rPr>
    </w:lvl>
    <w:lvl w:ilvl="2">
      <w:start w:val="1"/>
      <w:numFmt w:val="bullet"/>
      <w:lvlText w:val=""/>
      <w:lvlJc w:val="left"/>
      <w:pPr>
        <w:tabs>
          <w:tab w:val="num" w:pos="851"/>
        </w:tabs>
        <w:ind w:left="851" w:hanging="284"/>
      </w:pPr>
      <w:rPr>
        <w:rFonts w:ascii="Wingdings" w:hAnsi="Wingdings" w:hint="default"/>
        <w:color w:val="203B71"/>
        <w:sz w:val="20"/>
      </w:rPr>
    </w:lvl>
    <w:lvl w:ilvl="3">
      <w:start w:val="1"/>
      <w:numFmt w:val="bullet"/>
      <w:lvlText w:val=""/>
      <w:lvlJc w:val="left"/>
      <w:pPr>
        <w:tabs>
          <w:tab w:val="num" w:pos="1134"/>
        </w:tabs>
        <w:ind w:left="1134" w:hanging="283"/>
      </w:pPr>
      <w:rPr>
        <w:rFonts w:ascii="Wingdings" w:hAnsi="Wingdings" w:hint="default"/>
        <w:color w:val="203B71"/>
        <w:sz w:val="16"/>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49D11FAD"/>
    <w:multiLevelType w:val="hybridMultilevel"/>
    <w:tmpl w:val="C8120886"/>
    <w:lvl w:ilvl="0" w:tplc="8A207D06">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4AB9588A"/>
    <w:multiLevelType w:val="hybridMultilevel"/>
    <w:tmpl w:val="EDB49DE6"/>
    <w:lvl w:ilvl="0" w:tplc="8A207D06">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4BAD6D0A"/>
    <w:multiLevelType w:val="hybridMultilevel"/>
    <w:tmpl w:val="EF9A7790"/>
    <w:lvl w:ilvl="0" w:tplc="8A207D06">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51142DD5"/>
    <w:multiLevelType w:val="hybridMultilevel"/>
    <w:tmpl w:val="DF9E5E56"/>
    <w:lvl w:ilvl="0" w:tplc="8A207D06">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515C0393"/>
    <w:multiLevelType w:val="hybridMultilevel"/>
    <w:tmpl w:val="64687A86"/>
    <w:lvl w:ilvl="0" w:tplc="BA40A878">
      <w:start w:val="1"/>
      <w:numFmt w:val="bullet"/>
      <w:lvlText w:val=""/>
      <w:lvlJc w:val="left"/>
      <w:pPr>
        <w:ind w:left="5464" w:hanging="360"/>
      </w:pPr>
      <w:rPr>
        <w:rFonts w:ascii="Symbol" w:hAnsi="Symbol"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37C7056"/>
    <w:multiLevelType w:val="hybridMultilevel"/>
    <w:tmpl w:val="2EE427AE"/>
    <w:lvl w:ilvl="0" w:tplc="88C0C34A">
      <w:start w:val="1"/>
      <w:numFmt w:val="bullet"/>
      <w:lvlText w:val=""/>
      <w:lvlJc w:val="left"/>
      <w:pPr>
        <w:ind w:left="720" w:hanging="360"/>
      </w:pPr>
      <w:rPr>
        <w:rFonts w:ascii="Symbol" w:hAnsi="Symbol" w:hint="default"/>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3DB35FD"/>
    <w:multiLevelType w:val="hybridMultilevel"/>
    <w:tmpl w:val="E7B8FBE6"/>
    <w:lvl w:ilvl="0" w:tplc="AAA85F76">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4771DFE"/>
    <w:multiLevelType w:val="hybridMultilevel"/>
    <w:tmpl w:val="B2087582"/>
    <w:lvl w:ilvl="0" w:tplc="8A207D06">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57C03B99"/>
    <w:multiLevelType w:val="hybridMultilevel"/>
    <w:tmpl w:val="3C26E7E6"/>
    <w:lvl w:ilvl="0" w:tplc="3DC05080">
      <w:start w:val="1"/>
      <w:numFmt w:val="bullet"/>
      <w:lvlText w:val="-"/>
      <w:lvlJc w:val="left"/>
      <w:pPr>
        <w:ind w:left="720" w:hanging="360"/>
      </w:pPr>
      <w:rPr>
        <w:rFonts w:ascii="Sylfaen" w:hAnsi="Sylfae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96C4E39"/>
    <w:multiLevelType w:val="multilevel"/>
    <w:tmpl w:val="A080D662"/>
    <w:lvl w:ilvl="0">
      <w:start w:val="1"/>
      <w:numFmt w:val="bullet"/>
      <w:pStyle w:val="LijstInPlatteTekst"/>
      <w:lvlText w:val="­"/>
      <w:lvlJc w:val="left"/>
      <w:pPr>
        <w:tabs>
          <w:tab w:val="num" w:pos="170"/>
        </w:tabs>
        <w:ind w:left="170" w:hanging="170"/>
      </w:pPr>
      <w:rPr>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B8A00EB"/>
    <w:multiLevelType w:val="hybridMultilevel"/>
    <w:tmpl w:val="38F2F9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5DC63FB9"/>
    <w:multiLevelType w:val="hybridMultilevel"/>
    <w:tmpl w:val="B73CEC12"/>
    <w:lvl w:ilvl="0" w:tplc="0413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5E1B695D"/>
    <w:multiLevelType w:val="hybridMultilevel"/>
    <w:tmpl w:val="C1CC4A4A"/>
    <w:lvl w:ilvl="0" w:tplc="3DC05080">
      <w:start w:val="1"/>
      <w:numFmt w:val="bullet"/>
      <w:lvlText w:val="-"/>
      <w:lvlJc w:val="left"/>
      <w:pPr>
        <w:ind w:left="720" w:hanging="360"/>
      </w:pPr>
      <w:rPr>
        <w:rFonts w:ascii="Sylfaen" w:hAnsi="Sylfae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EBE69F8"/>
    <w:multiLevelType w:val="hybridMultilevel"/>
    <w:tmpl w:val="22C426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5F6901E5"/>
    <w:multiLevelType w:val="hybridMultilevel"/>
    <w:tmpl w:val="FC3C2386"/>
    <w:lvl w:ilvl="0" w:tplc="52F6FBBE">
      <w:start w:val="1"/>
      <w:numFmt w:val="bullet"/>
      <w:lvlText w:val="-"/>
      <w:lvlJc w:val="left"/>
      <w:pPr>
        <w:ind w:left="5464" w:hanging="360"/>
      </w:pPr>
      <w:rPr>
        <w:rFonts w:ascii="Calibri" w:hAnsi="Calibri" w:hint="default"/>
      </w:rPr>
    </w:lvl>
    <w:lvl w:ilvl="1" w:tplc="263C2008" w:tentative="1">
      <w:start w:val="1"/>
      <w:numFmt w:val="bullet"/>
      <w:lvlText w:val="o"/>
      <w:lvlJc w:val="left"/>
      <w:pPr>
        <w:ind w:left="1440" w:hanging="360"/>
      </w:pPr>
      <w:rPr>
        <w:rFonts w:ascii="Courier New" w:hAnsi="Courier New" w:cs="Courier New" w:hint="default"/>
      </w:rPr>
    </w:lvl>
    <w:lvl w:ilvl="2" w:tplc="3AF8C4A8" w:tentative="1">
      <w:start w:val="1"/>
      <w:numFmt w:val="bullet"/>
      <w:lvlText w:val=""/>
      <w:lvlJc w:val="left"/>
      <w:pPr>
        <w:ind w:left="2160" w:hanging="360"/>
      </w:pPr>
      <w:rPr>
        <w:rFonts w:ascii="Wingdings" w:hAnsi="Wingdings" w:hint="default"/>
      </w:rPr>
    </w:lvl>
    <w:lvl w:ilvl="3" w:tplc="01FA4980" w:tentative="1">
      <w:start w:val="1"/>
      <w:numFmt w:val="bullet"/>
      <w:lvlText w:val=""/>
      <w:lvlJc w:val="left"/>
      <w:pPr>
        <w:ind w:left="2880" w:hanging="360"/>
      </w:pPr>
      <w:rPr>
        <w:rFonts w:ascii="Symbol" w:hAnsi="Symbol" w:hint="default"/>
      </w:rPr>
    </w:lvl>
    <w:lvl w:ilvl="4" w:tplc="174C2942" w:tentative="1">
      <w:start w:val="1"/>
      <w:numFmt w:val="bullet"/>
      <w:lvlText w:val="o"/>
      <w:lvlJc w:val="left"/>
      <w:pPr>
        <w:ind w:left="3600" w:hanging="360"/>
      </w:pPr>
      <w:rPr>
        <w:rFonts w:ascii="Courier New" w:hAnsi="Courier New" w:cs="Courier New" w:hint="default"/>
      </w:rPr>
    </w:lvl>
    <w:lvl w:ilvl="5" w:tplc="4C1A0FA0" w:tentative="1">
      <w:start w:val="1"/>
      <w:numFmt w:val="bullet"/>
      <w:lvlText w:val=""/>
      <w:lvlJc w:val="left"/>
      <w:pPr>
        <w:ind w:left="4320" w:hanging="360"/>
      </w:pPr>
      <w:rPr>
        <w:rFonts w:ascii="Wingdings" w:hAnsi="Wingdings" w:hint="default"/>
      </w:rPr>
    </w:lvl>
    <w:lvl w:ilvl="6" w:tplc="DB501222" w:tentative="1">
      <w:start w:val="1"/>
      <w:numFmt w:val="bullet"/>
      <w:lvlText w:val=""/>
      <w:lvlJc w:val="left"/>
      <w:pPr>
        <w:ind w:left="5040" w:hanging="360"/>
      </w:pPr>
      <w:rPr>
        <w:rFonts w:ascii="Symbol" w:hAnsi="Symbol" w:hint="default"/>
      </w:rPr>
    </w:lvl>
    <w:lvl w:ilvl="7" w:tplc="1834EEF6" w:tentative="1">
      <w:start w:val="1"/>
      <w:numFmt w:val="bullet"/>
      <w:lvlText w:val="o"/>
      <w:lvlJc w:val="left"/>
      <w:pPr>
        <w:ind w:left="5760" w:hanging="360"/>
      </w:pPr>
      <w:rPr>
        <w:rFonts w:ascii="Courier New" w:hAnsi="Courier New" w:cs="Courier New" w:hint="default"/>
      </w:rPr>
    </w:lvl>
    <w:lvl w:ilvl="8" w:tplc="11CACE80" w:tentative="1">
      <w:start w:val="1"/>
      <w:numFmt w:val="bullet"/>
      <w:lvlText w:val=""/>
      <w:lvlJc w:val="left"/>
      <w:pPr>
        <w:ind w:left="6480" w:hanging="360"/>
      </w:pPr>
      <w:rPr>
        <w:rFonts w:ascii="Wingdings" w:hAnsi="Wingdings" w:hint="default"/>
      </w:rPr>
    </w:lvl>
  </w:abstractNum>
  <w:abstractNum w:abstractNumId="41" w15:restartNumberingAfterBreak="0">
    <w:nsid w:val="5FA34338"/>
    <w:multiLevelType w:val="hybridMultilevel"/>
    <w:tmpl w:val="099CE4D0"/>
    <w:lvl w:ilvl="0" w:tplc="52F6FBBE">
      <w:start w:val="1"/>
      <w:numFmt w:val="bullet"/>
      <w:lvlText w:val="-"/>
      <w:lvlJc w:val="left"/>
      <w:pPr>
        <w:ind w:left="5464"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37C6713"/>
    <w:multiLevelType w:val="hybridMultilevel"/>
    <w:tmpl w:val="555648EE"/>
    <w:lvl w:ilvl="0" w:tplc="688C5C1A">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15:restartNumberingAfterBreak="0">
    <w:nsid w:val="6461238F"/>
    <w:multiLevelType w:val="hybridMultilevel"/>
    <w:tmpl w:val="C38EB40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4" w15:restartNumberingAfterBreak="0">
    <w:nsid w:val="701F299C"/>
    <w:multiLevelType w:val="multilevel"/>
    <w:tmpl w:val="13CE47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35A2578"/>
    <w:multiLevelType w:val="hybridMultilevel"/>
    <w:tmpl w:val="2D020D42"/>
    <w:lvl w:ilvl="0" w:tplc="8A207D06">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6" w15:restartNumberingAfterBreak="0">
    <w:nsid w:val="77205A44"/>
    <w:multiLevelType w:val="singleLevel"/>
    <w:tmpl w:val="CA409DEC"/>
    <w:lvl w:ilvl="0">
      <w:start w:val="1"/>
      <w:numFmt w:val="bullet"/>
      <w:pStyle w:val="Bullet8"/>
      <w:lvlText w:val=""/>
      <w:lvlJc w:val="left"/>
      <w:pPr>
        <w:tabs>
          <w:tab w:val="num" w:pos="360"/>
        </w:tabs>
        <w:ind w:left="284" w:hanging="284"/>
      </w:pPr>
      <w:rPr>
        <w:rFonts w:ascii="Symbol" w:hAnsi="Symbol" w:hint="default"/>
        <w:sz w:val="14"/>
      </w:rPr>
    </w:lvl>
  </w:abstractNum>
  <w:abstractNum w:abstractNumId="47" w15:restartNumberingAfterBreak="0">
    <w:nsid w:val="7860546D"/>
    <w:multiLevelType w:val="hybridMultilevel"/>
    <w:tmpl w:val="5EA2CD08"/>
    <w:lvl w:ilvl="0" w:tplc="8A207D06">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8" w15:restartNumberingAfterBreak="0">
    <w:nsid w:val="79881AC7"/>
    <w:multiLevelType w:val="hybridMultilevel"/>
    <w:tmpl w:val="01405392"/>
    <w:lvl w:ilvl="0" w:tplc="8A207D06">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9" w15:restartNumberingAfterBreak="0">
    <w:nsid w:val="7A2F2973"/>
    <w:multiLevelType w:val="hybridMultilevel"/>
    <w:tmpl w:val="5FF0D90A"/>
    <w:lvl w:ilvl="0" w:tplc="14AA3490">
      <w:start w:val="1"/>
      <w:numFmt w:val="bullet"/>
      <w:lvlText w:val=""/>
      <w:lvlJc w:val="left"/>
      <w:pPr>
        <w:ind w:left="5464" w:hanging="360"/>
      </w:pPr>
      <w:rPr>
        <w:rFonts w:ascii="Symbol" w:hAnsi="Symbol" w:hint="default"/>
        <w:color w:val="7030A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A56109F"/>
    <w:multiLevelType w:val="hybridMultilevel"/>
    <w:tmpl w:val="1B2E315C"/>
    <w:lvl w:ilvl="0" w:tplc="BA40A878">
      <w:start w:val="1"/>
      <w:numFmt w:val="bullet"/>
      <w:lvlText w:val=""/>
      <w:lvlJc w:val="left"/>
      <w:pPr>
        <w:ind w:left="5464" w:hanging="360"/>
      </w:pPr>
      <w:rPr>
        <w:rFonts w:ascii="Symbol" w:hAnsi="Symbol"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7B0D6947"/>
    <w:multiLevelType w:val="hybridMultilevel"/>
    <w:tmpl w:val="1C0E8A92"/>
    <w:lvl w:ilvl="0" w:tplc="5B58BA26">
      <w:start w:val="7"/>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2" w15:restartNumberingAfterBreak="0">
    <w:nsid w:val="7C8E2AB7"/>
    <w:multiLevelType w:val="hybridMultilevel"/>
    <w:tmpl w:val="BD66733C"/>
    <w:lvl w:ilvl="0" w:tplc="5CE6771C">
      <w:start w:val="1"/>
      <w:numFmt w:val="bullet"/>
      <w:lvlText w:val=""/>
      <w:lvlJc w:val="left"/>
      <w:pPr>
        <w:ind w:left="5464" w:hanging="360"/>
      </w:pPr>
      <w:rPr>
        <w:rFonts w:ascii="Symbol" w:hAnsi="Symbol" w:hint="default"/>
        <w:color w:val="7030A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7D5D1D9E"/>
    <w:multiLevelType w:val="hybridMultilevel"/>
    <w:tmpl w:val="6A74510A"/>
    <w:lvl w:ilvl="0" w:tplc="3DC05080">
      <w:start w:val="1"/>
      <w:numFmt w:val="bullet"/>
      <w:lvlText w:val="-"/>
      <w:lvlJc w:val="left"/>
      <w:pPr>
        <w:ind w:left="360" w:hanging="360"/>
      </w:pPr>
      <w:rPr>
        <w:rFonts w:ascii="Sylfaen" w:hAnsi="Sylfae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4" w15:restartNumberingAfterBreak="0">
    <w:nsid w:val="7F4A1E03"/>
    <w:multiLevelType w:val="hybridMultilevel"/>
    <w:tmpl w:val="E2A0AEFA"/>
    <w:lvl w:ilvl="0" w:tplc="3DC05080">
      <w:start w:val="1"/>
      <w:numFmt w:val="bullet"/>
      <w:lvlText w:val="-"/>
      <w:lvlJc w:val="left"/>
      <w:pPr>
        <w:ind w:left="360" w:hanging="360"/>
      </w:pPr>
      <w:rPr>
        <w:rFonts w:ascii="Sylfaen" w:hAnsi="Sylfae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5" w15:restartNumberingAfterBreak="0">
    <w:nsid w:val="7F552819"/>
    <w:multiLevelType w:val="hybridMultilevel"/>
    <w:tmpl w:val="0A640298"/>
    <w:lvl w:ilvl="0" w:tplc="8A207D06">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2036540789">
    <w:abstractNumId w:val="40"/>
  </w:num>
  <w:num w:numId="2" w16cid:durableId="1153908212">
    <w:abstractNumId w:val="15"/>
  </w:num>
  <w:num w:numId="3" w16cid:durableId="287047926">
    <w:abstractNumId w:val="6"/>
  </w:num>
  <w:num w:numId="4" w16cid:durableId="1643341194">
    <w:abstractNumId w:val="13"/>
  </w:num>
  <w:num w:numId="5" w16cid:durableId="1885480240">
    <w:abstractNumId w:val="14"/>
  </w:num>
  <w:num w:numId="6" w16cid:durableId="2067025212">
    <w:abstractNumId w:val="46"/>
  </w:num>
  <w:num w:numId="7" w16cid:durableId="529077641">
    <w:abstractNumId w:val="25"/>
  </w:num>
  <w:num w:numId="8" w16cid:durableId="1248657743">
    <w:abstractNumId w:val="35"/>
  </w:num>
  <w:num w:numId="9" w16cid:durableId="1366902189">
    <w:abstractNumId w:val="23"/>
  </w:num>
  <w:num w:numId="10" w16cid:durableId="636111529">
    <w:abstractNumId w:val="43"/>
  </w:num>
  <w:num w:numId="11" w16cid:durableId="1875733809">
    <w:abstractNumId w:val="44"/>
  </w:num>
  <w:num w:numId="12" w16cid:durableId="671955405">
    <w:abstractNumId w:val="9"/>
  </w:num>
  <w:num w:numId="13" w16cid:durableId="690379584">
    <w:abstractNumId w:val="12"/>
  </w:num>
  <w:num w:numId="14" w16cid:durableId="428658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5" w16cid:durableId="1557471911">
    <w:abstractNumId w:val="49"/>
  </w:num>
  <w:num w:numId="16" w16cid:durableId="152380974">
    <w:abstractNumId w:val="52"/>
  </w:num>
  <w:num w:numId="17" w16cid:durableId="274751933">
    <w:abstractNumId w:val="1"/>
  </w:num>
  <w:num w:numId="18" w16cid:durableId="1723746794">
    <w:abstractNumId w:val="31"/>
  </w:num>
  <w:num w:numId="19" w16cid:durableId="1119029448">
    <w:abstractNumId w:val="50"/>
  </w:num>
  <w:num w:numId="20" w16cid:durableId="614488244">
    <w:abstractNumId w:val="30"/>
  </w:num>
  <w:num w:numId="21" w16cid:durableId="1996370670">
    <w:abstractNumId w:val="36"/>
  </w:num>
  <w:num w:numId="22" w16cid:durableId="946154413">
    <w:abstractNumId w:val="28"/>
  </w:num>
  <w:num w:numId="23" w16cid:durableId="707071547">
    <w:abstractNumId w:val="10"/>
  </w:num>
  <w:num w:numId="24" w16cid:durableId="1832791138">
    <w:abstractNumId w:val="37"/>
  </w:num>
  <w:num w:numId="25" w16cid:durableId="2017490315">
    <w:abstractNumId w:val="22"/>
  </w:num>
  <w:num w:numId="26" w16cid:durableId="249895542">
    <w:abstractNumId w:val="33"/>
  </w:num>
  <w:num w:numId="27" w16cid:durableId="704212046">
    <w:abstractNumId w:val="26"/>
  </w:num>
  <w:num w:numId="28" w16cid:durableId="409041954">
    <w:abstractNumId w:val="51"/>
  </w:num>
  <w:num w:numId="29" w16cid:durableId="1279607358">
    <w:abstractNumId w:val="8"/>
  </w:num>
  <w:num w:numId="30" w16cid:durableId="1718623793">
    <w:abstractNumId w:val="45"/>
  </w:num>
  <w:num w:numId="31" w16cid:durableId="1633515337">
    <w:abstractNumId w:val="16"/>
  </w:num>
  <w:num w:numId="32" w16cid:durableId="1060441722">
    <w:abstractNumId w:val="42"/>
  </w:num>
  <w:num w:numId="33" w16cid:durableId="1445998678">
    <w:abstractNumId w:val="55"/>
  </w:num>
  <w:num w:numId="34" w16cid:durableId="1092974606">
    <w:abstractNumId w:val="47"/>
  </w:num>
  <w:num w:numId="35" w16cid:durableId="760444783">
    <w:abstractNumId w:val="18"/>
  </w:num>
  <w:num w:numId="36" w16cid:durableId="1435785005">
    <w:abstractNumId w:val="20"/>
  </w:num>
  <w:num w:numId="37" w16cid:durableId="981885895">
    <w:abstractNumId w:val="5"/>
  </w:num>
  <w:num w:numId="38" w16cid:durableId="1369601700">
    <w:abstractNumId w:val="27"/>
  </w:num>
  <w:num w:numId="39" w16cid:durableId="897016175">
    <w:abstractNumId w:val="24"/>
  </w:num>
  <w:num w:numId="40" w16cid:durableId="1737237868">
    <w:abstractNumId w:val="29"/>
  </w:num>
  <w:num w:numId="41" w16cid:durableId="702874593">
    <w:abstractNumId w:val="48"/>
  </w:num>
  <w:num w:numId="42" w16cid:durableId="1866093681">
    <w:abstractNumId w:val="21"/>
  </w:num>
  <w:num w:numId="43" w16cid:durableId="899710827">
    <w:abstractNumId w:val="7"/>
  </w:num>
  <w:num w:numId="44" w16cid:durableId="1181512089">
    <w:abstractNumId w:val="11"/>
  </w:num>
  <w:num w:numId="45" w16cid:durableId="274216210">
    <w:abstractNumId w:val="17"/>
  </w:num>
  <w:num w:numId="46" w16cid:durableId="1774931510">
    <w:abstractNumId w:val="53"/>
  </w:num>
  <w:num w:numId="47" w16cid:durableId="766969170">
    <w:abstractNumId w:val="34"/>
  </w:num>
  <w:num w:numId="48" w16cid:durableId="1541238880">
    <w:abstractNumId w:val="38"/>
  </w:num>
  <w:num w:numId="49" w16cid:durableId="2109034347">
    <w:abstractNumId w:val="54"/>
  </w:num>
  <w:num w:numId="50" w16cid:durableId="1044603325">
    <w:abstractNumId w:val="41"/>
  </w:num>
  <w:num w:numId="51" w16cid:durableId="1337919011">
    <w:abstractNumId w:val="2"/>
  </w:num>
  <w:num w:numId="52" w16cid:durableId="1860239683">
    <w:abstractNumId w:val="39"/>
  </w:num>
  <w:num w:numId="53" w16cid:durableId="27069966">
    <w:abstractNumId w:val="19"/>
  </w:num>
  <w:num w:numId="54" w16cid:durableId="1558586094">
    <w:abstractNumId w:val="4"/>
  </w:num>
  <w:num w:numId="55" w16cid:durableId="1600455156">
    <w:abstractNumId w:val="3"/>
  </w:num>
  <w:num w:numId="56" w16cid:durableId="2114594715">
    <w:abstractNumId w:val="3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defaultTableStyle w:val="AWVN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9F5"/>
    <w:rsid w:val="0000065D"/>
    <w:rsid w:val="00000BD2"/>
    <w:rsid w:val="00000D87"/>
    <w:rsid w:val="00002764"/>
    <w:rsid w:val="00002B45"/>
    <w:rsid w:val="00002CE4"/>
    <w:rsid w:val="00003595"/>
    <w:rsid w:val="00003DB0"/>
    <w:rsid w:val="0000447E"/>
    <w:rsid w:val="000048E8"/>
    <w:rsid w:val="00005B53"/>
    <w:rsid w:val="000060B6"/>
    <w:rsid w:val="00006108"/>
    <w:rsid w:val="00006263"/>
    <w:rsid w:val="00006FBD"/>
    <w:rsid w:val="0000707E"/>
    <w:rsid w:val="000072AA"/>
    <w:rsid w:val="000100FA"/>
    <w:rsid w:val="0001063C"/>
    <w:rsid w:val="00011107"/>
    <w:rsid w:val="000119AC"/>
    <w:rsid w:val="00011C65"/>
    <w:rsid w:val="00011F59"/>
    <w:rsid w:val="00013823"/>
    <w:rsid w:val="00013CC5"/>
    <w:rsid w:val="00013D6B"/>
    <w:rsid w:val="00015141"/>
    <w:rsid w:val="000160BB"/>
    <w:rsid w:val="000177F5"/>
    <w:rsid w:val="00017E5B"/>
    <w:rsid w:val="00021298"/>
    <w:rsid w:val="0002129E"/>
    <w:rsid w:val="00022F8A"/>
    <w:rsid w:val="0002322C"/>
    <w:rsid w:val="000243F8"/>
    <w:rsid w:val="00024790"/>
    <w:rsid w:val="0002502B"/>
    <w:rsid w:val="00025720"/>
    <w:rsid w:val="00025ED7"/>
    <w:rsid w:val="0002698C"/>
    <w:rsid w:val="00026B6C"/>
    <w:rsid w:val="0002730F"/>
    <w:rsid w:val="00027578"/>
    <w:rsid w:val="00027D28"/>
    <w:rsid w:val="00027F64"/>
    <w:rsid w:val="00027FC5"/>
    <w:rsid w:val="0003030A"/>
    <w:rsid w:val="0003042B"/>
    <w:rsid w:val="00030C94"/>
    <w:rsid w:val="00031BF4"/>
    <w:rsid w:val="00031C57"/>
    <w:rsid w:val="00031D3F"/>
    <w:rsid w:val="00031FB1"/>
    <w:rsid w:val="00032300"/>
    <w:rsid w:val="000325D9"/>
    <w:rsid w:val="000337B2"/>
    <w:rsid w:val="00034AB9"/>
    <w:rsid w:val="000356DB"/>
    <w:rsid w:val="00035A76"/>
    <w:rsid w:val="00036A58"/>
    <w:rsid w:val="00036FBB"/>
    <w:rsid w:val="0003745C"/>
    <w:rsid w:val="00040526"/>
    <w:rsid w:val="000405A2"/>
    <w:rsid w:val="00041029"/>
    <w:rsid w:val="00041AFD"/>
    <w:rsid w:val="00041CF6"/>
    <w:rsid w:val="000420E0"/>
    <w:rsid w:val="0004293F"/>
    <w:rsid w:val="0004354D"/>
    <w:rsid w:val="00043851"/>
    <w:rsid w:val="000439C9"/>
    <w:rsid w:val="00043A8B"/>
    <w:rsid w:val="00043C83"/>
    <w:rsid w:val="00044704"/>
    <w:rsid w:val="000449FA"/>
    <w:rsid w:val="00044E05"/>
    <w:rsid w:val="00044E44"/>
    <w:rsid w:val="00044F1B"/>
    <w:rsid w:val="00044F69"/>
    <w:rsid w:val="0004509E"/>
    <w:rsid w:val="0004559D"/>
    <w:rsid w:val="00045CAF"/>
    <w:rsid w:val="00045CF1"/>
    <w:rsid w:val="000463D5"/>
    <w:rsid w:val="00047513"/>
    <w:rsid w:val="0005037A"/>
    <w:rsid w:val="0005057C"/>
    <w:rsid w:val="0005075F"/>
    <w:rsid w:val="0005113B"/>
    <w:rsid w:val="00051881"/>
    <w:rsid w:val="00051D07"/>
    <w:rsid w:val="00051FBC"/>
    <w:rsid w:val="0005325A"/>
    <w:rsid w:val="000534A5"/>
    <w:rsid w:val="0005380B"/>
    <w:rsid w:val="00053F88"/>
    <w:rsid w:val="0005411F"/>
    <w:rsid w:val="00054853"/>
    <w:rsid w:val="00055C68"/>
    <w:rsid w:val="00055F1F"/>
    <w:rsid w:val="000568F9"/>
    <w:rsid w:val="00056A95"/>
    <w:rsid w:val="00060380"/>
    <w:rsid w:val="0006047A"/>
    <w:rsid w:val="00062676"/>
    <w:rsid w:val="00062B9E"/>
    <w:rsid w:val="00063A68"/>
    <w:rsid w:val="00064C0A"/>
    <w:rsid w:val="00064F2B"/>
    <w:rsid w:val="0006501F"/>
    <w:rsid w:val="000650D7"/>
    <w:rsid w:val="00066499"/>
    <w:rsid w:val="00066BCC"/>
    <w:rsid w:val="00066F70"/>
    <w:rsid w:val="000671D2"/>
    <w:rsid w:val="00067AFA"/>
    <w:rsid w:val="000701E4"/>
    <w:rsid w:val="000706B2"/>
    <w:rsid w:val="00070C1C"/>
    <w:rsid w:val="00070EBF"/>
    <w:rsid w:val="0007171B"/>
    <w:rsid w:val="00071831"/>
    <w:rsid w:val="00071A32"/>
    <w:rsid w:val="000728BB"/>
    <w:rsid w:val="000736DC"/>
    <w:rsid w:val="00075242"/>
    <w:rsid w:val="00076339"/>
    <w:rsid w:val="00077719"/>
    <w:rsid w:val="00080148"/>
    <w:rsid w:val="00080946"/>
    <w:rsid w:val="00080B1A"/>
    <w:rsid w:val="00080B94"/>
    <w:rsid w:val="00080C28"/>
    <w:rsid w:val="00080C81"/>
    <w:rsid w:val="00080D4C"/>
    <w:rsid w:val="0008132A"/>
    <w:rsid w:val="000819EC"/>
    <w:rsid w:val="00082633"/>
    <w:rsid w:val="000826A5"/>
    <w:rsid w:val="00082B37"/>
    <w:rsid w:val="000830E8"/>
    <w:rsid w:val="0008311A"/>
    <w:rsid w:val="000839DF"/>
    <w:rsid w:val="00084222"/>
    <w:rsid w:val="00084319"/>
    <w:rsid w:val="00085600"/>
    <w:rsid w:val="00085961"/>
    <w:rsid w:val="000861D5"/>
    <w:rsid w:val="00087278"/>
    <w:rsid w:val="00087663"/>
    <w:rsid w:val="00087E5D"/>
    <w:rsid w:val="00090970"/>
    <w:rsid w:val="00091621"/>
    <w:rsid w:val="000920EE"/>
    <w:rsid w:val="00092EAC"/>
    <w:rsid w:val="000932C0"/>
    <w:rsid w:val="0009352A"/>
    <w:rsid w:val="00093657"/>
    <w:rsid w:val="000937E1"/>
    <w:rsid w:val="00093CD5"/>
    <w:rsid w:val="00094252"/>
    <w:rsid w:val="000943E3"/>
    <w:rsid w:val="000945F2"/>
    <w:rsid w:val="00094F1D"/>
    <w:rsid w:val="00095004"/>
    <w:rsid w:val="000951AC"/>
    <w:rsid w:val="00095BB5"/>
    <w:rsid w:val="00096442"/>
    <w:rsid w:val="0009646D"/>
    <w:rsid w:val="00096BA0"/>
    <w:rsid w:val="000974BB"/>
    <w:rsid w:val="00097B61"/>
    <w:rsid w:val="000A0462"/>
    <w:rsid w:val="000A08D8"/>
    <w:rsid w:val="000A0E5E"/>
    <w:rsid w:val="000A16C5"/>
    <w:rsid w:val="000A1B23"/>
    <w:rsid w:val="000A1CCA"/>
    <w:rsid w:val="000A26C1"/>
    <w:rsid w:val="000A2E98"/>
    <w:rsid w:val="000A31E0"/>
    <w:rsid w:val="000A33EE"/>
    <w:rsid w:val="000A3CD3"/>
    <w:rsid w:val="000A4610"/>
    <w:rsid w:val="000A4D77"/>
    <w:rsid w:val="000A4DAE"/>
    <w:rsid w:val="000A61B7"/>
    <w:rsid w:val="000A70F0"/>
    <w:rsid w:val="000B0593"/>
    <w:rsid w:val="000B094A"/>
    <w:rsid w:val="000B11D1"/>
    <w:rsid w:val="000B1DD9"/>
    <w:rsid w:val="000B2147"/>
    <w:rsid w:val="000B28D4"/>
    <w:rsid w:val="000B2AAB"/>
    <w:rsid w:val="000B3019"/>
    <w:rsid w:val="000B325C"/>
    <w:rsid w:val="000B4235"/>
    <w:rsid w:val="000B5111"/>
    <w:rsid w:val="000B56D2"/>
    <w:rsid w:val="000B706B"/>
    <w:rsid w:val="000B73E1"/>
    <w:rsid w:val="000B7611"/>
    <w:rsid w:val="000B79DF"/>
    <w:rsid w:val="000B7B39"/>
    <w:rsid w:val="000B7E19"/>
    <w:rsid w:val="000B7F51"/>
    <w:rsid w:val="000C0A21"/>
    <w:rsid w:val="000C11CD"/>
    <w:rsid w:val="000C1E50"/>
    <w:rsid w:val="000C37C5"/>
    <w:rsid w:val="000C4D23"/>
    <w:rsid w:val="000C526C"/>
    <w:rsid w:val="000C5601"/>
    <w:rsid w:val="000C5828"/>
    <w:rsid w:val="000C78D9"/>
    <w:rsid w:val="000C79F0"/>
    <w:rsid w:val="000C7A1F"/>
    <w:rsid w:val="000C7DB1"/>
    <w:rsid w:val="000D019E"/>
    <w:rsid w:val="000D0467"/>
    <w:rsid w:val="000D0C68"/>
    <w:rsid w:val="000D241F"/>
    <w:rsid w:val="000D2813"/>
    <w:rsid w:val="000D2897"/>
    <w:rsid w:val="000D2A92"/>
    <w:rsid w:val="000D3827"/>
    <w:rsid w:val="000D3CF5"/>
    <w:rsid w:val="000D4026"/>
    <w:rsid w:val="000D4421"/>
    <w:rsid w:val="000D4A9C"/>
    <w:rsid w:val="000D4B02"/>
    <w:rsid w:val="000D5157"/>
    <w:rsid w:val="000D6674"/>
    <w:rsid w:val="000E042D"/>
    <w:rsid w:val="000E0605"/>
    <w:rsid w:val="000E0766"/>
    <w:rsid w:val="000E0DF3"/>
    <w:rsid w:val="000E136A"/>
    <w:rsid w:val="000E1A66"/>
    <w:rsid w:val="000E2C0E"/>
    <w:rsid w:val="000E3037"/>
    <w:rsid w:val="000E5610"/>
    <w:rsid w:val="000E56DB"/>
    <w:rsid w:val="000E5F02"/>
    <w:rsid w:val="000E790E"/>
    <w:rsid w:val="000F0298"/>
    <w:rsid w:val="000F099C"/>
    <w:rsid w:val="000F1376"/>
    <w:rsid w:val="000F1CEC"/>
    <w:rsid w:val="000F35CF"/>
    <w:rsid w:val="000F3BA5"/>
    <w:rsid w:val="000F3D23"/>
    <w:rsid w:val="000F46A2"/>
    <w:rsid w:val="000F4E83"/>
    <w:rsid w:val="000F77F4"/>
    <w:rsid w:val="000F7A2E"/>
    <w:rsid w:val="000F7D36"/>
    <w:rsid w:val="000F7EDD"/>
    <w:rsid w:val="00100893"/>
    <w:rsid w:val="00100E11"/>
    <w:rsid w:val="00101101"/>
    <w:rsid w:val="001017E4"/>
    <w:rsid w:val="0010191E"/>
    <w:rsid w:val="00102227"/>
    <w:rsid w:val="001025D1"/>
    <w:rsid w:val="001028C1"/>
    <w:rsid w:val="00102AB3"/>
    <w:rsid w:val="00102C42"/>
    <w:rsid w:val="0010314E"/>
    <w:rsid w:val="00103465"/>
    <w:rsid w:val="001041C6"/>
    <w:rsid w:val="00104D2E"/>
    <w:rsid w:val="001057C7"/>
    <w:rsid w:val="00105A7B"/>
    <w:rsid w:val="00105F91"/>
    <w:rsid w:val="001067DD"/>
    <w:rsid w:val="00106F3D"/>
    <w:rsid w:val="001073C1"/>
    <w:rsid w:val="00107476"/>
    <w:rsid w:val="001077FA"/>
    <w:rsid w:val="00107D2C"/>
    <w:rsid w:val="00107F21"/>
    <w:rsid w:val="001115FF"/>
    <w:rsid w:val="00111732"/>
    <w:rsid w:val="00112511"/>
    <w:rsid w:val="00113FD3"/>
    <w:rsid w:val="001159AE"/>
    <w:rsid w:val="001179C1"/>
    <w:rsid w:val="00117B25"/>
    <w:rsid w:val="00117BD7"/>
    <w:rsid w:val="00117D99"/>
    <w:rsid w:val="001202A6"/>
    <w:rsid w:val="001205D9"/>
    <w:rsid w:val="00120868"/>
    <w:rsid w:val="001213B1"/>
    <w:rsid w:val="001213E9"/>
    <w:rsid w:val="001216A6"/>
    <w:rsid w:val="001226B6"/>
    <w:rsid w:val="00122FD9"/>
    <w:rsid w:val="0012311F"/>
    <w:rsid w:val="00123892"/>
    <w:rsid w:val="00123CF1"/>
    <w:rsid w:val="0012456A"/>
    <w:rsid w:val="00124AA3"/>
    <w:rsid w:val="00125037"/>
    <w:rsid w:val="001251FB"/>
    <w:rsid w:val="001258AC"/>
    <w:rsid w:val="00125DCD"/>
    <w:rsid w:val="00126786"/>
    <w:rsid w:val="00127D14"/>
    <w:rsid w:val="00130224"/>
    <w:rsid w:val="001305A9"/>
    <w:rsid w:val="00130781"/>
    <w:rsid w:val="001307EB"/>
    <w:rsid w:val="00130C8D"/>
    <w:rsid w:val="001317EA"/>
    <w:rsid w:val="00131EBA"/>
    <w:rsid w:val="00132083"/>
    <w:rsid w:val="00132DC9"/>
    <w:rsid w:val="001332E8"/>
    <w:rsid w:val="00133C42"/>
    <w:rsid w:val="00133D41"/>
    <w:rsid w:val="001345BE"/>
    <w:rsid w:val="00134BF7"/>
    <w:rsid w:val="00135F93"/>
    <w:rsid w:val="00136B08"/>
    <w:rsid w:val="00136BD2"/>
    <w:rsid w:val="00141DE4"/>
    <w:rsid w:val="0014201F"/>
    <w:rsid w:val="00143292"/>
    <w:rsid w:val="00143753"/>
    <w:rsid w:val="00143A21"/>
    <w:rsid w:val="00144285"/>
    <w:rsid w:val="00144357"/>
    <w:rsid w:val="0014538E"/>
    <w:rsid w:val="0014556E"/>
    <w:rsid w:val="00145ED5"/>
    <w:rsid w:val="00145F1E"/>
    <w:rsid w:val="00146786"/>
    <w:rsid w:val="00146996"/>
    <w:rsid w:val="00147CBF"/>
    <w:rsid w:val="00147EF2"/>
    <w:rsid w:val="00147F52"/>
    <w:rsid w:val="00147FF0"/>
    <w:rsid w:val="0015041C"/>
    <w:rsid w:val="00151600"/>
    <w:rsid w:val="00151688"/>
    <w:rsid w:val="00151DDC"/>
    <w:rsid w:val="001524F7"/>
    <w:rsid w:val="0015444B"/>
    <w:rsid w:val="00154C17"/>
    <w:rsid w:val="00154C81"/>
    <w:rsid w:val="00155DEE"/>
    <w:rsid w:val="00160A0A"/>
    <w:rsid w:val="00160D44"/>
    <w:rsid w:val="00162095"/>
    <w:rsid w:val="0016325D"/>
    <w:rsid w:val="00163D04"/>
    <w:rsid w:val="001644C5"/>
    <w:rsid w:val="00164FEA"/>
    <w:rsid w:val="00165871"/>
    <w:rsid w:val="001659F9"/>
    <w:rsid w:val="00165D48"/>
    <w:rsid w:val="00165F20"/>
    <w:rsid w:val="001660BA"/>
    <w:rsid w:val="00166629"/>
    <w:rsid w:val="001669AE"/>
    <w:rsid w:val="00167576"/>
    <w:rsid w:val="0016758C"/>
    <w:rsid w:val="00170E23"/>
    <w:rsid w:val="001710D4"/>
    <w:rsid w:val="00171653"/>
    <w:rsid w:val="00171CA3"/>
    <w:rsid w:val="001725A9"/>
    <w:rsid w:val="0017295E"/>
    <w:rsid w:val="00173257"/>
    <w:rsid w:val="00173BF8"/>
    <w:rsid w:val="0017400E"/>
    <w:rsid w:val="00174343"/>
    <w:rsid w:val="00174524"/>
    <w:rsid w:val="00174899"/>
    <w:rsid w:val="0017495D"/>
    <w:rsid w:val="00174C60"/>
    <w:rsid w:val="00174C61"/>
    <w:rsid w:val="00174D11"/>
    <w:rsid w:val="00174E6E"/>
    <w:rsid w:val="00175529"/>
    <w:rsid w:val="001766CD"/>
    <w:rsid w:val="001767EB"/>
    <w:rsid w:val="00176932"/>
    <w:rsid w:val="001769FD"/>
    <w:rsid w:val="00176ACE"/>
    <w:rsid w:val="00176BD8"/>
    <w:rsid w:val="00177A39"/>
    <w:rsid w:val="00177E7E"/>
    <w:rsid w:val="00177FE8"/>
    <w:rsid w:val="0018000A"/>
    <w:rsid w:val="0018080C"/>
    <w:rsid w:val="001811F6"/>
    <w:rsid w:val="001820DF"/>
    <w:rsid w:val="001823F7"/>
    <w:rsid w:val="001829B9"/>
    <w:rsid w:val="00182D34"/>
    <w:rsid w:val="00183004"/>
    <w:rsid w:val="00183674"/>
    <w:rsid w:val="0018405E"/>
    <w:rsid w:val="001841AE"/>
    <w:rsid w:val="00184550"/>
    <w:rsid w:val="00185B2D"/>
    <w:rsid w:val="00187987"/>
    <w:rsid w:val="001911FD"/>
    <w:rsid w:val="001916DF"/>
    <w:rsid w:val="00191AB2"/>
    <w:rsid w:val="00191B1D"/>
    <w:rsid w:val="00192328"/>
    <w:rsid w:val="00192A70"/>
    <w:rsid w:val="0019409C"/>
    <w:rsid w:val="00194BCF"/>
    <w:rsid w:val="00194E40"/>
    <w:rsid w:val="00195DD6"/>
    <w:rsid w:val="00195EBB"/>
    <w:rsid w:val="00196881"/>
    <w:rsid w:val="00196B8B"/>
    <w:rsid w:val="00196CCF"/>
    <w:rsid w:val="00196EFD"/>
    <w:rsid w:val="00197940"/>
    <w:rsid w:val="001A02D6"/>
    <w:rsid w:val="001A0BF5"/>
    <w:rsid w:val="001A198B"/>
    <w:rsid w:val="001A2541"/>
    <w:rsid w:val="001A315A"/>
    <w:rsid w:val="001A3AED"/>
    <w:rsid w:val="001A3CD8"/>
    <w:rsid w:val="001A424D"/>
    <w:rsid w:val="001A4432"/>
    <w:rsid w:val="001A55F6"/>
    <w:rsid w:val="001A5625"/>
    <w:rsid w:val="001A57C8"/>
    <w:rsid w:val="001A57E2"/>
    <w:rsid w:val="001A5DCD"/>
    <w:rsid w:val="001A6FE4"/>
    <w:rsid w:val="001A72C6"/>
    <w:rsid w:val="001A772C"/>
    <w:rsid w:val="001B07A4"/>
    <w:rsid w:val="001B1000"/>
    <w:rsid w:val="001B2552"/>
    <w:rsid w:val="001B2876"/>
    <w:rsid w:val="001B2B09"/>
    <w:rsid w:val="001B31DB"/>
    <w:rsid w:val="001B323A"/>
    <w:rsid w:val="001B3811"/>
    <w:rsid w:val="001B4497"/>
    <w:rsid w:val="001B4B21"/>
    <w:rsid w:val="001B5800"/>
    <w:rsid w:val="001B60D2"/>
    <w:rsid w:val="001B6118"/>
    <w:rsid w:val="001B6CFC"/>
    <w:rsid w:val="001B7779"/>
    <w:rsid w:val="001B7F55"/>
    <w:rsid w:val="001C18EE"/>
    <w:rsid w:val="001C2E97"/>
    <w:rsid w:val="001C32E1"/>
    <w:rsid w:val="001C36B8"/>
    <w:rsid w:val="001C38D1"/>
    <w:rsid w:val="001C4E79"/>
    <w:rsid w:val="001C6605"/>
    <w:rsid w:val="001C6907"/>
    <w:rsid w:val="001C6F02"/>
    <w:rsid w:val="001C70EE"/>
    <w:rsid w:val="001C7114"/>
    <w:rsid w:val="001C7584"/>
    <w:rsid w:val="001C7C74"/>
    <w:rsid w:val="001D0E1C"/>
    <w:rsid w:val="001D1E12"/>
    <w:rsid w:val="001D28A9"/>
    <w:rsid w:val="001D2991"/>
    <w:rsid w:val="001D3560"/>
    <w:rsid w:val="001D3A6C"/>
    <w:rsid w:val="001D3EBD"/>
    <w:rsid w:val="001D3FB1"/>
    <w:rsid w:val="001D42EB"/>
    <w:rsid w:val="001D4F0F"/>
    <w:rsid w:val="001D58B0"/>
    <w:rsid w:val="001D5981"/>
    <w:rsid w:val="001D5AAE"/>
    <w:rsid w:val="001D5C39"/>
    <w:rsid w:val="001D6238"/>
    <w:rsid w:val="001D6AC8"/>
    <w:rsid w:val="001D75FC"/>
    <w:rsid w:val="001E035B"/>
    <w:rsid w:val="001E0627"/>
    <w:rsid w:val="001E188C"/>
    <w:rsid w:val="001E18F1"/>
    <w:rsid w:val="001E1C6B"/>
    <w:rsid w:val="001E2043"/>
    <w:rsid w:val="001E2FC2"/>
    <w:rsid w:val="001E3873"/>
    <w:rsid w:val="001E4137"/>
    <w:rsid w:val="001E47B2"/>
    <w:rsid w:val="001E49F8"/>
    <w:rsid w:val="001E4A81"/>
    <w:rsid w:val="001E53FA"/>
    <w:rsid w:val="001E5B35"/>
    <w:rsid w:val="001E6F20"/>
    <w:rsid w:val="001E7153"/>
    <w:rsid w:val="001E7557"/>
    <w:rsid w:val="001E75DC"/>
    <w:rsid w:val="001E7685"/>
    <w:rsid w:val="001E7942"/>
    <w:rsid w:val="001E7A7D"/>
    <w:rsid w:val="001E7F66"/>
    <w:rsid w:val="001F055D"/>
    <w:rsid w:val="001F0C65"/>
    <w:rsid w:val="001F15F9"/>
    <w:rsid w:val="001F164D"/>
    <w:rsid w:val="001F1FE1"/>
    <w:rsid w:val="001F22CA"/>
    <w:rsid w:val="001F2AB0"/>
    <w:rsid w:val="001F3C54"/>
    <w:rsid w:val="001F45D5"/>
    <w:rsid w:val="001F4830"/>
    <w:rsid w:val="001F4A90"/>
    <w:rsid w:val="001F5639"/>
    <w:rsid w:val="001F6CA1"/>
    <w:rsid w:val="001F6D83"/>
    <w:rsid w:val="001F711C"/>
    <w:rsid w:val="001F7A10"/>
    <w:rsid w:val="0020049F"/>
    <w:rsid w:val="002015E4"/>
    <w:rsid w:val="0020170F"/>
    <w:rsid w:val="002020ED"/>
    <w:rsid w:val="00203067"/>
    <w:rsid w:val="0020307D"/>
    <w:rsid w:val="00203119"/>
    <w:rsid w:val="002032FD"/>
    <w:rsid w:val="00204C6B"/>
    <w:rsid w:val="00205D32"/>
    <w:rsid w:val="00205DD3"/>
    <w:rsid w:val="002061C8"/>
    <w:rsid w:val="002069AC"/>
    <w:rsid w:val="0020757C"/>
    <w:rsid w:val="00207948"/>
    <w:rsid w:val="00207EBF"/>
    <w:rsid w:val="002117E4"/>
    <w:rsid w:val="00211909"/>
    <w:rsid w:val="002119CC"/>
    <w:rsid w:val="00212061"/>
    <w:rsid w:val="002120B5"/>
    <w:rsid w:val="00212450"/>
    <w:rsid w:val="002126C7"/>
    <w:rsid w:val="0021328B"/>
    <w:rsid w:val="00213CB0"/>
    <w:rsid w:val="00214438"/>
    <w:rsid w:val="0021474E"/>
    <w:rsid w:val="002167B7"/>
    <w:rsid w:val="00216C97"/>
    <w:rsid w:val="00217DBF"/>
    <w:rsid w:val="00217E26"/>
    <w:rsid w:val="0022013B"/>
    <w:rsid w:val="00220441"/>
    <w:rsid w:val="002209C1"/>
    <w:rsid w:val="00220A23"/>
    <w:rsid w:val="00220D29"/>
    <w:rsid w:val="00220F33"/>
    <w:rsid w:val="0022173E"/>
    <w:rsid w:val="00222258"/>
    <w:rsid w:val="0022257B"/>
    <w:rsid w:val="00222F9B"/>
    <w:rsid w:val="002232DC"/>
    <w:rsid w:val="00223DB6"/>
    <w:rsid w:val="00224D1E"/>
    <w:rsid w:val="00224F5F"/>
    <w:rsid w:val="00224FD4"/>
    <w:rsid w:val="0022550C"/>
    <w:rsid w:val="002259D2"/>
    <w:rsid w:val="00225B11"/>
    <w:rsid w:val="00225D49"/>
    <w:rsid w:val="00225DA8"/>
    <w:rsid w:val="00226160"/>
    <w:rsid w:val="002269D5"/>
    <w:rsid w:val="00227A90"/>
    <w:rsid w:val="0023029D"/>
    <w:rsid w:val="00232EDD"/>
    <w:rsid w:val="0023448D"/>
    <w:rsid w:val="00235540"/>
    <w:rsid w:val="0023580F"/>
    <w:rsid w:val="00235AA0"/>
    <w:rsid w:val="00237BB8"/>
    <w:rsid w:val="002400C3"/>
    <w:rsid w:val="002401DF"/>
    <w:rsid w:val="00240892"/>
    <w:rsid w:val="00240A5A"/>
    <w:rsid w:val="00240F90"/>
    <w:rsid w:val="0024206D"/>
    <w:rsid w:val="002423AB"/>
    <w:rsid w:val="002425C2"/>
    <w:rsid w:val="0024276D"/>
    <w:rsid w:val="00242CAF"/>
    <w:rsid w:val="00242E1A"/>
    <w:rsid w:val="002440E1"/>
    <w:rsid w:val="00244DA4"/>
    <w:rsid w:val="002459DA"/>
    <w:rsid w:val="00245B03"/>
    <w:rsid w:val="00245D15"/>
    <w:rsid w:val="002460DB"/>
    <w:rsid w:val="002476D3"/>
    <w:rsid w:val="00247E86"/>
    <w:rsid w:val="00250176"/>
    <w:rsid w:val="00250655"/>
    <w:rsid w:val="00251460"/>
    <w:rsid w:val="00252DED"/>
    <w:rsid w:val="00253B19"/>
    <w:rsid w:val="002546C4"/>
    <w:rsid w:val="002549AE"/>
    <w:rsid w:val="002563CF"/>
    <w:rsid w:val="002568F2"/>
    <w:rsid w:val="00256B62"/>
    <w:rsid w:val="002606AF"/>
    <w:rsid w:val="00260C4A"/>
    <w:rsid w:val="00260C4D"/>
    <w:rsid w:val="00260E20"/>
    <w:rsid w:val="00261644"/>
    <w:rsid w:val="00261A62"/>
    <w:rsid w:val="00261B7E"/>
    <w:rsid w:val="00261BC0"/>
    <w:rsid w:val="00261E24"/>
    <w:rsid w:val="00262014"/>
    <w:rsid w:val="0026201B"/>
    <w:rsid w:val="00262760"/>
    <w:rsid w:val="002638B7"/>
    <w:rsid w:val="00264B7A"/>
    <w:rsid w:val="00264E4C"/>
    <w:rsid w:val="002654E0"/>
    <w:rsid w:val="00265F76"/>
    <w:rsid w:val="00267A39"/>
    <w:rsid w:val="002707CE"/>
    <w:rsid w:val="00270892"/>
    <w:rsid w:val="00270CB3"/>
    <w:rsid w:val="00271719"/>
    <w:rsid w:val="0027350C"/>
    <w:rsid w:val="00273C85"/>
    <w:rsid w:val="00273CC3"/>
    <w:rsid w:val="00273D0C"/>
    <w:rsid w:val="00274839"/>
    <w:rsid w:val="00275C7D"/>
    <w:rsid w:val="00277C98"/>
    <w:rsid w:val="00281BE4"/>
    <w:rsid w:val="00281C30"/>
    <w:rsid w:val="00281ED4"/>
    <w:rsid w:val="00282032"/>
    <w:rsid w:val="002828CE"/>
    <w:rsid w:val="002836C6"/>
    <w:rsid w:val="00283A54"/>
    <w:rsid w:val="00284FAE"/>
    <w:rsid w:val="00284FDD"/>
    <w:rsid w:val="00286A51"/>
    <w:rsid w:val="00286D88"/>
    <w:rsid w:val="0028763D"/>
    <w:rsid w:val="0028768B"/>
    <w:rsid w:val="002879D6"/>
    <w:rsid w:val="00291053"/>
    <w:rsid w:val="002935A0"/>
    <w:rsid w:val="00293707"/>
    <w:rsid w:val="0029373B"/>
    <w:rsid w:val="00293AC6"/>
    <w:rsid w:val="00293AF5"/>
    <w:rsid w:val="00294031"/>
    <w:rsid w:val="00294107"/>
    <w:rsid w:val="0029511A"/>
    <w:rsid w:val="002958AC"/>
    <w:rsid w:val="00295FE8"/>
    <w:rsid w:val="00296B3F"/>
    <w:rsid w:val="00296CCA"/>
    <w:rsid w:val="00296D4A"/>
    <w:rsid w:val="002975BF"/>
    <w:rsid w:val="002A06F8"/>
    <w:rsid w:val="002A10D9"/>
    <w:rsid w:val="002A22F1"/>
    <w:rsid w:val="002A27B1"/>
    <w:rsid w:val="002A28DF"/>
    <w:rsid w:val="002A29DB"/>
    <w:rsid w:val="002A3FB6"/>
    <w:rsid w:val="002A42FE"/>
    <w:rsid w:val="002A4932"/>
    <w:rsid w:val="002A4A42"/>
    <w:rsid w:val="002A4E37"/>
    <w:rsid w:val="002A5263"/>
    <w:rsid w:val="002A531E"/>
    <w:rsid w:val="002A5B01"/>
    <w:rsid w:val="002A6080"/>
    <w:rsid w:val="002A724B"/>
    <w:rsid w:val="002A74DC"/>
    <w:rsid w:val="002A7F56"/>
    <w:rsid w:val="002B0289"/>
    <w:rsid w:val="002B09A4"/>
    <w:rsid w:val="002B1711"/>
    <w:rsid w:val="002B1FE6"/>
    <w:rsid w:val="002B2452"/>
    <w:rsid w:val="002B390E"/>
    <w:rsid w:val="002B4325"/>
    <w:rsid w:val="002B505B"/>
    <w:rsid w:val="002B52DD"/>
    <w:rsid w:val="002B6772"/>
    <w:rsid w:val="002B7A7F"/>
    <w:rsid w:val="002C0309"/>
    <w:rsid w:val="002C0E42"/>
    <w:rsid w:val="002C10E9"/>
    <w:rsid w:val="002C1508"/>
    <w:rsid w:val="002C17D3"/>
    <w:rsid w:val="002C253A"/>
    <w:rsid w:val="002C2579"/>
    <w:rsid w:val="002C3821"/>
    <w:rsid w:val="002C3856"/>
    <w:rsid w:val="002C39C0"/>
    <w:rsid w:val="002C3B77"/>
    <w:rsid w:val="002C3F9D"/>
    <w:rsid w:val="002C484B"/>
    <w:rsid w:val="002C4D66"/>
    <w:rsid w:val="002C525A"/>
    <w:rsid w:val="002C53E1"/>
    <w:rsid w:val="002C6115"/>
    <w:rsid w:val="002C6806"/>
    <w:rsid w:val="002C79C1"/>
    <w:rsid w:val="002D01F1"/>
    <w:rsid w:val="002D06A8"/>
    <w:rsid w:val="002D06CA"/>
    <w:rsid w:val="002D1339"/>
    <w:rsid w:val="002D1C07"/>
    <w:rsid w:val="002D2359"/>
    <w:rsid w:val="002D2758"/>
    <w:rsid w:val="002D2AAA"/>
    <w:rsid w:val="002D2C55"/>
    <w:rsid w:val="002D3B67"/>
    <w:rsid w:val="002D3CD6"/>
    <w:rsid w:val="002D489A"/>
    <w:rsid w:val="002D4C0F"/>
    <w:rsid w:val="002D5963"/>
    <w:rsid w:val="002D5C79"/>
    <w:rsid w:val="002D5D38"/>
    <w:rsid w:val="002D5FA2"/>
    <w:rsid w:val="002D7DD0"/>
    <w:rsid w:val="002E001D"/>
    <w:rsid w:val="002E021C"/>
    <w:rsid w:val="002E06CC"/>
    <w:rsid w:val="002E0863"/>
    <w:rsid w:val="002E0AB8"/>
    <w:rsid w:val="002E1770"/>
    <w:rsid w:val="002E1843"/>
    <w:rsid w:val="002E1966"/>
    <w:rsid w:val="002E2245"/>
    <w:rsid w:val="002E4A77"/>
    <w:rsid w:val="002E4F8B"/>
    <w:rsid w:val="002E57E8"/>
    <w:rsid w:val="002E682F"/>
    <w:rsid w:val="002E6888"/>
    <w:rsid w:val="002E6975"/>
    <w:rsid w:val="002E6A50"/>
    <w:rsid w:val="002E6D61"/>
    <w:rsid w:val="002E7417"/>
    <w:rsid w:val="002E7ACE"/>
    <w:rsid w:val="002F08C6"/>
    <w:rsid w:val="002F0C62"/>
    <w:rsid w:val="002F0EE9"/>
    <w:rsid w:val="002F126C"/>
    <w:rsid w:val="002F1B9C"/>
    <w:rsid w:val="002F1DAC"/>
    <w:rsid w:val="002F2B74"/>
    <w:rsid w:val="002F30E2"/>
    <w:rsid w:val="002F31E6"/>
    <w:rsid w:val="002F360C"/>
    <w:rsid w:val="002F38B7"/>
    <w:rsid w:val="002F3AF7"/>
    <w:rsid w:val="002F4717"/>
    <w:rsid w:val="002F4B02"/>
    <w:rsid w:val="002F5379"/>
    <w:rsid w:val="002F553D"/>
    <w:rsid w:val="002F5CDD"/>
    <w:rsid w:val="002F5F91"/>
    <w:rsid w:val="002F68F6"/>
    <w:rsid w:val="002F6ADF"/>
    <w:rsid w:val="002F7355"/>
    <w:rsid w:val="002F7781"/>
    <w:rsid w:val="002F7B96"/>
    <w:rsid w:val="002F7CFA"/>
    <w:rsid w:val="002F7EB7"/>
    <w:rsid w:val="00300C2F"/>
    <w:rsid w:val="00300D3F"/>
    <w:rsid w:val="0030129E"/>
    <w:rsid w:val="003013A8"/>
    <w:rsid w:val="00301B1A"/>
    <w:rsid w:val="00302608"/>
    <w:rsid w:val="00302777"/>
    <w:rsid w:val="0030288A"/>
    <w:rsid w:val="00302C42"/>
    <w:rsid w:val="003035C8"/>
    <w:rsid w:val="003038F6"/>
    <w:rsid w:val="0030404A"/>
    <w:rsid w:val="003049C1"/>
    <w:rsid w:val="00304EE5"/>
    <w:rsid w:val="00304FAE"/>
    <w:rsid w:val="00305CEE"/>
    <w:rsid w:val="00305E1A"/>
    <w:rsid w:val="00306E34"/>
    <w:rsid w:val="00306EDE"/>
    <w:rsid w:val="00307365"/>
    <w:rsid w:val="00307A92"/>
    <w:rsid w:val="00310A64"/>
    <w:rsid w:val="00311BA6"/>
    <w:rsid w:val="0031291C"/>
    <w:rsid w:val="0031346F"/>
    <w:rsid w:val="003137B9"/>
    <w:rsid w:val="0031431D"/>
    <w:rsid w:val="003145AB"/>
    <w:rsid w:val="00314F6F"/>
    <w:rsid w:val="00314F7B"/>
    <w:rsid w:val="003156D2"/>
    <w:rsid w:val="00317294"/>
    <w:rsid w:val="00317CF0"/>
    <w:rsid w:val="00317D4F"/>
    <w:rsid w:val="00317E2E"/>
    <w:rsid w:val="00317E77"/>
    <w:rsid w:val="003202DC"/>
    <w:rsid w:val="00320FF8"/>
    <w:rsid w:val="00321CF1"/>
    <w:rsid w:val="00322358"/>
    <w:rsid w:val="003229BB"/>
    <w:rsid w:val="00323695"/>
    <w:rsid w:val="00323C13"/>
    <w:rsid w:val="003253F4"/>
    <w:rsid w:val="00325829"/>
    <w:rsid w:val="0032584C"/>
    <w:rsid w:val="00325F81"/>
    <w:rsid w:val="00326661"/>
    <w:rsid w:val="00326E77"/>
    <w:rsid w:val="003274DC"/>
    <w:rsid w:val="00327554"/>
    <w:rsid w:val="00327A62"/>
    <w:rsid w:val="00327BE4"/>
    <w:rsid w:val="00327DD5"/>
    <w:rsid w:val="003306DB"/>
    <w:rsid w:val="003313FE"/>
    <w:rsid w:val="003315EC"/>
    <w:rsid w:val="00331818"/>
    <w:rsid w:val="003318E4"/>
    <w:rsid w:val="00331C8C"/>
    <w:rsid w:val="00331E66"/>
    <w:rsid w:val="0033252B"/>
    <w:rsid w:val="00332719"/>
    <w:rsid w:val="00332BFD"/>
    <w:rsid w:val="003333B0"/>
    <w:rsid w:val="00333D6B"/>
    <w:rsid w:val="0033618A"/>
    <w:rsid w:val="003368C5"/>
    <w:rsid w:val="00336ADC"/>
    <w:rsid w:val="00336CE7"/>
    <w:rsid w:val="00336E39"/>
    <w:rsid w:val="003372C8"/>
    <w:rsid w:val="003378F1"/>
    <w:rsid w:val="00340595"/>
    <w:rsid w:val="003405C2"/>
    <w:rsid w:val="0034076A"/>
    <w:rsid w:val="0034089C"/>
    <w:rsid w:val="0034097F"/>
    <w:rsid w:val="00340CC8"/>
    <w:rsid w:val="00341101"/>
    <w:rsid w:val="00341773"/>
    <w:rsid w:val="00341820"/>
    <w:rsid w:val="00342647"/>
    <w:rsid w:val="003426B1"/>
    <w:rsid w:val="00342902"/>
    <w:rsid w:val="003430DB"/>
    <w:rsid w:val="00343E40"/>
    <w:rsid w:val="00344523"/>
    <w:rsid w:val="0034536B"/>
    <w:rsid w:val="00345771"/>
    <w:rsid w:val="003458E6"/>
    <w:rsid w:val="003473B2"/>
    <w:rsid w:val="00347849"/>
    <w:rsid w:val="00347CD2"/>
    <w:rsid w:val="00347DF2"/>
    <w:rsid w:val="00350E16"/>
    <w:rsid w:val="003510B3"/>
    <w:rsid w:val="00351713"/>
    <w:rsid w:val="003525DB"/>
    <w:rsid w:val="00353719"/>
    <w:rsid w:val="00353D27"/>
    <w:rsid w:val="0035408E"/>
    <w:rsid w:val="003542C9"/>
    <w:rsid w:val="00354322"/>
    <w:rsid w:val="003547F8"/>
    <w:rsid w:val="00354BAC"/>
    <w:rsid w:val="00355AE0"/>
    <w:rsid w:val="00355FA6"/>
    <w:rsid w:val="00356358"/>
    <w:rsid w:val="003563C0"/>
    <w:rsid w:val="00356AF6"/>
    <w:rsid w:val="003570A6"/>
    <w:rsid w:val="00357AAB"/>
    <w:rsid w:val="003607B5"/>
    <w:rsid w:val="003610AF"/>
    <w:rsid w:val="00361499"/>
    <w:rsid w:val="00361A47"/>
    <w:rsid w:val="00363164"/>
    <w:rsid w:val="00363179"/>
    <w:rsid w:val="0036326B"/>
    <w:rsid w:val="00363331"/>
    <w:rsid w:val="00363944"/>
    <w:rsid w:val="0036394C"/>
    <w:rsid w:val="003641F9"/>
    <w:rsid w:val="003641FE"/>
    <w:rsid w:val="00364261"/>
    <w:rsid w:val="003653A2"/>
    <w:rsid w:val="003653E3"/>
    <w:rsid w:val="0036542C"/>
    <w:rsid w:val="0036575E"/>
    <w:rsid w:val="00365911"/>
    <w:rsid w:val="00370789"/>
    <w:rsid w:val="00370BC5"/>
    <w:rsid w:val="00371610"/>
    <w:rsid w:val="003717B6"/>
    <w:rsid w:val="003718D5"/>
    <w:rsid w:val="00371F94"/>
    <w:rsid w:val="00373375"/>
    <w:rsid w:val="00373DE4"/>
    <w:rsid w:val="00374517"/>
    <w:rsid w:val="003748D2"/>
    <w:rsid w:val="00374CE8"/>
    <w:rsid w:val="003755BA"/>
    <w:rsid w:val="00375F2E"/>
    <w:rsid w:val="00375F4B"/>
    <w:rsid w:val="00376AE9"/>
    <w:rsid w:val="00376E77"/>
    <w:rsid w:val="0037735D"/>
    <w:rsid w:val="003775EC"/>
    <w:rsid w:val="00380842"/>
    <w:rsid w:val="00382922"/>
    <w:rsid w:val="00382E15"/>
    <w:rsid w:val="0038309D"/>
    <w:rsid w:val="00383422"/>
    <w:rsid w:val="00384092"/>
    <w:rsid w:val="00384A89"/>
    <w:rsid w:val="00384B1A"/>
    <w:rsid w:val="00386B92"/>
    <w:rsid w:val="003912D4"/>
    <w:rsid w:val="0039235D"/>
    <w:rsid w:val="00392948"/>
    <w:rsid w:val="00392FE6"/>
    <w:rsid w:val="00393ADE"/>
    <w:rsid w:val="0039520F"/>
    <w:rsid w:val="00395661"/>
    <w:rsid w:val="00395C09"/>
    <w:rsid w:val="00396615"/>
    <w:rsid w:val="00396BB3"/>
    <w:rsid w:val="00396D15"/>
    <w:rsid w:val="00397214"/>
    <w:rsid w:val="003A082D"/>
    <w:rsid w:val="003A0ED6"/>
    <w:rsid w:val="003A1755"/>
    <w:rsid w:val="003A1771"/>
    <w:rsid w:val="003A1899"/>
    <w:rsid w:val="003A1DDE"/>
    <w:rsid w:val="003A1F3E"/>
    <w:rsid w:val="003A2575"/>
    <w:rsid w:val="003A292D"/>
    <w:rsid w:val="003A3917"/>
    <w:rsid w:val="003A3C38"/>
    <w:rsid w:val="003A47CF"/>
    <w:rsid w:val="003A4E11"/>
    <w:rsid w:val="003A5228"/>
    <w:rsid w:val="003A642E"/>
    <w:rsid w:val="003A6642"/>
    <w:rsid w:val="003A682B"/>
    <w:rsid w:val="003A70F0"/>
    <w:rsid w:val="003A7910"/>
    <w:rsid w:val="003B0898"/>
    <w:rsid w:val="003B09BD"/>
    <w:rsid w:val="003B11D7"/>
    <w:rsid w:val="003B1396"/>
    <w:rsid w:val="003B188F"/>
    <w:rsid w:val="003B3A7D"/>
    <w:rsid w:val="003B5355"/>
    <w:rsid w:val="003B63DB"/>
    <w:rsid w:val="003B64D0"/>
    <w:rsid w:val="003B6E1C"/>
    <w:rsid w:val="003B7360"/>
    <w:rsid w:val="003B75D7"/>
    <w:rsid w:val="003C015A"/>
    <w:rsid w:val="003C07BF"/>
    <w:rsid w:val="003C08CF"/>
    <w:rsid w:val="003C1208"/>
    <w:rsid w:val="003C1486"/>
    <w:rsid w:val="003C2806"/>
    <w:rsid w:val="003C45A1"/>
    <w:rsid w:val="003C4A9F"/>
    <w:rsid w:val="003C5405"/>
    <w:rsid w:val="003C5437"/>
    <w:rsid w:val="003C68CF"/>
    <w:rsid w:val="003C6FDA"/>
    <w:rsid w:val="003D07C7"/>
    <w:rsid w:val="003D0B39"/>
    <w:rsid w:val="003D131B"/>
    <w:rsid w:val="003D1556"/>
    <w:rsid w:val="003D1ED7"/>
    <w:rsid w:val="003D2C19"/>
    <w:rsid w:val="003D33FD"/>
    <w:rsid w:val="003D34DD"/>
    <w:rsid w:val="003D3CB9"/>
    <w:rsid w:val="003D542C"/>
    <w:rsid w:val="003D5558"/>
    <w:rsid w:val="003D5979"/>
    <w:rsid w:val="003D5FD2"/>
    <w:rsid w:val="003D6FAC"/>
    <w:rsid w:val="003D77EA"/>
    <w:rsid w:val="003D7E5E"/>
    <w:rsid w:val="003E07C4"/>
    <w:rsid w:val="003E0B5E"/>
    <w:rsid w:val="003E1B9F"/>
    <w:rsid w:val="003E282E"/>
    <w:rsid w:val="003E40A9"/>
    <w:rsid w:val="003E42D5"/>
    <w:rsid w:val="003E4660"/>
    <w:rsid w:val="003E47B8"/>
    <w:rsid w:val="003E48D7"/>
    <w:rsid w:val="003E51DC"/>
    <w:rsid w:val="003E547E"/>
    <w:rsid w:val="003E70A1"/>
    <w:rsid w:val="003E7FD8"/>
    <w:rsid w:val="003F1312"/>
    <w:rsid w:val="003F231B"/>
    <w:rsid w:val="003F24D3"/>
    <w:rsid w:val="003F27F1"/>
    <w:rsid w:val="003F3AE2"/>
    <w:rsid w:val="003F4C07"/>
    <w:rsid w:val="003F5872"/>
    <w:rsid w:val="003F5C6D"/>
    <w:rsid w:val="003F6DAC"/>
    <w:rsid w:val="003F78C1"/>
    <w:rsid w:val="004004C3"/>
    <w:rsid w:val="00400A15"/>
    <w:rsid w:val="00400BB1"/>
    <w:rsid w:val="00400F04"/>
    <w:rsid w:val="00401064"/>
    <w:rsid w:val="00401907"/>
    <w:rsid w:val="00401B40"/>
    <w:rsid w:val="00401E9C"/>
    <w:rsid w:val="004028E0"/>
    <w:rsid w:val="0040322D"/>
    <w:rsid w:val="0040337F"/>
    <w:rsid w:val="00403934"/>
    <w:rsid w:val="00404359"/>
    <w:rsid w:val="004057C3"/>
    <w:rsid w:val="00405BC2"/>
    <w:rsid w:val="00406286"/>
    <w:rsid w:val="0040682F"/>
    <w:rsid w:val="00407304"/>
    <w:rsid w:val="004076BD"/>
    <w:rsid w:val="0040784C"/>
    <w:rsid w:val="00407B46"/>
    <w:rsid w:val="004108C0"/>
    <w:rsid w:val="004112D0"/>
    <w:rsid w:val="00411304"/>
    <w:rsid w:val="00411689"/>
    <w:rsid w:val="00411AAB"/>
    <w:rsid w:val="00411E35"/>
    <w:rsid w:val="00412797"/>
    <w:rsid w:val="00412BE5"/>
    <w:rsid w:val="0041371C"/>
    <w:rsid w:val="00413AEE"/>
    <w:rsid w:val="00413B6B"/>
    <w:rsid w:val="0041475C"/>
    <w:rsid w:val="0041495B"/>
    <w:rsid w:val="00414B3E"/>
    <w:rsid w:val="00415A90"/>
    <w:rsid w:val="00415BE7"/>
    <w:rsid w:val="00415D4D"/>
    <w:rsid w:val="004172C1"/>
    <w:rsid w:val="00417B45"/>
    <w:rsid w:val="00420119"/>
    <w:rsid w:val="00420312"/>
    <w:rsid w:val="00420522"/>
    <w:rsid w:val="00420B71"/>
    <w:rsid w:val="00420FE6"/>
    <w:rsid w:val="004215E0"/>
    <w:rsid w:val="004219F9"/>
    <w:rsid w:val="0042244C"/>
    <w:rsid w:val="00423286"/>
    <w:rsid w:val="00423311"/>
    <w:rsid w:val="00423BD5"/>
    <w:rsid w:val="00424181"/>
    <w:rsid w:val="00424266"/>
    <w:rsid w:val="00424846"/>
    <w:rsid w:val="0042488B"/>
    <w:rsid w:val="00424B3B"/>
    <w:rsid w:val="004254AB"/>
    <w:rsid w:val="0042696E"/>
    <w:rsid w:val="00426D00"/>
    <w:rsid w:val="0042727C"/>
    <w:rsid w:val="00427527"/>
    <w:rsid w:val="00427915"/>
    <w:rsid w:val="00427FCB"/>
    <w:rsid w:val="00430B11"/>
    <w:rsid w:val="0043230D"/>
    <w:rsid w:val="00432815"/>
    <w:rsid w:val="004335E6"/>
    <w:rsid w:val="00433F6B"/>
    <w:rsid w:val="0043438D"/>
    <w:rsid w:val="00434B18"/>
    <w:rsid w:val="004351E6"/>
    <w:rsid w:val="00435409"/>
    <w:rsid w:val="00435CED"/>
    <w:rsid w:val="00435E7A"/>
    <w:rsid w:val="004366C5"/>
    <w:rsid w:val="00436B74"/>
    <w:rsid w:val="00437513"/>
    <w:rsid w:val="00437C9F"/>
    <w:rsid w:val="004402CE"/>
    <w:rsid w:val="00440470"/>
    <w:rsid w:val="00440630"/>
    <w:rsid w:val="004408AB"/>
    <w:rsid w:val="00440C79"/>
    <w:rsid w:val="00440D5B"/>
    <w:rsid w:val="00440E50"/>
    <w:rsid w:val="004410FC"/>
    <w:rsid w:val="00441832"/>
    <w:rsid w:val="004427A7"/>
    <w:rsid w:val="00443601"/>
    <w:rsid w:val="004439FA"/>
    <w:rsid w:val="00445227"/>
    <w:rsid w:val="004459DD"/>
    <w:rsid w:val="004469D8"/>
    <w:rsid w:val="00446AFE"/>
    <w:rsid w:val="00446F1B"/>
    <w:rsid w:val="00447E30"/>
    <w:rsid w:val="00450D8D"/>
    <w:rsid w:val="004511A6"/>
    <w:rsid w:val="00451B33"/>
    <w:rsid w:val="00451CC1"/>
    <w:rsid w:val="00451F11"/>
    <w:rsid w:val="00451F91"/>
    <w:rsid w:val="004520F7"/>
    <w:rsid w:val="00452E95"/>
    <w:rsid w:val="00453509"/>
    <w:rsid w:val="004535D6"/>
    <w:rsid w:val="00453702"/>
    <w:rsid w:val="004541DC"/>
    <w:rsid w:val="00455F7F"/>
    <w:rsid w:val="004577DD"/>
    <w:rsid w:val="00457F90"/>
    <w:rsid w:val="00460295"/>
    <w:rsid w:val="00460620"/>
    <w:rsid w:val="00460672"/>
    <w:rsid w:val="00460AD9"/>
    <w:rsid w:val="00461571"/>
    <w:rsid w:val="00461591"/>
    <w:rsid w:val="0046197F"/>
    <w:rsid w:val="0046203C"/>
    <w:rsid w:val="0046233C"/>
    <w:rsid w:val="004638C1"/>
    <w:rsid w:val="00463A07"/>
    <w:rsid w:val="00463E14"/>
    <w:rsid w:val="004640EA"/>
    <w:rsid w:val="00464106"/>
    <w:rsid w:val="00464846"/>
    <w:rsid w:val="004652E8"/>
    <w:rsid w:val="00466796"/>
    <w:rsid w:val="004668FD"/>
    <w:rsid w:val="00466C75"/>
    <w:rsid w:val="0046770F"/>
    <w:rsid w:val="0047175F"/>
    <w:rsid w:val="00474474"/>
    <w:rsid w:val="00476421"/>
    <w:rsid w:val="00476AFE"/>
    <w:rsid w:val="00476B77"/>
    <w:rsid w:val="00476DED"/>
    <w:rsid w:val="00477D65"/>
    <w:rsid w:val="0048008F"/>
    <w:rsid w:val="00480298"/>
    <w:rsid w:val="0048090B"/>
    <w:rsid w:val="00480F03"/>
    <w:rsid w:val="004815DE"/>
    <w:rsid w:val="00483472"/>
    <w:rsid w:val="00483F10"/>
    <w:rsid w:val="0048419D"/>
    <w:rsid w:val="004846E1"/>
    <w:rsid w:val="004855AA"/>
    <w:rsid w:val="00485689"/>
    <w:rsid w:val="00485CA0"/>
    <w:rsid w:val="00485DF9"/>
    <w:rsid w:val="00485EA5"/>
    <w:rsid w:val="00485F8A"/>
    <w:rsid w:val="0048649E"/>
    <w:rsid w:val="00486F60"/>
    <w:rsid w:val="0049040C"/>
    <w:rsid w:val="00490C07"/>
    <w:rsid w:val="00490F36"/>
    <w:rsid w:val="004911FD"/>
    <w:rsid w:val="00491851"/>
    <w:rsid w:val="00491D37"/>
    <w:rsid w:val="0049214A"/>
    <w:rsid w:val="00492FF7"/>
    <w:rsid w:val="00493706"/>
    <w:rsid w:val="004947A4"/>
    <w:rsid w:val="00494F9B"/>
    <w:rsid w:val="0049617B"/>
    <w:rsid w:val="00496683"/>
    <w:rsid w:val="004970E1"/>
    <w:rsid w:val="0049727E"/>
    <w:rsid w:val="00497709"/>
    <w:rsid w:val="00497CF4"/>
    <w:rsid w:val="004A032D"/>
    <w:rsid w:val="004A0FAB"/>
    <w:rsid w:val="004A10BD"/>
    <w:rsid w:val="004A1803"/>
    <w:rsid w:val="004A18EC"/>
    <w:rsid w:val="004A1DE1"/>
    <w:rsid w:val="004A335E"/>
    <w:rsid w:val="004A3779"/>
    <w:rsid w:val="004A47CF"/>
    <w:rsid w:val="004A480B"/>
    <w:rsid w:val="004A480E"/>
    <w:rsid w:val="004A4C25"/>
    <w:rsid w:val="004A5258"/>
    <w:rsid w:val="004A56E4"/>
    <w:rsid w:val="004A5809"/>
    <w:rsid w:val="004A5F52"/>
    <w:rsid w:val="004A721F"/>
    <w:rsid w:val="004A7260"/>
    <w:rsid w:val="004A73E0"/>
    <w:rsid w:val="004B050B"/>
    <w:rsid w:val="004B1378"/>
    <w:rsid w:val="004B1651"/>
    <w:rsid w:val="004B29D0"/>
    <w:rsid w:val="004B3149"/>
    <w:rsid w:val="004B3814"/>
    <w:rsid w:val="004B3B20"/>
    <w:rsid w:val="004B3D4F"/>
    <w:rsid w:val="004B3DC7"/>
    <w:rsid w:val="004B3F8E"/>
    <w:rsid w:val="004B586F"/>
    <w:rsid w:val="004B6796"/>
    <w:rsid w:val="004B7478"/>
    <w:rsid w:val="004B7C63"/>
    <w:rsid w:val="004C0895"/>
    <w:rsid w:val="004C15D1"/>
    <w:rsid w:val="004C1AB8"/>
    <w:rsid w:val="004C1D1A"/>
    <w:rsid w:val="004C1D71"/>
    <w:rsid w:val="004C25AF"/>
    <w:rsid w:val="004C38DC"/>
    <w:rsid w:val="004C4935"/>
    <w:rsid w:val="004C4E77"/>
    <w:rsid w:val="004C681A"/>
    <w:rsid w:val="004D0766"/>
    <w:rsid w:val="004D0A00"/>
    <w:rsid w:val="004D0C06"/>
    <w:rsid w:val="004D1041"/>
    <w:rsid w:val="004D12BC"/>
    <w:rsid w:val="004D19B4"/>
    <w:rsid w:val="004D1FA3"/>
    <w:rsid w:val="004D28EF"/>
    <w:rsid w:val="004D2B14"/>
    <w:rsid w:val="004D319F"/>
    <w:rsid w:val="004D388C"/>
    <w:rsid w:val="004D466A"/>
    <w:rsid w:val="004D497A"/>
    <w:rsid w:val="004D533D"/>
    <w:rsid w:val="004D5D58"/>
    <w:rsid w:val="004D64E3"/>
    <w:rsid w:val="004D6AE1"/>
    <w:rsid w:val="004D75C3"/>
    <w:rsid w:val="004D7653"/>
    <w:rsid w:val="004D7894"/>
    <w:rsid w:val="004D7A83"/>
    <w:rsid w:val="004E00B0"/>
    <w:rsid w:val="004E0E21"/>
    <w:rsid w:val="004E1462"/>
    <w:rsid w:val="004E218C"/>
    <w:rsid w:val="004E2573"/>
    <w:rsid w:val="004E2B13"/>
    <w:rsid w:val="004E2C69"/>
    <w:rsid w:val="004E36FD"/>
    <w:rsid w:val="004E3EAA"/>
    <w:rsid w:val="004E624E"/>
    <w:rsid w:val="004E6A56"/>
    <w:rsid w:val="004E716F"/>
    <w:rsid w:val="004E7A0E"/>
    <w:rsid w:val="004F09BB"/>
    <w:rsid w:val="004F121C"/>
    <w:rsid w:val="004F159B"/>
    <w:rsid w:val="004F1624"/>
    <w:rsid w:val="004F234F"/>
    <w:rsid w:val="004F23AF"/>
    <w:rsid w:val="004F263F"/>
    <w:rsid w:val="004F2901"/>
    <w:rsid w:val="004F2AAC"/>
    <w:rsid w:val="004F2EF0"/>
    <w:rsid w:val="004F2F81"/>
    <w:rsid w:val="004F3040"/>
    <w:rsid w:val="004F3E03"/>
    <w:rsid w:val="004F4281"/>
    <w:rsid w:val="004F4388"/>
    <w:rsid w:val="004F484E"/>
    <w:rsid w:val="004F4947"/>
    <w:rsid w:val="004F4C9E"/>
    <w:rsid w:val="004F5AA7"/>
    <w:rsid w:val="004F5B07"/>
    <w:rsid w:val="004F6BBB"/>
    <w:rsid w:val="004F7672"/>
    <w:rsid w:val="004F7ABD"/>
    <w:rsid w:val="004F7B11"/>
    <w:rsid w:val="005002B4"/>
    <w:rsid w:val="005015B4"/>
    <w:rsid w:val="005020D4"/>
    <w:rsid w:val="005027AE"/>
    <w:rsid w:val="00503223"/>
    <w:rsid w:val="00503233"/>
    <w:rsid w:val="00503FCF"/>
    <w:rsid w:val="0050401D"/>
    <w:rsid w:val="0050439D"/>
    <w:rsid w:val="0050453C"/>
    <w:rsid w:val="00504862"/>
    <w:rsid w:val="00504984"/>
    <w:rsid w:val="00504AF3"/>
    <w:rsid w:val="0050514B"/>
    <w:rsid w:val="00507465"/>
    <w:rsid w:val="00507479"/>
    <w:rsid w:val="00507730"/>
    <w:rsid w:val="005108DA"/>
    <w:rsid w:val="005108FB"/>
    <w:rsid w:val="00510F49"/>
    <w:rsid w:val="00511970"/>
    <w:rsid w:val="00511DC0"/>
    <w:rsid w:val="005129C0"/>
    <w:rsid w:val="00512F85"/>
    <w:rsid w:val="005141AF"/>
    <w:rsid w:val="005147DC"/>
    <w:rsid w:val="00514D7E"/>
    <w:rsid w:val="00514E7C"/>
    <w:rsid w:val="00515CBC"/>
    <w:rsid w:val="005162CD"/>
    <w:rsid w:val="0051719F"/>
    <w:rsid w:val="00520234"/>
    <w:rsid w:val="00520A46"/>
    <w:rsid w:val="00520DD5"/>
    <w:rsid w:val="005219B3"/>
    <w:rsid w:val="00521B7C"/>
    <w:rsid w:val="00521FF2"/>
    <w:rsid w:val="0052205B"/>
    <w:rsid w:val="00522E03"/>
    <w:rsid w:val="00523E30"/>
    <w:rsid w:val="00524066"/>
    <w:rsid w:val="0052436D"/>
    <w:rsid w:val="005247B2"/>
    <w:rsid w:val="00524B96"/>
    <w:rsid w:val="005251D6"/>
    <w:rsid w:val="00525CC3"/>
    <w:rsid w:val="00525DA7"/>
    <w:rsid w:val="005269F0"/>
    <w:rsid w:val="0052749D"/>
    <w:rsid w:val="005277CC"/>
    <w:rsid w:val="0052784C"/>
    <w:rsid w:val="00530270"/>
    <w:rsid w:val="00531250"/>
    <w:rsid w:val="00531B4A"/>
    <w:rsid w:val="00531BE8"/>
    <w:rsid w:val="00531C26"/>
    <w:rsid w:val="00533030"/>
    <w:rsid w:val="00533656"/>
    <w:rsid w:val="0053382B"/>
    <w:rsid w:val="00533C3D"/>
    <w:rsid w:val="00534310"/>
    <w:rsid w:val="00534671"/>
    <w:rsid w:val="00534750"/>
    <w:rsid w:val="005369A1"/>
    <w:rsid w:val="00536F41"/>
    <w:rsid w:val="0053757A"/>
    <w:rsid w:val="0053793F"/>
    <w:rsid w:val="0054008D"/>
    <w:rsid w:val="00540425"/>
    <w:rsid w:val="00540ABD"/>
    <w:rsid w:val="005414E1"/>
    <w:rsid w:val="00541C76"/>
    <w:rsid w:val="00541F3E"/>
    <w:rsid w:val="00543046"/>
    <w:rsid w:val="0054368A"/>
    <w:rsid w:val="005438BA"/>
    <w:rsid w:val="00543AC6"/>
    <w:rsid w:val="005452D7"/>
    <w:rsid w:val="005458D9"/>
    <w:rsid w:val="005466DA"/>
    <w:rsid w:val="005468A5"/>
    <w:rsid w:val="0054697F"/>
    <w:rsid w:val="0054779D"/>
    <w:rsid w:val="00547A7F"/>
    <w:rsid w:val="0055087F"/>
    <w:rsid w:val="00550C92"/>
    <w:rsid w:val="00552072"/>
    <w:rsid w:val="005520A5"/>
    <w:rsid w:val="00552507"/>
    <w:rsid w:val="00552B81"/>
    <w:rsid w:val="0055389B"/>
    <w:rsid w:val="005542AC"/>
    <w:rsid w:val="00554795"/>
    <w:rsid w:val="00554ABF"/>
    <w:rsid w:val="00554C6F"/>
    <w:rsid w:val="00555C89"/>
    <w:rsid w:val="00556301"/>
    <w:rsid w:val="00556313"/>
    <w:rsid w:val="00556697"/>
    <w:rsid w:val="00556BDD"/>
    <w:rsid w:val="005574D1"/>
    <w:rsid w:val="005575D8"/>
    <w:rsid w:val="00557D78"/>
    <w:rsid w:val="005602A5"/>
    <w:rsid w:val="005605A8"/>
    <w:rsid w:val="00560BBF"/>
    <w:rsid w:val="00561273"/>
    <w:rsid w:val="00563105"/>
    <w:rsid w:val="00563F9B"/>
    <w:rsid w:val="0056477D"/>
    <w:rsid w:val="00564FD5"/>
    <w:rsid w:val="00565283"/>
    <w:rsid w:val="005652BC"/>
    <w:rsid w:val="00565613"/>
    <w:rsid w:val="0056572E"/>
    <w:rsid w:val="0056580F"/>
    <w:rsid w:val="00565EC0"/>
    <w:rsid w:val="005669C8"/>
    <w:rsid w:val="0056760D"/>
    <w:rsid w:val="00567853"/>
    <w:rsid w:val="00567D90"/>
    <w:rsid w:val="00567FEC"/>
    <w:rsid w:val="00570271"/>
    <w:rsid w:val="005703C7"/>
    <w:rsid w:val="00570AE7"/>
    <w:rsid w:val="00570BC7"/>
    <w:rsid w:val="00571462"/>
    <w:rsid w:val="005718BD"/>
    <w:rsid w:val="00571AB0"/>
    <w:rsid w:val="00572136"/>
    <w:rsid w:val="00572C5C"/>
    <w:rsid w:val="0057376D"/>
    <w:rsid w:val="00574A26"/>
    <w:rsid w:val="005753D5"/>
    <w:rsid w:val="0057567A"/>
    <w:rsid w:val="00575C40"/>
    <w:rsid w:val="00576566"/>
    <w:rsid w:val="0057786B"/>
    <w:rsid w:val="00580656"/>
    <w:rsid w:val="005807D2"/>
    <w:rsid w:val="00583DA2"/>
    <w:rsid w:val="00584063"/>
    <w:rsid w:val="005841A2"/>
    <w:rsid w:val="0058697C"/>
    <w:rsid w:val="00586DAA"/>
    <w:rsid w:val="00586E37"/>
    <w:rsid w:val="00586E99"/>
    <w:rsid w:val="0058705F"/>
    <w:rsid w:val="00587539"/>
    <w:rsid w:val="005875AD"/>
    <w:rsid w:val="005878CF"/>
    <w:rsid w:val="00587B74"/>
    <w:rsid w:val="0059054E"/>
    <w:rsid w:val="00590668"/>
    <w:rsid w:val="005909B5"/>
    <w:rsid w:val="005911CF"/>
    <w:rsid w:val="005917DB"/>
    <w:rsid w:val="00591A08"/>
    <w:rsid w:val="00592236"/>
    <w:rsid w:val="00593F0E"/>
    <w:rsid w:val="0059463F"/>
    <w:rsid w:val="0059530B"/>
    <w:rsid w:val="00595328"/>
    <w:rsid w:val="00595345"/>
    <w:rsid w:val="0059586A"/>
    <w:rsid w:val="005975F3"/>
    <w:rsid w:val="0059763D"/>
    <w:rsid w:val="00597717"/>
    <w:rsid w:val="005A01A4"/>
    <w:rsid w:val="005A1466"/>
    <w:rsid w:val="005A14F0"/>
    <w:rsid w:val="005A1547"/>
    <w:rsid w:val="005A1EC1"/>
    <w:rsid w:val="005A24A0"/>
    <w:rsid w:val="005A2FC6"/>
    <w:rsid w:val="005A3458"/>
    <w:rsid w:val="005A3DD3"/>
    <w:rsid w:val="005A3EA2"/>
    <w:rsid w:val="005A4265"/>
    <w:rsid w:val="005A5542"/>
    <w:rsid w:val="005A632A"/>
    <w:rsid w:val="005A7D6A"/>
    <w:rsid w:val="005B0A92"/>
    <w:rsid w:val="005B148A"/>
    <w:rsid w:val="005B21F4"/>
    <w:rsid w:val="005B242F"/>
    <w:rsid w:val="005B36BC"/>
    <w:rsid w:val="005B382A"/>
    <w:rsid w:val="005B4556"/>
    <w:rsid w:val="005B4803"/>
    <w:rsid w:val="005B4873"/>
    <w:rsid w:val="005B4B6C"/>
    <w:rsid w:val="005B4D49"/>
    <w:rsid w:val="005B5004"/>
    <w:rsid w:val="005B5749"/>
    <w:rsid w:val="005B5CBE"/>
    <w:rsid w:val="005B6461"/>
    <w:rsid w:val="005B67CF"/>
    <w:rsid w:val="005B74E9"/>
    <w:rsid w:val="005C028B"/>
    <w:rsid w:val="005C0848"/>
    <w:rsid w:val="005C09DE"/>
    <w:rsid w:val="005C0DB8"/>
    <w:rsid w:val="005C0E21"/>
    <w:rsid w:val="005C13FB"/>
    <w:rsid w:val="005C1D7B"/>
    <w:rsid w:val="005C2DEE"/>
    <w:rsid w:val="005C3C06"/>
    <w:rsid w:val="005C3C89"/>
    <w:rsid w:val="005C3F11"/>
    <w:rsid w:val="005C4BAA"/>
    <w:rsid w:val="005C4CDC"/>
    <w:rsid w:val="005C4E7D"/>
    <w:rsid w:val="005C55D2"/>
    <w:rsid w:val="005C5834"/>
    <w:rsid w:val="005C66BF"/>
    <w:rsid w:val="005C6A01"/>
    <w:rsid w:val="005C794C"/>
    <w:rsid w:val="005C7C57"/>
    <w:rsid w:val="005D07A0"/>
    <w:rsid w:val="005D1A42"/>
    <w:rsid w:val="005D4918"/>
    <w:rsid w:val="005D4A49"/>
    <w:rsid w:val="005D5609"/>
    <w:rsid w:val="005D64EA"/>
    <w:rsid w:val="005D6756"/>
    <w:rsid w:val="005E01E4"/>
    <w:rsid w:val="005E26A1"/>
    <w:rsid w:val="005E3C24"/>
    <w:rsid w:val="005E47BF"/>
    <w:rsid w:val="005E4C27"/>
    <w:rsid w:val="005E556E"/>
    <w:rsid w:val="005E5A06"/>
    <w:rsid w:val="005E5F07"/>
    <w:rsid w:val="005E6168"/>
    <w:rsid w:val="005E7153"/>
    <w:rsid w:val="005E75DB"/>
    <w:rsid w:val="005E7966"/>
    <w:rsid w:val="005F0558"/>
    <w:rsid w:val="005F0858"/>
    <w:rsid w:val="005F1862"/>
    <w:rsid w:val="005F25AF"/>
    <w:rsid w:val="005F2FD1"/>
    <w:rsid w:val="005F323F"/>
    <w:rsid w:val="005F3CB3"/>
    <w:rsid w:val="005F3F0E"/>
    <w:rsid w:val="005F4488"/>
    <w:rsid w:val="005F45DC"/>
    <w:rsid w:val="005F5545"/>
    <w:rsid w:val="005F5AC3"/>
    <w:rsid w:val="005F6174"/>
    <w:rsid w:val="005F619F"/>
    <w:rsid w:val="005F7054"/>
    <w:rsid w:val="005F7291"/>
    <w:rsid w:val="006009DA"/>
    <w:rsid w:val="0060146A"/>
    <w:rsid w:val="0060214F"/>
    <w:rsid w:val="00602E44"/>
    <w:rsid w:val="006038E3"/>
    <w:rsid w:val="0060432E"/>
    <w:rsid w:val="00604775"/>
    <w:rsid w:val="006071CE"/>
    <w:rsid w:val="00610416"/>
    <w:rsid w:val="006117B2"/>
    <w:rsid w:val="00611AA6"/>
    <w:rsid w:val="00612B12"/>
    <w:rsid w:val="00612D43"/>
    <w:rsid w:val="006139BC"/>
    <w:rsid w:val="00613FB7"/>
    <w:rsid w:val="00613FDD"/>
    <w:rsid w:val="00614216"/>
    <w:rsid w:val="006148D4"/>
    <w:rsid w:val="00615236"/>
    <w:rsid w:val="00617CB4"/>
    <w:rsid w:val="00620724"/>
    <w:rsid w:val="00620A7F"/>
    <w:rsid w:val="0062141D"/>
    <w:rsid w:val="00621649"/>
    <w:rsid w:val="00621697"/>
    <w:rsid w:val="006218B4"/>
    <w:rsid w:val="006228B8"/>
    <w:rsid w:val="00622A88"/>
    <w:rsid w:val="00622C6E"/>
    <w:rsid w:val="00622D4D"/>
    <w:rsid w:val="00623CE8"/>
    <w:rsid w:val="00623E63"/>
    <w:rsid w:val="00623FC1"/>
    <w:rsid w:val="006247BA"/>
    <w:rsid w:val="00624E5E"/>
    <w:rsid w:val="00625529"/>
    <w:rsid w:val="00626905"/>
    <w:rsid w:val="00627123"/>
    <w:rsid w:val="006277C0"/>
    <w:rsid w:val="00630E8C"/>
    <w:rsid w:val="00631569"/>
    <w:rsid w:val="00631694"/>
    <w:rsid w:val="00631DAA"/>
    <w:rsid w:val="00631DC1"/>
    <w:rsid w:val="00632280"/>
    <w:rsid w:val="00633118"/>
    <w:rsid w:val="0063353A"/>
    <w:rsid w:val="006335D5"/>
    <w:rsid w:val="006359EF"/>
    <w:rsid w:val="006360A5"/>
    <w:rsid w:val="00636125"/>
    <w:rsid w:val="006362DB"/>
    <w:rsid w:val="00636D79"/>
    <w:rsid w:val="00637DF1"/>
    <w:rsid w:val="00640A52"/>
    <w:rsid w:val="00641957"/>
    <w:rsid w:val="00641F8E"/>
    <w:rsid w:val="00642077"/>
    <w:rsid w:val="00642162"/>
    <w:rsid w:val="006425B7"/>
    <w:rsid w:val="00642F18"/>
    <w:rsid w:val="00643368"/>
    <w:rsid w:val="006436D8"/>
    <w:rsid w:val="00644018"/>
    <w:rsid w:val="006440FF"/>
    <w:rsid w:val="00644270"/>
    <w:rsid w:val="00644E28"/>
    <w:rsid w:val="00645125"/>
    <w:rsid w:val="00645665"/>
    <w:rsid w:val="00645BE4"/>
    <w:rsid w:val="00645FAD"/>
    <w:rsid w:val="0064615C"/>
    <w:rsid w:val="00646BB8"/>
    <w:rsid w:val="00647AB5"/>
    <w:rsid w:val="00650373"/>
    <w:rsid w:val="00650397"/>
    <w:rsid w:val="00650C3E"/>
    <w:rsid w:val="006516C2"/>
    <w:rsid w:val="006518B7"/>
    <w:rsid w:val="00651FC0"/>
    <w:rsid w:val="00652D2A"/>
    <w:rsid w:val="006530E9"/>
    <w:rsid w:val="0065346A"/>
    <w:rsid w:val="00654A39"/>
    <w:rsid w:val="00655396"/>
    <w:rsid w:val="00655623"/>
    <w:rsid w:val="0065577B"/>
    <w:rsid w:val="00655996"/>
    <w:rsid w:val="00656FAA"/>
    <w:rsid w:val="0066030D"/>
    <w:rsid w:val="00661315"/>
    <w:rsid w:val="00661FFB"/>
    <w:rsid w:val="00662D18"/>
    <w:rsid w:val="006632FA"/>
    <w:rsid w:val="0066423C"/>
    <w:rsid w:val="00665A34"/>
    <w:rsid w:val="006665FF"/>
    <w:rsid w:val="006668AB"/>
    <w:rsid w:val="00666F38"/>
    <w:rsid w:val="00667633"/>
    <w:rsid w:val="00667F99"/>
    <w:rsid w:val="00670713"/>
    <w:rsid w:val="00670AD5"/>
    <w:rsid w:val="00670FC7"/>
    <w:rsid w:val="00671410"/>
    <w:rsid w:val="006715D0"/>
    <w:rsid w:val="006722A0"/>
    <w:rsid w:val="00672E32"/>
    <w:rsid w:val="00673935"/>
    <w:rsid w:val="00674B2F"/>
    <w:rsid w:val="00675258"/>
    <w:rsid w:val="006758FA"/>
    <w:rsid w:val="0067625F"/>
    <w:rsid w:val="00676C3F"/>
    <w:rsid w:val="00677D6F"/>
    <w:rsid w:val="006802B3"/>
    <w:rsid w:val="006802F0"/>
    <w:rsid w:val="006809CF"/>
    <w:rsid w:val="00680A4F"/>
    <w:rsid w:val="00680AAD"/>
    <w:rsid w:val="00681652"/>
    <w:rsid w:val="00681FF5"/>
    <w:rsid w:val="00682E89"/>
    <w:rsid w:val="006834A9"/>
    <w:rsid w:val="00683562"/>
    <w:rsid w:val="00683EEB"/>
    <w:rsid w:val="00684609"/>
    <w:rsid w:val="00684989"/>
    <w:rsid w:val="00686988"/>
    <w:rsid w:val="00686D01"/>
    <w:rsid w:val="006872F5"/>
    <w:rsid w:val="0068747F"/>
    <w:rsid w:val="00690006"/>
    <w:rsid w:val="00691384"/>
    <w:rsid w:val="00691D38"/>
    <w:rsid w:val="0069276D"/>
    <w:rsid w:val="00692F53"/>
    <w:rsid w:val="00692FDB"/>
    <w:rsid w:val="006949C7"/>
    <w:rsid w:val="0069541C"/>
    <w:rsid w:val="00695514"/>
    <w:rsid w:val="00695D37"/>
    <w:rsid w:val="00696D23"/>
    <w:rsid w:val="00696E47"/>
    <w:rsid w:val="00696F37"/>
    <w:rsid w:val="00697B6A"/>
    <w:rsid w:val="006A013F"/>
    <w:rsid w:val="006A03F7"/>
    <w:rsid w:val="006A0800"/>
    <w:rsid w:val="006A0ECA"/>
    <w:rsid w:val="006A380E"/>
    <w:rsid w:val="006A41C7"/>
    <w:rsid w:val="006A4279"/>
    <w:rsid w:val="006A4C90"/>
    <w:rsid w:val="006A4D14"/>
    <w:rsid w:val="006A52FF"/>
    <w:rsid w:val="006A60C6"/>
    <w:rsid w:val="006A6E30"/>
    <w:rsid w:val="006A7108"/>
    <w:rsid w:val="006A7238"/>
    <w:rsid w:val="006A74A3"/>
    <w:rsid w:val="006A799D"/>
    <w:rsid w:val="006A7CC1"/>
    <w:rsid w:val="006A7D39"/>
    <w:rsid w:val="006B0221"/>
    <w:rsid w:val="006B0453"/>
    <w:rsid w:val="006B0C00"/>
    <w:rsid w:val="006B0EC4"/>
    <w:rsid w:val="006B38F5"/>
    <w:rsid w:val="006B419C"/>
    <w:rsid w:val="006B45CE"/>
    <w:rsid w:val="006B5121"/>
    <w:rsid w:val="006B51D4"/>
    <w:rsid w:val="006B53A7"/>
    <w:rsid w:val="006B603E"/>
    <w:rsid w:val="006B64E2"/>
    <w:rsid w:val="006B6A2D"/>
    <w:rsid w:val="006B6C9F"/>
    <w:rsid w:val="006B6FCF"/>
    <w:rsid w:val="006B7CDD"/>
    <w:rsid w:val="006C0446"/>
    <w:rsid w:val="006C091B"/>
    <w:rsid w:val="006C108C"/>
    <w:rsid w:val="006C156A"/>
    <w:rsid w:val="006C1FF5"/>
    <w:rsid w:val="006C316D"/>
    <w:rsid w:val="006C3BAF"/>
    <w:rsid w:val="006C405F"/>
    <w:rsid w:val="006C478F"/>
    <w:rsid w:val="006C4F10"/>
    <w:rsid w:val="006C50FB"/>
    <w:rsid w:val="006C5F62"/>
    <w:rsid w:val="006C6ECD"/>
    <w:rsid w:val="006C71F2"/>
    <w:rsid w:val="006D0478"/>
    <w:rsid w:val="006D05C8"/>
    <w:rsid w:val="006D07A2"/>
    <w:rsid w:val="006D0C01"/>
    <w:rsid w:val="006D1CE5"/>
    <w:rsid w:val="006D2023"/>
    <w:rsid w:val="006D23DD"/>
    <w:rsid w:val="006D34B6"/>
    <w:rsid w:val="006D3CFE"/>
    <w:rsid w:val="006D542F"/>
    <w:rsid w:val="006D5B27"/>
    <w:rsid w:val="006D5C0C"/>
    <w:rsid w:val="006D62CE"/>
    <w:rsid w:val="006D64D3"/>
    <w:rsid w:val="006D69F0"/>
    <w:rsid w:val="006D6DC6"/>
    <w:rsid w:val="006D78E4"/>
    <w:rsid w:val="006D7E54"/>
    <w:rsid w:val="006E0BC2"/>
    <w:rsid w:val="006E11AB"/>
    <w:rsid w:val="006E1782"/>
    <w:rsid w:val="006E21D2"/>
    <w:rsid w:val="006E2631"/>
    <w:rsid w:val="006E3166"/>
    <w:rsid w:val="006E3BD5"/>
    <w:rsid w:val="006E50B1"/>
    <w:rsid w:val="006E5676"/>
    <w:rsid w:val="006E5688"/>
    <w:rsid w:val="006E6BDB"/>
    <w:rsid w:val="006E7223"/>
    <w:rsid w:val="006E7652"/>
    <w:rsid w:val="006F0BA9"/>
    <w:rsid w:val="006F0F78"/>
    <w:rsid w:val="006F1EC1"/>
    <w:rsid w:val="006F2C2D"/>
    <w:rsid w:val="006F30AA"/>
    <w:rsid w:val="006F35A5"/>
    <w:rsid w:val="006F41A0"/>
    <w:rsid w:val="006F48DF"/>
    <w:rsid w:val="006F4915"/>
    <w:rsid w:val="006F55CA"/>
    <w:rsid w:val="006F6273"/>
    <w:rsid w:val="006F682C"/>
    <w:rsid w:val="006F71C4"/>
    <w:rsid w:val="0070033A"/>
    <w:rsid w:val="00700625"/>
    <w:rsid w:val="0070172B"/>
    <w:rsid w:val="00701D2D"/>
    <w:rsid w:val="00701EA2"/>
    <w:rsid w:val="007026BA"/>
    <w:rsid w:val="007028BD"/>
    <w:rsid w:val="00703FC9"/>
    <w:rsid w:val="007048B4"/>
    <w:rsid w:val="00704A65"/>
    <w:rsid w:val="00704F89"/>
    <w:rsid w:val="00705EC2"/>
    <w:rsid w:val="00706026"/>
    <w:rsid w:val="007062DF"/>
    <w:rsid w:val="0070784D"/>
    <w:rsid w:val="00707A01"/>
    <w:rsid w:val="007114BD"/>
    <w:rsid w:val="007116AC"/>
    <w:rsid w:val="00711728"/>
    <w:rsid w:val="0071315F"/>
    <w:rsid w:val="007134B8"/>
    <w:rsid w:val="00713B52"/>
    <w:rsid w:val="007144E7"/>
    <w:rsid w:val="0071468E"/>
    <w:rsid w:val="007158B4"/>
    <w:rsid w:val="00715B14"/>
    <w:rsid w:val="007167B6"/>
    <w:rsid w:val="00720222"/>
    <w:rsid w:val="00720F0C"/>
    <w:rsid w:val="00721915"/>
    <w:rsid w:val="0072219E"/>
    <w:rsid w:val="00722795"/>
    <w:rsid w:val="00722CBB"/>
    <w:rsid w:val="00722F36"/>
    <w:rsid w:val="00724742"/>
    <w:rsid w:val="00724EA3"/>
    <w:rsid w:val="0072556C"/>
    <w:rsid w:val="007258F7"/>
    <w:rsid w:val="00725A4B"/>
    <w:rsid w:val="0072617C"/>
    <w:rsid w:val="00730869"/>
    <w:rsid w:val="007309BC"/>
    <w:rsid w:val="00730AD7"/>
    <w:rsid w:val="00731075"/>
    <w:rsid w:val="007312C4"/>
    <w:rsid w:val="007314C0"/>
    <w:rsid w:val="0073170B"/>
    <w:rsid w:val="00731A58"/>
    <w:rsid w:val="00731E11"/>
    <w:rsid w:val="0073222D"/>
    <w:rsid w:val="007326D5"/>
    <w:rsid w:val="00732FDD"/>
    <w:rsid w:val="007330F7"/>
    <w:rsid w:val="00734C70"/>
    <w:rsid w:val="007358A2"/>
    <w:rsid w:val="007369C3"/>
    <w:rsid w:val="00737196"/>
    <w:rsid w:val="00737231"/>
    <w:rsid w:val="007378E4"/>
    <w:rsid w:val="00737D5C"/>
    <w:rsid w:val="00737E22"/>
    <w:rsid w:val="0074006A"/>
    <w:rsid w:val="00740214"/>
    <w:rsid w:val="00740BB0"/>
    <w:rsid w:val="007416C4"/>
    <w:rsid w:val="00741D70"/>
    <w:rsid w:val="0074282C"/>
    <w:rsid w:val="00742CAF"/>
    <w:rsid w:val="00742DB2"/>
    <w:rsid w:val="00743318"/>
    <w:rsid w:val="007435B3"/>
    <w:rsid w:val="00743D86"/>
    <w:rsid w:val="0074409B"/>
    <w:rsid w:val="007445F1"/>
    <w:rsid w:val="007447D7"/>
    <w:rsid w:val="00744B59"/>
    <w:rsid w:val="00745035"/>
    <w:rsid w:val="007457FC"/>
    <w:rsid w:val="007464C0"/>
    <w:rsid w:val="0074720F"/>
    <w:rsid w:val="00747276"/>
    <w:rsid w:val="0074788C"/>
    <w:rsid w:val="007479AE"/>
    <w:rsid w:val="00750AFC"/>
    <w:rsid w:val="00751E00"/>
    <w:rsid w:val="00752E2D"/>
    <w:rsid w:val="00753267"/>
    <w:rsid w:val="00753273"/>
    <w:rsid w:val="00753D8A"/>
    <w:rsid w:val="007545F3"/>
    <w:rsid w:val="00754AB2"/>
    <w:rsid w:val="00754E19"/>
    <w:rsid w:val="0075543F"/>
    <w:rsid w:val="00755D3F"/>
    <w:rsid w:val="00755F83"/>
    <w:rsid w:val="00755FE5"/>
    <w:rsid w:val="00756906"/>
    <w:rsid w:val="007572D5"/>
    <w:rsid w:val="00757366"/>
    <w:rsid w:val="007574A6"/>
    <w:rsid w:val="00757AFD"/>
    <w:rsid w:val="00757D74"/>
    <w:rsid w:val="00760778"/>
    <w:rsid w:val="0076095E"/>
    <w:rsid w:val="00760CC6"/>
    <w:rsid w:val="00760F7F"/>
    <w:rsid w:val="007611F1"/>
    <w:rsid w:val="0076145C"/>
    <w:rsid w:val="00761C68"/>
    <w:rsid w:val="00761DBF"/>
    <w:rsid w:val="00761FBB"/>
    <w:rsid w:val="0076311C"/>
    <w:rsid w:val="00764302"/>
    <w:rsid w:val="007652B9"/>
    <w:rsid w:val="007652EA"/>
    <w:rsid w:val="0076591F"/>
    <w:rsid w:val="00765D27"/>
    <w:rsid w:val="00766084"/>
    <w:rsid w:val="0076661A"/>
    <w:rsid w:val="007668F5"/>
    <w:rsid w:val="00766B49"/>
    <w:rsid w:val="00766CD2"/>
    <w:rsid w:val="0076765F"/>
    <w:rsid w:val="007676C7"/>
    <w:rsid w:val="00770569"/>
    <w:rsid w:val="007705A7"/>
    <w:rsid w:val="00770C97"/>
    <w:rsid w:val="00770F2E"/>
    <w:rsid w:val="00771558"/>
    <w:rsid w:val="0077178F"/>
    <w:rsid w:val="00772766"/>
    <w:rsid w:val="00772A79"/>
    <w:rsid w:val="007737F4"/>
    <w:rsid w:val="0077397F"/>
    <w:rsid w:val="00773A25"/>
    <w:rsid w:val="00773DB7"/>
    <w:rsid w:val="00773E26"/>
    <w:rsid w:val="007741B1"/>
    <w:rsid w:val="00774595"/>
    <w:rsid w:val="007747BA"/>
    <w:rsid w:val="00774FA7"/>
    <w:rsid w:val="00775302"/>
    <w:rsid w:val="00776275"/>
    <w:rsid w:val="0077667A"/>
    <w:rsid w:val="007766B0"/>
    <w:rsid w:val="007769CC"/>
    <w:rsid w:val="00776CCE"/>
    <w:rsid w:val="00776D61"/>
    <w:rsid w:val="00780446"/>
    <w:rsid w:val="007805EE"/>
    <w:rsid w:val="00780F8A"/>
    <w:rsid w:val="00781741"/>
    <w:rsid w:val="00784DFB"/>
    <w:rsid w:val="007853FC"/>
    <w:rsid w:val="00785DB6"/>
    <w:rsid w:val="007867ED"/>
    <w:rsid w:val="00786D34"/>
    <w:rsid w:val="0078767F"/>
    <w:rsid w:val="00787957"/>
    <w:rsid w:val="0079028E"/>
    <w:rsid w:val="0079091F"/>
    <w:rsid w:val="00790CA7"/>
    <w:rsid w:val="00791500"/>
    <w:rsid w:val="00791A3A"/>
    <w:rsid w:val="00791A6C"/>
    <w:rsid w:val="00792B40"/>
    <w:rsid w:val="00793CB1"/>
    <w:rsid w:val="00793DB7"/>
    <w:rsid w:val="0079405C"/>
    <w:rsid w:val="007948F1"/>
    <w:rsid w:val="00794E58"/>
    <w:rsid w:val="007954A1"/>
    <w:rsid w:val="00796270"/>
    <w:rsid w:val="00796324"/>
    <w:rsid w:val="00796A21"/>
    <w:rsid w:val="007971D6"/>
    <w:rsid w:val="00797657"/>
    <w:rsid w:val="0079782A"/>
    <w:rsid w:val="007A0EC8"/>
    <w:rsid w:val="007A1B0D"/>
    <w:rsid w:val="007A246A"/>
    <w:rsid w:val="007A2AAB"/>
    <w:rsid w:val="007A4B1C"/>
    <w:rsid w:val="007A4E7B"/>
    <w:rsid w:val="007A4E7F"/>
    <w:rsid w:val="007A59B0"/>
    <w:rsid w:val="007A612D"/>
    <w:rsid w:val="007A64EC"/>
    <w:rsid w:val="007B016F"/>
    <w:rsid w:val="007B08B4"/>
    <w:rsid w:val="007B1AEC"/>
    <w:rsid w:val="007B1E28"/>
    <w:rsid w:val="007B2C6C"/>
    <w:rsid w:val="007B3390"/>
    <w:rsid w:val="007B33F6"/>
    <w:rsid w:val="007B37E0"/>
    <w:rsid w:val="007B3B58"/>
    <w:rsid w:val="007B3D9E"/>
    <w:rsid w:val="007B3E60"/>
    <w:rsid w:val="007B3F77"/>
    <w:rsid w:val="007B474D"/>
    <w:rsid w:val="007B56C8"/>
    <w:rsid w:val="007B6A77"/>
    <w:rsid w:val="007B6DF1"/>
    <w:rsid w:val="007B6F40"/>
    <w:rsid w:val="007B7920"/>
    <w:rsid w:val="007C0098"/>
    <w:rsid w:val="007C03F9"/>
    <w:rsid w:val="007C085A"/>
    <w:rsid w:val="007C0F20"/>
    <w:rsid w:val="007C19F9"/>
    <w:rsid w:val="007C22EA"/>
    <w:rsid w:val="007C24E5"/>
    <w:rsid w:val="007C2703"/>
    <w:rsid w:val="007C289A"/>
    <w:rsid w:val="007C2A55"/>
    <w:rsid w:val="007C2CCC"/>
    <w:rsid w:val="007C307F"/>
    <w:rsid w:val="007C33B4"/>
    <w:rsid w:val="007C42B1"/>
    <w:rsid w:val="007C4C8B"/>
    <w:rsid w:val="007C5457"/>
    <w:rsid w:val="007C5700"/>
    <w:rsid w:val="007C6AB6"/>
    <w:rsid w:val="007C6B74"/>
    <w:rsid w:val="007C6C43"/>
    <w:rsid w:val="007C6CC3"/>
    <w:rsid w:val="007C764A"/>
    <w:rsid w:val="007C7ABD"/>
    <w:rsid w:val="007C7E21"/>
    <w:rsid w:val="007C7FD3"/>
    <w:rsid w:val="007D177B"/>
    <w:rsid w:val="007D2CC2"/>
    <w:rsid w:val="007D32AC"/>
    <w:rsid w:val="007D33E6"/>
    <w:rsid w:val="007D358E"/>
    <w:rsid w:val="007D45CC"/>
    <w:rsid w:val="007D4601"/>
    <w:rsid w:val="007D4D00"/>
    <w:rsid w:val="007D50A5"/>
    <w:rsid w:val="007D5561"/>
    <w:rsid w:val="007D7B88"/>
    <w:rsid w:val="007E1466"/>
    <w:rsid w:val="007E2360"/>
    <w:rsid w:val="007E23C0"/>
    <w:rsid w:val="007E23D7"/>
    <w:rsid w:val="007E2D4D"/>
    <w:rsid w:val="007E38D3"/>
    <w:rsid w:val="007E3F82"/>
    <w:rsid w:val="007E7647"/>
    <w:rsid w:val="007E787E"/>
    <w:rsid w:val="007E7B9F"/>
    <w:rsid w:val="007F03E7"/>
    <w:rsid w:val="007F0753"/>
    <w:rsid w:val="007F0953"/>
    <w:rsid w:val="007F0AAD"/>
    <w:rsid w:val="007F0F19"/>
    <w:rsid w:val="007F1C31"/>
    <w:rsid w:val="007F1F96"/>
    <w:rsid w:val="007F1F9C"/>
    <w:rsid w:val="007F2310"/>
    <w:rsid w:val="007F2B95"/>
    <w:rsid w:val="007F482A"/>
    <w:rsid w:val="007F5A0E"/>
    <w:rsid w:val="007F5B2B"/>
    <w:rsid w:val="007F6A1C"/>
    <w:rsid w:val="008009F5"/>
    <w:rsid w:val="00800E93"/>
    <w:rsid w:val="0080130D"/>
    <w:rsid w:val="008020A3"/>
    <w:rsid w:val="0080249D"/>
    <w:rsid w:val="0080290D"/>
    <w:rsid w:val="00802983"/>
    <w:rsid w:val="00802DB7"/>
    <w:rsid w:val="00802E77"/>
    <w:rsid w:val="00804281"/>
    <w:rsid w:val="00804914"/>
    <w:rsid w:val="008051E9"/>
    <w:rsid w:val="00805FAF"/>
    <w:rsid w:val="008063E6"/>
    <w:rsid w:val="008069ED"/>
    <w:rsid w:val="00806D59"/>
    <w:rsid w:val="00807E81"/>
    <w:rsid w:val="008107B8"/>
    <w:rsid w:val="00811660"/>
    <w:rsid w:val="00812572"/>
    <w:rsid w:val="00814B7E"/>
    <w:rsid w:val="00814D17"/>
    <w:rsid w:val="00814E93"/>
    <w:rsid w:val="008151C9"/>
    <w:rsid w:val="0081636F"/>
    <w:rsid w:val="00816503"/>
    <w:rsid w:val="00816744"/>
    <w:rsid w:val="0081789E"/>
    <w:rsid w:val="00817CDC"/>
    <w:rsid w:val="00820DAC"/>
    <w:rsid w:val="00821626"/>
    <w:rsid w:val="008218EC"/>
    <w:rsid w:val="008219DA"/>
    <w:rsid w:val="00821C5A"/>
    <w:rsid w:val="00822049"/>
    <w:rsid w:val="00822ECA"/>
    <w:rsid w:val="00823D7F"/>
    <w:rsid w:val="0082408A"/>
    <w:rsid w:val="00824545"/>
    <w:rsid w:val="00824D9A"/>
    <w:rsid w:val="00824E3A"/>
    <w:rsid w:val="0082521B"/>
    <w:rsid w:val="008256E6"/>
    <w:rsid w:val="0082570B"/>
    <w:rsid w:val="00825850"/>
    <w:rsid w:val="00825978"/>
    <w:rsid w:val="00825CEA"/>
    <w:rsid w:val="00826928"/>
    <w:rsid w:val="0082774B"/>
    <w:rsid w:val="00827D8E"/>
    <w:rsid w:val="00827ED5"/>
    <w:rsid w:val="00830A32"/>
    <w:rsid w:val="00831187"/>
    <w:rsid w:val="0083179D"/>
    <w:rsid w:val="0083268D"/>
    <w:rsid w:val="00832E42"/>
    <w:rsid w:val="00833932"/>
    <w:rsid w:val="008353B8"/>
    <w:rsid w:val="00835A86"/>
    <w:rsid w:val="00836A8E"/>
    <w:rsid w:val="00836D79"/>
    <w:rsid w:val="00836DFC"/>
    <w:rsid w:val="0083743A"/>
    <w:rsid w:val="00837EBD"/>
    <w:rsid w:val="00840AD9"/>
    <w:rsid w:val="00840D2F"/>
    <w:rsid w:val="008410ED"/>
    <w:rsid w:val="00841539"/>
    <w:rsid w:val="00841710"/>
    <w:rsid w:val="0084190B"/>
    <w:rsid w:val="00841D1B"/>
    <w:rsid w:val="008424CC"/>
    <w:rsid w:val="00843CA0"/>
    <w:rsid w:val="008441AB"/>
    <w:rsid w:val="008445FF"/>
    <w:rsid w:val="00844836"/>
    <w:rsid w:val="008453FC"/>
    <w:rsid w:val="00846324"/>
    <w:rsid w:val="00846891"/>
    <w:rsid w:val="00846963"/>
    <w:rsid w:val="008475CC"/>
    <w:rsid w:val="00850A06"/>
    <w:rsid w:val="0085121B"/>
    <w:rsid w:val="00852074"/>
    <w:rsid w:val="00852783"/>
    <w:rsid w:val="00852809"/>
    <w:rsid w:val="00852F83"/>
    <w:rsid w:val="008536D0"/>
    <w:rsid w:val="00854BFD"/>
    <w:rsid w:val="00855683"/>
    <w:rsid w:val="00855B47"/>
    <w:rsid w:val="00856EEE"/>
    <w:rsid w:val="008575A6"/>
    <w:rsid w:val="00857E34"/>
    <w:rsid w:val="008620ED"/>
    <w:rsid w:val="00862897"/>
    <w:rsid w:val="00862940"/>
    <w:rsid w:val="008629FE"/>
    <w:rsid w:val="00862B96"/>
    <w:rsid w:val="00864020"/>
    <w:rsid w:val="00865A8E"/>
    <w:rsid w:val="00865C00"/>
    <w:rsid w:val="008661FA"/>
    <w:rsid w:val="00867982"/>
    <w:rsid w:val="0087034F"/>
    <w:rsid w:val="008706A9"/>
    <w:rsid w:val="008707BD"/>
    <w:rsid w:val="008717E3"/>
    <w:rsid w:val="00871D9D"/>
    <w:rsid w:val="00872834"/>
    <w:rsid w:val="00872962"/>
    <w:rsid w:val="00873FF7"/>
    <w:rsid w:val="00874065"/>
    <w:rsid w:val="0087414F"/>
    <w:rsid w:val="008746BA"/>
    <w:rsid w:val="008746D5"/>
    <w:rsid w:val="00876C29"/>
    <w:rsid w:val="00876E70"/>
    <w:rsid w:val="0087747A"/>
    <w:rsid w:val="008779E3"/>
    <w:rsid w:val="00877A97"/>
    <w:rsid w:val="0088191E"/>
    <w:rsid w:val="008834CB"/>
    <w:rsid w:val="008835FB"/>
    <w:rsid w:val="008836EC"/>
    <w:rsid w:val="00883F86"/>
    <w:rsid w:val="008843E2"/>
    <w:rsid w:val="00884CCD"/>
    <w:rsid w:val="008854E8"/>
    <w:rsid w:val="00885522"/>
    <w:rsid w:val="00885FEA"/>
    <w:rsid w:val="0088601B"/>
    <w:rsid w:val="008862ED"/>
    <w:rsid w:val="0088635B"/>
    <w:rsid w:val="008868AF"/>
    <w:rsid w:val="00886AC1"/>
    <w:rsid w:val="00887D8E"/>
    <w:rsid w:val="008900C1"/>
    <w:rsid w:val="00890550"/>
    <w:rsid w:val="00890A22"/>
    <w:rsid w:val="00890B50"/>
    <w:rsid w:val="008918A7"/>
    <w:rsid w:val="00893260"/>
    <w:rsid w:val="00893501"/>
    <w:rsid w:val="00893ACD"/>
    <w:rsid w:val="008943B2"/>
    <w:rsid w:val="00894710"/>
    <w:rsid w:val="00894D32"/>
    <w:rsid w:val="00894E8F"/>
    <w:rsid w:val="00895195"/>
    <w:rsid w:val="008951A1"/>
    <w:rsid w:val="008953B5"/>
    <w:rsid w:val="008959A9"/>
    <w:rsid w:val="00895C04"/>
    <w:rsid w:val="00897467"/>
    <w:rsid w:val="008A0478"/>
    <w:rsid w:val="008A187C"/>
    <w:rsid w:val="008A1FA9"/>
    <w:rsid w:val="008A3396"/>
    <w:rsid w:val="008A3C2E"/>
    <w:rsid w:val="008A446F"/>
    <w:rsid w:val="008A58F5"/>
    <w:rsid w:val="008A5CD4"/>
    <w:rsid w:val="008A65E4"/>
    <w:rsid w:val="008A7177"/>
    <w:rsid w:val="008A71D1"/>
    <w:rsid w:val="008A75E8"/>
    <w:rsid w:val="008A7EB0"/>
    <w:rsid w:val="008B184A"/>
    <w:rsid w:val="008B2072"/>
    <w:rsid w:val="008B279E"/>
    <w:rsid w:val="008B292A"/>
    <w:rsid w:val="008B38FB"/>
    <w:rsid w:val="008B3F6C"/>
    <w:rsid w:val="008B49E3"/>
    <w:rsid w:val="008B4B9E"/>
    <w:rsid w:val="008B5BEC"/>
    <w:rsid w:val="008B5DB1"/>
    <w:rsid w:val="008B5E31"/>
    <w:rsid w:val="008B7366"/>
    <w:rsid w:val="008C0289"/>
    <w:rsid w:val="008C0765"/>
    <w:rsid w:val="008C0CE4"/>
    <w:rsid w:val="008C0DF7"/>
    <w:rsid w:val="008C1681"/>
    <w:rsid w:val="008C17B6"/>
    <w:rsid w:val="008C1AF5"/>
    <w:rsid w:val="008C1B87"/>
    <w:rsid w:val="008C2E05"/>
    <w:rsid w:val="008C38B1"/>
    <w:rsid w:val="008C4920"/>
    <w:rsid w:val="008C4D29"/>
    <w:rsid w:val="008C5122"/>
    <w:rsid w:val="008C531E"/>
    <w:rsid w:val="008C633E"/>
    <w:rsid w:val="008C7506"/>
    <w:rsid w:val="008C7DEB"/>
    <w:rsid w:val="008D1CBB"/>
    <w:rsid w:val="008D1DDA"/>
    <w:rsid w:val="008D28DB"/>
    <w:rsid w:val="008D3164"/>
    <w:rsid w:val="008D355D"/>
    <w:rsid w:val="008D3C06"/>
    <w:rsid w:val="008D3E00"/>
    <w:rsid w:val="008D3E9C"/>
    <w:rsid w:val="008D65C5"/>
    <w:rsid w:val="008D6971"/>
    <w:rsid w:val="008D6D28"/>
    <w:rsid w:val="008D6D54"/>
    <w:rsid w:val="008D6E3F"/>
    <w:rsid w:val="008D766C"/>
    <w:rsid w:val="008D78A9"/>
    <w:rsid w:val="008E0175"/>
    <w:rsid w:val="008E0271"/>
    <w:rsid w:val="008E04F4"/>
    <w:rsid w:val="008E0C9C"/>
    <w:rsid w:val="008E13AC"/>
    <w:rsid w:val="008E1E2E"/>
    <w:rsid w:val="008E24BF"/>
    <w:rsid w:val="008E2DA5"/>
    <w:rsid w:val="008E3002"/>
    <w:rsid w:val="008E3302"/>
    <w:rsid w:val="008E4532"/>
    <w:rsid w:val="008E453A"/>
    <w:rsid w:val="008E4D65"/>
    <w:rsid w:val="008E5130"/>
    <w:rsid w:val="008E58DD"/>
    <w:rsid w:val="008E6D30"/>
    <w:rsid w:val="008E708C"/>
    <w:rsid w:val="008E7CB1"/>
    <w:rsid w:val="008F0654"/>
    <w:rsid w:val="008F0676"/>
    <w:rsid w:val="008F072B"/>
    <w:rsid w:val="008F0757"/>
    <w:rsid w:val="008F0767"/>
    <w:rsid w:val="008F18A8"/>
    <w:rsid w:val="008F1C8F"/>
    <w:rsid w:val="008F2495"/>
    <w:rsid w:val="008F320C"/>
    <w:rsid w:val="008F32AF"/>
    <w:rsid w:val="008F348C"/>
    <w:rsid w:val="008F368C"/>
    <w:rsid w:val="008F3BA2"/>
    <w:rsid w:val="008F3C6F"/>
    <w:rsid w:val="008F4B69"/>
    <w:rsid w:val="008F531A"/>
    <w:rsid w:val="008F5D3C"/>
    <w:rsid w:val="008F5F28"/>
    <w:rsid w:val="008F7640"/>
    <w:rsid w:val="008F7D97"/>
    <w:rsid w:val="008F7EB7"/>
    <w:rsid w:val="009000F0"/>
    <w:rsid w:val="009007FB"/>
    <w:rsid w:val="00900B31"/>
    <w:rsid w:val="0090305C"/>
    <w:rsid w:val="00903124"/>
    <w:rsid w:val="009033B3"/>
    <w:rsid w:val="00903D95"/>
    <w:rsid w:val="00904317"/>
    <w:rsid w:val="00904E9E"/>
    <w:rsid w:val="0090620F"/>
    <w:rsid w:val="0090634E"/>
    <w:rsid w:val="00906683"/>
    <w:rsid w:val="00906859"/>
    <w:rsid w:val="00906EDA"/>
    <w:rsid w:val="00906EFC"/>
    <w:rsid w:val="00907C87"/>
    <w:rsid w:val="0091035D"/>
    <w:rsid w:val="00910708"/>
    <w:rsid w:val="00911D9E"/>
    <w:rsid w:val="00911DCE"/>
    <w:rsid w:val="0091244B"/>
    <w:rsid w:val="009129D3"/>
    <w:rsid w:val="00912DBE"/>
    <w:rsid w:val="00912FD7"/>
    <w:rsid w:val="009130FD"/>
    <w:rsid w:val="00913438"/>
    <w:rsid w:val="0091344F"/>
    <w:rsid w:val="009137FD"/>
    <w:rsid w:val="00914462"/>
    <w:rsid w:val="00914E55"/>
    <w:rsid w:val="00915287"/>
    <w:rsid w:val="00916146"/>
    <w:rsid w:val="009163FF"/>
    <w:rsid w:val="0091711C"/>
    <w:rsid w:val="00917824"/>
    <w:rsid w:val="00917FDF"/>
    <w:rsid w:val="00920033"/>
    <w:rsid w:val="00921CE5"/>
    <w:rsid w:val="00922B1D"/>
    <w:rsid w:val="0092315E"/>
    <w:rsid w:val="009231EB"/>
    <w:rsid w:val="00923774"/>
    <w:rsid w:val="00923D75"/>
    <w:rsid w:val="009253A2"/>
    <w:rsid w:val="0092731B"/>
    <w:rsid w:val="00927585"/>
    <w:rsid w:val="00927C2C"/>
    <w:rsid w:val="00930337"/>
    <w:rsid w:val="009306BE"/>
    <w:rsid w:val="009307EF"/>
    <w:rsid w:val="00930818"/>
    <w:rsid w:val="00930AD4"/>
    <w:rsid w:val="00930AEE"/>
    <w:rsid w:val="00930F70"/>
    <w:rsid w:val="009310E6"/>
    <w:rsid w:val="00931338"/>
    <w:rsid w:val="00931868"/>
    <w:rsid w:val="00932CB0"/>
    <w:rsid w:val="00933429"/>
    <w:rsid w:val="00933B17"/>
    <w:rsid w:val="00933BEE"/>
    <w:rsid w:val="009340AE"/>
    <w:rsid w:val="00934887"/>
    <w:rsid w:val="009348CB"/>
    <w:rsid w:val="00934C2F"/>
    <w:rsid w:val="00935B58"/>
    <w:rsid w:val="00935B9E"/>
    <w:rsid w:val="00935D46"/>
    <w:rsid w:val="00935DB2"/>
    <w:rsid w:val="00936427"/>
    <w:rsid w:val="00936D4F"/>
    <w:rsid w:val="0093716D"/>
    <w:rsid w:val="0093727E"/>
    <w:rsid w:val="00937778"/>
    <w:rsid w:val="0094030C"/>
    <w:rsid w:val="00941031"/>
    <w:rsid w:val="00941897"/>
    <w:rsid w:val="00941D10"/>
    <w:rsid w:val="00942F84"/>
    <w:rsid w:val="00943AD7"/>
    <w:rsid w:val="00943EF1"/>
    <w:rsid w:val="009445BB"/>
    <w:rsid w:val="00945DB5"/>
    <w:rsid w:val="009462EC"/>
    <w:rsid w:val="00946C2A"/>
    <w:rsid w:val="009505D8"/>
    <w:rsid w:val="009508E5"/>
    <w:rsid w:val="00951041"/>
    <w:rsid w:val="00951A76"/>
    <w:rsid w:val="00951C81"/>
    <w:rsid w:val="0095276F"/>
    <w:rsid w:val="009549F0"/>
    <w:rsid w:val="00954BE1"/>
    <w:rsid w:val="00955362"/>
    <w:rsid w:val="009559C1"/>
    <w:rsid w:val="00955C83"/>
    <w:rsid w:val="00955EFF"/>
    <w:rsid w:val="00956283"/>
    <w:rsid w:val="009565D4"/>
    <w:rsid w:val="009568B8"/>
    <w:rsid w:val="00957003"/>
    <w:rsid w:val="00957048"/>
    <w:rsid w:val="009608A3"/>
    <w:rsid w:val="009613D5"/>
    <w:rsid w:val="00963938"/>
    <w:rsid w:val="00964E7F"/>
    <w:rsid w:val="00965240"/>
    <w:rsid w:val="0096744A"/>
    <w:rsid w:val="0097010C"/>
    <w:rsid w:val="009707CF"/>
    <w:rsid w:val="00970D03"/>
    <w:rsid w:val="00971583"/>
    <w:rsid w:val="00971DA7"/>
    <w:rsid w:val="00972377"/>
    <w:rsid w:val="00972DD9"/>
    <w:rsid w:val="00973044"/>
    <w:rsid w:val="0097307A"/>
    <w:rsid w:val="00973C57"/>
    <w:rsid w:val="00974551"/>
    <w:rsid w:val="00974A8D"/>
    <w:rsid w:val="009763DC"/>
    <w:rsid w:val="00976806"/>
    <w:rsid w:val="00976AD5"/>
    <w:rsid w:val="009774F7"/>
    <w:rsid w:val="00977546"/>
    <w:rsid w:val="00980003"/>
    <w:rsid w:val="00980C87"/>
    <w:rsid w:val="00981AC4"/>
    <w:rsid w:val="00981E0B"/>
    <w:rsid w:val="009825FC"/>
    <w:rsid w:val="00982F3F"/>
    <w:rsid w:val="009831B7"/>
    <w:rsid w:val="009845D9"/>
    <w:rsid w:val="00985500"/>
    <w:rsid w:val="00985B3C"/>
    <w:rsid w:val="00985D99"/>
    <w:rsid w:val="00986B59"/>
    <w:rsid w:val="00987246"/>
    <w:rsid w:val="00987789"/>
    <w:rsid w:val="0099055D"/>
    <w:rsid w:val="00991A19"/>
    <w:rsid w:val="00991C7B"/>
    <w:rsid w:val="00992E3E"/>
    <w:rsid w:val="00993AFC"/>
    <w:rsid w:val="00994B63"/>
    <w:rsid w:val="0099549B"/>
    <w:rsid w:val="00995D67"/>
    <w:rsid w:val="009967DB"/>
    <w:rsid w:val="00996AEB"/>
    <w:rsid w:val="00996BD7"/>
    <w:rsid w:val="00997309"/>
    <w:rsid w:val="00997A87"/>
    <w:rsid w:val="00997CAD"/>
    <w:rsid w:val="00997CD3"/>
    <w:rsid w:val="00997FFA"/>
    <w:rsid w:val="009A0488"/>
    <w:rsid w:val="009A0506"/>
    <w:rsid w:val="009A050A"/>
    <w:rsid w:val="009A110C"/>
    <w:rsid w:val="009A14BF"/>
    <w:rsid w:val="009A1E0B"/>
    <w:rsid w:val="009A3440"/>
    <w:rsid w:val="009A34DC"/>
    <w:rsid w:val="009A369E"/>
    <w:rsid w:val="009A36FB"/>
    <w:rsid w:val="009A3A51"/>
    <w:rsid w:val="009A3A95"/>
    <w:rsid w:val="009A4AFA"/>
    <w:rsid w:val="009A5673"/>
    <w:rsid w:val="009A59FD"/>
    <w:rsid w:val="009A5D78"/>
    <w:rsid w:val="009A7453"/>
    <w:rsid w:val="009A7770"/>
    <w:rsid w:val="009A7CB5"/>
    <w:rsid w:val="009A7CE5"/>
    <w:rsid w:val="009B042E"/>
    <w:rsid w:val="009B066E"/>
    <w:rsid w:val="009B087E"/>
    <w:rsid w:val="009B1859"/>
    <w:rsid w:val="009B2126"/>
    <w:rsid w:val="009B23DC"/>
    <w:rsid w:val="009B24D7"/>
    <w:rsid w:val="009B281B"/>
    <w:rsid w:val="009B2F88"/>
    <w:rsid w:val="009B30A4"/>
    <w:rsid w:val="009B31AF"/>
    <w:rsid w:val="009B347A"/>
    <w:rsid w:val="009B3836"/>
    <w:rsid w:val="009B3B57"/>
    <w:rsid w:val="009B42FD"/>
    <w:rsid w:val="009B4911"/>
    <w:rsid w:val="009B4ACB"/>
    <w:rsid w:val="009B4C48"/>
    <w:rsid w:val="009B5FC5"/>
    <w:rsid w:val="009B6009"/>
    <w:rsid w:val="009B614F"/>
    <w:rsid w:val="009B6CB6"/>
    <w:rsid w:val="009B7198"/>
    <w:rsid w:val="009B725F"/>
    <w:rsid w:val="009C1548"/>
    <w:rsid w:val="009C22EC"/>
    <w:rsid w:val="009C2792"/>
    <w:rsid w:val="009C27FD"/>
    <w:rsid w:val="009C3D9B"/>
    <w:rsid w:val="009C4387"/>
    <w:rsid w:val="009C4579"/>
    <w:rsid w:val="009C526B"/>
    <w:rsid w:val="009C5440"/>
    <w:rsid w:val="009C6921"/>
    <w:rsid w:val="009C6E61"/>
    <w:rsid w:val="009C704C"/>
    <w:rsid w:val="009C73A0"/>
    <w:rsid w:val="009C7C0C"/>
    <w:rsid w:val="009C7FF2"/>
    <w:rsid w:val="009D0451"/>
    <w:rsid w:val="009D04B1"/>
    <w:rsid w:val="009D16C1"/>
    <w:rsid w:val="009D1A8A"/>
    <w:rsid w:val="009D1CA8"/>
    <w:rsid w:val="009D1D1C"/>
    <w:rsid w:val="009D248D"/>
    <w:rsid w:val="009D2919"/>
    <w:rsid w:val="009D2BC8"/>
    <w:rsid w:val="009D2D2A"/>
    <w:rsid w:val="009D3A10"/>
    <w:rsid w:val="009D3FA4"/>
    <w:rsid w:val="009D4179"/>
    <w:rsid w:val="009D41C2"/>
    <w:rsid w:val="009D4400"/>
    <w:rsid w:val="009D6584"/>
    <w:rsid w:val="009D7F8B"/>
    <w:rsid w:val="009E01AA"/>
    <w:rsid w:val="009E0339"/>
    <w:rsid w:val="009E039D"/>
    <w:rsid w:val="009E042C"/>
    <w:rsid w:val="009E0AD0"/>
    <w:rsid w:val="009E1694"/>
    <w:rsid w:val="009E17FF"/>
    <w:rsid w:val="009E1AED"/>
    <w:rsid w:val="009E1C66"/>
    <w:rsid w:val="009E234D"/>
    <w:rsid w:val="009E2785"/>
    <w:rsid w:val="009E3097"/>
    <w:rsid w:val="009E3224"/>
    <w:rsid w:val="009E324E"/>
    <w:rsid w:val="009E33D1"/>
    <w:rsid w:val="009E5E02"/>
    <w:rsid w:val="009E6C1A"/>
    <w:rsid w:val="009E6CC4"/>
    <w:rsid w:val="009E79D8"/>
    <w:rsid w:val="009F00E3"/>
    <w:rsid w:val="009F0D69"/>
    <w:rsid w:val="009F111A"/>
    <w:rsid w:val="009F265B"/>
    <w:rsid w:val="009F384F"/>
    <w:rsid w:val="009F3B08"/>
    <w:rsid w:val="009F4552"/>
    <w:rsid w:val="009F47FB"/>
    <w:rsid w:val="009F5235"/>
    <w:rsid w:val="009F57A6"/>
    <w:rsid w:val="009F5D33"/>
    <w:rsid w:val="009F7276"/>
    <w:rsid w:val="00A00392"/>
    <w:rsid w:val="00A00449"/>
    <w:rsid w:val="00A00FD4"/>
    <w:rsid w:val="00A012CF"/>
    <w:rsid w:val="00A01588"/>
    <w:rsid w:val="00A0168E"/>
    <w:rsid w:val="00A02E3B"/>
    <w:rsid w:val="00A02ED5"/>
    <w:rsid w:val="00A03E4D"/>
    <w:rsid w:val="00A0460F"/>
    <w:rsid w:val="00A047F9"/>
    <w:rsid w:val="00A04865"/>
    <w:rsid w:val="00A05681"/>
    <w:rsid w:val="00A05D7D"/>
    <w:rsid w:val="00A05FF3"/>
    <w:rsid w:val="00A06259"/>
    <w:rsid w:val="00A06E98"/>
    <w:rsid w:val="00A0790B"/>
    <w:rsid w:val="00A07AA7"/>
    <w:rsid w:val="00A07B5A"/>
    <w:rsid w:val="00A10260"/>
    <w:rsid w:val="00A10270"/>
    <w:rsid w:val="00A11975"/>
    <w:rsid w:val="00A11A8F"/>
    <w:rsid w:val="00A11B00"/>
    <w:rsid w:val="00A12B38"/>
    <w:rsid w:val="00A13B07"/>
    <w:rsid w:val="00A148E3"/>
    <w:rsid w:val="00A149FB"/>
    <w:rsid w:val="00A15473"/>
    <w:rsid w:val="00A15AAA"/>
    <w:rsid w:val="00A15B8D"/>
    <w:rsid w:val="00A16847"/>
    <w:rsid w:val="00A16D25"/>
    <w:rsid w:val="00A17BF7"/>
    <w:rsid w:val="00A20E7F"/>
    <w:rsid w:val="00A211ED"/>
    <w:rsid w:val="00A2196A"/>
    <w:rsid w:val="00A221F1"/>
    <w:rsid w:val="00A22D2C"/>
    <w:rsid w:val="00A22DC0"/>
    <w:rsid w:val="00A23AFB"/>
    <w:rsid w:val="00A23BA7"/>
    <w:rsid w:val="00A23D21"/>
    <w:rsid w:val="00A23DF7"/>
    <w:rsid w:val="00A25207"/>
    <w:rsid w:val="00A25996"/>
    <w:rsid w:val="00A25C46"/>
    <w:rsid w:val="00A2735D"/>
    <w:rsid w:val="00A27848"/>
    <w:rsid w:val="00A27E4E"/>
    <w:rsid w:val="00A31111"/>
    <w:rsid w:val="00A325AC"/>
    <w:rsid w:val="00A3354C"/>
    <w:rsid w:val="00A34127"/>
    <w:rsid w:val="00A353ED"/>
    <w:rsid w:val="00A35554"/>
    <w:rsid w:val="00A35F6C"/>
    <w:rsid w:val="00A36487"/>
    <w:rsid w:val="00A367E1"/>
    <w:rsid w:val="00A3766B"/>
    <w:rsid w:val="00A37E58"/>
    <w:rsid w:val="00A41185"/>
    <w:rsid w:val="00A411A7"/>
    <w:rsid w:val="00A413BB"/>
    <w:rsid w:val="00A41794"/>
    <w:rsid w:val="00A41F92"/>
    <w:rsid w:val="00A42337"/>
    <w:rsid w:val="00A42846"/>
    <w:rsid w:val="00A4497B"/>
    <w:rsid w:val="00A44BCE"/>
    <w:rsid w:val="00A44D08"/>
    <w:rsid w:val="00A45BE4"/>
    <w:rsid w:val="00A45FE0"/>
    <w:rsid w:val="00A4664B"/>
    <w:rsid w:val="00A4673F"/>
    <w:rsid w:val="00A46C14"/>
    <w:rsid w:val="00A502B2"/>
    <w:rsid w:val="00A5158D"/>
    <w:rsid w:val="00A51C67"/>
    <w:rsid w:val="00A52704"/>
    <w:rsid w:val="00A539B5"/>
    <w:rsid w:val="00A53DAC"/>
    <w:rsid w:val="00A54893"/>
    <w:rsid w:val="00A55363"/>
    <w:rsid w:val="00A55972"/>
    <w:rsid w:val="00A55AE0"/>
    <w:rsid w:val="00A55B4A"/>
    <w:rsid w:val="00A55D2E"/>
    <w:rsid w:val="00A561A5"/>
    <w:rsid w:val="00A562EF"/>
    <w:rsid w:val="00A56BC5"/>
    <w:rsid w:val="00A5730C"/>
    <w:rsid w:val="00A61C95"/>
    <w:rsid w:val="00A62108"/>
    <w:rsid w:val="00A62C62"/>
    <w:rsid w:val="00A63426"/>
    <w:rsid w:val="00A634E9"/>
    <w:rsid w:val="00A635ED"/>
    <w:rsid w:val="00A63C8D"/>
    <w:rsid w:val="00A63D0D"/>
    <w:rsid w:val="00A63E24"/>
    <w:rsid w:val="00A63F89"/>
    <w:rsid w:val="00A6435D"/>
    <w:rsid w:val="00A6558C"/>
    <w:rsid w:val="00A66098"/>
    <w:rsid w:val="00A663F9"/>
    <w:rsid w:val="00A667A5"/>
    <w:rsid w:val="00A66B09"/>
    <w:rsid w:val="00A66FB7"/>
    <w:rsid w:val="00A67162"/>
    <w:rsid w:val="00A676B8"/>
    <w:rsid w:val="00A7028E"/>
    <w:rsid w:val="00A70900"/>
    <w:rsid w:val="00A70D8C"/>
    <w:rsid w:val="00A7115A"/>
    <w:rsid w:val="00A71EE5"/>
    <w:rsid w:val="00A740A1"/>
    <w:rsid w:val="00A74E29"/>
    <w:rsid w:val="00A75400"/>
    <w:rsid w:val="00A75B7E"/>
    <w:rsid w:val="00A75D8D"/>
    <w:rsid w:val="00A764CC"/>
    <w:rsid w:val="00A76543"/>
    <w:rsid w:val="00A774EC"/>
    <w:rsid w:val="00A81375"/>
    <w:rsid w:val="00A81EC8"/>
    <w:rsid w:val="00A81FF2"/>
    <w:rsid w:val="00A82068"/>
    <w:rsid w:val="00A82E7C"/>
    <w:rsid w:val="00A83697"/>
    <w:rsid w:val="00A836D2"/>
    <w:rsid w:val="00A850DF"/>
    <w:rsid w:val="00A8521C"/>
    <w:rsid w:val="00A9084C"/>
    <w:rsid w:val="00A91C2E"/>
    <w:rsid w:val="00A92A16"/>
    <w:rsid w:val="00A935A9"/>
    <w:rsid w:val="00A9382D"/>
    <w:rsid w:val="00A93868"/>
    <w:rsid w:val="00A94F48"/>
    <w:rsid w:val="00A9510C"/>
    <w:rsid w:val="00A95B1B"/>
    <w:rsid w:val="00A962AF"/>
    <w:rsid w:val="00A963BC"/>
    <w:rsid w:val="00A96610"/>
    <w:rsid w:val="00A975A4"/>
    <w:rsid w:val="00A97B7F"/>
    <w:rsid w:val="00A97F0A"/>
    <w:rsid w:val="00AA00C8"/>
    <w:rsid w:val="00AA050C"/>
    <w:rsid w:val="00AA141D"/>
    <w:rsid w:val="00AA2262"/>
    <w:rsid w:val="00AA290B"/>
    <w:rsid w:val="00AA2F49"/>
    <w:rsid w:val="00AA37F0"/>
    <w:rsid w:val="00AA44C6"/>
    <w:rsid w:val="00AA4739"/>
    <w:rsid w:val="00AA4DF7"/>
    <w:rsid w:val="00AA572F"/>
    <w:rsid w:val="00AA5B25"/>
    <w:rsid w:val="00AA6486"/>
    <w:rsid w:val="00AA66C2"/>
    <w:rsid w:val="00AA719C"/>
    <w:rsid w:val="00AA7DCD"/>
    <w:rsid w:val="00AB0137"/>
    <w:rsid w:val="00AB1190"/>
    <w:rsid w:val="00AB1625"/>
    <w:rsid w:val="00AB1B9D"/>
    <w:rsid w:val="00AB2321"/>
    <w:rsid w:val="00AB2DC3"/>
    <w:rsid w:val="00AB2E3D"/>
    <w:rsid w:val="00AB311D"/>
    <w:rsid w:val="00AB360B"/>
    <w:rsid w:val="00AB3DE5"/>
    <w:rsid w:val="00AB3EBE"/>
    <w:rsid w:val="00AB419D"/>
    <w:rsid w:val="00AB4A70"/>
    <w:rsid w:val="00AB5264"/>
    <w:rsid w:val="00AB593F"/>
    <w:rsid w:val="00AB5AD8"/>
    <w:rsid w:val="00AB5B01"/>
    <w:rsid w:val="00AB612B"/>
    <w:rsid w:val="00AB651D"/>
    <w:rsid w:val="00AB6AE9"/>
    <w:rsid w:val="00AB77B0"/>
    <w:rsid w:val="00AB7F7A"/>
    <w:rsid w:val="00AC0041"/>
    <w:rsid w:val="00AC0220"/>
    <w:rsid w:val="00AC0466"/>
    <w:rsid w:val="00AC0547"/>
    <w:rsid w:val="00AC1183"/>
    <w:rsid w:val="00AC1240"/>
    <w:rsid w:val="00AC1386"/>
    <w:rsid w:val="00AC2957"/>
    <w:rsid w:val="00AC393B"/>
    <w:rsid w:val="00AC39F1"/>
    <w:rsid w:val="00AC4370"/>
    <w:rsid w:val="00AC43B7"/>
    <w:rsid w:val="00AC518B"/>
    <w:rsid w:val="00AC5CB5"/>
    <w:rsid w:val="00AC677C"/>
    <w:rsid w:val="00AC69C9"/>
    <w:rsid w:val="00AC79B6"/>
    <w:rsid w:val="00AD0277"/>
    <w:rsid w:val="00AD040F"/>
    <w:rsid w:val="00AD1034"/>
    <w:rsid w:val="00AD235A"/>
    <w:rsid w:val="00AD47A3"/>
    <w:rsid w:val="00AD5859"/>
    <w:rsid w:val="00AD6CCF"/>
    <w:rsid w:val="00AD6D4C"/>
    <w:rsid w:val="00AD7EB0"/>
    <w:rsid w:val="00AE03C7"/>
    <w:rsid w:val="00AE18FC"/>
    <w:rsid w:val="00AE2252"/>
    <w:rsid w:val="00AE257D"/>
    <w:rsid w:val="00AE299F"/>
    <w:rsid w:val="00AE4738"/>
    <w:rsid w:val="00AE4F29"/>
    <w:rsid w:val="00AE5035"/>
    <w:rsid w:val="00AE5EBC"/>
    <w:rsid w:val="00AE6322"/>
    <w:rsid w:val="00AE76C9"/>
    <w:rsid w:val="00AE797B"/>
    <w:rsid w:val="00AE7E62"/>
    <w:rsid w:val="00AE7FC6"/>
    <w:rsid w:val="00AF05A2"/>
    <w:rsid w:val="00AF1E3D"/>
    <w:rsid w:val="00AF2546"/>
    <w:rsid w:val="00AF30DC"/>
    <w:rsid w:val="00AF584A"/>
    <w:rsid w:val="00AF5A5B"/>
    <w:rsid w:val="00AF5B8A"/>
    <w:rsid w:val="00AF5D31"/>
    <w:rsid w:val="00AF5E97"/>
    <w:rsid w:val="00AF62A3"/>
    <w:rsid w:val="00AF6E6B"/>
    <w:rsid w:val="00AF7161"/>
    <w:rsid w:val="00AF7976"/>
    <w:rsid w:val="00B00951"/>
    <w:rsid w:val="00B00E34"/>
    <w:rsid w:val="00B00F22"/>
    <w:rsid w:val="00B02114"/>
    <w:rsid w:val="00B035D6"/>
    <w:rsid w:val="00B03B71"/>
    <w:rsid w:val="00B0426D"/>
    <w:rsid w:val="00B05A4B"/>
    <w:rsid w:val="00B05DC8"/>
    <w:rsid w:val="00B06316"/>
    <w:rsid w:val="00B0694E"/>
    <w:rsid w:val="00B0706E"/>
    <w:rsid w:val="00B107F6"/>
    <w:rsid w:val="00B1200E"/>
    <w:rsid w:val="00B121EF"/>
    <w:rsid w:val="00B12968"/>
    <w:rsid w:val="00B13354"/>
    <w:rsid w:val="00B13829"/>
    <w:rsid w:val="00B138B8"/>
    <w:rsid w:val="00B1514B"/>
    <w:rsid w:val="00B15A48"/>
    <w:rsid w:val="00B15E5A"/>
    <w:rsid w:val="00B17B8E"/>
    <w:rsid w:val="00B209F9"/>
    <w:rsid w:val="00B21F72"/>
    <w:rsid w:val="00B22EDC"/>
    <w:rsid w:val="00B23657"/>
    <w:rsid w:val="00B23807"/>
    <w:rsid w:val="00B240DA"/>
    <w:rsid w:val="00B24230"/>
    <w:rsid w:val="00B249F5"/>
    <w:rsid w:val="00B25444"/>
    <w:rsid w:val="00B25900"/>
    <w:rsid w:val="00B26117"/>
    <w:rsid w:val="00B26AF5"/>
    <w:rsid w:val="00B26F4B"/>
    <w:rsid w:val="00B2732F"/>
    <w:rsid w:val="00B27353"/>
    <w:rsid w:val="00B3162A"/>
    <w:rsid w:val="00B327DB"/>
    <w:rsid w:val="00B33543"/>
    <w:rsid w:val="00B33C77"/>
    <w:rsid w:val="00B33F0F"/>
    <w:rsid w:val="00B347D8"/>
    <w:rsid w:val="00B34AB1"/>
    <w:rsid w:val="00B35522"/>
    <w:rsid w:val="00B3563C"/>
    <w:rsid w:val="00B35AB4"/>
    <w:rsid w:val="00B36FB5"/>
    <w:rsid w:val="00B377A4"/>
    <w:rsid w:val="00B40ED4"/>
    <w:rsid w:val="00B40F40"/>
    <w:rsid w:val="00B4334A"/>
    <w:rsid w:val="00B439FB"/>
    <w:rsid w:val="00B43D53"/>
    <w:rsid w:val="00B4407C"/>
    <w:rsid w:val="00B441D9"/>
    <w:rsid w:val="00B44FF8"/>
    <w:rsid w:val="00B45883"/>
    <w:rsid w:val="00B45E46"/>
    <w:rsid w:val="00B464D2"/>
    <w:rsid w:val="00B46AB7"/>
    <w:rsid w:val="00B47AEE"/>
    <w:rsid w:val="00B47F34"/>
    <w:rsid w:val="00B503E4"/>
    <w:rsid w:val="00B5061B"/>
    <w:rsid w:val="00B514A1"/>
    <w:rsid w:val="00B51C1D"/>
    <w:rsid w:val="00B51E1B"/>
    <w:rsid w:val="00B52055"/>
    <w:rsid w:val="00B534FF"/>
    <w:rsid w:val="00B536E8"/>
    <w:rsid w:val="00B53E92"/>
    <w:rsid w:val="00B541E2"/>
    <w:rsid w:val="00B54645"/>
    <w:rsid w:val="00B54749"/>
    <w:rsid w:val="00B54FCA"/>
    <w:rsid w:val="00B55ABC"/>
    <w:rsid w:val="00B56763"/>
    <w:rsid w:val="00B56BBE"/>
    <w:rsid w:val="00B5708E"/>
    <w:rsid w:val="00B577BE"/>
    <w:rsid w:val="00B6032E"/>
    <w:rsid w:val="00B6035C"/>
    <w:rsid w:val="00B60B6F"/>
    <w:rsid w:val="00B60C56"/>
    <w:rsid w:val="00B6138A"/>
    <w:rsid w:val="00B6145A"/>
    <w:rsid w:val="00B62AB1"/>
    <w:rsid w:val="00B63DD1"/>
    <w:rsid w:val="00B643E9"/>
    <w:rsid w:val="00B644D4"/>
    <w:rsid w:val="00B65250"/>
    <w:rsid w:val="00B65398"/>
    <w:rsid w:val="00B653E2"/>
    <w:rsid w:val="00B65568"/>
    <w:rsid w:val="00B65DBB"/>
    <w:rsid w:val="00B66803"/>
    <w:rsid w:val="00B66DC4"/>
    <w:rsid w:val="00B66E5F"/>
    <w:rsid w:val="00B676D4"/>
    <w:rsid w:val="00B70039"/>
    <w:rsid w:val="00B7091B"/>
    <w:rsid w:val="00B70D30"/>
    <w:rsid w:val="00B72DC1"/>
    <w:rsid w:val="00B73500"/>
    <w:rsid w:val="00B73AB8"/>
    <w:rsid w:val="00B73FBE"/>
    <w:rsid w:val="00B75361"/>
    <w:rsid w:val="00B758C5"/>
    <w:rsid w:val="00B7595F"/>
    <w:rsid w:val="00B75E97"/>
    <w:rsid w:val="00B76D50"/>
    <w:rsid w:val="00B77499"/>
    <w:rsid w:val="00B77832"/>
    <w:rsid w:val="00B7788C"/>
    <w:rsid w:val="00B80507"/>
    <w:rsid w:val="00B8196B"/>
    <w:rsid w:val="00B81BBF"/>
    <w:rsid w:val="00B81CC1"/>
    <w:rsid w:val="00B825C0"/>
    <w:rsid w:val="00B82FC2"/>
    <w:rsid w:val="00B83133"/>
    <w:rsid w:val="00B838E2"/>
    <w:rsid w:val="00B83D62"/>
    <w:rsid w:val="00B84039"/>
    <w:rsid w:val="00B84849"/>
    <w:rsid w:val="00B8586A"/>
    <w:rsid w:val="00B85EDD"/>
    <w:rsid w:val="00B866DD"/>
    <w:rsid w:val="00B874A6"/>
    <w:rsid w:val="00B8757D"/>
    <w:rsid w:val="00B878B1"/>
    <w:rsid w:val="00B87AEA"/>
    <w:rsid w:val="00B87F7B"/>
    <w:rsid w:val="00B90564"/>
    <w:rsid w:val="00B905C7"/>
    <w:rsid w:val="00B90CF0"/>
    <w:rsid w:val="00B90F51"/>
    <w:rsid w:val="00B910CB"/>
    <w:rsid w:val="00B91455"/>
    <w:rsid w:val="00B91C1C"/>
    <w:rsid w:val="00B92509"/>
    <w:rsid w:val="00B92A7B"/>
    <w:rsid w:val="00B93556"/>
    <w:rsid w:val="00B9390B"/>
    <w:rsid w:val="00B93F24"/>
    <w:rsid w:val="00B9402B"/>
    <w:rsid w:val="00B9407D"/>
    <w:rsid w:val="00B94332"/>
    <w:rsid w:val="00B94472"/>
    <w:rsid w:val="00B94D32"/>
    <w:rsid w:val="00B9514D"/>
    <w:rsid w:val="00B95784"/>
    <w:rsid w:val="00B96A32"/>
    <w:rsid w:val="00B96DB1"/>
    <w:rsid w:val="00B97E7D"/>
    <w:rsid w:val="00BA0779"/>
    <w:rsid w:val="00BA102C"/>
    <w:rsid w:val="00BA1BB7"/>
    <w:rsid w:val="00BA1D3E"/>
    <w:rsid w:val="00BA1D7C"/>
    <w:rsid w:val="00BA2CFB"/>
    <w:rsid w:val="00BA3A6D"/>
    <w:rsid w:val="00BA4244"/>
    <w:rsid w:val="00BA482B"/>
    <w:rsid w:val="00BA495D"/>
    <w:rsid w:val="00BA4A06"/>
    <w:rsid w:val="00BA5469"/>
    <w:rsid w:val="00BA5DF5"/>
    <w:rsid w:val="00BA5FE7"/>
    <w:rsid w:val="00BA68F4"/>
    <w:rsid w:val="00BA70C0"/>
    <w:rsid w:val="00BA7C07"/>
    <w:rsid w:val="00BB00FA"/>
    <w:rsid w:val="00BB051C"/>
    <w:rsid w:val="00BB10E4"/>
    <w:rsid w:val="00BB37C9"/>
    <w:rsid w:val="00BB3D2D"/>
    <w:rsid w:val="00BB46C7"/>
    <w:rsid w:val="00BB48CF"/>
    <w:rsid w:val="00BB4F8D"/>
    <w:rsid w:val="00BB6F43"/>
    <w:rsid w:val="00BB7531"/>
    <w:rsid w:val="00BB779A"/>
    <w:rsid w:val="00BB79D8"/>
    <w:rsid w:val="00BC0B58"/>
    <w:rsid w:val="00BC2A6D"/>
    <w:rsid w:val="00BC30E1"/>
    <w:rsid w:val="00BC333F"/>
    <w:rsid w:val="00BC3458"/>
    <w:rsid w:val="00BC424F"/>
    <w:rsid w:val="00BC5185"/>
    <w:rsid w:val="00BC5311"/>
    <w:rsid w:val="00BC5DF4"/>
    <w:rsid w:val="00BC5E45"/>
    <w:rsid w:val="00BC612E"/>
    <w:rsid w:val="00BC72D9"/>
    <w:rsid w:val="00BC74F0"/>
    <w:rsid w:val="00BC7B2C"/>
    <w:rsid w:val="00BC7C2E"/>
    <w:rsid w:val="00BD0178"/>
    <w:rsid w:val="00BD200B"/>
    <w:rsid w:val="00BD22D2"/>
    <w:rsid w:val="00BD29B7"/>
    <w:rsid w:val="00BD2B87"/>
    <w:rsid w:val="00BD3662"/>
    <w:rsid w:val="00BD395A"/>
    <w:rsid w:val="00BD39B4"/>
    <w:rsid w:val="00BD3D54"/>
    <w:rsid w:val="00BD6428"/>
    <w:rsid w:val="00BD7002"/>
    <w:rsid w:val="00BD7B79"/>
    <w:rsid w:val="00BD7FD1"/>
    <w:rsid w:val="00BE084C"/>
    <w:rsid w:val="00BE0A46"/>
    <w:rsid w:val="00BE0C1F"/>
    <w:rsid w:val="00BE10BD"/>
    <w:rsid w:val="00BE12C1"/>
    <w:rsid w:val="00BE1B3E"/>
    <w:rsid w:val="00BE1FEE"/>
    <w:rsid w:val="00BE27DA"/>
    <w:rsid w:val="00BE28A3"/>
    <w:rsid w:val="00BE2DAC"/>
    <w:rsid w:val="00BE3048"/>
    <w:rsid w:val="00BE3774"/>
    <w:rsid w:val="00BE48AF"/>
    <w:rsid w:val="00BE57F4"/>
    <w:rsid w:val="00BE5D27"/>
    <w:rsid w:val="00BE70B7"/>
    <w:rsid w:val="00BE7E62"/>
    <w:rsid w:val="00BF03DF"/>
    <w:rsid w:val="00BF07D9"/>
    <w:rsid w:val="00BF0A5F"/>
    <w:rsid w:val="00BF1026"/>
    <w:rsid w:val="00BF19C4"/>
    <w:rsid w:val="00BF2613"/>
    <w:rsid w:val="00BF2744"/>
    <w:rsid w:val="00BF2BDF"/>
    <w:rsid w:val="00BF2C98"/>
    <w:rsid w:val="00BF2DDF"/>
    <w:rsid w:val="00BF3602"/>
    <w:rsid w:val="00BF370D"/>
    <w:rsid w:val="00BF37C9"/>
    <w:rsid w:val="00BF39EA"/>
    <w:rsid w:val="00BF442F"/>
    <w:rsid w:val="00BF4479"/>
    <w:rsid w:val="00BF4942"/>
    <w:rsid w:val="00BF54D0"/>
    <w:rsid w:val="00BF56AC"/>
    <w:rsid w:val="00BF6A7A"/>
    <w:rsid w:val="00BF752F"/>
    <w:rsid w:val="00C00512"/>
    <w:rsid w:val="00C009F4"/>
    <w:rsid w:val="00C00A75"/>
    <w:rsid w:val="00C011C7"/>
    <w:rsid w:val="00C018A0"/>
    <w:rsid w:val="00C02773"/>
    <w:rsid w:val="00C0288F"/>
    <w:rsid w:val="00C02DAD"/>
    <w:rsid w:val="00C03375"/>
    <w:rsid w:val="00C038D3"/>
    <w:rsid w:val="00C051D0"/>
    <w:rsid w:val="00C055CE"/>
    <w:rsid w:val="00C0598C"/>
    <w:rsid w:val="00C0621B"/>
    <w:rsid w:val="00C062F4"/>
    <w:rsid w:val="00C06E8E"/>
    <w:rsid w:val="00C072F6"/>
    <w:rsid w:val="00C1004F"/>
    <w:rsid w:val="00C10B4A"/>
    <w:rsid w:val="00C12868"/>
    <w:rsid w:val="00C12BCE"/>
    <w:rsid w:val="00C13589"/>
    <w:rsid w:val="00C140F1"/>
    <w:rsid w:val="00C14F39"/>
    <w:rsid w:val="00C155F0"/>
    <w:rsid w:val="00C1616D"/>
    <w:rsid w:val="00C1686E"/>
    <w:rsid w:val="00C178E7"/>
    <w:rsid w:val="00C2050C"/>
    <w:rsid w:val="00C20D9D"/>
    <w:rsid w:val="00C21F3F"/>
    <w:rsid w:val="00C2231E"/>
    <w:rsid w:val="00C2353D"/>
    <w:rsid w:val="00C23CEA"/>
    <w:rsid w:val="00C249A4"/>
    <w:rsid w:val="00C24C4E"/>
    <w:rsid w:val="00C25312"/>
    <w:rsid w:val="00C254A1"/>
    <w:rsid w:val="00C27816"/>
    <w:rsid w:val="00C27F2C"/>
    <w:rsid w:val="00C30347"/>
    <w:rsid w:val="00C30683"/>
    <w:rsid w:val="00C319F2"/>
    <w:rsid w:val="00C322C7"/>
    <w:rsid w:val="00C32605"/>
    <w:rsid w:val="00C32939"/>
    <w:rsid w:val="00C35071"/>
    <w:rsid w:val="00C366B3"/>
    <w:rsid w:val="00C370A6"/>
    <w:rsid w:val="00C37A3E"/>
    <w:rsid w:val="00C406D8"/>
    <w:rsid w:val="00C407FF"/>
    <w:rsid w:val="00C40993"/>
    <w:rsid w:val="00C40E64"/>
    <w:rsid w:val="00C4104C"/>
    <w:rsid w:val="00C41406"/>
    <w:rsid w:val="00C434F8"/>
    <w:rsid w:val="00C43DCF"/>
    <w:rsid w:val="00C442D5"/>
    <w:rsid w:val="00C444BE"/>
    <w:rsid w:val="00C446F8"/>
    <w:rsid w:val="00C450D3"/>
    <w:rsid w:val="00C463A8"/>
    <w:rsid w:val="00C469AB"/>
    <w:rsid w:val="00C47E15"/>
    <w:rsid w:val="00C50441"/>
    <w:rsid w:val="00C50924"/>
    <w:rsid w:val="00C50F34"/>
    <w:rsid w:val="00C51A44"/>
    <w:rsid w:val="00C520E4"/>
    <w:rsid w:val="00C52225"/>
    <w:rsid w:val="00C53A15"/>
    <w:rsid w:val="00C53FCC"/>
    <w:rsid w:val="00C5474A"/>
    <w:rsid w:val="00C54756"/>
    <w:rsid w:val="00C56804"/>
    <w:rsid w:val="00C56FA4"/>
    <w:rsid w:val="00C576A8"/>
    <w:rsid w:val="00C60229"/>
    <w:rsid w:val="00C60380"/>
    <w:rsid w:val="00C603D3"/>
    <w:rsid w:val="00C6045A"/>
    <w:rsid w:val="00C618A1"/>
    <w:rsid w:val="00C6387D"/>
    <w:rsid w:val="00C63F3B"/>
    <w:rsid w:val="00C651DF"/>
    <w:rsid w:val="00C651EB"/>
    <w:rsid w:val="00C65E83"/>
    <w:rsid w:val="00C673DC"/>
    <w:rsid w:val="00C67A6E"/>
    <w:rsid w:val="00C67BDC"/>
    <w:rsid w:val="00C705EA"/>
    <w:rsid w:val="00C706CA"/>
    <w:rsid w:val="00C70D0F"/>
    <w:rsid w:val="00C71C48"/>
    <w:rsid w:val="00C72981"/>
    <w:rsid w:val="00C72F76"/>
    <w:rsid w:val="00C75018"/>
    <w:rsid w:val="00C75402"/>
    <w:rsid w:val="00C75724"/>
    <w:rsid w:val="00C77443"/>
    <w:rsid w:val="00C77572"/>
    <w:rsid w:val="00C775CE"/>
    <w:rsid w:val="00C80735"/>
    <w:rsid w:val="00C80EE4"/>
    <w:rsid w:val="00C82010"/>
    <w:rsid w:val="00C8232E"/>
    <w:rsid w:val="00C826BC"/>
    <w:rsid w:val="00C82F1E"/>
    <w:rsid w:val="00C83595"/>
    <w:rsid w:val="00C836A9"/>
    <w:rsid w:val="00C83F29"/>
    <w:rsid w:val="00C84FB7"/>
    <w:rsid w:val="00C85823"/>
    <w:rsid w:val="00C85B0C"/>
    <w:rsid w:val="00C85C1C"/>
    <w:rsid w:val="00C85E13"/>
    <w:rsid w:val="00C87122"/>
    <w:rsid w:val="00C8760D"/>
    <w:rsid w:val="00C87617"/>
    <w:rsid w:val="00C91C1A"/>
    <w:rsid w:val="00C91C35"/>
    <w:rsid w:val="00C92847"/>
    <w:rsid w:val="00C9292A"/>
    <w:rsid w:val="00C93424"/>
    <w:rsid w:val="00C93FBE"/>
    <w:rsid w:val="00C94136"/>
    <w:rsid w:val="00C941C7"/>
    <w:rsid w:val="00C941CE"/>
    <w:rsid w:val="00C94AD7"/>
    <w:rsid w:val="00C94CA5"/>
    <w:rsid w:val="00C96887"/>
    <w:rsid w:val="00C96ECA"/>
    <w:rsid w:val="00C974EA"/>
    <w:rsid w:val="00CA0A51"/>
    <w:rsid w:val="00CA0F06"/>
    <w:rsid w:val="00CA0F83"/>
    <w:rsid w:val="00CA1265"/>
    <w:rsid w:val="00CA1282"/>
    <w:rsid w:val="00CA1F91"/>
    <w:rsid w:val="00CA312D"/>
    <w:rsid w:val="00CA3B71"/>
    <w:rsid w:val="00CA3C6C"/>
    <w:rsid w:val="00CA3DAE"/>
    <w:rsid w:val="00CA3E51"/>
    <w:rsid w:val="00CA4C39"/>
    <w:rsid w:val="00CA4D08"/>
    <w:rsid w:val="00CA5161"/>
    <w:rsid w:val="00CA5468"/>
    <w:rsid w:val="00CA5979"/>
    <w:rsid w:val="00CA5C40"/>
    <w:rsid w:val="00CA5CCC"/>
    <w:rsid w:val="00CA6190"/>
    <w:rsid w:val="00CA7D0B"/>
    <w:rsid w:val="00CB06DB"/>
    <w:rsid w:val="00CB08D3"/>
    <w:rsid w:val="00CB1B78"/>
    <w:rsid w:val="00CB1C70"/>
    <w:rsid w:val="00CB1F3A"/>
    <w:rsid w:val="00CB2040"/>
    <w:rsid w:val="00CB36A1"/>
    <w:rsid w:val="00CB3909"/>
    <w:rsid w:val="00CB44E9"/>
    <w:rsid w:val="00CB565D"/>
    <w:rsid w:val="00CB5780"/>
    <w:rsid w:val="00CB6209"/>
    <w:rsid w:val="00CC0276"/>
    <w:rsid w:val="00CC0DF2"/>
    <w:rsid w:val="00CC45B8"/>
    <w:rsid w:val="00CC46D6"/>
    <w:rsid w:val="00CC4B86"/>
    <w:rsid w:val="00CC51FB"/>
    <w:rsid w:val="00CC5C1A"/>
    <w:rsid w:val="00CC62E3"/>
    <w:rsid w:val="00CC6538"/>
    <w:rsid w:val="00CC658B"/>
    <w:rsid w:val="00CC7438"/>
    <w:rsid w:val="00CC7531"/>
    <w:rsid w:val="00CC78A3"/>
    <w:rsid w:val="00CC7D5E"/>
    <w:rsid w:val="00CD0240"/>
    <w:rsid w:val="00CD07F6"/>
    <w:rsid w:val="00CD15ED"/>
    <w:rsid w:val="00CD17F0"/>
    <w:rsid w:val="00CD2198"/>
    <w:rsid w:val="00CD2229"/>
    <w:rsid w:val="00CD24B7"/>
    <w:rsid w:val="00CD388D"/>
    <w:rsid w:val="00CD3893"/>
    <w:rsid w:val="00CD400E"/>
    <w:rsid w:val="00CD412A"/>
    <w:rsid w:val="00CD438E"/>
    <w:rsid w:val="00CD5AB5"/>
    <w:rsid w:val="00CD7347"/>
    <w:rsid w:val="00CD7525"/>
    <w:rsid w:val="00CD774B"/>
    <w:rsid w:val="00CD7A82"/>
    <w:rsid w:val="00CE0324"/>
    <w:rsid w:val="00CE0D34"/>
    <w:rsid w:val="00CE1132"/>
    <w:rsid w:val="00CE1341"/>
    <w:rsid w:val="00CE13F6"/>
    <w:rsid w:val="00CE21FA"/>
    <w:rsid w:val="00CE2736"/>
    <w:rsid w:val="00CE2DF5"/>
    <w:rsid w:val="00CE3657"/>
    <w:rsid w:val="00CE394E"/>
    <w:rsid w:val="00CE3D2F"/>
    <w:rsid w:val="00CE4163"/>
    <w:rsid w:val="00CE4448"/>
    <w:rsid w:val="00CE589B"/>
    <w:rsid w:val="00CE5A02"/>
    <w:rsid w:val="00CE5A9E"/>
    <w:rsid w:val="00CE5C5A"/>
    <w:rsid w:val="00CE625E"/>
    <w:rsid w:val="00CE6FF2"/>
    <w:rsid w:val="00CE7418"/>
    <w:rsid w:val="00CE766F"/>
    <w:rsid w:val="00CE7CA1"/>
    <w:rsid w:val="00CF0451"/>
    <w:rsid w:val="00CF054F"/>
    <w:rsid w:val="00CF10A9"/>
    <w:rsid w:val="00CF1FBE"/>
    <w:rsid w:val="00CF2432"/>
    <w:rsid w:val="00CF28C0"/>
    <w:rsid w:val="00CF29CE"/>
    <w:rsid w:val="00CF30F3"/>
    <w:rsid w:val="00CF396F"/>
    <w:rsid w:val="00CF41B6"/>
    <w:rsid w:val="00CF4725"/>
    <w:rsid w:val="00CF54D7"/>
    <w:rsid w:val="00CF565E"/>
    <w:rsid w:val="00CF588E"/>
    <w:rsid w:val="00CF5CFD"/>
    <w:rsid w:val="00CF5DC2"/>
    <w:rsid w:val="00CF612C"/>
    <w:rsid w:val="00CF6AC6"/>
    <w:rsid w:val="00CF7214"/>
    <w:rsid w:val="00D00625"/>
    <w:rsid w:val="00D01019"/>
    <w:rsid w:val="00D01961"/>
    <w:rsid w:val="00D02C5E"/>
    <w:rsid w:val="00D02C7B"/>
    <w:rsid w:val="00D03100"/>
    <w:rsid w:val="00D040CB"/>
    <w:rsid w:val="00D04236"/>
    <w:rsid w:val="00D0526C"/>
    <w:rsid w:val="00D05EEB"/>
    <w:rsid w:val="00D0710F"/>
    <w:rsid w:val="00D0753E"/>
    <w:rsid w:val="00D10085"/>
    <w:rsid w:val="00D10248"/>
    <w:rsid w:val="00D11FBE"/>
    <w:rsid w:val="00D1221F"/>
    <w:rsid w:val="00D13DD7"/>
    <w:rsid w:val="00D14EBA"/>
    <w:rsid w:val="00D15036"/>
    <w:rsid w:val="00D15440"/>
    <w:rsid w:val="00D16F54"/>
    <w:rsid w:val="00D17845"/>
    <w:rsid w:val="00D20C0D"/>
    <w:rsid w:val="00D21386"/>
    <w:rsid w:val="00D23515"/>
    <w:rsid w:val="00D236E2"/>
    <w:rsid w:val="00D237EA"/>
    <w:rsid w:val="00D241F7"/>
    <w:rsid w:val="00D24504"/>
    <w:rsid w:val="00D24714"/>
    <w:rsid w:val="00D24E0C"/>
    <w:rsid w:val="00D24EED"/>
    <w:rsid w:val="00D2517A"/>
    <w:rsid w:val="00D2582F"/>
    <w:rsid w:val="00D26502"/>
    <w:rsid w:val="00D267BB"/>
    <w:rsid w:val="00D26CC3"/>
    <w:rsid w:val="00D27047"/>
    <w:rsid w:val="00D277D8"/>
    <w:rsid w:val="00D300CD"/>
    <w:rsid w:val="00D300F9"/>
    <w:rsid w:val="00D31E4F"/>
    <w:rsid w:val="00D3292A"/>
    <w:rsid w:val="00D32C6E"/>
    <w:rsid w:val="00D3338D"/>
    <w:rsid w:val="00D338F2"/>
    <w:rsid w:val="00D33944"/>
    <w:rsid w:val="00D33DD6"/>
    <w:rsid w:val="00D361E1"/>
    <w:rsid w:val="00D365C8"/>
    <w:rsid w:val="00D37101"/>
    <w:rsid w:val="00D3715E"/>
    <w:rsid w:val="00D3718C"/>
    <w:rsid w:val="00D409C6"/>
    <w:rsid w:val="00D4304B"/>
    <w:rsid w:val="00D4328C"/>
    <w:rsid w:val="00D43311"/>
    <w:rsid w:val="00D44E86"/>
    <w:rsid w:val="00D44F59"/>
    <w:rsid w:val="00D45371"/>
    <w:rsid w:val="00D4594E"/>
    <w:rsid w:val="00D45FB8"/>
    <w:rsid w:val="00D463A4"/>
    <w:rsid w:val="00D46424"/>
    <w:rsid w:val="00D464D7"/>
    <w:rsid w:val="00D46547"/>
    <w:rsid w:val="00D46827"/>
    <w:rsid w:val="00D47492"/>
    <w:rsid w:val="00D47D2E"/>
    <w:rsid w:val="00D47FBC"/>
    <w:rsid w:val="00D5064B"/>
    <w:rsid w:val="00D50B28"/>
    <w:rsid w:val="00D50EFD"/>
    <w:rsid w:val="00D50FD3"/>
    <w:rsid w:val="00D52189"/>
    <w:rsid w:val="00D5252D"/>
    <w:rsid w:val="00D545DB"/>
    <w:rsid w:val="00D5478E"/>
    <w:rsid w:val="00D55717"/>
    <w:rsid w:val="00D561B0"/>
    <w:rsid w:val="00D56A5F"/>
    <w:rsid w:val="00D56BD2"/>
    <w:rsid w:val="00D60325"/>
    <w:rsid w:val="00D608B1"/>
    <w:rsid w:val="00D60AD3"/>
    <w:rsid w:val="00D60E2A"/>
    <w:rsid w:val="00D617E5"/>
    <w:rsid w:val="00D6189E"/>
    <w:rsid w:val="00D62F74"/>
    <w:rsid w:val="00D63247"/>
    <w:rsid w:val="00D644B3"/>
    <w:rsid w:val="00D64CDC"/>
    <w:rsid w:val="00D65E77"/>
    <w:rsid w:val="00D65F93"/>
    <w:rsid w:val="00D67D06"/>
    <w:rsid w:val="00D70035"/>
    <w:rsid w:val="00D71CB4"/>
    <w:rsid w:val="00D72253"/>
    <w:rsid w:val="00D72AE2"/>
    <w:rsid w:val="00D72E14"/>
    <w:rsid w:val="00D737A9"/>
    <w:rsid w:val="00D73897"/>
    <w:rsid w:val="00D7405C"/>
    <w:rsid w:val="00D742A5"/>
    <w:rsid w:val="00D7473A"/>
    <w:rsid w:val="00D74F12"/>
    <w:rsid w:val="00D7602E"/>
    <w:rsid w:val="00D76A95"/>
    <w:rsid w:val="00D76F3A"/>
    <w:rsid w:val="00D77238"/>
    <w:rsid w:val="00D7771E"/>
    <w:rsid w:val="00D77CA7"/>
    <w:rsid w:val="00D81DDF"/>
    <w:rsid w:val="00D81EA6"/>
    <w:rsid w:val="00D82500"/>
    <w:rsid w:val="00D82D11"/>
    <w:rsid w:val="00D82EF2"/>
    <w:rsid w:val="00D8384F"/>
    <w:rsid w:val="00D842EF"/>
    <w:rsid w:val="00D84631"/>
    <w:rsid w:val="00D85855"/>
    <w:rsid w:val="00D862FC"/>
    <w:rsid w:val="00D8667C"/>
    <w:rsid w:val="00D8708C"/>
    <w:rsid w:val="00D93016"/>
    <w:rsid w:val="00D93773"/>
    <w:rsid w:val="00D94995"/>
    <w:rsid w:val="00D9693F"/>
    <w:rsid w:val="00D97ABC"/>
    <w:rsid w:val="00D97CF5"/>
    <w:rsid w:val="00D97E7E"/>
    <w:rsid w:val="00D97EBF"/>
    <w:rsid w:val="00D97EEF"/>
    <w:rsid w:val="00DA0513"/>
    <w:rsid w:val="00DA0C44"/>
    <w:rsid w:val="00DA24A0"/>
    <w:rsid w:val="00DA27AA"/>
    <w:rsid w:val="00DA2D01"/>
    <w:rsid w:val="00DA319E"/>
    <w:rsid w:val="00DA32CE"/>
    <w:rsid w:val="00DA349A"/>
    <w:rsid w:val="00DA41AE"/>
    <w:rsid w:val="00DA4657"/>
    <w:rsid w:val="00DA4C87"/>
    <w:rsid w:val="00DA5A8D"/>
    <w:rsid w:val="00DA5F45"/>
    <w:rsid w:val="00DA65C0"/>
    <w:rsid w:val="00DA7257"/>
    <w:rsid w:val="00DA7BFA"/>
    <w:rsid w:val="00DB0B47"/>
    <w:rsid w:val="00DB0D3A"/>
    <w:rsid w:val="00DB12A3"/>
    <w:rsid w:val="00DB1608"/>
    <w:rsid w:val="00DB2013"/>
    <w:rsid w:val="00DB211C"/>
    <w:rsid w:val="00DB3E75"/>
    <w:rsid w:val="00DB44D1"/>
    <w:rsid w:val="00DB4D86"/>
    <w:rsid w:val="00DB51B5"/>
    <w:rsid w:val="00DB5EA9"/>
    <w:rsid w:val="00DB69A9"/>
    <w:rsid w:val="00DB6EC5"/>
    <w:rsid w:val="00DB717B"/>
    <w:rsid w:val="00DB7A64"/>
    <w:rsid w:val="00DB7D4F"/>
    <w:rsid w:val="00DC0F80"/>
    <w:rsid w:val="00DC11CA"/>
    <w:rsid w:val="00DC1650"/>
    <w:rsid w:val="00DC1C3B"/>
    <w:rsid w:val="00DC25E6"/>
    <w:rsid w:val="00DC2A47"/>
    <w:rsid w:val="00DC2D62"/>
    <w:rsid w:val="00DC3505"/>
    <w:rsid w:val="00DC51D4"/>
    <w:rsid w:val="00DC5A11"/>
    <w:rsid w:val="00DC5C1C"/>
    <w:rsid w:val="00DC6673"/>
    <w:rsid w:val="00DC69D8"/>
    <w:rsid w:val="00DC7460"/>
    <w:rsid w:val="00DD02CC"/>
    <w:rsid w:val="00DD04FB"/>
    <w:rsid w:val="00DD05F0"/>
    <w:rsid w:val="00DD0B4A"/>
    <w:rsid w:val="00DD0BC4"/>
    <w:rsid w:val="00DD1698"/>
    <w:rsid w:val="00DD1A38"/>
    <w:rsid w:val="00DD1B63"/>
    <w:rsid w:val="00DD299E"/>
    <w:rsid w:val="00DD337F"/>
    <w:rsid w:val="00DD3766"/>
    <w:rsid w:val="00DD3B8A"/>
    <w:rsid w:val="00DD4077"/>
    <w:rsid w:val="00DD48EC"/>
    <w:rsid w:val="00DD4BA3"/>
    <w:rsid w:val="00DD56A9"/>
    <w:rsid w:val="00DD59EB"/>
    <w:rsid w:val="00DD5E28"/>
    <w:rsid w:val="00DD62F6"/>
    <w:rsid w:val="00DD6610"/>
    <w:rsid w:val="00DD6655"/>
    <w:rsid w:val="00DD675F"/>
    <w:rsid w:val="00DE0F6D"/>
    <w:rsid w:val="00DE2067"/>
    <w:rsid w:val="00DE280F"/>
    <w:rsid w:val="00DE2E4B"/>
    <w:rsid w:val="00DE2FC3"/>
    <w:rsid w:val="00DE4347"/>
    <w:rsid w:val="00DE49FD"/>
    <w:rsid w:val="00DE52AF"/>
    <w:rsid w:val="00DE5BBB"/>
    <w:rsid w:val="00DE6B0B"/>
    <w:rsid w:val="00DE6D89"/>
    <w:rsid w:val="00DE779A"/>
    <w:rsid w:val="00DE7F0B"/>
    <w:rsid w:val="00DF0DAB"/>
    <w:rsid w:val="00DF17B5"/>
    <w:rsid w:val="00DF41FC"/>
    <w:rsid w:val="00DF4421"/>
    <w:rsid w:val="00DF4974"/>
    <w:rsid w:val="00DF540B"/>
    <w:rsid w:val="00DF5628"/>
    <w:rsid w:val="00DF5A10"/>
    <w:rsid w:val="00DF5A9E"/>
    <w:rsid w:val="00DF61BF"/>
    <w:rsid w:val="00DF68F5"/>
    <w:rsid w:val="00DF6CD0"/>
    <w:rsid w:val="00DF7403"/>
    <w:rsid w:val="00DF7B37"/>
    <w:rsid w:val="00DF7EC6"/>
    <w:rsid w:val="00E002BD"/>
    <w:rsid w:val="00E00D64"/>
    <w:rsid w:val="00E01846"/>
    <w:rsid w:val="00E01A3B"/>
    <w:rsid w:val="00E02042"/>
    <w:rsid w:val="00E03ABA"/>
    <w:rsid w:val="00E0488F"/>
    <w:rsid w:val="00E0538D"/>
    <w:rsid w:val="00E0567D"/>
    <w:rsid w:val="00E05712"/>
    <w:rsid w:val="00E05C95"/>
    <w:rsid w:val="00E05EA4"/>
    <w:rsid w:val="00E06417"/>
    <w:rsid w:val="00E06EE4"/>
    <w:rsid w:val="00E07BC1"/>
    <w:rsid w:val="00E07FD4"/>
    <w:rsid w:val="00E10BA3"/>
    <w:rsid w:val="00E11021"/>
    <w:rsid w:val="00E1126E"/>
    <w:rsid w:val="00E116F5"/>
    <w:rsid w:val="00E11AC2"/>
    <w:rsid w:val="00E12117"/>
    <w:rsid w:val="00E1349F"/>
    <w:rsid w:val="00E13983"/>
    <w:rsid w:val="00E1405A"/>
    <w:rsid w:val="00E146A5"/>
    <w:rsid w:val="00E14C86"/>
    <w:rsid w:val="00E1500E"/>
    <w:rsid w:val="00E15243"/>
    <w:rsid w:val="00E15287"/>
    <w:rsid w:val="00E15641"/>
    <w:rsid w:val="00E15E35"/>
    <w:rsid w:val="00E15E6C"/>
    <w:rsid w:val="00E16635"/>
    <w:rsid w:val="00E167A8"/>
    <w:rsid w:val="00E16EE2"/>
    <w:rsid w:val="00E16FC8"/>
    <w:rsid w:val="00E17ABE"/>
    <w:rsid w:val="00E17D18"/>
    <w:rsid w:val="00E17D5D"/>
    <w:rsid w:val="00E17EEA"/>
    <w:rsid w:val="00E2063B"/>
    <w:rsid w:val="00E21B40"/>
    <w:rsid w:val="00E231DF"/>
    <w:rsid w:val="00E24D15"/>
    <w:rsid w:val="00E256DB"/>
    <w:rsid w:val="00E26B07"/>
    <w:rsid w:val="00E26FF2"/>
    <w:rsid w:val="00E3013E"/>
    <w:rsid w:val="00E305FC"/>
    <w:rsid w:val="00E3068F"/>
    <w:rsid w:val="00E30BB7"/>
    <w:rsid w:val="00E30D0D"/>
    <w:rsid w:val="00E3114B"/>
    <w:rsid w:val="00E312BC"/>
    <w:rsid w:val="00E31622"/>
    <w:rsid w:val="00E32F80"/>
    <w:rsid w:val="00E330B0"/>
    <w:rsid w:val="00E3327C"/>
    <w:rsid w:val="00E33608"/>
    <w:rsid w:val="00E33AC2"/>
    <w:rsid w:val="00E33FDF"/>
    <w:rsid w:val="00E34244"/>
    <w:rsid w:val="00E34404"/>
    <w:rsid w:val="00E3509E"/>
    <w:rsid w:val="00E35CBD"/>
    <w:rsid w:val="00E35DA5"/>
    <w:rsid w:val="00E3657D"/>
    <w:rsid w:val="00E37023"/>
    <w:rsid w:val="00E37085"/>
    <w:rsid w:val="00E40005"/>
    <w:rsid w:val="00E40006"/>
    <w:rsid w:val="00E4009A"/>
    <w:rsid w:val="00E408DC"/>
    <w:rsid w:val="00E4149A"/>
    <w:rsid w:val="00E420F6"/>
    <w:rsid w:val="00E423A7"/>
    <w:rsid w:val="00E4261E"/>
    <w:rsid w:val="00E43C79"/>
    <w:rsid w:val="00E44B0F"/>
    <w:rsid w:val="00E44DD0"/>
    <w:rsid w:val="00E44EE8"/>
    <w:rsid w:val="00E44F39"/>
    <w:rsid w:val="00E46C43"/>
    <w:rsid w:val="00E50247"/>
    <w:rsid w:val="00E50418"/>
    <w:rsid w:val="00E51069"/>
    <w:rsid w:val="00E51977"/>
    <w:rsid w:val="00E51BA7"/>
    <w:rsid w:val="00E51EED"/>
    <w:rsid w:val="00E52740"/>
    <w:rsid w:val="00E52824"/>
    <w:rsid w:val="00E52862"/>
    <w:rsid w:val="00E537E9"/>
    <w:rsid w:val="00E53B6D"/>
    <w:rsid w:val="00E53B71"/>
    <w:rsid w:val="00E53E8F"/>
    <w:rsid w:val="00E542D9"/>
    <w:rsid w:val="00E5599D"/>
    <w:rsid w:val="00E55B2D"/>
    <w:rsid w:val="00E56728"/>
    <w:rsid w:val="00E56F8C"/>
    <w:rsid w:val="00E60C73"/>
    <w:rsid w:val="00E6128B"/>
    <w:rsid w:val="00E61593"/>
    <w:rsid w:val="00E6184E"/>
    <w:rsid w:val="00E61A43"/>
    <w:rsid w:val="00E625B6"/>
    <w:rsid w:val="00E63121"/>
    <w:rsid w:val="00E63488"/>
    <w:rsid w:val="00E635D1"/>
    <w:rsid w:val="00E6398C"/>
    <w:rsid w:val="00E64B75"/>
    <w:rsid w:val="00E65831"/>
    <w:rsid w:val="00E65ADB"/>
    <w:rsid w:val="00E65B11"/>
    <w:rsid w:val="00E65F42"/>
    <w:rsid w:val="00E670DC"/>
    <w:rsid w:val="00E67502"/>
    <w:rsid w:val="00E67ACF"/>
    <w:rsid w:val="00E67BD9"/>
    <w:rsid w:val="00E7011F"/>
    <w:rsid w:val="00E70DC5"/>
    <w:rsid w:val="00E716EB"/>
    <w:rsid w:val="00E718A4"/>
    <w:rsid w:val="00E72596"/>
    <w:rsid w:val="00E72BF8"/>
    <w:rsid w:val="00E72DDB"/>
    <w:rsid w:val="00E72E2D"/>
    <w:rsid w:val="00E73D06"/>
    <w:rsid w:val="00E7402A"/>
    <w:rsid w:val="00E74261"/>
    <w:rsid w:val="00E74393"/>
    <w:rsid w:val="00E7469A"/>
    <w:rsid w:val="00E746BB"/>
    <w:rsid w:val="00E74A52"/>
    <w:rsid w:val="00E7598A"/>
    <w:rsid w:val="00E75C0C"/>
    <w:rsid w:val="00E75C7D"/>
    <w:rsid w:val="00E7753D"/>
    <w:rsid w:val="00E77DD3"/>
    <w:rsid w:val="00E807AC"/>
    <w:rsid w:val="00E80D88"/>
    <w:rsid w:val="00E82430"/>
    <w:rsid w:val="00E825E6"/>
    <w:rsid w:val="00E82A49"/>
    <w:rsid w:val="00E82FB9"/>
    <w:rsid w:val="00E82FD0"/>
    <w:rsid w:val="00E831C2"/>
    <w:rsid w:val="00E83285"/>
    <w:rsid w:val="00E84B2B"/>
    <w:rsid w:val="00E84DE7"/>
    <w:rsid w:val="00E8684E"/>
    <w:rsid w:val="00E875A9"/>
    <w:rsid w:val="00E878C0"/>
    <w:rsid w:val="00E9039B"/>
    <w:rsid w:val="00E908F2"/>
    <w:rsid w:val="00E91504"/>
    <w:rsid w:val="00E91A1B"/>
    <w:rsid w:val="00E92826"/>
    <w:rsid w:val="00E935DA"/>
    <w:rsid w:val="00E93D59"/>
    <w:rsid w:val="00E93D98"/>
    <w:rsid w:val="00E955C1"/>
    <w:rsid w:val="00E956DF"/>
    <w:rsid w:val="00E958B4"/>
    <w:rsid w:val="00E971EF"/>
    <w:rsid w:val="00E97458"/>
    <w:rsid w:val="00E978A6"/>
    <w:rsid w:val="00E97C43"/>
    <w:rsid w:val="00E97C49"/>
    <w:rsid w:val="00EA0759"/>
    <w:rsid w:val="00EA0C6D"/>
    <w:rsid w:val="00EA2423"/>
    <w:rsid w:val="00EA2A3A"/>
    <w:rsid w:val="00EA2B03"/>
    <w:rsid w:val="00EA2E7D"/>
    <w:rsid w:val="00EA30FA"/>
    <w:rsid w:val="00EA319A"/>
    <w:rsid w:val="00EA3933"/>
    <w:rsid w:val="00EA418D"/>
    <w:rsid w:val="00EA50EF"/>
    <w:rsid w:val="00EA5327"/>
    <w:rsid w:val="00EA53A1"/>
    <w:rsid w:val="00EA564C"/>
    <w:rsid w:val="00EA57E1"/>
    <w:rsid w:val="00EA6115"/>
    <w:rsid w:val="00EA619E"/>
    <w:rsid w:val="00EA6766"/>
    <w:rsid w:val="00EA6C1F"/>
    <w:rsid w:val="00EA795D"/>
    <w:rsid w:val="00EB0ED2"/>
    <w:rsid w:val="00EB0F71"/>
    <w:rsid w:val="00EB1413"/>
    <w:rsid w:val="00EB22A6"/>
    <w:rsid w:val="00EB261B"/>
    <w:rsid w:val="00EB28A8"/>
    <w:rsid w:val="00EB3C7C"/>
    <w:rsid w:val="00EB47D4"/>
    <w:rsid w:val="00EB4F5B"/>
    <w:rsid w:val="00EB5069"/>
    <w:rsid w:val="00EB51C1"/>
    <w:rsid w:val="00EB57AF"/>
    <w:rsid w:val="00EB60AA"/>
    <w:rsid w:val="00EB63BB"/>
    <w:rsid w:val="00EB63D3"/>
    <w:rsid w:val="00EB7261"/>
    <w:rsid w:val="00EB75B2"/>
    <w:rsid w:val="00EB7AF4"/>
    <w:rsid w:val="00EC0509"/>
    <w:rsid w:val="00EC1640"/>
    <w:rsid w:val="00EC2596"/>
    <w:rsid w:val="00EC2C4C"/>
    <w:rsid w:val="00EC34B8"/>
    <w:rsid w:val="00EC3631"/>
    <w:rsid w:val="00EC4F8E"/>
    <w:rsid w:val="00EC5D2F"/>
    <w:rsid w:val="00EC5E64"/>
    <w:rsid w:val="00EC65F1"/>
    <w:rsid w:val="00EC7DA7"/>
    <w:rsid w:val="00ED0AE9"/>
    <w:rsid w:val="00ED1299"/>
    <w:rsid w:val="00ED1314"/>
    <w:rsid w:val="00ED1704"/>
    <w:rsid w:val="00ED1E67"/>
    <w:rsid w:val="00ED1F56"/>
    <w:rsid w:val="00ED3404"/>
    <w:rsid w:val="00ED4215"/>
    <w:rsid w:val="00ED52FA"/>
    <w:rsid w:val="00ED5D88"/>
    <w:rsid w:val="00ED605C"/>
    <w:rsid w:val="00ED6B6D"/>
    <w:rsid w:val="00ED748A"/>
    <w:rsid w:val="00EE013C"/>
    <w:rsid w:val="00EE052B"/>
    <w:rsid w:val="00EE133D"/>
    <w:rsid w:val="00EE1394"/>
    <w:rsid w:val="00EE1627"/>
    <w:rsid w:val="00EE257F"/>
    <w:rsid w:val="00EE26E5"/>
    <w:rsid w:val="00EE3CDE"/>
    <w:rsid w:val="00EE3DB3"/>
    <w:rsid w:val="00EE3E7B"/>
    <w:rsid w:val="00EE4045"/>
    <w:rsid w:val="00EE47CE"/>
    <w:rsid w:val="00EE52B0"/>
    <w:rsid w:val="00EE54AB"/>
    <w:rsid w:val="00EE69C9"/>
    <w:rsid w:val="00EE6C89"/>
    <w:rsid w:val="00EE6DD1"/>
    <w:rsid w:val="00EF10E3"/>
    <w:rsid w:val="00EF1EE3"/>
    <w:rsid w:val="00EF227F"/>
    <w:rsid w:val="00EF312D"/>
    <w:rsid w:val="00EF3135"/>
    <w:rsid w:val="00EF3C23"/>
    <w:rsid w:val="00EF3C2A"/>
    <w:rsid w:val="00EF3DBF"/>
    <w:rsid w:val="00EF5B61"/>
    <w:rsid w:val="00EF63A9"/>
    <w:rsid w:val="00EF6E54"/>
    <w:rsid w:val="00EF7391"/>
    <w:rsid w:val="00F018C0"/>
    <w:rsid w:val="00F01FFF"/>
    <w:rsid w:val="00F02244"/>
    <w:rsid w:val="00F029FF"/>
    <w:rsid w:val="00F02A07"/>
    <w:rsid w:val="00F02A7E"/>
    <w:rsid w:val="00F02BA7"/>
    <w:rsid w:val="00F02DC6"/>
    <w:rsid w:val="00F0311B"/>
    <w:rsid w:val="00F0317D"/>
    <w:rsid w:val="00F04B92"/>
    <w:rsid w:val="00F0531D"/>
    <w:rsid w:val="00F10058"/>
    <w:rsid w:val="00F1033A"/>
    <w:rsid w:val="00F1040B"/>
    <w:rsid w:val="00F11EDE"/>
    <w:rsid w:val="00F12DEE"/>
    <w:rsid w:val="00F1317C"/>
    <w:rsid w:val="00F13A50"/>
    <w:rsid w:val="00F143AF"/>
    <w:rsid w:val="00F1575F"/>
    <w:rsid w:val="00F15F13"/>
    <w:rsid w:val="00F16325"/>
    <w:rsid w:val="00F166D1"/>
    <w:rsid w:val="00F17C41"/>
    <w:rsid w:val="00F204BF"/>
    <w:rsid w:val="00F205B2"/>
    <w:rsid w:val="00F206D5"/>
    <w:rsid w:val="00F20718"/>
    <w:rsid w:val="00F21A8D"/>
    <w:rsid w:val="00F220E5"/>
    <w:rsid w:val="00F22D08"/>
    <w:rsid w:val="00F23C3B"/>
    <w:rsid w:val="00F24515"/>
    <w:rsid w:val="00F245F3"/>
    <w:rsid w:val="00F24829"/>
    <w:rsid w:val="00F2482C"/>
    <w:rsid w:val="00F24840"/>
    <w:rsid w:val="00F248E7"/>
    <w:rsid w:val="00F2541B"/>
    <w:rsid w:val="00F25B81"/>
    <w:rsid w:val="00F2627B"/>
    <w:rsid w:val="00F26717"/>
    <w:rsid w:val="00F27F7F"/>
    <w:rsid w:val="00F30F4D"/>
    <w:rsid w:val="00F31322"/>
    <w:rsid w:val="00F31428"/>
    <w:rsid w:val="00F33255"/>
    <w:rsid w:val="00F34050"/>
    <w:rsid w:val="00F34133"/>
    <w:rsid w:val="00F34638"/>
    <w:rsid w:val="00F34F75"/>
    <w:rsid w:val="00F35815"/>
    <w:rsid w:val="00F35E57"/>
    <w:rsid w:val="00F36709"/>
    <w:rsid w:val="00F36A12"/>
    <w:rsid w:val="00F41426"/>
    <w:rsid w:val="00F414B7"/>
    <w:rsid w:val="00F42EC4"/>
    <w:rsid w:val="00F4340A"/>
    <w:rsid w:val="00F43D06"/>
    <w:rsid w:val="00F4434F"/>
    <w:rsid w:val="00F445ED"/>
    <w:rsid w:val="00F44958"/>
    <w:rsid w:val="00F470CE"/>
    <w:rsid w:val="00F470DD"/>
    <w:rsid w:val="00F4751C"/>
    <w:rsid w:val="00F507FE"/>
    <w:rsid w:val="00F50A69"/>
    <w:rsid w:val="00F50FDD"/>
    <w:rsid w:val="00F519C4"/>
    <w:rsid w:val="00F51D7E"/>
    <w:rsid w:val="00F52DE0"/>
    <w:rsid w:val="00F56DAD"/>
    <w:rsid w:val="00F56F4A"/>
    <w:rsid w:val="00F57214"/>
    <w:rsid w:val="00F6168E"/>
    <w:rsid w:val="00F622DD"/>
    <w:rsid w:val="00F62492"/>
    <w:rsid w:val="00F637D5"/>
    <w:rsid w:val="00F64B31"/>
    <w:rsid w:val="00F663E0"/>
    <w:rsid w:val="00F6654C"/>
    <w:rsid w:val="00F66C8F"/>
    <w:rsid w:val="00F670D9"/>
    <w:rsid w:val="00F676D5"/>
    <w:rsid w:val="00F6797C"/>
    <w:rsid w:val="00F67CA0"/>
    <w:rsid w:val="00F70384"/>
    <w:rsid w:val="00F70FD7"/>
    <w:rsid w:val="00F7124C"/>
    <w:rsid w:val="00F71F86"/>
    <w:rsid w:val="00F721DE"/>
    <w:rsid w:val="00F72656"/>
    <w:rsid w:val="00F72CE6"/>
    <w:rsid w:val="00F73152"/>
    <w:rsid w:val="00F737FA"/>
    <w:rsid w:val="00F75AED"/>
    <w:rsid w:val="00F75C45"/>
    <w:rsid w:val="00F773B1"/>
    <w:rsid w:val="00F778C4"/>
    <w:rsid w:val="00F80107"/>
    <w:rsid w:val="00F801EA"/>
    <w:rsid w:val="00F80302"/>
    <w:rsid w:val="00F80BCB"/>
    <w:rsid w:val="00F81334"/>
    <w:rsid w:val="00F81653"/>
    <w:rsid w:val="00F81922"/>
    <w:rsid w:val="00F8197E"/>
    <w:rsid w:val="00F81C28"/>
    <w:rsid w:val="00F8280C"/>
    <w:rsid w:val="00F82B10"/>
    <w:rsid w:val="00F82FA0"/>
    <w:rsid w:val="00F83050"/>
    <w:rsid w:val="00F8327D"/>
    <w:rsid w:val="00F83675"/>
    <w:rsid w:val="00F837A5"/>
    <w:rsid w:val="00F83944"/>
    <w:rsid w:val="00F84A82"/>
    <w:rsid w:val="00F852A3"/>
    <w:rsid w:val="00F85DBF"/>
    <w:rsid w:val="00F8635D"/>
    <w:rsid w:val="00F8716C"/>
    <w:rsid w:val="00F90218"/>
    <w:rsid w:val="00F91D0D"/>
    <w:rsid w:val="00F91D77"/>
    <w:rsid w:val="00F92440"/>
    <w:rsid w:val="00F93031"/>
    <w:rsid w:val="00F934A2"/>
    <w:rsid w:val="00F93C21"/>
    <w:rsid w:val="00F94FB9"/>
    <w:rsid w:val="00F9521B"/>
    <w:rsid w:val="00F956D1"/>
    <w:rsid w:val="00F95724"/>
    <w:rsid w:val="00F96029"/>
    <w:rsid w:val="00F9611C"/>
    <w:rsid w:val="00F964F2"/>
    <w:rsid w:val="00F9708B"/>
    <w:rsid w:val="00F977FE"/>
    <w:rsid w:val="00F97B7B"/>
    <w:rsid w:val="00F97BF7"/>
    <w:rsid w:val="00FA06FA"/>
    <w:rsid w:val="00FA0F00"/>
    <w:rsid w:val="00FA0F08"/>
    <w:rsid w:val="00FA2894"/>
    <w:rsid w:val="00FA2EAC"/>
    <w:rsid w:val="00FA3B05"/>
    <w:rsid w:val="00FA4EA4"/>
    <w:rsid w:val="00FA5212"/>
    <w:rsid w:val="00FA5656"/>
    <w:rsid w:val="00FA583D"/>
    <w:rsid w:val="00FA61BE"/>
    <w:rsid w:val="00FA7019"/>
    <w:rsid w:val="00FA70B2"/>
    <w:rsid w:val="00FA7432"/>
    <w:rsid w:val="00FA744C"/>
    <w:rsid w:val="00FA7629"/>
    <w:rsid w:val="00FA7DB8"/>
    <w:rsid w:val="00FA7E23"/>
    <w:rsid w:val="00FB0670"/>
    <w:rsid w:val="00FB0C50"/>
    <w:rsid w:val="00FB0D26"/>
    <w:rsid w:val="00FB1113"/>
    <w:rsid w:val="00FB167D"/>
    <w:rsid w:val="00FB17CB"/>
    <w:rsid w:val="00FB1B5C"/>
    <w:rsid w:val="00FB2B26"/>
    <w:rsid w:val="00FB33BC"/>
    <w:rsid w:val="00FB34BE"/>
    <w:rsid w:val="00FB35B7"/>
    <w:rsid w:val="00FB382D"/>
    <w:rsid w:val="00FB3AC0"/>
    <w:rsid w:val="00FB3BE2"/>
    <w:rsid w:val="00FB3F22"/>
    <w:rsid w:val="00FB421F"/>
    <w:rsid w:val="00FB4644"/>
    <w:rsid w:val="00FB4CEE"/>
    <w:rsid w:val="00FB57E3"/>
    <w:rsid w:val="00FB5ABD"/>
    <w:rsid w:val="00FB66AC"/>
    <w:rsid w:val="00FB6827"/>
    <w:rsid w:val="00FB699E"/>
    <w:rsid w:val="00FB6AF7"/>
    <w:rsid w:val="00FB6E7C"/>
    <w:rsid w:val="00FB6FCD"/>
    <w:rsid w:val="00FC1746"/>
    <w:rsid w:val="00FC23F6"/>
    <w:rsid w:val="00FC2960"/>
    <w:rsid w:val="00FC29DC"/>
    <w:rsid w:val="00FC2B77"/>
    <w:rsid w:val="00FC2CC8"/>
    <w:rsid w:val="00FC374B"/>
    <w:rsid w:val="00FC3A3C"/>
    <w:rsid w:val="00FC48CA"/>
    <w:rsid w:val="00FC5E4F"/>
    <w:rsid w:val="00FC6632"/>
    <w:rsid w:val="00FC6938"/>
    <w:rsid w:val="00FC6E2F"/>
    <w:rsid w:val="00FC6F7D"/>
    <w:rsid w:val="00FC795A"/>
    <w:rsid w:val="00FC7BF7"/>
    <w:rsid w:val="00FD039A"/>
    <w:rsid w:val="00FD03CC"/>
    <w:rsid w:val="00FD1034"/>
    <w:rsid w:val="00FD1577"/>
    <w:rsid w:val="00FD1BFD"/>
    <w:rsid w:val="00FD2041"/>
    <w:rsid w:val="00FD2D4C"/>
    <w:rsid w:val="00FD434E"/>
    <w:rsid w:val="00FD4766"/>
    <w:rsid w:val="00FD4C0B"/>
    <w:rsid w:val="00FD4C7F"/>
    <w:rsid w:val="00FD52ED"/>
    <w:rsid w:val="00FD6C5E"/>
    <w:rsid w:val="00FD74DF"/>
    <w:rsid w:val="00FE2236"/>
    <w:rsid w:val="00FE23DF"/>
    <w:rsid w:val="00FE42F1"/>
    <w:rsid w:val="00FE5F00"/>
    <w:rsid w:val="00FE5F53"/>
    <w:rsid w:val="00FE75B5"/>
    <w:rsid w:val="00FE75DA"/>
    <w:rsid w:val="00FE77C5"/>
    <w:rsid w:val="00FE796B"/>
    <w:rsid w:val="00FF04A5"/>
    <w:rsid w:val="00FF04CF"/>
    <w:rsid w:val="00FF06FC"/>
    <w:rsid w:val="00FF08CD"/>
    <w:rsid w:val="00FF0B39"/>
    <w:rsid w:val="00FF0C28"/>
    <w:rsid w:val="00FF0DA8"/>
    <w:rsid w:val="00FF11C9"/>
    <w:rsid w:val="00FF1CE0"/>
    <w:rsid w:val="00FF1EF9"/>
    <w:rsid w:val="00FF20B7"/>
    <w:rsid w:val="00FF25E3"/>
    <w:rsid w:val="00FF3040"/>
    <w:rsid w:val="00FF3C3B"/>
    <w:rsid w:val="00FF3D2C"/>
    <w:rsid w:val="00FF4636"/>
    <w:rsid w:val="00FF485E"/>
    <w:rsid w:val="00FF48CA"/>
    <w:rsid w:val="00FF587F"/>
    <w:rsid w:val="00FF5D4D"/>
    <w:rsid w:val="00FF5F6C"/>
    <w:rsid w:val="00FF644B"/>
    <w:rsid w:val="00FF79FE"/>
    <w:rsid w:val="00FF7E16"/>
    <w:rsid w:val="2B12CAF1"/>
    <w:rsid w:val="62AC296A"/>
    <w:rsid w:val="6633AA4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3B806"/>
  <w15:chartTrackingRefBased/>
  <w15:docId w15:val="{D9B15110-367B-4EC7-8E9C-08939D88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0" w:lineRule="exact"/>
        <w:ind w:left="113" w:hanging="113"/>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83DA2"/>
    <w:pPr>
      <w:spacing w:after="0"/>
      <w:ind w:left="0" w:firstLine="0"/>
    </w:pPr>
    <w:rPr>
      <w:rFonts w:ascii="Arial" w:hAnsi="Arial" w:cs="Arial"/>
      <w:sz w:val="18"/>
      <w:szCs w:val="20"/>
      <w:lang w:eastAsia="nl-NL"/>
    </w:rPr>
  </w:style>
  <w:style w:type="paragraph" w:styleId="Kop1">
    <w:name w:val="heading 1"/>
    <w:basedOn w:val="Kop2"/>
    <w:next w:val="Standaard"/>
    <w:link w:val="Kop1Char"/>
    <w:autoRedefine/>
    <w:qFormat/>
    <w:rsid w:val="00855683"/>
    <w:pPr>
      <w:ind w:left="567" w:hanging="567"/>
      <w:outlineLvl w:val="0"/>
    </w:pPr>
    <w:rPr>
      <w:rFonts w:eastAsia="Calibri"/>
      <w:bCs/>
      <w:color w:val="1F3864" w:themeColor="accent1" w:themeShade="80"/>
      <w:sz w:val="18"/>
      <w:szCs w:val="18"/>
      <w:lang w:eastAsia="en-US"/>
    </w:rPr>
  </w:style>
  <w:style w:type="paragraph" w:styleId="Kop2">
    <w:name w:val="heading 2"/>
    <w:basedOn w:val="Standaard"/>
    <w:next w:val="Standaard"/>
    <w:link w:val="Kop2Char"/>
    <w:autoRedefine/>
    <w:uiPriority w:val="9"/>
    <w:unhideWhenUsed/>
    <w:qFormat/>
    <w:rsid w:val="00282032"/>
    <w:pPr>
      <w:keepNext/>
      <w:keepLines/>
      <w:spacing w:before="250" w:after="250"/>
      <w:outlineLvl w:val="1"/>
    </w:pPr>
    <w:rPr>
      <w:rFonts w:eastAsiaTheme="majorEastAsia"/>
      <w:b/>
      <w:noProof/>
      <w:color w:val="323E4F" w:themeColor="text2" w:themeShade="BF"/>
      <w:sz w:val="22"/>
      <w:szCs w:val="22"/>
    </w:rPr>
  </w:style>
  <w:style w:type="paragraph" w:styleId="Kop3">
    <w:name w:val="heading 3"/>
    <w:basedOn w:val="Standaard"/>
    <w:next w:val="Standaard"/>
    <w:link w:val="Kop3Char"/>
    <w:autoRedefine/>
    <w:uiPriority w:val="9"/>
    <w:unhideWhenUsed/>
    <w:qFormat/>
    <w:rsid w:val="00CD400E"/>
    <w:pPr>
      <w:keepNext/>
      <w:keepLines/>
      <w:spacing w:line="240" w:lineRule="auto"/>
      <w:outlineLvl w:val="2"/>
    </w:pPr>
    <w:rPr>
      <w:rFonts w:eastAsiaTheme="majorEastAsia" w:cstheme="majorBidi"/>
      <w:b/>
      <w:color w:val="002060"/>
      <w:sz w:val="36"/>
      <w:szCs w:val="24"/>
      <w:lang w:val="en-US"/>
    </w:rPr>
  </w:style>
  <w:style w:type="paragraph" w:styleId="Kop4">
    <w:name w:val="heading 4"/>
    <w:basedOn w:val="Standaard"/>
    <w:next w:val="Standaard"/>
    <w:link w:val="Kop4Char"/>
    <w:uiPriority w:val="9"/>
    <w:qFormat/>
    <w:rsid w:val="00757D74"/>
    <w:pPr>
      <w:keepNext/>
      <w:outlineLvl w:val="3"/>
    </w:pPr>
    <w:rPr>
      <w:rFonts w:eastAsia="Times New Roman" w:cs="Times New Roman"/>
      <w:i/>
      <w:iCs/>
      <w:szCs w:val="24"/>
      <w:lang w:eastAsia="en-US"/>
    </w:rPr>
  </w:style>
  <w:style w:type="paragraph" w:styleId="Kop5">
    <w:name w:val="heading 5"/>
    <w:basedOn w:val="Standaard"/>
    <w:next w:val="Standaard"/>
    <w:link w:val="Kop5Char"/>
    <w:uiPriority w:val="9"/>
    <w:qFormat/>
    <w:rsid w:val="00757D74"/>
    <w:pPr>
      <w:keepNext/>
      <w:jc w:val="center"/>
      <w:outlineLvl w:val="4"/>
    </w:pPr>
    <w:rPr>
      <w:rFonts w:eastAsia="Times New Roman"/>
      <w:b/>
      <w:bCs/>
      <w:sz w:val="22"/>
      <w:szCs w:val="24"/>
      <w:lang w:eastAsia="en-US"/>
    </w:rPr>
  </w:style>
  <w:style w:type="paragraph" w:styleId="Kop6">
    <w:name w:val="heading 6"/>
    <w:basedOn w:val="Standaard"/>
    <w:next w:val="Standaard"/>
    <w:link w:val="Kop6Char"/>
    <w:uiPriority w:val="9"/>
    <w:qFormat/>
    <w:rsid w:val="00757D74"/>
    <w:pPr>
      <w:keepNext/>
      <w:outlineLvl w:val="5"/>
    </w:pPr>
    <w:rPr>
      <w:rFonts w:eastAsia="Times New Roman"/>
      <w:b/>
      <w:bCs/>
      <w:sz w:val="20"/>
      <w:szCs w:val="24"/>
      <w:lang w:eastAsia="en-US"/>
    </w:rPr>
  </w:style>
  <w:style w:type="paragraph" w:styleId="Kop7">
    <w:name w:val="heading 7"/>
    <w:basedOn w:val="Standaard"/>
    <w:next w:val="Standaard"/>
    <w:link w:val="Kop7Char"/>
    <w:autoRedefine/>
    <w:uiPriority w:val="9"/>
    <w:qFormat/>
    <w:rsid w:val="0054697F"/>
    <w:pPr>
      <w:keepNext/>
      <w:spacing w:before="180" w:after="180"/>
      <w:jc w:val="center"/>
      <w:outlineLvl w:val="6"/>
    </w:pPr>
    <w:rPr>
      <w:rFonts w:eastAsia="Times New Roman"/>
      <w:b/>
      <w:bCs/>
      <w:color w:val="00288C"/>
      <w:szCs w:val="24"/>
      <w:lang w:eastAsia="en-US"/>
    </w:rPr>
  </w:style>
  <w:style w:type="paragraph" w:styleId="Kop8">
    <w:name w:val="heading 8"/>
    <w:basedOn w:val="Standaard"/>
    <w:next w:val="Standaard"/>
    <w:link w:val="Kop8Char"/>
    <w:qFormat/>
    <w:rsid w:val="00757D74"/>
    <w:pPr>
      <w:numPr>
        <w:ilvl w:val="7"/>
        <w:numId w:val="4"/>
      </w:numPr>
      <w:spacing w:before="240" w:after="60"/>
      <w:outlineLvl w:val="7"/>
    </w:pPr>
    <w:rPr>
      <w:rFonts w:eastAsia="Times New Roman" w:cs="Times New Roman"/>
      <w:i/>
      <w:sz w:val="21"/>
    </w:rPr>
  </w:style>
  <w:style w:type="paragraph" w:styleId="Kop9">
    <w:name w:val="heading 9"/>
    <w:basedOn w:val="Standaard"/>
    <w:next w:val="Standaard"/>
    <w:link w:val="Kop9Char"/>
    <w:qFormat/>
    <w:rsid w:val="00757D74"/>
    <w:pPr>
      <w:numPr>
        <w:ilvl w:val="8"/>
        <w:numId w:val="4"/>
      </w:numPr>
      <w:spacing w:before="240" w:after="60"/>
      <w:outlineLvl w:val="8"/>
    </w:pPr>
    <w:rPr>
      <w:rFonts w:eastAsia="Times New Roman" w:cs="Times New Roman"/>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ragraph">
    <w:name w:val="paragraph"/>
    <w:basedOn w:val="Standaard"/>
    <w:rsid w:val="00B249F5"/>
    <w:pPr>
      <w:spacing w:line="240" w:lineRule="auto"/>
    </w:pPr>
    <w:rPr>
      <w:rFonts w:ascii="Times New Roman" w:eastAsia="Times New Roman" w:hAnsi="Times New Roman" w:cs="Times New Roman"/>
      <w:sz w:val="24"/>
      <w:szCs w:val="24"/>
    </w:rPr>
  </w:style>
  <w:style w:type="character" w:customStyle="1" w:styleId="normaltextrun1">
    <w:name w:val="normaltextrun1"/>
    <w:basedOn w:val="Standaardalinea-lettertype"/>
    <w:rsid w:val="00B249F5"/>
  </w:style>
  <w:style w:type="character" w:customStyle="1" w:styleId="eop">
    <w:name w:val="eop"/>
    <w:basedOn w:val="Standaardalinea-lettertype"/>
    <w:rsid w:val="00B249F5"/>
  </w:style>
  <w:style w:type="character" w:customStyle="1" w:styleId="Kop1Char">
    <w:name w:val="Kop 1 Char"/>
    <w:basedOn w:val="Standaardalinea-lettertype"/>
    <w:link w:val="Kop1"/>
    <w:rsid w:val="005B21F4"/>
    <w:rPr>
      <w:rFonts w:ascii="Arial" w:eastAsia="Calibri" w:hAnsi="Arial" w:cs="Arial"/>
      <w:b/>
      <w:bCs/>
      <w:noProof/>
      <w:color w:val="1F3864" w:themeColor="accent1" w:themeShade="80"/>
      <w:sz w:val="18"/>
      <w:szCs w:val="18"/>
    </w:rPr>
  </w:style>
  <w:style w:type="paragraph" w:styleId="Kopvaninhoudsopgave">
    <w:name w:val="TOC Heading"/>
    <w:basedOn w:val="Kop1"/>
    <w:next w:val="Standaard"/>
    <w:uiPriority w:val="39"/>
    <w:unhideWhenUsed/>
    <w:qFormat/>
    <w:rsid w:val="00920033"/>
    <w:pPr>
      <w:outlineLvl w:val="9"/>
    </w:pPr>
  </w:style>
  <w:style w:type="character" w:customStyle="1" w:styleId="Kop2Char">
    <w:name w:val="Kop 2 Char"/>
    <w:basedOn w:val="Standaardalinea-lettertype"/>
    <w:link w:val="Kop2"/>
    <w:uiPriority w:val="9"/>
    <w:rsid w:val="00282032"/>
    <w:rPr>
      <w:rFonts w:ascii="Arial" w:eastAsiaTheme="majorEastAsia" w:hAnsi="Arial" w:cs="Arial"/>
      <w:b/>
      <w:noProof/>
      <w:color w:val="323E4F" w:themeColor="text2" w:themeShade="BF"/>
      <w:lang w:eastAsia="nl-NL"/>
    </w:rPr>
  </w:style>
  <w:style w:type="character" w:customStyle="1" w:styleId="Kop3Char">
    <w:name w:val="Kop 3 Char"/>
    <w:basedOn w:val="Standaardalinea-lettertype"/>
    <w:link w:val="Kop3"/>
    <w:uiPriority w:val="9"/>
    <w:rsid w:val="00CD400E"/>
    <w:rPr>
      <w:rFonts w:ascii="Arial" w:eastAsiaTheme="majorEastAsia" w:hAnsi="Arial" w:cstheme="majorBidi"/>
      <w:b/>
      <w:color w:val="002060"/>
      <w:sz w:val="36"/>
      <w:szCs w:val="24"/>
      <w:lang w:val="en-US" w:eastAsia="nl-NL"/>
    </w:rPr>
  </w:style>
  <w:style w:type="paragraph" w:styleId="Inhopg1">
    <w:name w:val="toc 1"/>
    <w:basedOn w:val="Standaard"/>
    <w:next w:val="Standaard"/>
    <w:autoRedefine/>
    <w:uiPriority w:val="39"/>
    <w:unhideWhenUsed/>
    <w:rsid w:val="00F4751C"/>
    <w:pPr>
      <w:tabs>
        <w:tab w:val="left" w:pos="400"/>
        <w:tab w:val="right" w:leader="dot" w:pos="9062"/>
      </w:tabs>
      <w:spacing w:before="240" w:after="120"/>
    </w:pPr>
    <w:rPr>
      <w:b/>
      <w:bCs/>
    </w:rPr>
  </w:style>
  <w:style w:type="paragraph" w:styleId="Inhopg2">
    <w:name w:val="toc 2"/>
    <w:basedOn w:val="Standaard"/>
    <w:next w:val="Standaard"/>
    <w:autoRedefine/>
    <w:uiPriority w:val="39"/>
    <w:unhideWhenUsed/>
    <w:rsid w:val="00F737FA"/>
    <w:pPr>
      <w:spacing w:before="120"/>
      <w:ind w:left="200"/>
    </w:pPr>
    <w:rPr>
      <w:i/>
      <w:iCs/>
    </w:rPr>
  </w:style>
  <w:style w:type="paragraph" w:styleId="Inhopg3">
    <w:name w:val="toc 3"/>
    <w:basedOn w:val="Standaard"/>
    <w:next w:val="Standaard"/>
    <w:autoRedefine/>
    <w:uiPriority w:val="39"/>
    <w:unhideWhenUsed/>
    <w:rsid w:val="00F4751C"/>
    <w:pPr>
      <w:spacing w:before="600" w:after="120" w:line="240" w:lineRule="auto"/>
    </w:pPr>
    <w:rPr>
      <w:b/>
    </w:rPr>
  </w:style>
  <w:style w:type="character" w:styleId="Hyperlink">
    <w:name w:val="Hyperlink"/>
    <w:basedOn w:val="Standaardalinea-lettertype"/>
    <w:uiPriority w:val="99"/>
    <w:unhideWhenUsed/>
    <w:rsid w:val="00F737FA"/>
    <w:rPr>
      <w:color w:val="0563C1" w:themeColor="hyperlink"/>
      <w:u w:val="single"/>
    </w:rPr>
  </w:style>
  <w:style w:type="paragraph" w:styleId="Lijstalinea">
    <w:name w:val="List Paragraph"/>
    <w:basedOn w:val="Standaard"/>
    <w:uiPriority w:val="34"/>
    <w:qFormat/>
    <w:rsid w:val="00C27F2C"/>
    <w:pPr>
      <w:ind w:left="720"/>
    </w:pPr>
  </w:style>
  <w:style w:type="paragraph" w:styleId="Inhopg4">
    <w:name w:val="toc 4"/>
    <w:basedOn w:val="Standaard"/>
    <w:next w:val="Standaard"/>
    <w:autoRedefine/>
    <w:uiPriority w:val="39"/>
    <w:unhideWhenUsed/>
    <w:rsid w:val="00401907"/>
    <w:pPr>
      <w:ind w:left="600"/>
    </w:pPr>
  </w:style>
  <w:style w:type="paragraph" w:styleId="Inhopg5">
    <w:name w:val="toc 5"/>
    <w:basedOn w:val="Standaard"/>
    <w:next w:val="Standaard"/>
    <w:autoRedefine/>
    <w:uiPriority w:val="39"/>
    <w:unhideWhenUsed/>
    <w:rsid w:val="00401907"/>
    <w:pPr>
      <w:ind w:left="800"/>
    </w:pPr>
  </w:style>
  <w:style w:type="paragraph" w:styleId="Inhopg6">
    <w:name w:val="toc 6"/>
    <w:basedOn w:val="Standaard"/>
    <w:next w:val="Standaard"/>
    <w:autoRedefine/>
    <w:uiPriority w:val="39"/>
    <w:unhideWhenUsed/>
    <w:rsid w:val="00401907"/>
    <w:pPr>
      <w:ind w:left="1000"/>
    </w:pPr>
  </w:style>
  <w:style w:type="paragraph" w:styleId="Inhopg7">
    <w:name w:val="toc 7"/>
    <w:basedOn w:val="Standaard"/>
    <w:next w:val="Standaard"/>
    <w:autoRedefine/>
    <w:uiPriority w:val="39"/>
    <w:unhideWhenUsed/>
    <w:rsid w:val="00401907"/>
    <w:pPr>
      <w:ind w:left="1200"/>
    </w:pPr>
  </w:style>
  <w:style w:type="paragraph" w:styleId="Inhopg8">
    <w:name w:val="toc 8"/>
    <w:basedOn w:val="Standaard"/>
    <w:next w:val="Standaard"/>
    <w:autoRedefine/>
    <w:uiPriority w:val="39"/>
    <w:unhideWhenUsed/>
    <w:rsid w:val="00401907"/>
    <w:pPr>
      <w:ind w:left="1400"/>
    </w:pPr>
  </w:style>
  <w:style w:type="paragraph" w:styleId="Inhopg9">
    <w:name w:val="toc 9"/>
    <w:basedOn w:val="Standaard"/>
    <w:next w:val="Standaard"/>
    <w:autoRedefine/>
    <w:uiPriority w:val="39"/>
    <w:unhideWhenUsed/>
    <w:rsid w:val="00401907"/>
    <w:pPr>
      <w:ind w:left="1600"/>
    </w:pPr>
  </w:style>
  <w:style w:type="paragraph" w:styleId="Voetnoottekst">
    <w:name w:val="footnote text"/>
    <w:basedOn w:val="Standaard"/>
    <w:link w:val="VoetnoottekstChar"/>
    <w:unhideWhenUsed/>
    <w:rsid w:val="005B242F"/>
    <w:pPr>
      <w:spacing w:line="240" w:lineRule="auto"/>
    </w:pPr>
    <w:rPr>
      <w:sz w:val="20"/>
    </w:rPr>
  </w:style>
  <w:style w:type="character" w:customStyle="1" w:styleId="VoetnoottekstChar">
    <w:name w:val="Voetnoottekst Char"/>
    <w:basedOn w:val="Standaardalinea-lettertype"/>
    <w:link w:val="Voetnoottekst"/>
    <w:rsid w:val="005B242F"/>
    <w:rPr>
      <w:sz w:val="20"/>
      <w:szCs w:val="20"/>
    </w:rPr>
  </w:style>
  <w:style w:type="character" w:styleId="Voetnootmarkering">
    <w:name w:val="footnote reference"/>
    <w:basedOn w:val="Standaardalinea-lettertype"/>
    <w:semiHidden/>
    <w:unhideWhenUsed/>
    <w:rsid w:val="005B242F"/>
    <w:rPr>
      <w:vertAlign w:val="superscript"/>
    </w:rPr>
  </w:style>
  <w:style w:type="table" w:styleId="Tabelraster">
    <w:name w:val="Table Grid"/>
    <w:basedOn w:val="Standaardtabel"/>
    <w:uiPriority w:val="39"/>
    <w:rsid w:val="00B570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Accent1">
    <w:name w:val="Grid Table 1 Light Accent 1"/>
    <w:basedOn w:val="Standaardtabel"/>
    <w:uiPriority w:val="46"/>
    <w:rsid w:val="00B5708E"/>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Koptekst">
    <w:name w:val="header"/>
    <w:basedOn w:val="Standaard"/>
    <w:link w:val="KoptekstChar"/>
    <w:uiPriority w:val="99"/>
    <w:unhideWhenUsed/>
    <w:rsid w:val="008F4B69"/>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F4B69"/>
    <w:rPr>
      <w:rFonts w:ascii="Arial" w:hAnsi="Arial"/>
      <w:sz w:val="18"/>
    </w:rPr>
  </w:style>
  <w:style w:type="paragraph" w:customStyle="1" w:styleId="KoptekstAWVN">
    <w:name w:val="KoptekstAWVN"/>
    <w:basedOn w:val="Standaard"/>
    <w:next w:val="Standaard"/>
    <w:link w:val="KoptekstAWVNChar"/>
    <w:qFormat/>
    <w:rsid w:val="00824E3A"/>
    <w:rPr>
      <w:b/>
      <w:sz w:val="24"/>
    </w:rPr>
  </w:style>
  <w:style w:type="character" w:customStyle="1" w:styleId="KoptekstAWVNChar">
    <w:name w:val="KoptekstAWVN Char"/>
    <w:basedOn w:val="Standaardalinea-lettertype"/>
    <w:link w:val="KoptekstAWVN"/>
    <w:rsid w:val="00824E3A"/>
    <w:rPr>
      <w:rFonts w:ascii="Arial" w:hAnsi="Arial" w:cs="Arial"/>
      <w:b/>
      <w:sz w:val="24"/>
    </w:rPr>
  </w:style>
  <w:style w:type="table" w:customStyle="1" w:styleId="AWVNTableGrey">
    <w:name w:val="AWVNTableGrey"/>
    <w:basedOn w:val="Standaardtabel"/>
    <w:uiPriority w:val="99"/>
    <w:rsid w:val="008F4B69"/>
    <w:pPr>
      <w:spacing w:after="0" w:line="240" w:lineRule="auto"/>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
    <w:name w:val="AWVNTable"/>
    <w:basedOn w:val="Tabelraster1"/>
    <w:uiPriority w:val="99"/>
    <w:rsid w:val="0056572E"/>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paragraph" w:customStyle="1" w:styleId="ListAWVN">
    <w:name w:val="ListAWVN"/>
    <w:basedOn w:val="Lijstalinea"/>
    <w:link w:val="ListAWVNChar"/>
    <w:autoRedefine/>
    <w:qFormat/>
    <w:rsid w:val="00611AA6"/>
    <w:pPr>
      <w:numPr>
        <w:numId w:val="12"/>
      </w:numPr>
      <w:contextualSpacing/>
    </w:pPr>
    <w:rPr>
      <w:rFonts w:cs="Times New Roman"/>
      <w:iCs/>
      <w:color w:val="000000" w:themeColor="text1"/>
    </w:rPr>
  </w:style>
  <w:style w:type="character" w:customStyle="1" w:styleId="ListAWVNChar">
    <w:name w:val="ListAWVN Char"/>
    <w:basedOn w:val="Standaardalinea-lettertype"/>
    <w:link w:val="ListAWVN"/>
    <w:rsid w:val="00611AA6"/>
    <w:rPr>
      <w:rFonts w:ascii="Arial" w:hAnsi="Arial" w:cs="Times New Roman"/>
      <w:iCs/>
      <w:color w:val="000000" w:themeColor="text1"/>
      <w:sz w:val="18"/>
      <w:szCs w:val="20"/>
      <w:lang w:eastAsia="nl-NL"/>
    </w:rPr>
  </w:style>
  <w:style w:type="character" w:customStyle="1" w:styleId="normaltextrun">
    <w:name w:val="normaltextrun"/>
    <w:basedOn w:val="Standaardalinea-lettertype"/>
    <w:rsid w:val="002F08C6"/>
  </w:style>
  <w:style w:type="character" w:customStyle="1" w:styleId="contextualspellingandgrammarerror">
    <w:name w:val="contextualspellingandgrammarerror"/>
    <w:basedOn w:val="Standaardalinea-lettertype"/>
    <w:rsid w:val="002F08C6"/>
  </w:style>
  <w:style w:type="character" w:customStyle="1" w:styleId="spellingerror">
    <w:name w:val="spellingerror"/>
    <w:basedOn w:val="Standaardalinea-lettertype"/>
    <w:rsid w:val="002F08C6"/>
  </w:style>
  <w:style w:type="character" w:styleId="Verwijzingopmerking">
    <w:name w:val="annotation reference"/>
    <w:basedOn w:val="Standaardalinea-lettertype"/>
    <w:unhideWhenUsed/>
    <w:rsid w:val="002F08C6"/>
    <w:rPr>
      <w:sz w:val="16"/>
      <w:szCs w:val="16"/>
    </w:rPr>
  </w:style>
  <w:style w:type="paragraph" w:styleId="Tekstopmerking">
    <w:name w:val="annotation text"/>
    <w:basedOn w:val="Standaard"/>
    <w:link w:val="TekstopmerkingChar"/>
    <w:unhideWhenUsed/>
    <w:rsid w:val="002F08C6"/>
    <w:pPr>
      <w:spacing w:line="240" w:lineRule="auto"/>
    </w:pPr>
    <w:rPr>
      <w:sz w:val="20"/>
    </w:rPr>
  </w:style>
  <w:style w:type="character" w:customStyle="1" w:styleId="TekstopmerkingChar">
    <w:name w:val="Tekst opmerking Char"/>
    <w:basedOn w:val="Standaardalinea-lettertype"/>
    <w:link w:val="Tekstopmerking"/>
    <w:rsid w:val="002F08C6"/>
    <w:rPr>
      <w:rFonts w:ascii="Arial" w:hAnsi="Arial"/>
      <w:sz w:val="20"/>
      <w:szCs w:val="20"/>
    </w:rPr>
  </w:style>
  <w:style w:type="table" w:styleId="Tabelraster1">
    <w:name w:val="Table Grid 1"/>
    <w:basedOn w:val="Standaardtabel"/>
    <w:uiPriority w:val="99"/>
    <w:semiHidden/>
    <w:unhideWhenUsed/>
    <w:rsid w:val="002F08C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allontekst">
    <w:name w:val="Balloon Text"/>
    <w:basedOn w:val="Standaard"/>
    <w:link w:val="BallontekstChar"/>
    <w:semiHidden/>
    <w:unhideWhenUsed/>
    <w:rsid w:val="002F08C6"/>
    <w:pPr>
      <w:spacing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2F08C6"/>
    <w:rPr>
      <w:rFonts w:ascii="Segoe UI" w:hAnsi="Segoe UI" w:cs="Segoe UI"/>
      <w:sz w:val="18"/>
      <w:szCs w:val="18"/>
    </w:rPr>
  </w:style>
  <w:style w:type="paragraph" w:styleId="Onderwerpvanopmerking">
    <w:name w:val="annotation subject"/>
    <w:basedOn w:val="Tekstopmerking"/>
    <w:next w:val="Tekstopmerking"/>
    <w:link w:val="OnderwerpvanopmerkingChar"/>
    <w:unhideWhenUsed/>
    <w:rsid w:val="002F08C6"/>
    <w:rPr>
      <w:rFonts w:asciiTheme="minorHAnsi" w:hAnsiTheme="minorHAnsi"/>
      <w:b/>
      <w:bCs/>
    </w:rPr>
  </w:style>
  <w:style w:type="character" w:customStyle="1" w:styleId="OnderwerpvanopmerkingChar">
    <w:name w:val="Onderwerp van opmerking Char"/>
    <w:basedOn w:val="TekstopmerkingChar"/>
    <w:link w:val="Onderwerpvanopmerking"/>
    <w:rsid w:val="002F08C6"/>
    <w:rPr>
      <w:rFonts w:ascii="Arial" w:hAnsi="Arial"/>
      <w:b/>
      <w:bCs/>
      <w:sz w:val="20"/>
      <w:szCs w:val="20"/>
    </w:rPr>
  </w:style>
  <w:style w:type="paragraph" w:styleId="Voettekst">
    <w:name w:val="footer"/>
    <w:basedOn w:val="Standaard"/>
    <w:link w:val="VoettekstChar"/>
    <w:uiPriority w:val="99"/>
    <w:unhideWhenUsed/>
    <w:rsid w:val="008D3164"/>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D3164"/>
  </w:style>
  <w:style w:type="table" w:customStyle="1" w:styleId="AWVNTable1">
    <w:name w:val="AWVNTable1"/>
    <w:basedOn w:val="Tabelraster1"/>
    <w:uiPriority w:val="99"/>
    <w:rsid w:val="002568F2"/>
    <w:pPr>
      <w:spacing w:after="0" w:line="240" w:lineRule="auto"/>
    </w:pPr>
    <w:rPr>
      <w:sz w:val="18"/>
      <w:szCs w:val="20"/>
      <w:lang w:val="en-US" w:eastAsia="nl-NL"/>
    </w:rPr>
    <w:tblPr>
      <w:tblInd w:w="-142" w:type="dxa"/>
      <w:tblBorders>
        <w:top w:val="none" w:sz="0" w:space="0" w:color="auto"/>
        <w:left w:val="single" w:sz="6" w:space="0" w:color="FFFFFF"/>
        <w:bottom w:val="single" w:sz="12" w:space="0" w:color="D2D2D2"/>
        <w:right w:val="single" w:sz="6" w:space="0" w:color="FFFFFF"/>
        <w:insideH w:val="single" w:sz="12" w:space="0" w:color="D2D2D2"/>
        <w:insideV w:val="single" w:sz="36" w:space="0" w:color="FFFFFF"/>
      </w:tblBorders>
      <w:tblCellMar>
        <w:top w:w="85" w:type="dxa"/>
        <w:bottom w:w="85" w:type="dxa"/>
      </w:tblCellMar>
    </w:tblPr>
    <w:tcPr>
      <w:shd w:val="clear" w:color="auto" w:fill="auto"/>
    </w:tcPr>
    <w:tblStylePr w:type="firstRow">
      <w:rPr>
        <w:rFonts w:ascii="Calibri" w:hAnsi="Calibri"/>
        <w:b w:val="0"/>
        <w:color w:val="FFFFFF"/>
        <w:sz w:val="20"/>
      </w:rPr>
      <w:tblPr/>
      <w:trPr>
        <w:tblHeader/>
      </w:trPr>
      <w:tcPr>
        <w:shd w:val="clear" w:color="auto" w:fill="0B6DB7"/>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Lijsttabel1licht-Accent5">
    <w:name w:val="List Table 1 Light Accent 5"/>
    <w:basedOn w:val="Standaardtabel"/>
    <w:uiPriority w:val="46"/>
    <w:rsid w:val="008069ED"/>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jsttabel2-Accent3">
    <w:name w:val="List Table 2 Accent 3"/>
    <w:basedOn w:val="Standaardtabel"/>
    <w:uiPriority w:val="47"/>
    <w:rsid w:val="00930818"/>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2-Accent5">
    <w:name w:val="List Table 2 Accent 5"/>
    <w:basedOn w:val="Standaardtabel"/>
    <w:uiPriority w:val="47"/>
    <w:rsid w:val="00F67CA0"/>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astertabel4-Accent5">
    <w:name w:val="Grid Table 4 Accent 5"/>
    <w:basedOn w:val="Standaardtabel"/>
    <w:uiPriority w:val="49"/>
    <w:rsid w:val="00A35F6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Onopgelostemelding">
    <w:name w:val="Unresolved Mention"/>
    <w:basedOn w:val="Standaardalinea-lettertype"/>
    <w:uiPriority w:val="99"/>
    <w:semiHidden/>
    <w:unhideWhenUsed/>
    <w:rsid w:val="00107D2C"/>
    <w:rPr>
      <w:color w:val="605E5C"/>
      <w:shd w:val="clear" w:color="auto" w:fill="E1DFDD"/>
    </w:rPr>
  </w:style>
  <w:style w:type="table" w:customStyle="1" w:styleId="AWVNTableGrey1">
    <w:name w:val="AWVNTableGrey1"/>
    <w:basedOn w:val="Standaardtabel"/>
    <w:uiPriority w:val="99"/>
    <w:rsid w:val="007D32AC"/>
    <w:pPr>
      <w:spacing w:after="0" w:line="240" w:lineRule="auto"/>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paragraph" w:customStyle="1" w:styleId="LijstInTabel">
    <w:name w:val="LijstInTabel"/>
    <w:basedOn w:val="Standaard"/>
    <w:link w:val="LijstInTabelChar"/>
    <w:autoRedefine/>
    <w:qFormat/>
    <w:rsid w:val="00FB699E"/>
    <w:pPr>
      <w:keepLines/>
      <w:numPr>
        <w:numId w:val="2"/>
      </w:numPr>
      <w:ind w:left="113" w:hanging="113"/>
    </w:pPr>
    <w:rPr>
      <w:rFonts w:eastAsia="Times New Roman" w:cs="Times New Roman"/>
      <w:szCs w:val="24"/>
      <w:lang w:eastAsia="en-US"/>
    </w:rPr>
  </w:style>
  <w:style w:type="character" w:customStyle="1" w:styleId="LijstInTabelChar">
    <w:name w:val="LijstInTabel Char"/>
    <w:link w:val="LijstInTabel"/>
    <w:locked/>
    <w:rsid w:val="00FB699E"/>
    <w:rPr>
      <w:rFonts w:ascii="Arial" w:eastAsia="Times New Roman" w:hAnsi="Arial" w:cs="Times New Roman"/>
      <w:sz w:val="18"/>
      <w:szCs w:val="24"/>
    </w:rPr>
  </w:style>
  <w:style w:type="character" w:customStyle="1" w:styleId="PlattetekstChar">
    <w:name w:val="Platte tekst Char"/>
    <w:aliases w:val=" Char Char"/>
    <w:link w:val="Plattetekst"/>
    <w:locked/>
    <w:rsid w:val="00FB699E"/>
    <w:rPr>
      <w:sz w:val="18"/>
      <w:szCs w:val="24"/>
    </w:rPr>
  </w:style>
  <w:style w:type="paragraph" w:styleId="Plattetekst">
    <w:name w:val="Body Text"/>
    <w:aliases w:val=" Char"/>
    <w:basedOn w:val="Standaard"/>
    <w:link w:val="PlattetekstChar"/>
    <w:rsid w:val="00FB699E"/>
    <w:pPr>
      <w:spacing w:line="240" w:lineRule="auto"/>
    </w:pPr>
    <w:rPr>
      <w:rFonts w:asciiTheme="minorHAnsi" w:hAnsiTheme="minorHAnsi" w:cstheme="minorBidi"/>
      <w:szCs w:val="24"/>
      <w:lang w:eastAsia="en-US"/>
    </w:rPr>
  </w:style>
  <w:style w:type="character" w:customStyle="1" w:styleId="PlattetekstChar1">
    <w:name w:val="Platte tekst Char1"/>
    <w:basedOn w:val="Standaardalinea-lettertype"/>
    <w:uiPriority w:val="99"/>
    <w:semiHidden/>
    <w:rsid w:val="00FB699E"/>
    <w:rPr>
      <w:rFonts w:ascii="Arial" w:hAnsi="Arial" w:cs="Arial"/>
      <w:sz w:val="18"/>
      <w:szCs w:val="20"/>
      <w:lang w:eastAsia="nl-NL"/>
    </w:rPr>
  </w:style>
  <w:style w:type="character" w:customStyle="1" w:styleId="LijstInTabelCharChar">
    <w:name w:val="LijstInTabel Char Char"/>
    <w:locked/>
    <w:rsid w:val="00CA5161"/>
    <w:rPr>
      <w:sz w:val="18"/>
      <w:szCs w:val="24"/>
    </w:rPr>
  </w:style>
  <w:style w:type="table" w:customStyle="1" w:styleId="AWVNTable2">
    <w:name w:val="AWVNTable2"/>
    <w:basedOn w:val="Tabelraster1"/>
    <w:uiPriority w:val="99"/>
    <w:rsid w:val="002A3FB6"/>
    <w:pPr>
      <w:spacing w:after="0" w:line="240" w:lineRule="auto"/>
    </w:pPr>
    <w:rPr>
      <w:sz w:val="16"/>
      <w:szCs w:val="20"/>
      <w:lang w:eastAsia="nl-NL"/>
    </w:rPr>
    <w:tblPr>
      <w:tblBorders>
        <w:top w:val="nil"/>
        <w:left w:val="single" w:sz="6" w:space="0" w:color="FFFFFF"/>
        <w:bottom w:val="single" w:sz="12" w:space="0" w:color="D2D2D2"/>
        <w:right w:val="single" w:sz="6" w:space="0" w:color="FFFFFF"/>
        <w:insideH w:val="single" w:sz="12" w:space="0" w:color="D2D2D2"/>
        <w:insideV w:val="single" w:sz="36" w:space="0" w:color="FFFFFF"/>
      </w:tblBorders>
      <w:tblCellMar>
        <w:top w:w="85" w:type="dxa"/>
        <w:bottom w:w="85" w:type="dxa"/>
      </w:tblCellMar>
    </w:tblPr>
    <w:tcPr>
      <w:shd w:val="clear" w:color="auto" w:fill="auto"/>
    </w:tcPr>
    <w:tblStylePr w:type="firstRow">
      <w:pPr>
        <w:jc w:val="center"/>
      </w:pPr>
      <w:rPr>
        <w:rFonts w:ascii="Calibri" w:hAnsi="Calibri"/>
        <w:b w:val="0"/>
        <w:color w:val="FFFFFF"/>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firstCol">
      <w:pPr>
        <w:jc w:val="center"/>
      </w:pPr>
    </w:tblStylePr>
    <w:tblStylePr w:type="lastCol">
      <w:rPr>
        <w:i w:val="0"/>
        <w:iCs/>
      </w:rPr>
      <w:tblPr/>
      <w:tcPr>
        <w:tcBorders>
          <w:tl2br w:val="none" w:sz="0" w:space="0" w:color="auto"/>
          <w:tr2bl w:val="none" w:sz="0" w:space="0" w:color="auto"/>
        </w:tcBorders>
      </w:tcPr>
    </w:tblStylePr>
  </w:style>
  <w:style w:type="character" w:customStyle="1" w:styleId="Kop4Char">
    <w:name w:val="Kop 4 Char"/>
    <w:basedOn w:val="Standaardalinea-lettertype"/>
    <w:link w:val="Kop4"/>
    <w:rsid w:val="00757D74"/>
    <w:rPr>
      <w:rFonts w:ascii="Arial" w:eastAsia="Times New Roman" w:hAnsi="Arial" w:cs="Times New Roman"/>
      <w:i/>
      <w:iCs/>
      <w:sz w:val="18"/>
      <w:szCs w:val="24"/>
    </w:rPr>
  </w:style>
  <w:style w:type="character" w:customStyle="1" w:styleId="Kop5Char">
    <w:name w:val="Kop 5 Char"/>
    <w:basedOn w:val="Standaardalinea-lettertype"/>
    <w:link w:val="Kop5"/>
    <w:rsid w:val="00757D74"/>
    <w:rPr>
      <w:rFonts w:ascii="Arial" w:eastAsia="Times New Roman" w:hAnsi="Arial" w:cs="Arial"/>
      <w:b/>
      <w:bCs/>
      <w:szCs w:val="24"/>
    </w:rPr>
  </w:style>
  <w:style w:type="character" w:customStyle="1" w:styleId="Kop6Char">
    <w:name w:val="Kop 6 Char"/>
    <w:basedOn w:val="Standaardalinea-lettertype"/>
    <w:link w:val="Kop6"/>
    <w:rsid w:val="00757D74"/>
    <w:rPr>
      <w:rFonts w:ascii="Arial" w:eastAsia="Times New Roman" w:hAnsi="Arial" w:cs="Arial"/>
      <w:b/>
      <w:bCs/>
      <w:sz w:val="20"/>
      <w:szCs w:val="24"/>
    </w:rPr>
  </w:style>
  <w:style w:type="character" w:customStyle="1" w:styleId="Kop7Char">
    <w:name w:val="Kop 7 Char"/>
    <w:basedOn w:val="Standaardalinea-lettertype"/>
    <w:link w:val="Kop7"/>
    <w:rsid w:val="0054697F"/>
    <w:rPr>
      <w:rFonts w:ascii="Arial" w:eastAsia="Times New Roman" w:hAnsi="Arial" w:cs="Arial"/>
      <w:b/>
      <w:bCs/>
      <w:color w:val="00288C"/>
      <w:sz w:val="18"/>
      <w:szCs w:val="24"/>
    </w:rPr>
  </w:style>
  <w:style w:type="character" w:customStyle="1" w:styleId="Kop8Char">
    <w:name w:val="Kop 8 Char"/>
    <w:basedOn w:val="Standaardalinea-lettertype"/>
    <w:link w:val="Kop8"/>
    <w:rsid w:val="00757D74"/>
    <w:rPr>
      <w:rFonts w:ascii="Arial" w:eastAsia="Times New Roman" w:hAnsi="Arial" w:cs="Times New Roman"/>
      <w:i/>
      <w:sz w:val="21"/>
      <w:szCs w:val="20"/>
      <w:lang w:eastAsia="nl-NL"/>
    </w:rPr>
  </w:style>
  <w:style w:type="character" w:customStyle="1" w:styleId="Kop9Char">
    <w:name w:val="Kop 9 Char"/>
    <w:basedOn w:val="Standaardalinea-lettertype"/>
    <w:link w:val="Kop9"/>
    <w:rsid w:val="00757D74"/>
    <w:rPr>
      <w:rFonts w:ascii="Arial" w:eastAsia="Times New Roman" w:hAnsi="Arial" w:cs="Times New Roman"/>
      <w:i/>
      <w:sz w:val="18"/>
      <w:szCs w:val="20"/>
      <w:lang w:eastAsia="nl-NL"/>
    </w:rPr>
  </w:style>
  <w:style w:type="paragraph" w:styleId="Plattetekstinspringen">
    <w:name w:val="Body Text Indent"/>
    <w:basedOn w:val="Standaard"/>
    <w:link w:val="PlattetekstinspringenChar"/>
    <w:rsid w:val="00757D74"/>
    <w:pPr>
      <w:ind w:left="426"/>
    </w:pPr>
    <w:rPr>
      <w:rFonts w:ascii="CG Times (W1)" w:eastAsia="Times New Roman" w:hAnsi="CG Times (W1)" w:cs="Times New Roman"/>
      <w:sz w:val="20"/>
      <w:lang w:eastAsia="en-US"/>
    </w:rPr>
  </w:style>
  <w:style w:type="character" w:customStyle="1" w:styleId="PlattetekstinspringenChar">
    <w:name w:val="Platte tekst inspringen Char"/>
    <w:basedOn w:val="Standaardalinea-lettertype"/>
    <w:link w:val="Plattetekstinspringen"/>
    <w:rsid w:val="00757D74"/>
    <w:rPr>
      <w:rFonts w:ascii="CG Times (W1)" w:eastAsia="Times New Roman" w:hAnsi="CG Times (W1)" w:cs="Times New Roman"/>
      <w:sz w:val="20"/>
      <w:szCs w:val="20"/>
    </w:rPr>
  </w:style>
  <w:style w:type="paragraph" w:styleId="Plattetekst2">
    <w:name w:val="Body Text 2"/>
    <w:basedOn w:val="Standaard"/>
    <w:link w:val="Plattetekst2Char"/>
    <w:rsid w:val="00757D74"/>
    <w:pPr>
      <w:suppressAutoHyphens/>
    </w:pPr>
    <w:rPr>
      <w:rFonts w:eastAsia="Times New Roman" w:cs="Times New Roman"/>
      <w:i/>
      <w:iCs/>
      <w:sz w:val="20"/>
      <w:szCs w:val="24"/>
      <w:lang w:eastAsia="en-US"/>
    </w:rPr>
  </w:style>
  <w:style w:type="character" w:customStyle="1" w:styleId="Plattetekst2Char">
    <w:name w:val="Platte tekst 2 Char"/>
    <w:basedOn w:val="Standaardalinea-lettertype"/>
    <w:link w:val="Plattetekst2"/>
    <w:rsid w:val="00757D74"/>
    <w:rPr>
      <w:rFonts w:ascii="Arial" w:eastAsia="Times New Roman" w:hAnsi="Arial" w:cs="Times New Roman"/>
      <w:i/>
      <w:iCs/>
      <w:sz w:val="20"/>
      <w:szCs w:val="24"/>
    </w:rPr>
  </w:style>
  <w:style w:type="paragraph" w:styleId="Plattetekstinspringen2">
    <w:name w:val="Body Text Indent 2"/>
    <w:basedOn w:val="Standaard"/>
    <w:link w:val="Plattetekstinspringen2Char"/>
    <w:rsid w:val="00757D74"/>
    <w:pPr>
      <w:ind w:left="1560"/>
    </w:pPr>
    <w:rPr>
      <w:rFonts w:ascii="CG Times (W1)" w:eastAsia="Times New Roman" w:hAnsi="CG Times (W1)" w:cs="Times New Roman"/>
      <w:sz w:val="20"/>
      <w:lang w:eastAsia="en-US"/>
    </w:rPr>
  </w:style>
  <w:style w:type="character" w:customStyle="1" w:styleId="Plattetekstinspringen2Char">
    <w:name w:val="Platte tekst inspringen 2 Char"/>
    <w:basedOn w:val="Standaardalinea-lettertype"/>
    <w:link w:val="Plattetekstinspringen2"/>
    <w:rsid w:val="00757D74"/>
    <w:rPr>
      <w:rFonts w:ascii="CG Times (W1)" w:eastAsia="Times New Roman" w:hAnsi="CG Times (W1)" w:cs="Times New Roman"/>
      <w:sz w:val="20"/>
      <w:szCs w:val="20"/>
    </w:rPr>
  </w:style>
  <w:style w:type="paragraph" w:styleId="Plattetekstinspringen3">
    <w:name w:val="Body Text Indent 3"/>
    <w:basedOn w:val="Standaard"/>
    <w:link w:val="Plattetekstinspringen3Char"/>
    <w:rsid w:val="00757D74"/>
    <w:pPr>
      <w:shd w:val="pct10" w:color="auto" w:fill="FFFFFF"/>
      <w:ind w:left="2127" w:hanging="1986"/>
    </w:pPr>
    <w:rPr>
      <w:rFonts w:ascii="CG Times (W1)" w:eastAsia="Times New Roman" w:hAnsi="CG Times (W1)" w:cs="Times New Roman"/>
      <w:sz w:val="20"/>
      <w:lang w:eastAsia="en-US"/>
    </w:rPr>
  </w:style>
  <w:style w:type="character" w:customStyle="1" w:styleId="Plattetekstinspringen3Char">
    <w:name w:val="Platte tekst inspringen 3 Char"/>
    <w:basedOn w:val="Standaardalinea-lettertype"/>
    <w:link w:val="Plattetekstinspringen3"/>
    <w:rsid w:val="00757D74"/>
    <w:rPr>
      <w:rFonts w:ascii="CG Times (W1)" w:eastAsia="Times New Roman" w:hAnsi="CG Times (W1)" w:cs="Times New Roman"/>
      <w:sz w:val="20"/>
      <w:szCs w:val="20"/>
      <w:shd w:val="pct10" w:color="auto" w:fill="FFFFFF"/>
    </w:rPr>
  </w:style>
  <w:style w:type="character" w:styleId="Paginanummer">
    <w:name w:val="page number"/>
    <w:basedOn w:val="Standaardalinea-lettertype"/>
    <w:rsid w:val="00757D74"/>
  </w:style>
  <w:style w:type="paragraph" w:styleId="Plattetekst3">
    <w:name w:val="Body Text 3"/>
    <w:basedOn w:val="Standaard"/>
    <w:link w:val="Plattetekst3Char"/>
    <w:rsid w:val="00757D74"/>
    <w:rPr>
      <w:rFonts w:eastAsia="Times New Roman"/>
      <w:bCs/>
      <w:szCs w:val="24"/>
      <w:lang w:eastAsia="en-US"/>
    </w:rPr>
  </w:style>
  <w:style w:type="character" w:customStyle="1" w:styleId="Plattetekst3Char">
    <w:name w:val="Platte tekst 3 Char"/>
    <w:basedOn w:val="Standaardalinea-lettertype"/>
    <w:link w:val="Plattetekst3"/>
    <w:rsid w:val="00757D74"/>
    <w:rPr>
      <w:rFonts w:ascii="Arial" w:eastAsia="Times New Roman" w:hAnsi="Arial" w:cs="Arial"/>
      <w:bCs/>
      <w:sz w:val="18"/>
      <w:szCs w:val="24"/>
    </w:rPr>
  </w:style>
  <w:style w:type="paragraph" w:customStyle="1" w:styleId="BulletMultiLevel">
    <w:name w:val="BulletMultiLevel"/>
    <w:basedOn w:val="Standaard"/>
    <w:rsid w:val="00757D74"/>
    <w:pPr>
      <w:numPr>
        <w:numId w:val="5"/>
      </w:numPr>
    </w:pPr>
    <w:rPr>
      <w:rFonts w:eastAsia="Times New Roman" w:cs="Times New Roman"/>
      <w:sz w:val="20"/>
    </w:rPr>
  </w:style>
  <w:style w:type="paragraph" w:styleId="Tekstzonderopmaak">
    <w:name w:val="Plain Text"/>
    <w:basedOn w:val="Standaard"/>
    <w:link w:val="TekstzonderopmaakChar"/>
    <w:rsid w:val="00757D74"/>
    <w:rPr>
      <w:rFonts w:ascii="Courier New" w:eastAsia="Times New Roman" w:hAnsi="Courier New" w:cs="Courier New"/>
      <w:sz w:val="20"/>
    </w:rPr>
  </w:style>
  <w:style w:type="character" w:customStyle="1" w:styleId="TekstzonderopmaakChar">
    <w:name w:val="Tekst zonder opmaak Char"/>
    <w:basedOn w:val="Standaardalinea-lettertype"/>
    <w:link w:val="Tekstzonderopmaak"/>
    <w:rsid w:val="00757D74"/>
    <w:rPr>
      <w:rFonts w:ascii="Courier New" w:eastAsia="Times New Roman" w:hAnsi="Courier New" w:cs="Courier New"/>
      <w:sz w:val="20"/>
      <w:szCs w:val="20"/>
      <w:lang w:eastAsia="nl-NL"/>
    </w:rPr>
  </w:style>
  <w:style w:type="paragraph" w:customStyle="1" w:styleId="Cel">
    <w:name w:val="Cel"/>
    <w:basedOn w:val="Standaard"/>
    <w:next w:val="Standaard"/>
    <w:uiPriority w:val="99"/>
    <w:rsid w:val="00757D74"/>
    <w:pPr>
      <w:spacing w:before="40" w:after="40"/>
    </w:pPr>
    <w:rPr>
      <w:rFonts w:eastAsia="Times New Roman" w:cs="Times New Roman"/>
      <w:sz w:val="21"/>
      <w:lang w:eastAsia="en-US"/>
    </w:rPr>
  </w:style>
  <w:style w:type="paragraph" w:styleId="Bloktekst">
    <w:name w:val="Block Text"/>
    <w:basedOn w:val="Standaard"/>
    <w:rsid w:val="00757D74"/>
    <w:pPr>
      <w:tabs>
        <w:tab w:val="left" w:pos="284"/>
      </w:tabs>
      <w:suppressAutoHyphens/>
      <w:spacing w:line="360" w:lineRule="auto"/>
      <w:ind w:left="283" w:right="-59"/>
    </w:pPr>
    <w:rPr>
      <w:rFonts w:eastAsia="Times New Roman"/>
      <w:spacing w:val="-2"/>
      <w:sz w:val="20"/>
    </w:rPr>
  </w:style>
  <w:style w:type="paragraph" w:styleId="Bijschrift">
    <w:name w:val="caption"/>
    <w:basedOn w:val="Standaard"/>
    <w:next w:val="Standaard"/>
    <w:qFormat/>
    <w:rsid w:val="00757D74"/>
    <w:pPr>
      <w:spacing w:before="120" w:after="120"/>
    </w:pPr>
    <w:rPr>
      <w:rFonts w:eastAsia="Times New Roman" w:cs="Times New Roman"/>
      <w:b/>
      <w:szCs w:val="24"/>
      <w:lang w:val="en-GB" w:eastAsia="en-US"/>
    </w:rPr>
  </w:style>
  <w:style w:type="paragraph" w:customStyle="1" w:styleId="Bullet8">
    <w:name w:val="Bullet8"/>
    <w:basedOn w:val="Standaard"/>
    <w:uiPriority w:val="99"/>
    <w:rsid w:val="00757D74"/>
    <w:pPr>
      <w:numPr>
        <w:numId w:val="6"/>
      </w:numPr>
    </w:pPr>
    <w:rPr>
      <w:rFonts w:eastAsia="Times New Roman" w:cs="Times New Roman"/>
      <w:sz w:val="16"/>
      <w:lang w:eastAsia="en-US"/>
    </w:rPr>
  </w:style>
  <w:style w:type="numbering" w:customStyle="1" w:styleId="HayGroupBulletlist1">
    <w:name w:val="Hay Group Bullet list1"/>
    <w:rsid w:val="00757D74"/>
    <w:pPr>
      <w:numPr>
        <w:numId w:val="7"/>
      </w:numPr>
    </w:pPr>
  </w:style>
  <w:style w:type="paragraph" w:customStyle="1" w:styleId="Default">
    <w:name w:val="Default"/>
    <w:rsid w:val="00757D74"/>
    <w:pPr>
      <w:autoSpaceDE w:val="0"/>
      <w:autoSpaceDN w:val="0"/>
      <w:adjustRightInd w:val="0"/>
      <w:spacing w:after="0" w:line="240" w:lineRule="auto"/>
    </w:pPr>
    <w:rPr>
      <w:rFonts w:ascii="Trebuchet MS" w:eastAsia="Times New Roman" w:hAnsi="Trebuchet MS" w:cs="Trebuchet MS"/>
      <w:color w:val="000000"/>
      <w:sz w:val="24"/>
      <w:szCs w:val="24"/>
      <w:lang w:eastAsia="nl-NL"/>
    </w:rPr>
  </w:style>
  <w:style w:type="paragraph" w:customStyle="1" w:styleId="LijstInPlatteTekst">
    <w:name w:val="LijstInPlatteTekst"/>
    <w:basedOn w:val="Standaard"/>
    <w:link w:val="LijstInPlatteTekstChar"/>
    <w:qFormat/>
    <w:rsid w:val="00757D74"/>
    <w:pPr>
      <w:numPr>
        <w:numId w:val="8"/>
      </w:numPr>
      <w:spacing w:line="240" w:lineRule="auto"/>
    </w:pPr>
    <w:rPr>
      <w:rFonts w:ascii="Times New Roman" w:eastAsia="Times New Roman" w:hAnsi="Times New Roman" w:cs="Times New Roman"/>
      <w:szCs w:val="24"/>
      <w:lang w:eastAsia="en-US"/>
    </w:rPr>
  </w:style>
  <w:style w:type="character" w:customStyle="1" w:styleId="LijstInPlatteTekstChar">
    <w:name w:val="LijstInPlatteTekst Char"/>
    <w:basedOn w:val="Standaardalinea-lettertype"/>
    <w:link w:val="LijstInPlatteTekst"/>
    <w:locked/>
    <w:rsid w:val="00757D74"/>
    <w:rPr>
      <w:rFonts w:ascii="Times New Roman" w:eastAsia="Times New Roman" w:hAnsi="Times New Roman" w:cs="Times New Roman"/>
      <w:sz w:val="18"/>
      <w:szCs w:val="24"/>
    </w:rPr>
  </w:style>
  <w:style w:type="paragraph" w:styleId="Geenafstand">
    <w:name w:val="No Spacing"/>
    <w:link w:val="GeenafstandChar"/>
    <w:uiPriority w:val="1"/>
    <w:qFormat/>
    <w:rsid w:val="00757D74"/>
    <w:pPr>
      <w:spacing w:after="0" w:line="240" w:lineRule="auto"/>
    </w:pPr>
    <w:rPr>
      <w:rFonts w:ascii="Arial" w:eastAsia="Calibri" w:hAnsi="Arial" w:cs="Arial"/>
      <w:sz w:val="24"/>
      <w:szCs w:val="28"/>
    </w:rPr>
  </w:style>
  <w:style w:type="paragraph" w:customStyle="1" w:styleId="Geenalineastijl">
    <w:name w:val="[Geen alineastijl]"/>
    <w:rsid w:val="00757D74"/>
    <w:pPr>
      <w:autoSpaceDE w:val="0"/>
      <w:autoSpaceDN w:val="0"/>
      <w:adjustRightInd w:val="0"/>
      <w:spacing w:after="0" w:line="288" w:lineRule="auto"/>
      <w:textAlignment w:val="center"/>
    </w:pPr>
    <w:rPr>
      <w:rFonts w:ascii="Times-Roman" w:eastAsia="Calibri" w:hAnsi="Times-Roman" w:cs="Times-Roman"/>
      <w:color w:val="000000"/>
      <w:sz w:val="24"/>
      <w:szCs w:val="24"/>
    </w:rPr>
  </w:style>
  <w:style w:type="character" w:customStyle="1" w:styleId="GeenafstandChar">
    <w:name w:val="Geen afstand Char"/>
    <w:link w:val="Geenafstand"/>
    <w:uiPriority w:val="1"/>
    <w:locked/>
    <w:rsid w:val="00757D74"/>
    <w:rPr>
      <w:rFonts w:ascii="Arial" w:eastAsia="Calibri" w:hAnsi="Arial" w:cs="Arial"/>
      <w:sz w:val="24"/>
      <w:szCs w:val="28"/>
    </w:rPr>
  </w:style>
  <w:style w:type="character" w:customStyle="1" w:styleId="summary">
    <w:name w:val="summary"/>
    <w:rsid w:val="00757D74"/>
  </w:style>
  <w:style w:type="table" w:customStyle="1" w:styleId="AWVN">
    <w:name w:val="AWVN"/>
    <w:basedOn w:val="AWVNTableGrey"/>
    <w:uiPriority w:val="99"/>
    <w:rsid w:val="002120B5"/>
    <w:rPr>
      <w:rFonts w:ascii="Arial" w:hAnsi="Arial"/>
      <w:sz w:val="18"/>
    </w:rPr>
    <w:tblPr>
      <w:tblBorders>
        <w:top w:val="none" w:sz="0" w:space="0" w:color="auto"/>
        <w:bottom w:val="single" w:sz="6" w:space="0" w:color="D2D2D2"/>
        <w:insideH w:val="single" w:sz="6" w:space="0" w:color="D2D2D2"/>
        <w:insideV w:val="single" w:sz="36" w:space="0" w:color="FFFFFF" w:themeColor="background1"/>
      </w:tblBorders>
    </w:tblPr>
    <w:tcPr>
      <w:shd w:val="clear" w:color="auto" w:fill="auto"/>
      <w:vAlign w:val="center"/>
    </w:tcPr>
    <w:tblStylePr w:type="lastRow">
      <w:tblPr/>
      <w:tcPr>
        <w:tcBorders>
          <w:bottom w:val="nil"/>
        </w:tcBorders>
      </w:tcPr>
    </w:tblStylePr>
    <w:tblStylePr w:type="lastCol">
      <w:pPr>
        <w:jc w:val="right"/>
      </w:pPr>
    </w:tblStylePr>
  </w:style>
  <w:style w:type="paragraph" w:styleId="Eindnoottekst">
    <w:name w:val="endnote text"/>
    <w:basedOn w:val="Standaard"/>
    <w:link w:val="EindnoottekstChar"/>
    <w:uiPriority w:val="99"/>
    <w:semiHidden/>
    <w:unhideWhenUsed/>
    <w:rsid w:val="008536D0"/>
    <w:pPr>
      <w:spacing w:line="240" w:lineRule="auto"/>
    </w:pPr>
    <w:rPr>
      <w:sz w:val="20"/>
    </w:rPr>
  </w:style>
  <w:style w:type="character" w:customStyle="1" w:styleId="EindnoottekstChar">
    <w:name w:val="Eindnoottekst Char"/>
    <w:basedOn w:val="Standaardalinea-lettertype"/>
    <w:link w:val="Eindnoottekst"/>
    <w:uiPriority w:val="99"/>
    <w:semiHidden/>
    <w:rsid w:val="008536D0"/>
    <w:rPr>
      <w:rFonts w:ascii="Arial" w:hAnsi="Arial" w:cs="Arial"/>
      <w:sz w:val="20"/>
      <w:szCs w:val="20"/>
      <w:lang w:eastAsia="nl-NL"/>
    </w:rPr>
  </w:style>
  <w:style w:type="character" w:styleId="Eindnootmarkering">
    <w:name w:val="endnote reference"/>
    <w:basedOn w:val="Standaardalinea-lettertype"/>
    <w:uiPriority w:val="99"/>
    <w:semiHidden/>
    <w:unhideWhenUsed/>
    <w:rsid w:val="008536D0"/>
    <w:rPr>
      <w:vertAlign w:val="superscript"/>
    </w:rPr>
  </w:style>
  <w:style w:type="table" w:customStyle="1" w:styleId="AWVNTable3">
    <w:name w:val="AWVNTable3"/>
    <w:basedOn w:val="Tabelraster1"/>
    <w:uiPriority w:val="99"/>
    <w:rsid w:val="00F82B10"/>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paragraph" w:customStyle="1" w:styleId="Stijl1">
    <w:name w:val="Stijl1"/>
    <w:basedOn w:val="Voetnoottekst"/>
    <w:autoRedefine/>
    <w:qFormat/>
    <w:rsid w:val="008536D0"/>
    <w:rPr>
      <w:sz w:val="18"/>
    </w:rPr>
  </w:style>
  <w:style w:type="table" w:customStyle="1" w:styleId="AWVNTable31">
    <w:name w:val="AWVNTable31"/>
    <w:basedOn w:val="Tabelraster1"/>
    <w:uiPriority w:val="99"/>
    <w:rsid w:val="004E2573"/>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
    <w:name w:val="AWVNTable32"/>
    <w:basedOn w:val="Tabelraster1"/>
    <w:uiPriority w:val="99"/>
    <w:rsid w:val="004E2573"/>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
    <w:name w:val="AWVNTable321"/>
    <w:basedOn w:val="Tabelraster1"/>
    <w:uiPriority w:val="99"/>
    <w:rsid w:val="00AF584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
    <w:name w:val="AWVNTable3211"/>
    <w:basedOn w:val="Tabelraster1"/>
    <w:uiPriority w:val="99"/>
    <w:rsid w:val="00F50FD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2">
    <w:name w:val="AWVNTable322"/>
    <w:basedOn w:val="Tabelraster1"/>
    <w:uiPriority w:val="99"/>
    <w:rsid w:val="00F50FD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2">
    <w:name w:val="AWVNTable3212"/>
    <w:basedOn w:val="Tabelraster1"/>
    <w:uiPriority w:val="99"/>
    <w:rsid w:val="005458D9"/>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3">
    <w:name w:val="AWVNTable3213"/>
    <w:basedOn w:val="Tabelraster1"/>
    <w:uiPriority w:val="99"/>
    <w:rsid w:val="00E10BA3"/>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4">
    <w:name w:val="AWVNTable3214"/>
    <w:basedOn w:val="Tabelraster1"/>
    <w:uiPriority w:val="99"/>
    <w:rsid w:val="0030404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5">
    <w:name w:val="AWVNTable3215"/>
    <w:basedOn w:val="Tabelraster1"/>
    <w:uiPriority w:val="99"/>
    <w:rsid w:val="0030404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6">
    <w:name w:val="AWVNTable3216"/>
    <w:basedOn w:val="Tabelraster1"/>
    <w:uiPriority w:val="99"/>
    <w:rsid w:val="00AF2546"/>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7">
    <w:name w:val="AWVNTable3217"/>
    <w:basedOn w:val="Tabelraster1"/>
    <w:uiPriority w:val="99"/>
    <w:rsid w:val="00AF2546"/>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8">
    <w:name w:val="AWVNTable3218"/>
    <w:basedOn w:val="Tabelraster1"/>
    <w:uiPriority w:val="99"/>
    <w:rsid w:val="00731075"/>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9">
    <w:name w:val="AWVNTable3219"/>
    <w:basedOn w:val="Tabelraster1"/>
    <w:uiPriority w:val="99"/>
    <w:rsid w:val="00731075"/>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0">
    <w:name w:val="AWVNTable32110"/>
    <w:basedOn w:val="Tabelraster1"/>
    <w:uiPriority w:val="99"/>
    <w:rsid w:val="00731075"/>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1">
    <w:name w:val="AWVNTable32111"/>
    <w:basedOn w:val="Tabelraster1"/>
    <w:uiPriority w:val="99"/>
    <w:rsid w:val="00323695"/>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2">
    <w:name w:val="AWVNTable32112"/>
    <w:basedOn w:val="Tabelraster1"/>
    <w:uiPriority w:val="99"/>
    <w:rsid w:val="00323695"/>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3">
    <w:name w:val="AWVNTable32113"/>
    <w:basedOn w:val="Tabelraster1"/>
    <w:uiPriority w:val="99"/>
    <w:rsid w:val="00323695"/>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4">
    <w:name w:val="AWVNTable32114"/>
    <w:basedOn w:val="Tabelraster1"/>
    <w:uiPriority w:val="99"/>
    <w:rsid w:val="00BF03DF"/>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5">
    <w:name w:val="AWVNTable32115"/>
    <w:basedOn w:val="Tabelraster1"/>
    <w:uiPriority w:val="99"/>
    <w:rsid w:val="00376AE9"/>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6">
    <w:name w:val="AWVNTable32116"/>
    <w:basedOn w:val="Tabelraster1"/>
    <w:uiPriority w:val="99"/>
    <w:rsid w:val="00376AE9"/>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7">
    <w:name w:val="AWVNTable32117"/>
    <w:basedOn w:val="Tabelraster1"/>
    <w:uiPriority w:val="99"/>
    <w:rsid w:val="00376AE9"/>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8">
    <w:name w:val="AWVNTable32118"/>
    <w:basedOn w:val="Tabelraster1"/>
    <w:uiPriority w:val="99"/>
    <w:rsid w:val="00376AE9"/>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9">
    <w:name w:val="AWVNTable32119"/>
    <w:basedOn w:val="Tabelraster1"/>
    <w:uiPriority w:val="99"/>
    <w:rsid w:val="00376AE9"/>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20">
    <w:name w:val="AWVNTable32120"/>
    <w:basedOn w:val="Tabelraster1"/>
    <w:uiPriority w:val="99"/>
    <w:rsid w:val="00376AE9"/>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21">
    <w:name w:val="AWVNTable32121"/>
    <w:basedOn w:val="Tabelraster1"/>
    <w:uiPriority w:val="99"/>
    <w:rsid w:val="00376AE9"/>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22">
    <w:name w:val="AWVNTable32122"/>
    <w:basedOn w:val="Tabelraster1"/>
    <w:uiPriority w:val="99"/>
    <w:rsid w:val="00EA6766"/>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23">
    <w:name w:val="AWVNTable32123"/>
    <w:basedOn w:val="Tabelraster1"/>
    <w:uiPriority w:val="99"/>
    <w:rsid w:val="00EA6766"/>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24">
    <w:name w:val="AWVNTable32124"/>
    <w:basedOn w:val="Tabelraster1"/>
    <w:uiPriority w:val="99"/>
    <w:rsid w:val="00EA6766"/>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25">
    <w:name w:val="AWVNTable32125"/>
    <w:basedOn w:val="Tabelraster1"/>
    <w:uiPriority w:val="99"/>
    <w:rsid w:val="00EA6766"/>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26">
    <w:name w:val="AWVNTable32126"/>
    <w:basedOn w:val="Tabelraster1"/>
    <w:uiPriority w:val="99"/>
    <w:rsid w:val="00EA6766"/>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27">
    <w:name w:val="AWVNTable32127"/>
    <w:basedOn w:val="Tabelraster1"/>
    <w:uiPriority w:val="99"/>
    <w:rsid w:val="00EA6766"/>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3">
    <w:name w:val="AWVNTable323"/>
    <w:basedOn w:val="Tabelraster1"/>
    <w:uiPriority w:val="99"/>
    <w:rsid w:val="00EA6766"/>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28">
    <w:name w:val="AWVNTable32128"/>
    <w:basedOn w:val="Tabelraster1"/>
    <w:uiPriority w:val="99"/>
    <w:rsid w:val="00EA6766"/>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29">
    <w:name w:val="AWVNTable32129"/>
    <w:basedOn w:val="Tabelraster1"/>
    <w:uiPriority w:val="99"/>
    <w:rsid w:val="00EA6766"/>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30">
    <w:name w:val="AWVNTable32130"/>
    <w:basedOn w:val="Tabelraster1"/>
    <w:uiPriority w:val="99"/>
    <w:rsid w:val="00531250"/>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31">
    <w:name w:val="AWVNTable32131"/>
    <w:basedOn w:val="Tabelraster1"/>
    <w:uiPriority w:val="99"/>
    <w:rsid w:val="00531250"/>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4">
    <w:name w:val="AWVNTable324"/>
    <w:basedOn w:val="Tabelraster1"/>
    <w:uiPriority w:val="99"/>
    <w:rsid w:val="00531250"/>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32">
    <w:name w:val="AWVNTable32132"/>
    <w:basedOn w:val="Tabelraster1"/>
    <w:uiPriority w:val="99"/>
    <w:rsid w:val="00786D34"/>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33">
    <w:name w:val="AWVNTable32133"/>
    <w:basedOn w:val="Tabelraster1"/>
    <w:uiPriority w:val="99"/>
    <w:rsid w:val="00786D34"/>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34">
    <w:name w:val="AWVNTable32134"/>
    <w:basedOn w:val="Tabelraster1"/>
    <w:uiPriority w:val="99"/>
    <w:rsid w:val="009C27F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5">
    <w:name w:val="AWVNTable325"/>
    <w:basedOn w:val="Tabelraster1"/>
    <w:uiPriority w:val="99"/>
    <w:rsid w:val="00356358"/>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35">
    <w:name w:val="AWVNTable32135"/>
    <w:basedOn w:val="Tabelraster1"/>
    <w:uiPriority w:val="99"/>
    <w:rsid w:val="00356358"/>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36">
    <w:name w:val="AWVNTable32136"/>
    <w:basedOn w:val="Tabelraster1"/>
    <w:uiPriority w:val="99"/>
    <w:rsid w:val="00356358"/>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37">
    <w:name w:val="AWVNTable32137"/>
    <w:basedOn w:val="Tabelraster1"/>
    <w:uiPriority w:val="99"/>
    <w:rsid w:val="00356358"/>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38">
    <w:name w:val="AWVNTable32138"/>
    <w:basedOn w:val="Tabelraster1"/>
    <w:uiPriority w:val="99"/>
    <w:rsid w:val="00356358"/>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39">
    <w:name w:val="AWVNTable32139"/>
    <w:basedOn w:val="Tabelraster1"/>
    <w:uiPriority w:val="99"/>
    <w:rsid w:val="00356358"/>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40">
    <w:name w:val="AWVNTable32140"/>
    <w:basedOn w:val="Tabelraster1"/>
    <w:uiPriority w:val="99"/>
    <w:rsid w:val="00356358"/>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41">
    <w:name w:val="AWVNTable32141"/>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42">
    <w:name w:val="AWVNTable32142"/>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43">
    <w:name w:val="AWVNTable32143"/>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44">
    <w:name w:val="AWVNTable32144"/>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45">
    <w:name w:val="AWVNTable32145"/>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46">
    <w:name w:val="AWVNTable32146"/>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47">
    <w:name w:val="AWVNTable32147"/>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48">
    <w:name w:val="AWVNTable32148"/>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49">
    <w:name w:val="AWVNTable32149"/>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50">
    <w:name w:val="AWVNTable32150"/>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51">
    <w:name w:val="AWVNTable32151"/>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52">
    <w:name w:val="AWVNTable32152"/>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53">
    <w:name w:val="AWVNTable32153"/>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54">
    <w:name w:val="AWVNTable32154"/>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55">
    <w:name w:val="AWVNTable32155"/>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56">
    <w:name w:val="AWVNTable32156"/>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57">
    <w:name w:val="AWVNTable32157"/>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58">
    <w:name w:val="AWVNTable32158"/>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59">
    <w:name w:val="AWVNTable32159"/>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60">
    <w:name w:val="AWVNTable32160"/>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61">
    <w:name w:val="AWVNTable32161"/>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62">
    <w:name w:val="AWVNTable32162"/>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63">
    <w:name w:val="AWVNTable32163"/>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64">
    <w:name w:val="AWVNTable32164"/>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65">
    <w:name w:val="AWVNTable32165"/>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66">
    <w:name w:val="AWVNTable32166"/>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67">
    <w:name w:val="AWVNTable32167"/>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68">
    <w:name w:val="AWVNTable32168"/>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69">
    <w:name w:val="AWVNTable32169"/>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70">
    <w:name w:val="AWVNTable32170"/>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71">
    <w:name w:val="AWVNTable32171"/>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72">
    <w:name w:val="AWVNTable32172"/>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73">
    <w:name w:val="AWVNTable32173"/>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74">
    <w:name w:val="AWVNTable32174"/>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75">
    <w:name w:val="AWVNTable32175"/>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76">
    <w:name w:val="AWVNTable32176"/>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77">
    <w:name w:val="AWVNTable32177"/>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78">
    <w:name w:val="AWVNTable32178"/>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79">
    <w:name w:val="AWVNTable32179"/>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80">
    <w:name w:val="AWVNTable32180"/>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81">
    <w:name w:val="AWVNTable32181"/>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82">
    <w:name w:val="AWVNTable32182"/>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83">
    <w:name w:val="AWVNTable32183"/>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84">
    <w:name w:val="AWVNTable32184"/>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85">
    <w:name w:val="AWVNTable32185"/>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86">
    <w:name w:val="AWVNTable32186"/>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87">
    <w:name w:val="AWVNTable32187"/>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88">
    <w:name w:val="AWVNTable32188"/>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89">
    <w:name w:val="AWVNTable32189"/>
    <w:basedOn w:val="Tabelraster1"/>
    <w:uiPriority w:val="99"/>
    <w:rsid w:val="00821C5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90">
    <w:name w:val="AWVNTable32190"/>
    <w:basedOn w:val="Tabelraster1"/>
    <w:uiPriority w:val="99"/>
    <w:rsid w:val="00130781"/>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91">
    <w:name w:val="AWVNTable32191"/>
    <w:basedOn w:val="Tabelraster1"/>
    <w:uiPriority w:val="99"/>
    <w:rsid w:val="00130781"/>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92">
    <w:name w:val="AWVNTable32192"/>
    <w:basedOn w:val="Tabelraster1"/>
    <w:uiPriority w:val="99"/>
    <w:rsid w:val="00BB6F43"/>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93">
    <w:name w:val="AWVNTable32193"/>
    <w:basedOn w:val="Tabelraster1"/>
    <w:uiPriority w:val="99"/>
    <w:rsid w:val="00BB6F43"/>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94">
    <w:name w:val="AWVNTable32194"/>
    <w:basedOn w:val="Tabelraster1"/>
    <w:uiPriority w:val="99"/>
    <w:rsid w:val="00AF5B8A"/>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95">
    <w:name w:val="AWVNTable32195"/>
    <w:basedOn w:val="Tabelraster1"/>
    <w:uiPriority w:val="99"/>
    <w:rsid w:val="00A562EF"/>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96">
    <w:name w:val="AWVNTable32196"/>
    <w:basedOn w:val="Tabelraster1"/>
    <w:uiPriority w:val="99"/>
    <w:rsid w:val="00A562EF"/>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97">
    <w:name w:val="AWVNTable32197"/>
    <w:basedOn w:val="Tabelraster1"/>
    <w:uiPriority w:val="99"/>
    <w:rsid w:val="00A562EF"/>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98">
    <w:name w:val="AWVNTable32198"/>
    <w:basedOn w:val="Tabelraster1"/>
    <w:uiPriority w:val="99"/>
    <w:rsid w:val="00A562EF"/>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99">
    <w:name w:val="AWVNTable32199"/>
    <w:basedOn w:val="Tabelraster1"/>
    <w:uiPriority w:val="99"/>
    <w:rsid w:val="00A562EF"/>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00">
    <w:name w:val="AWVNTable321100"/>
    <w:basedOn w:val="Tabelraster1"/>
    <w:uiPriority w:val="99"/>
    <w:rsid w:val="00907C8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01">
    <w:name w:val="AWVNTable321101"/>
    <w:basedOn w:val="Tabelraster1"/>
    <w:uiPriority w:val="99"/>
    <w:rsid w:val="00907C8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02">
    <w:name w:val="AWVNTable321102"/>
    <w:basedOn w:val="Tabelraster1"/>
    <w:uiPriority w:val="99"/>
    <w:rsid w:val="00907C8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03">
    <w:name w:val="AWVNTable321103"/>
    <w:basedOn w:val="Tabelraster1"/>
    <w:uiPriority w:val="99"/>
    <w:rsid w:val="00A502B2"/>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04">
    <w:name w:val="AWVNTable321104"/>
    <w:basedOn w:val="Tabelraster1"/>
    <w:uiPriority w:val="99"/>
    <w:rsid w:val="00A502B2"/>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05">
    <w:name w:val="AWVNTable321105"/>
    <w:basedOn w:val="Tabelraster1"/>
    <w:uiPriority w:val="99"/>
    <w:rsid w:val="00A502B2"/>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06">
    <w:name w:val="AWVNTable321106"/>
    <w:basedOn w:val="Tabelraster1"/>
    <w:uiPriority w:val="99"/>
    <w:rsid w:val="00A502B2"/>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07">
    <w:name w:val="AWVNTable321107"/>
    <w:basedOn w:val="Tabelraster1"/>
    <w:uiPriority w:val="99"/>
    <w:rsid w:val="00A502B2"/>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08">
    <w:name w:val="AWVNTable321108"/>
    <w:basedOn w:val="Tabelraster1"/>
    <w:uiPriority w:val="99"/>
    <w:rsid w:val="00A502B2"/>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09">
    <w:name w:val="AWVNTable321109"/>
    <w:basedOn w:val="Tabelraster1"/>
    <w:uiPriority w:val="99"/>
    <w:rsid w:val="00A502B2"/>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10">
    <w:name w:val="AWVNTable321110"/>
    <w:basedOn w:val="Tabelraster1"/>
    <w:uiPriority w:val="99"/>
    <w:rsid w:val="00A502B2"/>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11">
    <w:name w:val="AWVNTable321111"/>
    <w:basedOn w:val="Tabelraster1"/>
    <w:uiPriority w:val="99"/>
    <w:rsid w:val="00B34AB1"/>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12">
    <w:name w:val="AWVNTable321112"/>
    <w:basedOn w:val="Tabelraster1"/>
    <w:uiPriority w:val="99"/>
    <w:rsid w:val="00B34AB1"/>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13">
    <w:name w:val="AWVNTable321113"/>
    <w:basedOn w:val="Tabelraster1"/>
    <w:uiPriority w:val="99"/>
    <w:rsid w:val="00B34AB1"/>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14">
    <w:name w:val="AWVNTable321114"/>
    <w:basedOn w:val="Tabelraster1"/>
    <w:uiPriority w:val="99"/>
    <w:rsid w:val="00B34AB1"/>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15">
    <w:name w:val="AWVNTable321115"/>
    <w:basedOn w:val="Tabelraster1"/>
    <w:uiPriority w:val="99"/>
    <w:rsid w:val="00B34AB1"/>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16">
    <w:name w:val="AWVNTable321116"/>
    <w:basedOn w:val="Tabelraster1"/>
    <w:uiPriority w:val="99"/>
    <w:rsid w:val="00B34AB1"/>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17">
    <w:name w:val="AWVNTable321117"/>
    <w:basedOn w:val="Tabelraster1"/>
    <w:uiPriority w:val="99"/>
    <w:rsid w:val="00B34AB1"/>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18">
    <w:name w:val="AWVNTable321118"/>
    <w:basedOn w:val="Tabelraster1"/>
    <w:uiPriority w:val="99"/>
    <w:rsid w:val="00B34AB1"/>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19">
    <w:name w:val="AWVNTable321119"/>
    <w:basedOn w:val="Tabelraster1"/>
    <w:uiPriority w:val="99"/>
    <w:rsid w:val="00613FB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20">
    <w:name w:val="AWVNTable321120"/>
    <w:basedOn w:val="Tabelraster1"/>
    <w:uiPriority w:val="99"/>
    <w:rsid w:val="00613FB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21">
    <w:name w:val="AWVNTable321121"/>
    <w:basedOn w:val="Tabelraster1"/>
    <w:uiPriority w:val="99"/>
    <w:rsid w:val="00613FB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22">
    <w:name w:val="AWVNTable321122"/>
    <w:basedOn w:val="Tabelraster1"/>
    <w:uiPriority w:val="99"/>
    <w:rsid w:val="00613FB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23">
    <w:name w:val="AWVNTable321123"/>
    <w:basedOn w:val="Tabelraster1"/>
    <w:uiPriority w:val="99"/>
    <w:rsid w:val="00613FB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24">
    <w:name w:val="AWVNTable321124"/>
    <w:basedOn w:val="Tabelraster1"/>
    <w:uiPriority w:val="99"/>
    <w:rsid w:val="00613FB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25">
    <w:name w:val="AWVNTable321125"/>
    <w:basedOn w:val="Tabelraster1"/>
    <w:uiPriority w:val="99"/>
    <w:rsid w:val="00613FB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26">
    <w:name w:val="AWVNTable321126"/>
    <w:basedOn w:val="Tabelraster1"/>
    <w:uiPriority w:val="99"/>
    <w:rsid w:val="00613FB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27">
    <w:name w:val="AWVNTable321127"/>
    <w:basedOn w:val="Tabelraster1"/>
    <w:uiPriority w:val="99"/>
    <w:rsid w:val="00613FB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28">
    <w:name w:val="AWVNTable321128"/>
    <w:basedOn w:val="Tabelraster1"/>
    <w:uiPriority w:val="99"/>
    <w:rsid w:val="00613FB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29">
    <w:name w:val="AWVNTable321129"/>
    <w:basedOn w:val="Tabelraster1"/>
    <w:uiPriority w:val="99"/>
    <w:rsid w:val="00613FB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30">
    <w:name w:val="AWVNTable321130"/>
    <w:basedOn w:val="Tabelraster1"/>
    <w:uiPriority w:val="99"/>
    <w:rsid w:val="00613FB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31">
    <w:name w:val="AWVNTable321131"/>
    <w:basedOn w:val="Tabelraster1"/>
    <w:uiPriority w:val="99"/>
    <w:rsid w:val="00613FB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32">
    <w:name w:val="AWVNTable321132"/>
    <w:basedOn w:val="Tabelraster1"/>
    <w:uiPriority w:val="99"/>
    <w:rsid w:val="00613FB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33">
    <w:name w:val="AWVNTable321133"/>
    <w:basedOn w:val="Tabelraster1"/>
    <w:uiPriority w:val="99"/>
    <w:rsid w:val="00613FB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34">
    <w:name w:val="AWVNTable321134"/>
    <w:basedOn w:val="Tabelraster1"/>
    <w:uiPriority w:val="99"/>
    <w:rsid w:val="00613FB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35">
    <w:name w:val="AWVNTable321135"/>
    <w:basedOn w:val="Tabelraster1"/>
    <w:uiPriority w:val="99"/>
    <w:rsid w:val="00613FB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36">
    <w:name w:val="AWVNTable321136"/>
    <w:basedOn w:val="Tabelraster1"/>
    <w:uiPriority w:val="99"/>
    <w:rsid w:val="00A10260"/>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37">
    <w:name w:val="AWVNTable321137"/>
    <w:basedOn w:val="Tabelraster1"/>
    <w:uiPriority w:val="99"/>
    <w:rsid w:val="00A10260"/>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38">
    <w:name w:val="AWVNTable321138"/>
    <w:basedOn w:val="Tabelraster1"/>
    <w:uiPriority w:val="99"/>
    <w:rsid w:val="00A10260"/>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39">
    <w:name w:val="AWVNTable321139"/>
    <w:basedOn w:val="Tabelraster1"/>
    <w:uiPriority w:val="99"/>
    <w:rsid w:val="00F018C0"/>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40">
    <w:name w:val="AWVNTable321140"/>
    <w:basedOn w:val="Tabelraster1"/>
    <w:uiPriority w:val="99"/>
    <w:rsid w:val="00F018C0"/>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41">
    <w:name w:val="AWVNTable321141"/>
    <w:basedOn w:val="Tabelraster1"/>
    <w:uiPriority w:val="99"/>
    <w:rsid w:val="00F018C0"/>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42">
    <w:name w:val="AWVNTable321142"/>
    <w:basedOn w:val="Tabelraster1"/>
    <w:uiPriority w:val="99"/>
    <w:rsid w:val="00EC7DA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43">
    <w:name w:val="AWVNTable321143"/>
    <w:basedOn w:val="Tabelraster1"/>
    <w:uiPriority w:val="99"/>
    <w:rsid w:val="00EC7DA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44">
    <w:name w:val="AWVNTable321144"/>
    <w:basedOn w:val="Tabelraster1"/>
    <w:uiPriority w:val="99"/>
    <w:rsid w:val="00EC7DA7"/>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45">
    <w:name w:val="AWVNTable321145"/>
    <w:basedOn w:val="Tabelraster1"/>
    <w:uiPriority w:val="99"/>
    <w:rsid w:val="00FE5F53"/>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46">
    <w:name w:val="AWVNTable321146"/>
    <w:basedOn w:val="Tabelraster1"/>
    <w:uiPriority w:val="99"/>
    <w:rsid w:val="00FE5F53"/>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47">
    <w:name w:val="AWVNTable321147"/>
    <w:basedOn w:val="Tabelraster1"/>
    <w:uiPriority w:val="99"/>
    <w:rsid w:val="00FE5F53"/>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48">
    <w:name w:val="AWVNTable321148"/>
    <w:basedOn w:val="Tabelraster1"/>
    <w:uiPriority w:val="99"/>
    <w:rsid w:val="00FE5F53"/>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49">
    <w:name w:val="AWVNTable321149"/>
    <w:basedOn w:val="Tabelraster1"/>
    <w:uiPriority w:val="99"/>
    <w:rsid w:val="00FE5F53"/>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50">
    <w:name w:val="AWVNTable321150"/>
    <w:basedOn w:val="Tabelraster1"/>
    <w:uiPriority w:val="99"/>
    <w:rsid w:val="00FE5F53"/>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51">
    <w:name w:val="AWVNTable321151"/>
    <w:basedOn w:val="Tabelraster1"/>
    <w:uiPriority w:val="99"/>
    <w:rsid w:val="00FE5F53"/>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52">
    <w:name w:val="AWVNTable321152"/>
    <w:basedOn w:val="Tabelraster1"/>
    <w:uiPriority w:val="99"/>
    <w:rsid w:val="00FE5F53"/>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53">
    <w:name w:val="AWVNTable321153"/>
    <w:basedOn w:val="Tabelraster1"/>
    <w:uiPriority w:val="99"/>
    <w:rsid w:val="00460620"/>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54">
    <w:name w:val="AWVNTable321154"/>
    <w:basedOn w:val="Tabelraster1"/>
    <w:uiPriority w:val="99"/>
    <w:rsid w:val="00460620"/>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55">
    <w:name w:val="AWVNTable321155"/>
    <w:basedOn w:val="Tabelraster1"/>
    <w:uiPriority w:val="99"/>
    <w:rsid w:val="00460620"/>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56">
    <w:name w:val="AWVNTable321156"/>
    <w:basedOn w:val="Tabelraster1"/>
    <w:uiPriority w:val="99"/>
    <w:rsid w:val="005A3DD3"/>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57">
    <w:name w:val="AWVNTable321157"/>
    <w:basedOn w:val="Tabelraster1"/>
    <w:uiPriority w:val="99"/>
    <w:rsid w:val="005A3DD3"/>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58">
    <w:name w:val="AWVNTable321158"/>
    <w:basedOn w:val="Tabelraster1"/>
    <w:uiPriority w:val="99"/>
    <w:rsid w:val="005A3DD3"/>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59">
    <w:name w:val="AWVNTable321159"/>
    <w:basedOn w:val="Tabelraster1"/>
    <w:uiPriority w:val="99"/>
    <w:rsid w:val="005A3DD3"/>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60">
    <w:name w:val="AWVNTable321160"/>
    <w:basedOn w:val="Tabelraster1"/>
    <w:uiPriority w:val="99"/>
    <w:rsid w:val="005A3DD3"/>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61">
    <w:name w:val="AWVNTable321161"/>
    <w:basedOn w:val="Tabelraster1"/>
    <w:uiPriority w:val="99"/>
    <w:rsid w:val="005A3DD3"/>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62">
    <w:name w:val="AWVNTable321162"/>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63">
    <w:name w:val="AWVNTable321163"/>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64">
    <w:name w:val="AWVNTable321164"/>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65">
    <w:name w:val="AWVNTable321165"/>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66">
    <w:name w:val="AWVNTable321166"/>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67">
    <w:name w:val="AWVNTable321167"/>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68">
    <w:name w:val="AWVNTable321168"/>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69">
    <w:name w:val="AWVNTable321169"/>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70">
    <w:name w:val="AWVNTable321170"/>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71">
    <w:name w:val="AWVNTable321171"/>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72">
    <w:name w:val="AWVNTable321172"/>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73">
    <w:name w:val="AWVNTable321173"/>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74">
    <w:name w:val="AWVNTable321174"/>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75">
    <w:name w:val="AWVNTable321175"/>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76">
    <w:name w:val="AWVNTable321176"/>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77">
    <w:name w:val="AWVNTable321177"/>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78">
    <w:name w:val="AWVNTable321178"/>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79">
    <w:name w:val="AWVNTable321179"/>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80">
    <w:name w:val="AWVNTable321180"/>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81">
    <w:name w:val="AWVNTable321181"/>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82">
    <w:name w:val="AWVNTable321182"/>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83">
    <w:name w:val="AWVNTable321183"/>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84">
    <w:name w:val="AWVNTable321184"/>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85">
    <w:name w:val="AWVNTable321185"/>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86">
    <w:name w:val="AWVNTable321186"/>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321187">
    <w:name w:val="AWVNTable321187"/>
    <w:basedOn w:val="Tabelraster1"/>
    <w:uiPriority w:val="99"/>
    <w:rsid w:val="0066030D"/>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AWVNTableGrey2">
    <w:name w:val="AWVNTableGrey2"/>
    <w:basedOn w:val="Standaardtabel"/>
    <w:uiPriority w:val="99"/>
    <w:rsid w:val="00B15A48"/>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3">
    <w:name w:val="AWVNTableGrey3"/>
    <w:basedOn w:val="Standaardtabel"/>
    <w:uiPriority w:val="99"/>
    <w:rsid w:val="00B13354"/>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4">
    <w:name w:val="AWVNTableGrey4"/>
    <w:basedOn w:val="Standaardtabel"/>
    <w:uiPriority w:val="99"/>
    <w:rsid w:val="00B13354"/>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5">
    <w:name w:val="AWVNTableGrey5"/>
    <w:basedOn w:val="Standaardtabel"/>
    <w:uiPriority w:val="99"/>
    <w:rsid w:val="003C4A9F"/>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6">
    <w:name w:val="AWVNTableGrey6"/>
    <w:basedOn w:val="Standaardtabel"/>
    <w:uiPriority w:val="99"/>
    <w:rsid w:val="002E6888"/>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Tabelrasterlicht1">
    <w:name w:val="Tabelraster licht1"/>
    <w:basedOn w:val="Standaardtabel"/>
    <w:uiPriority w:val="40"/>
    <w:rsid w:val="002E6888"/>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AWVNTableGrey7">
    <w:name w:val="AWVNTableGrey7"/>
    <w:basedOn w:val="Standaardtabel"/>
    <w:uiPriority w:val="99"/>
    <w:rsid w:val="008717E3"/>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8">
    <w:name w:val="AWVNTableGrey8"/>
    <w:basedOn w:val="Standaardtabel"/>
    <w:uiPriority w:val="99"/>
    <w:rsid w:val="001F055D"/>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9">
    <w:name w:val="AWVNTableGrey9"/>
    <w:basedOn w:val="Standaardtabel"/>
    <w:uiPriority w:val="99"/>
    <w:rsid w:val="001F055D"/>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10">
    <w:name w:val="AWVNTableGrey10"/>
    <w:basedOn w:val="Standaardtabel"/>
    <w:uiPriority w:val="99"/>
    <w:rsid w:val="001F055D"/>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11">
    <w:name w:val="AWVNTableGrey11"/>
    <w:basedOn w:val="Standaardtabel"/>
    <w:uiPriority w:val="99"/>
    <w:rsid w:val="001F055D"/>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12">
    <w:name w:val="AWVNTableGrey12"/>
    <w:basedOn w:val="Standaardtabel"/>
    <w:uiPriority w:val="99"/>
    <w:rsid w:val="00AD6D4C"/>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13">
    <w:name w:val="AWVNTableGrey13"/>
    <w:basedOn w:val="Standaardtabel"/>
    <w:uiPriority w:val="99"/>
    <w:rsid w:val="00AD6D4C"/>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14">
    <w:name w:val="AWVNTableGrey14"/>
    <w:basedOn w:val="Standaardtabel"/>
    <w:uiPriority w:val="99"/>
    <w:rsid w:val="00AD6D4C"/>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15">
    <w:name w:val="AWVNTableGrey15"/>
    <w:basedOn w:val="Standaardtabel"/>
    <w:uiPriority w:val="99"/>
    <w:rsid w:val="00AD6D4C"/>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16">
    <w:name w:val="AWVNTableGrey16"/>
    <w:basedOn w:val="Standaardtabel"/>
    <w:uiPriority w:val="99"/>
    <w:rsid w:val="00AD6D4C"/>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17">
    <w:name w:val="AWVNTableGrey17"/>
    <w:basedOn w:val="Standaardtabel"/>
    <w:uiPriority w:val="99"/>
    <w:rsid w:val="00AD6D4C"/>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18">
    <w:name w:val="AWVNTableGrey18"/>
    <w:basedOn w:val="Standaardtabel"/>
    <w:uiPriority w:val="99"/>
    <w:rsid w:val="00AD6D4C"/>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19">
    <w:name w:val="AWVNTableGrey19"/>
    <w:basedOn w:val="Standaardtabel"/>
    <w:uiPriority w:val="99"/>
    <w:rsid w:val="00AD6D4C"/>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20">
    <w:name w:val="AWVNTableGrey20"/>
    <w:basedOn w:val="Standaardtabel"/>
    <w:uiPriority w:val="99"/>
    <w:rsid w:val="00AD6D4C"/>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21">
    <w:name w:val="AWVNTableGrey21"/>
    <w:basedOn w:val="Standaardtabel"/>
    <w:uiPriority w:val="99"/>
    <w:rsid w:val="00793DB7"/>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22">
    <w:name w:val="AWVNTableGrey22"/>
    <w:basedOn w:val="Standaardtabel"/>
    <w:uiPriority w:val="99"/>
    <w:rsid w:val="00793DB7"/>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23">
    <w:name w:val="AWVNTableGrey23"/>
    <w:basedOn w:val="Standaardtabel"/>
    <w:uiPriority w:val="99"/>
    <w:rsid w:val="00A3766B"/>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24">
    <w:name w:val="AWVNTableGrey24"/>
    <w:basedOn w:val="Standaardtabel"/>
    <w:uiPriority w:val="99"/>
    <w:rsid w:val="00C03375"/>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25">
    <w:name w:val="AWVNTableGrey25"/>
    <w:basedOn w:val="Standaardtabel"/>
    <w:uiPriority w:val="99"/>
    <w:rsid w:val="00C03375"/>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26">
    <w:name w:val="AWVNTableGrey26"/>
    <w:basedOn w:val="Standaardtabel"/>
    <w:uiPriority w:val="99"/>
    <w:rsid w:val="00C03375"/>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27">
    <w:name w:val="AWVNTableGrey27"/>
    <w:basedOn w:val="Standaardtabel"/>
    <w:uiPriority w:val="99"/>
    <w:rsid w:val="00C6387D"/>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28">
    <w:name w:val="AWVNTableGrey28"/>
    <w:basedOn w:val="Standaardtabel"/>
    <w:uiPriority w:val="99"/>
    <w:rsid w:val="00C6387D"/>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29">
    <w:name w:val="AWVNTableGrey29"/>
    <w:basedOn w:val="Standaardtabel"/>
    <w:uiPriority w:val="99"/>
    <w:rsid w:val="00C6387D"/>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30">
    <w:name w:val="AWVNTableGrey30"/>
    <w:basedOn w:val="Standaardtabel"/>
    <w:uiPriority w:val="99"/>
    <w:rsid w:val="00C6387D"/>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31">
    <w:name w:val="AWVNTableGrey31"/>
    <w:basedOn w:val="Standaardtabel"/>
    <w:uiPriority w:val="99"/>
    <w:rsid w:val="000420E0"/>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32">
    <w:name w:val="AWVNTableGrey32"/>
    <w:basedOn w:val="Standaardtabel"/>
    <w:uiPriority w:val="99"/>
    <w:rsid w:val="008441AB"/>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33">
    <w:name w:val="AWVNTableGrey33"/>
    <w:basedOn w:val="Standaardtabel"/>
    <w:uiPriority w:val="99"/>
    <w:rsid w:val="007B1AEC"/>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34">
    <w:name w:val="AWVNTableGrey34"/>
    <w:basedOn w:val="Standaardtabel"/>
    <w:uiPriority w:val="99"/>
    <w:rsid w:val="00144285"/>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styleId="Tabelrasterlicht">
    <w:name w:val="Grid Table Light"/>
    <w:basedOn w:val="Standaardtabel"/>
    <w:uiPriority w:val="40"/>
    <w:rsid w:val="00144285"/>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AWVNTableGrey35">
    <w:name w:val="AWVNTableGrey35"/>
    <w:basedOn w:val="Standaardtabel"/>
    <w:uiPriority w:val="99"/>
    <w:rsid w:val="00144285"/>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36">
    <w:name w:val="AWVNTableGrey36"/>
    <w:basedOn w:val="Standaardtabel"/>
    <w:uiPriority w:val="99"/>
    <w:rsid w:val="00FE75B5"/>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37">
    <w:name w:val="AWVNTableGrey37"/>
    <w:basedOn w:val="Standaardtabel"/>
    <w:uiPriority w:val="99"/>
    <w:rsid w:val="00E1126E"/>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38">
    <w:name w:val="AWVNTableGrey38"/>
    <w:basedOn w:val="Standaardtabel"/>
    <w:uiPriority w:val="99"/>
    <w:rsid w:val="0018080C"/>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39">
    <w:name w:val="AWVNTableGrey39"/>
    <w:basedOn w:val="Standaardtabel"/>
    <w:uiPriority w:val="99"/>
    <w:rsid w:val="00440C79"/>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40">
    <w:name w:val="AWVNTableGrey40"/>
    <w:basedOn w:val="Standaardtabel"/>
    <w:uiPriority w:val="99"/>
    <w:rsid w:val="00BE5D27"/>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41">
    <w:name w:val="AWVNTableGrey41"/>
    <w:basedOn w:val="Standaardtabel"/>
    <w:uiPriority w:val="99"/>
    <w:rsid w:val="00B46AB7"/>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42">
    <w:name w:val="AWVNTableGrey42"/>
    <w:basedOn w:val="Standaardtabel"/>
    <w:uiPriority w:val="99"/>
    <w:rsid w:val="0075543F"/>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43">
    <w:name w:val="AWVNTableGrey43"/>
    <w:basedOn w:val="Standaardtabel"/>
    <w:uiPriority w:val="99"/>
    <w:rsid w:val="0072219E"/>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44">
    <w:name w:val="AWVNTableGrey44"/>
    <w:basedOn w:val="Standaardtabel"/>
    <w:uiPriority w:val="99"/>
    <w:rsid w:val="004076BD"/>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45">
    <w:name w:val="AWVNTableGrey45"/>
    <w:basedOn w:val="Standaardtabel"/>
    <w:uiPriority w:val="99"/>
    <w:rsid w:val="004076BD"/>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46">
    <w:name w:val="AWVNTableGrey46"/>
    <w:basedOn w:val="Standaardtabel"/>
    <w:uiPriority w:val="99"/>
    <w:rsid w:val="005F1862"/>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47">
    <w:name w:val="AWVNTableGrey47"/>
    <w:basedOn w:val="Standaardtabel"/>
    <w:uiPriority w:val="99"/>
    <w:rsid w:val="00AA6486"/>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48">
    <w:name w:val="AWVNTableGrey48"/>
    <w:basedOn w:val="Standaardtabel"/>
    <w:uiPriority w:val="99"/>
    <w:rsid w:val="00E43C79"/>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49">
    <w:name w:val="AWVNTableGrey49"/>
    <w:basedOn w:val="Standaardtabel"/>
    <w:uiPriority w:val="99"/>
    <w:rsid w:val="00C54756"/>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50">
    <w:name w:val="AWVNTableGrey50"/>
    <w:basedOn w:val="Standaardtabel"/>
    <w:uiPriority w:val="99"/>
    <w:rsid w:val="00BE1FEE"/>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51">
    <w:name w:val="AWVNTableGrey51"/>
    <w:basedOn w:val="Standaardtabel"/>
    <w:uiPriority w:val="99"/>
    <w:rsid w:val="005B4803"/>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AWVNTableGrey52">
    <w:name w:val="AWVNTableGrey52"/>
    <w:basedOn w:val="Standaardtabel"/>
    <w:uiPriority w:val="99"/>
    <w:rsid w:val="00AC1183"/>
    <w:pPr>
      <w:spacing w:after="0" w:line="240" w:lineRule="auto"/>
      <w:ind w:left="0" w:firstLine="0"/>
    </w:pPr>
    <w:tblPr>
      <w:tblBorders>
        <w:top w:val="single" w:sz="18" w:space="0" w:color="D2D2D2"/>
        <w:bottom w:val="single" w:sz="18" w:space="0" w:color="D2D2D2"/>
      </w:tblBorders>
      <w:tblCellMar>
        <w:top w:w="113" w:type="dxa"/>
        <w:bottom w:w="113" w:type="dxa"/>
      </w:tblCellMar>
    </w:tblPr>
    <w:tblStylePr w:type="lastRow">
      <w:tblPr/>
      <w:tcPr>
        <w:tcBorders>
          <w:bottom w:val="nil"/>
        </w:tcBorders>
      </w:tcPr>
    </w:tblStylePr>
    <w:tblStylePr w:type="lastCol">
      <w:pPr>
        <w:jc w:val="right"/>
      </w:pPr>
    </w:tblStylePr>
  </w:style>
  <w:style w:type="table" w:customStyle="1" w:styleId="Tabelrasterlicht11">
    <w:name w:val="Tabelraster licht11"/>
    <w:basedOn w:val="Standaardtabel"/>
    <w:uiPriority w:val="40"/>
    <w:rsid w:val="00973044"/>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licht12">
    <w:name w:val="Tabelraster licht12"/>
    <w:basedOn w:val="Standaardtabel"/>
    <w:uiPriority w:val="40"/>
    <w:rsid w:val="00973044"/>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licht13">
    <w:name w:val="Tabelraster licht13"/>
    <w:basedOn w:val="Standaardtabel"/>
    <w:uiPriority w:val="40"/>
    <w:rsid w:val="00973044"/>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licht14">
    <w:name w:val="Tabelraster licht14"/>
    <w:basedOn w:val="Standaardtabel"/>
    <w:uiPriority w:val="40"/>
    <w:rsid w:val="00973044"/>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licht15">
    <w:name w:val="Tabelraster licht15"/>
    <w:basedOn w:val="Standaardtabel"/>
    <w:uiPriority w:val="40"/>
    <w:rsid w:val="00F956D1"/>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licht16">
    <w:name w:val="Tabelraster licht16"/>
    <w:basedOn w:val="Standaardtabel"/>
    <w:uiPriority w:val="40"/>
    <w:rsid w:val="00F956D1"/>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licht17">
    <w:name w:val="Tabelraster licht17"/>
    <w:basedOn w:val="Standaardtabel"/>
    <w:uiPriority w:val="40"/>
    <w:rsid w:val="00F956D1"/>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licht18">
    <w:name w:val="Tabelraster licht18"/>
    <w:basedOn w:val="Standaardtabel"/>
    <w:uiPriority w:val="40"/>
    <w:rsid w:val="00A634E9"/>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licht19">
    <w:name w:val="Tabelraster licht19"/>
    <w:basedOn w:val="Standaardtabel"/>
    <w:uiPriority w:val="40"/>
    <w:rsid w:val="00A634E9"/>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licht110">
    <w:name w:val="Tabelraster licht110"/>
    <w:basedOn w:val="Standaardtabel"/>
    <w:uiPriority w:val="40"/>
    <w:rsid w:val="00A634E9"/>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licht111">
    <w:name w:val="Tabelraster licht111"/>
    <w:basedOn w:val="Standaardtabel"/>
    <w:uiPriority w:val="40"/>
    <w:rsid w:val="00A634E9"/>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licht112">
    <w:name w:val="Tabelraster licht112"/>
    <w:basedOn w:val="Standaardtabel"/>
    <w:uiPriority w:val="40"/>
    <w:rsid w:val="00A634E9"/>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licht113">
    <w:name w:val="Tabelraster licht113"/>
    <w:basedOn w:val="Standaardtabel"/>
    <w:uiPriority w:val="40"/>
    <w:rsid w:val="00A634E9"/>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licht114">
    <w:name w:val="Tabelraster licht114"/>
    <w:basedOn w:val="Standaardtabel"/>
    <w:uiPriority w:val="40"/>
    <w:rsid w:val="00A634E9"/>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licht115">
    <w:name w:val="Tabelraster licht115"/>
    <w:basedOn w:val="Standaardtabel"/>
    <w:uiPriority w:val="40"/>
    <w:rsid w:val="0060432E"/>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licht116">
    <w:name w:val="Tabelraster licht116"/>
    <w:basedOn w:val="Standaardtabel"/>
    <w:uiPriority w:val="40"/>
    <w:rsid w:val="0060432E"/>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licht117">
    <w:name w:val="Tabelraster licht117"/>
    <w:basedOn w:val="Standaardtabel"/>
    <w:uiPriority w:val="40"/>
    <w:rsid w:val="000B7F51"/>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licht118">
    <w:name w:val="Tabelraster licht118"/>
    <w:basedOn w:val="Standaardtabel"/>
    <w:uiPriority w:val="40"/>
    <w:rsid w:val="000B7F51"/>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licht119">
    <w:name w:val="Tabelraster licht119"/>
    <w:basedOn w:val="Standaardtabel"/>
    <w:uiPriority w:val="40"/>
    <w:rsid w:val="00827ED5"/>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licht120">
    <w:name w:val="Tabelraster licht120"/>
    <w:basedOn w:val="Standaardtabel"/>
    <w:uiPriority w:val="40"/>
    <w:rsid w:val="00827ED5"/>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licht121">
    <w:name w:val="Tabelraster licht121"/>
    <w:basedOn w:val="Standaardtabel"/>
    <w:uiPriority w:val="40"/>
    <w:rsid w:val="00827ED5"/>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licht122">
    <w:name w:val="Tabelraster licht122"/>
    <w:basedOn w:val="Standaardtabel"/>
    <w:uiPriority w:val="40"/>
    <w:rsid w:val="000C5601"/>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licht123">
    <w:name w:val="Tabelraster licht123"/>
    <w:basedOn w:val="Standaardtabel"/>
    <w:uiPriority w:val="40"/>
    <w:rsid w:val="000C5601"/>
    <w:pPr>
      <w:spacing w:after="0" w:line="240" w:lineRule="auto"/>
      <w:ind w:left="0" w:firstLine="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Zwaar">
    <w:name w:val="Strong"/>
    <w:basedOn w:val="Standaardalinea-lettertype"/>
    <w:uiPriority w:val="22"/>
    <w:qFormat/>
    <w:rsid w:val="00AE797B"/>
    <w:rPr>
      <w:b/>
      <w:bCs/>
    </w:rPr>
  </w:style>
  <w:style w:type="paragraph" w:styleId="Revisie">
    <w:name w:val="Revision"/>
    <w:hidden/>
    <w:uiPriority w:val="99"/>
    <w:semiHidden/>
    <w:rsid w:val="001B3811"/>
    <w:pPr>
      <w:spacing w:after="0" w:line="240" w:lineRule="auto"/>
      <w:ind w:left="0" w:firstLine="0"/>
    </w:pPr>
    <w:rPr>
      <w:rFonts w:ascii="Arial" w:hAnsi="Arial" w:cs="Arial"/>
      <w:sz w:val="18"/>
      <w:szCs w:val="20"/>
      <w:lang w:eastAsia="nl-NL"/>
    </w:rPr>
  </w:style>
  <w:style w:type="character" w:customStyle="1" w:styleId="fq">
    <w:name w:val="fq"/>
    <w:basedOn w:val="Standaardalinea-lettertype"/>
    <w:rsid w:val="00006108"/>
  </w:style>
  <w:style w:type="character" w:customStyle="1" w:styleId="hgkelc">
    <w:name w:val="hgkelc"/>
    <w:basedOn w:val="Standaardalinea-lettertype"/>
    <w:rsid w:val="00006108"/>
  </w:style>
  <w:style w:type="table" w:customStyle="1" w:styleId="AWVNTable4">
    <w:name w:val="AWVNTable4"/>
    <w:basedOn w:val="Tabelraster1"/>
    <w:uiPriority w:val="99"/>
    <w:rsid w:val="00A836D2"/>
    <w:pPr>
      <w:spacing w:after="0" w:line="240" w:lineRule="auto"/>
    </w:pPr>
    <w:rPr>
      <w:rFonts w:ascii="Arial" w:hAnsi="Arial"/>
      <w:sz w:val="18"/>
      <w:szCs w:val="20"/>
      <w:lang w:eastAsia="nl-NL"/>
    </w:rPr>
    <w:tblPr>
      <w:tblInd w:w="-142" w:type="dxa"/>
      <w:tblBorders>
        <w:top w:val="nil"/>
        <w:left w:val="single" w:sz="6" w:space="0" w:color="FFFFFF" w:themeColor="background1"/>
        <w:bottom w:val="single" w:sz="12" w:space="0" w:color="D2D2D2"/>
        <w:right w:val="single" w:sz="6" w:space="0" w:color="FFFFFF" w:themeColor="background1"/>
        <w:insideH w:val="single" w:sz="12" w:space="0" w:color="D2D2D2"/>
        <w:insideV w:val="single" w:sz="36" w:space="0" w:color="FFFFFF" w:themeColor="background1"/>
      </w:tblBorders>
      <w:tblCellMar>
        <w:top w:w="85" w:type="dxa"/>
        <w:bottom w:w="85" w:type="dxa"/>
      </w:tblCellMar>
    </w:tblPr>
    <w:tcPr>
      <w:shd w:val="clear" w:color="auto" w:fill="auto"/>
    </w:tcPr>
    <w:tblStylePr w:type="firstRow">
      <w:rPr>
        <w:rFonts w:ascii="Calibri" w:hAnsi="Calibri"/>
        <w:b w:val="0"/>
        <w:color w:val="FFFFFF" w:themeColor="background1"/>
        <w:sz w:val="20"/>
      </w:rPr>
      <w:tblPr/>
      <w:tcPr>
        <w:shd w:val="clear" w:color="auto" w:fill="3E96D5"/>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character" w:customStyle="1" w:styleId="wacimagecontainer">
    <w:name w:val="wacimagecontainer"/>
    <w:basedOn w:val="Standaardalinea-lettertype"/>
    <w:rsid w:val="0006047A"/>
  </w:style>
  <w:style w:type="paragraph" w:customStyle="1" w:styleId="Adres">
    <w:name w:val="Adres"/>
    <w:basedOn w:val="Standaard"/>
    <w:next w:val="Standaard"/>
    <w:qFormat/>
    <w:rsid w:val="00955362"/>
    <w:pPr>
      <w:spacing w:line="240" w:lineRule="auto"/>
    </w:pPr>
    <w:rPr>
      <w:rFonts w:cstheme="minorBidi"/>
      <w:szCs w:val="22"/>
      <w:lang w:val="en-US" w:eastAsia="en-US"/>
    </w:rPr>
  </w:style>
  <w:style w:type="character" w:styleId="Vermelding">
    <w:name w:val="Mention"/>
    <w:basedOn w:val="Standaardalinea-lettertype"/>
    <w:uiPriority w:val="99"/>
    <w:unhideWhenUsed/>
    <w:rsid w:val="00BE48AF"/>
    <w:rPr>
      <w:color w:val="2B579A"/>
      <w:shd w:val="clear" w:color="auto" w:fill="E1DFDD"/>
    </w:rPr>
  </w:style>
  <w:style w:type="character" w:styleId="GevolgdeHyperlink">
    <w:name w:val="FollowedHyperlink"/>
    <w:basedOn w:val="Standaardalinea-lettertype"/>
    <w:uiPriority w:val="99"/>
    <w:semiHidden/>
    <w:unhideWhenUsed/>
    <w:rsid w:val="001E53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631311">
      <w:bodyDiv w:val="1"/>
      <w:marLeft w:val="0"/>
      <w:marRight w:val="0"/>
      <w:marTop w:val="0"/>
      <w:marBottom w:val="0"/>
      <w:divBdr>
        <w:top w:val="none" w:sz="0" w:space="0" w:color="auto"/>
        <w:left w:val="none" w:sz="0" w:space="0" w:color="auto"/>
        <w:bottom w:val="none" w:sz="0" w:space="0" w:color="auto"/>
        <w:right w:val="none" w:sz="0" w:space="0" w:color="auto"/>
      </w:divBdr>
      <w:divsChild>
        <w:div w:id="1051031207">
          <w:marLeft w:val="0"/>
          <w:marRight w:val="0"/>
          <w:marTop w:val="30"/>
          <w:marBottom w:val="30"/>
          <w:divBdr>
            <w:top w:val="none" w:sz="0" w:space="0" w:color="auto"/>
            <w:left w:val="none" w:sz="0" w:space="0" w:color="auto"/>
            <w:bottom w:val="none" w:sz="0" w:space="0" w:color="auto"/>
            <w:right w:val="none" w:sz="0" w:space="0" w:color="auto"/>
          </w:divBdr>
          <w:divsChild>
            <w:div w:id="1021013083">
              <w:marLeft w:val="0"/>
              <w:marRight w:val="0"/>
              <w:marTop w:val="0"/>
              <w:marBottom w:val="0"/>
              <w:divBdr>
                <w:top w:val="none" w:sz="0" w:space="0" w:color="auto"/>
                <w:left w:val="none" w:sz="0" w:space="0" w:color="auto"/>
                <w:bottom w:val="none" w:sz="0" w:space="0" w:color="auto"/>
                <w:right w:val="none" w:sz="0" w:space="0" w:color="auto"/>
              </w:divBdr>
              <w:divsChild>
                <w:div w:id="1078404891">
                  <w:marLeft w:val="0"/>
                  <w:marRight w:val="0"/>
                  <w:marTop w:val="0"/>
                  <w:marBottom w:val="0"/>
                  <w:divBdr>
                    <w:top w:val="none" w:sz="0" w:space="0" w:color="auto"/>
                    <w:left w:val="none" w:sz="0" w:space="0" w:color="auto"/>
                    <w:bottom w:val="none" w:sz="0" w:space="0" w:color="auto"/>
                    <w:right w:val="none" w:sz="0" w:space="0" w:color="auto"/>
                  </w:divBdr>
                </w:div>
              </w:divsChild>
            </w:div>
            <w:div w:id="1445929836">
              <w:marLeft w:val="0"/>
              <w:marRight w:val="0"/>
              <w:marTop w:val="0"/>
              <w:marBottom w:val="0"/>
              <w:divBdr>
                <w:top w:val="none" w:sz="0" w:space="0" w:color="auto"/>
                <w:left w:val="none" w:sz="0" w:space="0" w:color="auto"/>
                <w:bottom w:val="none" w:sz="0" w:space="0" w:color="auto"/>
                <w:right w:val="none" w:sz="0" w:space="0" w:color="auto"/>
              </w:divBdr>
              <w:divsChild>
                <w:div w:id="12585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471621">
      <w:bodyDiv w:val="1"/>
      <w:marLeft w:val="0"/>
      <w:marRight w:val="0"/>
      <w:marTop w:val="0"/>
      <w:marBottom w:val="0"/>
      <w:divBdr>
        <w:top w:val="none" w:sz="0" w:space="0" w:color="auto"/>
        <w:left w:val="none" w:sz="0" w:space="0" w:color="auto"/>
        <w:bottom w:val="none" w:sz="0" w:space="0" w:color="auto"/>
        <w:right w:val="none" w:sz="0" w:space="0" w:color="auto"/>
      </w:divBdr>
    </w:div>
    <w:div w:id="665011778">
      <w:bodyDiv w:val="1"/>
      <w:marLeft w:val="0"/>
      <w:marRight w:val="0"/>
      <w:marTop w:val="0"/>
      <w:marBottom w:val="0"/>
      <w:divBdr>
        <w:top w:val="none" w:sz="0" w:space="0" w:color="auto"/>
        <w:left w:val="none" w:sz="0" w:space="0" w:color="auto"/>
        <w:bottom w:val="none" w:sz="0" w:space="0" w:color="auto"/>
        <w:right w:val="none" w:sz="0" w:space="0" w:color="auto"/>
      </w:divBdr>
    </w:div>
    <w:div w:id="824660016">
      <w:bodyDiv w:val="1"/>
      <w:marLeft w:val="0"/>
      <w:marRight w:val="0"/>
      <w:marTop w:val="0"/>
      <w:marBottom w:val="0"/>
      <w:divBdr>
        <w:top w:val="none" w:sz="0" w:space="0" w:color="auto"/>
        <w:left w:val="none" w:sz="0" w:space="0" w:color="auto"/>
        <w:bottom w:val="none" w:sz="0" w:space="0" w:color="auto"/>
        <w:right w:val="none" w:sz="0" w:space="0" w:color="auto"/>
      </w:divBdr>
    </w:div>
    <w:div w:id="1171524227">
      <w:bodyDiv w:val="1"/>
      <w:marLeft w:val="0"/>
      <w:marRight w:val="0"/>
      <w:marTop w:val="0"/>
      <w:marBottom w:val="0"/>
      <w:divBdr>
        <w:top w:val="none" w:sz="0" w:space="0" w:color="auto"/>
        <w:left w:val="none" w:sz="0" w:space="0" w:color="auto"/>
        <w:bottom w:val="none" w:sz="0" w:space="0" w:color="auto"/>
        <w:right w:val="none" w:sz="0" w:space="0" w:color="auto"/>
      </w:divBdr>
      <w:divsChild>
        <w:div w:id="11493798">
          <w:marLeft w:val="0"/>
          <w:marRight w:val="0"/>
          <w:marTop w:val="0"/>
          <w:marBottom w:val="0"/>
          <w:divBdr>
            <w:top w:val="none" w:sz="0" w:space="0" w:color="auto"/>
            <w:left w:val="none" w:sz="0" w:space="0" w:color="auto"/>
            <w:bottom w:val="none" w:sz="0" w:space="0" w:color="auto"/>
            <w:right w:val="none" w:sz="0" w:space="0" w:color="auto"/>
          </w:divBdr>
          <w:divsChild>
            <w:div w:id="1772819033">
              <w:marLeft w:val="0"/>
              <w:marRight w:val="0"/>
              <w:marTop w:val="0"/>
              <w:marBottom w:val="0"/>
              <w:divBdr>
                <w:top w:val="none" w:sz="0" w:space="0" w:color="auto"/>
                <w:left w:val="none" w:sz="0" w:space="0" w:color="auto"/>
                <w:bottom w:val="none" w:sz="0" w:space="0" w:color="auto"/>
                <w:right w:val="none" w:sz="0" w:space="0" w:color="auto"/>
              </w:divBdr>
              <w:divsChild>
                <w:div w:id="341050768">
                  <w:marLeft w:val="0"/>
                  <w:marRight w:val="0"/>
                  <w:marTop w:val="0"/>
                  <w:marBottom w:val="0"/>
                  <w:divBdr>
                    <w:top w:val="none" w:sz="0" w:space="0" w:color="auto"/>
                    <w:left w:val="none" w:sz="0" w:space="0" w:color="auto"/>
                    <w:bottom w:val="none" w:sz="0" w:space="0" w:color="auto"/>
                    <w:right w:val="none" w:sz="0" w:space="0" w:color="auto"/>
                  </w:divBdr>
                  <w:divsChild>
                    <w:div w:id="2092046011">
                      <w:marLeft w:val="0"/>
                      <w:marRight w:val="0"/>
                      <w:marTop w:val="0"/>
                      <w:marBottom w:val="0"/>
                      <w:divBdr>
                        <w:top w:val="none" w:sz="0" w:space="0" w:color="auto"/>
                        <w:left w:val="none" w:sz="0" w:space="0" w:color="auto"/>
                        <w:bottom w:val="none" w:sz="0" w:space="0" w:color="auto"/>
                        <w:right w:val="none" w:sz="0" w:space="0" w:color="auto"/>
                      </w:divBdr>
                      <w:divsChild>
                        <w:div w:id="362364665">
                          <w:marLeft w:val="0"/>
                          <w:marRight w:val="0"/>
                          <w:marTop w:val="0"/>
                          <w:marBottom w:val="0"/>
                          <w:divBdr>
                            <w:top w:val="none" w:sz="0" w:space="0" w:color="auto"/>
                            <w:left w:val="none" w:sz="0" w:space="0" w:color="auto"/>
                            <w:bottom w:val="none" w:sz="0" w:space="0" w:color="auto"/>
                            <w:right w:val="none" w:sz="0" w:space="0" w:color="auto"/>
                          </w:divBdr>
                          <w:divsChild>
                            <w:div w:id="600142266">
                              <w:marLeft w:val="0"/>
                              <w:marRight w:val="0"/>
                              <w:marTop w:val="0"/>
                              <w:marBottom w:val="0"/>
                              <w:divBdr>
                                <w:top w:val="none" w:sz="0" w:space="0" w:color="auto"/>
                                <w:left w:val="none" w:sz="0" w:space="0" w:color="auto"/>
                                <w:bottom w:val="none" w:sz="0" w:space="0" w:color="auto"/>
                                <w:right w:val="none" w:sz="0" w:space="0" w:color="auto"/>
                              </w:divBdr>
                              <w:divsChild>
                                <w:div w:id="314068998">
                                  <w:marLeft w:val="0"/>
                                  <w:marRight w:val="0"/>
                                  <w:marTop w:val="0"/>
                                  <w:marBottom w:val="0"/>
                                  <w:divBdr>
                                    <w:top w:val="none" w:sz="0" w:space="0" w:color="auto"/>
                                    <w:left w:val="none" w:sz="0" w:space="0" w:color="auto"/>
                                    <w:bottom w:val="none" w:sz="0" w:space="0" w:color="auto"/>
                                    <w:right w:val="none" w:sz="0" w:space="0" w:color="auto"/>
                                  </w:divBdr>
                                  <w:divsChild>
                                    <w:div w:id="2127892645">
                                      <w:marLeft w:val="0"/>
                                      <w:marRight w:val="0"/>
                                      <w:marTop w:val="0"/>
                                      <w:marBottom w:val="0"/>
                                      <w:divBdr>
                                        <w:top w:val="none" w:sz="0" w:space="0" w:color="auto"/>
                                        <w:left w:val="none" w:sz="0" w:space="0" w:color="auto"/>
                                        <w:bottom w:val="none" w:sz="0" w:space="0" w:color="auto"/>
                                        <w:right w:val="none" w:sz="0" w:space="0" w:color="auto"/>
                                      </w:divBdr>
                                      <w:divsChild>
                                        <w:div w:id="407921601">
                                          <w:marLeft w:val="0"/>
                                          <w:marRight w:val="0"/>
                                          <w:marTop w:val="0"/>
                                          <w:marBottom w:val="0"/>
                                          <w:divBdr>
                                            <w:top w:val="none" w:sz="0" w:space="0" w:color="auto"/>
                                            <w:left w:val="none" w:sz="0" w:space="0" w:color="auto"/>
                                            <w:bottom w:val="none" w:sz="0" w:space="0" w:color="auto"/>
                                            <w:right w:val="none" w:sz="0" w:space="0" w:color="auto"/>
                                          </w:divBdr>
                                          <w:divsChild>
                                            <w:div w:id="380635664">
                                              <w:marLeft w:val="0"/>
                                              <w:marRight w:val="0"/>
                                              <w:marTop w:val="0"/>
                                              <w:marBottom w:val="0"/>
                                              <w:divBdr>
                                                <w:top w:val="none" w:sz="0" w:space="0" w:color="auto"/>
                                                <w:left w:val="none" w:sz="0" w:space="0" w:color="auto"/>
                                                <w:bottom w:val="none" w:sz="0" w:space="0" w:color="auto"/>
                                                <w:right w:val="none" w:sz="0" w:space="0" w:color="auto"/>
                                              </w:divBdr>
                                              <w:divsChild>
                                                <w:div w:id="167906836">
                                                  <w:marLeft w:val="0"/>
                                                  <w:marRight w:val="0"/>
                                                  <w:marTop w:val="0"/>
                                                  <w:marBottom w:val="0"/>
                                                  <w:divBdr>
                                                    <w:top w:val="none" w:sz="0" w:space="0" w:color="auto"/>
                                                    <w:left w:val="none" w:sz="0" w:space="0" w:color="auto"/>
                                                    <w:bottom w:val="none" w:sz="0" w:space="0" w:color="auto"/>
                                                    <w:right w:val="none" w:sz="0" w:space="0" w:color="auto"/>
                                                  </w:divBdr>
                                                  <w:divsChild>
                                                    <w:div w:id="832599292">
                                                      <w:marLeft w:val="0"/>
                                                      <w:marRight w:val="0"/>
                                                      <w:marTop w:val="0"/>
                                                      <w:marBottom w:val="0"/>
                                                      <w:divBdr>
                                                        <w:top w:val="single" w:sz="6" w:space="0" w:color="ABABAB"/>
                                                        <w:left w:val="single" w:sz="6" w:space="0" w:color="ABABAB"/>
                                                        <w:bottom w:val="none" w:sz="0" w:space="0" w:color="auto"/>
                                                        <w:right w:val="single" w:sz="6" w:space="0" w:color="ABABAB"/>
                                                      </w:divBdr>
                                                      <w:divsChild>
                                                        <w:div w:id="1054038794">
                                                          <w:marLeft w:val="0"/>
                                                          <w:marRight w:val="0"/>
                                                          <w:marTop w:val="0"/>
                                                          <w:marBottom w:val="0"/>
                                                          <w:divBdr>
                                                            <w:top w:val="none" w:sz="0" w:space="0" w:color="auto"/>
                                                            <w:left w:val="none" w:sz="0" w:space="0" w:color="auto"/>
                                                            <w:bottom w:val="none" w:sz="0" w:space="0" w:color="auto"/>
                                                            <w:right w:val="none" w:sz="0" w:space="0" w:color="auto"/>
                                                          </w:divBdr>
                                                          <w:divsChild>
                                                            <w:div w:id="1673141512">
                                                              <w:marLeft w:val="0"/>
                                                              <w:marRight w:val="0"/>
                                                              <w:marTop w:val="0"/>
                                                              <w:marBottom w:val="0"/>
                                                              <w:divBdr>
                                                                <w:top w:val="none" w:sz="0" w:space="0" w:color="auto"/>
                                                                <w:left w:val="none" w:sz="0" w:space="0" w:color="auto"/>
                                                                <w:bottom w:val="none" w:sz="0" w:space="0" w:color="auto"/>
                                                                <w:right w:val="none" w:sz="0" w:space="0" w:color="auto"/>
                                                              </w:divBdr>
                                                              <w:divsChild>
                                                                <w:div w:id="1419404431">
                                                                  <w:marLeft w:val="0"/>
                                                                  <w:marRight w:val="0"/>
                                                                  <w:marTop w:val="0"/>
                                                                  <w:marBottom w:val="0"/>
                                                                  <w:divBdr>
                                                                    <w:top w:val="none" w:sz="0" w:space="0" w:color="auto"/>
                                                                    <w:left w:val="none" w:sz="0" w:space="0" w:color="auto"/>
                                                                    <w:bottom w:val="none" w:sz="0" w:space="0" w:color="auto"/>
                                                                    <w:right w:val="none" w:sz="0" w:space="0" w:color="auto"/>
                                                                  </w:divBdr>
                                                                  <w:divsChild>
                                                                    <w:div w:id="271479588">
                                                                      <w:marLeft w:val="0"/>
                                                                      <w:marRight w:val="0"/>
                                                                      <w:marTop w:val="0"/>
                                                                      <w:marBottom w:val="0"/>
                                                                      <w:divBdr>
                                                                        <w:top w:val="none" w:sz="0" w:space="0" w:color="auto"/>
                                                                        <w:left w:val="none" w:sz="0" w:space="0" w:color="auto"/>
                                                                        <w:bottom w:val="none" w:sz="0" w:space="0" w:color="auto"/>
                                                                        <w:right w:val="none" w:sz="0" w:space="0" w:color="auto"/>
                                                                      </w:divBdr>
                                                                      <w:divsChild>
                                                                        <w:div w:id="94249526">
                                                                          <w:marLeft w:val="0"/>
                                                                          <w:marRight w:val="0"/>
                                                                          <w:marTop w:val="0"/>
                                                                          <w:marBottom w:val="0"/>
                                                                          <w:divBdr>
                                                                            <w:top w:val="none" w:sz="0" w:space="0" w:color="auto"/>
                                                                            <w:left w:val="none" w:sz="0" w:space="0" w:color="auto"/>
                                                                            <w:bottom w:val="none" w:sz="0" w:space="0" w:color="auto"/>
                                                                            <w:right w:val="none" w:sz="0" w:space="0" w:color="auto"/>
                                                                          </w:divBdr>
                                                                          <w:divsChild>
                                                                            <w:div w:id="2116821742">
                                                                              <w:marLeft w:val="0"/>
                                                                              <w:marRight w:val="0"/>
                                                                              <w:marTop w:val="0"/>
                                                                              <w:marBottom w:val="0"/>
                                                                              <w:divBdr>
                                                                                <w:top w:val="none" w:sz="0" w:space="0" w:color="auto"/>
                                                                                <w:left w:val="none" w:sz="0" w:space="0" w:color="auto"/>
                                                                                <w:bottom w:val="none" w:sz="0" w:space="0" w:color="auto"/>
                                                                                <w:right w:val="none" w:sz="0" w:space="0" w:color="auto"/>
                                                                              </w:divBdr>
                                                                              <w:divsChild>
                                                                                <w:div w:id="169566925">
                                                                                  <w:marLeft w:val="0"/>
                                                                                  <w:marRight w:val="0"/>
                                                                                  <w:marTop w:val="0"/>
                                                                                  <w:marBottom w:val="0"/>
                                                                                  <w:divBdr>
                                                                                    <w:top w:val="none" w:sz="0" w:space="0" w:color="auto"/>
                                                                                    <w:left w:val="none" w:sz="0" w:space="0" w:color="auto"/>
                                                                                    <w:bottom w:val="none" w:sz="0" w:space="0" w:color="auto"/>
                                                                                    <w:right w:val="none" w:sz="0" w:space="0" w:color="auto"/>
                                                                                  </w:divBdr>
                                                                                </w:div>
                                                                                <w:div w:id="274948739">
                                                                                  <w:marLeft w:val="0"/>
                                                                                  <w:marRight w:val="0"/>
                                                                                  <w:marTop w:val="0"/>
                                                                                  <w:marBottom w:val="0"/>
                                                                                  <w:divBdr>
                                                                                    <w:top w:val="none" w:sz="0" w:space="0" w:color="auto"/>
                                                                                    <w:left w:val="none" w:sz="0" w:space="0" w:color="auto"/>
                                                                                    <w:bottom w:val="none" w:sz="0" w:space="0" w:color="auto"/>
                                                                                    <w:right w:val="none" w:sz="0" w:space="0" w:color="auto"/>
                                                                                  </w:divBdr>
                                                                                </w:div>
                                                                                <w:div w:id="1740714681">
                                                                                  <w:marLeft w:val="0"/>
                                                                                  <w:marRight w:val="0"/>
                                                                                  <w:marTop w:val="0"/>
                                                                                  <w:marBottom w:val="0"/>
                                                                                  <w:divBdr>
                                                                                    <w:top w:val="none" w:sz="0" w:space="0" w:color="auto"/>
                                                                                    <w:left w:val="none" w:sz="0" w:space="0" w:color="auto"/>
                                                                                    <w:bottom w:val="none" w:sz="0" w:space="0" w:color="auto"/>
                                                                                    <w:right w:val="none" w:sz="0" w:space="0" w:color="auto"/>
                                                                                  </w:divBdr>
                                                                                </w:div>
                                                                                <w:div w:id="190594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0032261">
      <w:bodyDiv w:val="1"/>
      <w:marLeft w:val="0"/>
      <w:marRight w:val="0"/>
      <w:marTop w:val="0"/>
      <w:marBottom w:val="0"/>
      <w:divBdr>
        <w:top w:val="none" w:sz="0" w:space="0" w:color="auto"/>
        <w:left w:val="none" w:sz="0" w:space="0" w:color="auto"/>
        <w:bottom w:val="none" w:sz="0" w:space="0" w:color="auto"/>
        <w:right w:val="none" w:sz="0" w:space="0" w:color="auto"/>
      </w:divBdr>
    </w:div>
    <w:div w:id="1855341118">
      <w:bodyDiv w:val="1"/>
      <w:marLeft w:val="0"/>
      <w:marRight w:val="0"/>
      <w:marTop w:val="0"/>
      <w:marBottom w:val="0"/>
      <w:divBdr>
        <w:top w:val="none" w:sz="0" w:space="0" w:color="auto"/>
        <w:left w:val="none" w:sz="0" w:space="0" w:color="auto"/>
        <w:bottom w:val="none" w:sz="0" w:space="0" w:color="auto"/>
        <w:right w:val="none" w:sz="0" w:space="0" w:color="auto"/>
      </w:divBdr>
    </w:div>
    <w:div w:id="1961496477">
      <w:bodyDiv w:val="1"/>
      <w:marLeft w:val="0"/>
      <w:marRight w:val="0"/>
      <w:marTop w:val="0"/>
      <w:marBottom w:val="0"/>
      <w:divBdr>
        <w:top w:val="none" w:sz="0" w:space="0" w:color="auto"/>
        <w:left w:val="none" w:sz="0" w:space="0" w:color="auto"/>
        <w:bottom w:val="none" w:sz="0" w:space="0" w:color="auto"/>
        <w:right w:val="none" w:sz="0" w:space="0" w:color="auto"/>
      </w:divBdr>
    </w:div>
    <w:div w:id="2053265088">
      <w:bodyDiv w:val="1"/>
      <w:marLeft w:val="0"/>
      <w:marRight w:val="0"/>
      <w:marTop w:val="0"/>
      <w:marBottom w:val="0"/>
      <w:divBdr>
        <w:top w:val="none" w:sz="0" w:space="0" w:color="auto"/>
        <w:left w:val="none" w:sz="0" w:space="0" w:color="auto"/>
        <w:bottom w:val="none" w:sz="0" w:space="0" w:color="auto"/>
        <w:right w:val="none" w:sz="0" w:space="0" w:color="auto"/>
      </w:divBdr>
    </w:div>
    <w:div w:id="2064861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64.xml"/><Relationship Id="rId21" Type="http://schemas.openxmlformats.org/officeDocument/2006/relationships/header" Target="header4.xml"/><Relationship Id="rId42" Type="http://schemas.openxmlformats.org/officeDocument/2006/relationships/header" Target="header12.xml"/><Relationship Id="rId63" Type="http://schemas.openxmlformats.org/officeDocument/2006/relationships/header" Target="header26.xml"/><Relationship Id="rId84" Type="http://schemas.openxmlformats.org/officeDocument/2006/relationships/header" Target="header37.xml"/><Relationship Id="rId138" Type="http://schemas.openxmlformats.org/officeDocument/2006/relationships/header" Target="header82.xml"/><Relationship Id="rId159" Type="http://schemas.openxmlformats.org/officeDocument/2006/relationships/header" Target="header101.xml"/><Relationship Id="rId170" Type="http://schemas.openxmlformats.org/officeDocument/2006/relationships/image" Target="media/image11.png"/><Relationship Id="rId107" Type="http://schemas.openxmlformats.org/officeDocument/2006/relationships/header" Target="header56.xml"/><Relationship Id="rId11" Type="http://schemas.openxmlformats.org/officeDocument/2006/relationships/footnotes" Target="footnotes.xml"/><Relationship Id="rId32" Type="http://schemas.openxmlformats.org/officeDocument/2006/relationships/footer" Target="footer8.xml"/><Relationship Id="rId53" Type="http://schemas.openxmlformats.org/officeDocument/2006/relationships/header" Target="header20.xml"/><Relationship Id="rId74" Type="http://schemas.openxmlformats.org/officeDocument/2006/relationships/footer" Target="footer25.xml"/><Relationship Id="rId128" Type="http://schemas.openxmlformats.org/officeDocument/2006/relationships/header" Target="header73.xml"/><Relationship Id="rId149" Type="http://schemas.openxmlformats.org/officeDocument/2006/relationships/header" Target="header91.xml"/><Relationship Id="rId5" Type="http://schemas.openxmlformats.org/officeDocument/2006/relationships/customXml" Target="../customXml/item5.xml"/><Relationship Id="rId95" Type="http://schemas.openxmlformats.org/officeDocument/2006/relationships/footer" Target="footer31.xml"/><Relationship Id="rId160" Type="http://schemas.openxmlformats.org/officeDocument/2006/relationships/header" Target="header102.xml"/><Relationship Id="rId22" Type="http://schemas.openxmlformats.org/officeDocument/2006/relationships/footer" Target="footer5.xml"/><Relationship Id="rId43" Type="http://schemas.openxmlformats.org/officeDocument/2006/relationships/header" Target="header13.xml"/><Relationship Id="rId64" Type="http://schemas.openxmlformats.org/officeDocument/2006/relationships/footer" Target="footer20.xml"/><Relationship Id="rId118" Type="http://schemas.openxmlformats.org/officeDocument/2006/relationships/footer" Target="footer36.xml"/><Relationship Id="rId139" Type="http://schemas.openxmlformats.org/officeDocument/2006/relationships/footer" Target="footer39.xml"/><Relationship Id="rId85" Type="http://schemas.openxmlformats.org/officeDocument/2006/relationships/header" Target="header38.xml"/><Relationship Id="rId150" Type="http://schemas.openxmlformats.org/officeDocument/2006/relationships/header" Target="header92.xml"/><Relationship Id="rId171" Type="http://schemas.openxmlformats.org/officeDocument/2006/relationships/image" Target="media/image12.png"/><Relationship Id="rId12" Type="http://schemas.openxmlformats.org/officeDocument/2006/relationships/endnotes" Target="endnotes.xml"/><Relationship Id="rId33" Type="http://schemas.openxmlformats.org/officeDocument/2006/relationships/header" Target="header7.xml"/><Relationship Id="rId108" Type="http://schemas.openxmlformats.org/officeDocument/2006/relationships/header" Target="header57.xml"/><Relationship Id="rId129" Type="http://schemas.openxmlformats.org/officeDocument/2006/relationships/header" Target="header74.xml"/><Relationship Id="rId54" Type="http://schemas.openxmlformats.org/officeDocument/2006/relationships/footer" Target="footer16.xml"/><Relationship Id="rId75" Type="http://schemas.openxmlformats.org/officeDocument/2006/relationships/header" Target="header32.xml"/><Relationship Id="rId96" Type="http://schemas.openxmlformats.org/officeDocument/2006/relationships/header" Target="header47.xml"/><Relationship Id="rId140" Type="http://schemas.openxmlformats.org/officeDocument/2006/relationships/header" Target="header83.xml"/><Relationship Id="rId161" Type="http://schemas.openxmlformats.org/officeDocument/2006/relationships/footer" Target="footer41.xml"/><Relationship Id="rId6" Type="http://schemas.openxmlformats.org/officeDocument/2006/relationships/customXml" Target="../customXml/item6.xml"/><Relationship Id="rId23" Type="http://schemas.openxmlformats.org/officeDocument/2006/relationships/image" Target="media/image5.png"/><Relationship Id="rId28" Type="http://schemas.openxmlformats.org/officeDocument/2006/relationships/image" Target="media/image9.png"/><Relationship Id="rId49" Type="http://schemas.openxmlformats.org/officeDocument/2006/relationships/header" Target="header18.xml"/><Relationship Id="rId114" Type="http://schemas.openxmlformats.org/officeDocument/2006/relationships/footer" Target="footer34.xml"/><Relationship Id="rId119" Type="http://schemas.openxmlformats.org/officeDocument/2006/relationships/header" Target="header65.xml"/><Relationship Id="rId44" Type="http://schemas.openxmlformats.org/officeDocument/2006/relationships/footer" Target="footer13.xml"/><Relationship Id="rId60" Type="http://schemas.openxmlformats.org/officeDocument/2006/relationships/footer" Target="footer18.xml"/><Relationship Id="rId65" Type="http://schemas.openxmlformats.org/officeDocument/2006/relationships/header" Target="header27.xml"/><Relationship Id="rId81" Type="http://schemas.openxmlformats.org/officeDocument/2006/relationships/header" Target="header35.xml"/><Relationship Id="rId86" Type="http://schemas.openxmlformats.org/officeDocument/2006/relationships/header" Target="header39.xml"/><Relationship Id="rId130" Type="http://schemas.openxmlformats.org/officeDocument/2006/relationships/header" Target="header75.xml"/><Relationship Id="rId135" Type="http://schemas.openxmlformats.org/officeDocument/2006/relationships/footer" Target="footer38.xml"/><Relationship Id="rId151" Type="http://schemas.openxmlformats.org/officeDocument/2006/relationships/header" Target="header93.xml"/><Relationship Id="rId156" Type="http://schemas.openxmlformats.org/officeDocument/2006/relationships/header" Target="header98.xml"/><Relationship Id="rId177" Type="http://schemas.openxmlformats.org/officeDocument/2006/relationships/glossaryDocument" Target="glossary/document.xml"/><Relationship Id="rId172" Type="http://schemas.openxmlformats.org/officeDocument/2006/relationships/image" Target="media/image13.svg"/><Relationship Id="rId13" Type="http://schemas.openxmlformats.org/officeDocument/2006/relationships/image" Target="media/image1.jpg"/><Relationship Id="rId18" Type="http://schemas.openxmlformats.org/officeDocument/2006/relationships/footer" Target="footer3.xml"/><Relationship Id="rId39" Type="http://schemas.openxmlformats.org/officeDocument/2006/relationships/header" Target="header10.xml"/><Relationship Id="rId109" Type="http://schemas.openxmlformats.org/officeDocument/2006/relationships/header" Target="header58.xml"/><Relationship Id="rId34" Type="http://schemas.openxmlformats.org/officeDocument/2006/relationships/footer" Target="footer9.xml"/><Relationship Id="rId50" Type="http://schemas.openxmlformats.org/officeDocument/2006/relationships/footer" Target="footer14.xml"/><Relationship Id="rId55" Type="http://schemas.openxmlformats.org/officeDocument/2006/relationships/header" Target="header21.xml"/><Relationship Id="rId76" Type="http://schemas.openxmlformats.org/officeDocument/2006/relationships/footer" Target="footer26.xml"/><Relationship Id="rId97" Type="http://schemas.openxmlformats.org/officeDocument/2006/relationships/footer" Target="footer32.xml"/><Relationship Id="rId104" Type="http://schemas.openxmlformats.org/officeDocument/2006/relationships/header" Target="header53.xml"/><Relationship Id="rId120" Type="http://schemas.openxmlformats.org/officeDocument/2006/relationships/footer" Target="footer37.xml"/><Relationship Id="rId125" Type="http://schemas.openxmlformats.org/officeDocument/2006/relationships/header" Target="header70.xml"/><Relationship Id="rId141" Type="http://schemas.openxmlformats.org/officeDocument/2006/relationships/header" Target="header84.xml"/><Relationship Id="rId146" Type="http://schemas.openxmlformats.org/officeDocument/2006/relationships/header" Target="header88.xml"/><Relationship Id="rId167" Type="http://schemas.openxmlformats.org/officeDocument/2006/relationships/header" Target="header105.xml"/><Relationship Id="rId7" Type="http://schemas.openxmlformats.org/officeDocument/2006/relationships/numbering" Target="numbering.xml"/><Relationship Id="rId71" Type="http://schemas.openxmlformats.org/officeDocument/2006/relationships/header" Target="header30.xml"/><Relationship Id="rId92" Type="http://schemas.openxmlformats.org/officeDocument/2006/relationships/header" Target="header45.xml"/><Relationship Id="rId162" Type="http://schemas.openxmlformats.org/officeDocument/2006/relationships/header" Target="header103.xml"/><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image" Target="media/image6.png"/><Relationship Id="rId40" Type="http://schemas.openxmlformats.org/officeDocument/2006/relationships/header" Target="header11.xml"/><Relationship Id="rId45" Type="http://schemas.openxmlformats.org/officeDocument/2006/relationships/header" Target="header14.xml"/><Relationship Id="rId66" Type="http://schemas.openxmlformats.org/officeDocument/2006/relationships/footer" Target="footer21.xml"/><Relationship Id="rId87" Type="http://schemas.openxmlformats.org/officeDocument/2006/relationships/header" Target="header40.xml"/><Relationship Id="rId110" Type="http://schemas.openxmlformats.org/officeDocument/2006/relationships/header" Target="header59.xml"/><Relationship Id="rId115" Type="http://schemas.openxmlformats.org/officeDocument/2006/relationships/header" Target="header63.xml"/><Relationship Id="rId131" Type="http://schemas.openxmlformats.org/officeDocument/2006/relationships/header" Target="header76.xml"/><Relationship Id="rId136" Type="http://schemas.openxmlformats.org/officeDocument/2006/relationships/header" Target="header80.xml"/><Relationship Id="rId157" Type="http://schemas.openxmlformats.org/officeDocument/2006/relationships/header" Target="header99.xml"/><Relationship Id="rId178" Type="http://schemas.openxmlformats.org/officeDocument/2006/relationships/theme" Target="theme/theme1.xml"/><Relationship Id="rId61" Type="http://schemas.openxmlformats.org/officeDocument/2006/relationships/header" Target="header25.xml"/><Relationship Id="rId82" Type="http://schemas.openxmlformats.org/officeDocument/2006/relationships/footer" Target="footer29.xml"/><Relationship Id="rId152" Type="http://schemas.openxmlformats.org/officeDocument/2006/relationships/header" Target="header94.xml"/><Relationship Id="rId173" Type="http://schemas.openxmlformats.org/officeDocument/2006/relationships/image" Target="media/image14.png"/><Relationship Id="rId19" Type="http://schemas.openxmlformats.org/officeDocument/2006/relationships/header" Target="header3.xml"/><Relationship Id="rId14" Type="http://schemas.openxmlformats.org/officeDocument/2006/relationships/header" Target="header1.xml"/><Relationship Id="rId30" Type="http://schemas.openxmlformats.org/officeDocument/2006/relationships/header" Target="header5.xml"/><Relationship Id="rId35" Type="http://schemas.openxmlformats.org/officeDocument/2006/relationships/header" Target="header8.xml"/><Relationship Id="rId56" Type="http://schemas.openxmlformats.org/officeDocument/2006/relationships/header" Target="header22.xml"/><Relationship Id="rId77" Type="http://schemas.openxmlformats.org/officeDocument/2006/relationships/header" Target="header33.xml"/><Relationship Id="rId100" Type="http://schemas.openxmlformats.org/officeDocument/2006/relationships/header" Target="header49.xml"/><Relationship Id="rId105" Type="http://schemas.openxmlformats.org/officeDocument/2006/relationships/header" Target="header54.xml"/><Relationship Id="rId126" Type="http://schemas.openxmlformats.org/officeDocument/2006/relationships/header" Target="header71.xml"/><Relationship Id="rId147" Type="http://schemas.openxmlformats.org/officeDocument/2006/relationships/header" Target="header89.xml"/><Relationship Id="rId168" Type="http://schemas.openxmlformats.org/officeDocument/2006/relationships/footer" Target="footer45.xml"/><Relationship Id="rId8" Type="http://schemas.openxmlformats.org/officeDocument/2006/relationships/styles" Target="styles.xml"/><Relationship Id="rId51" Type="http://schemas.openxmlformats.org/officeDocument/2006/relationships/header" Target="header19.xml"/><Relationship Id="rId72" Type="http://schemas.openxmlformats.org/officeDocument/2006/relationships/footer" Target="footer24.xml"/><Relationship Id="rId93" Type="http://schemas.openxmlformats.org/officeDocument/2006/relationships/footer" Target="footer30.xml"/><Relationship Id="rId98" Type="http://schemas.openxmlformats.org/officeDocument/2006/relationships/header" Target="header48.xml"/><Relationship Id="rId121" Type="http://schemas.openxmlformats.org/officeDocument/2006/relationships/header" Target="header66.xml"/><Relationship Id="rId142" Type="http://schemas.openxmlformats.org/officeDocument/2006/relationships/footer" Target="footer40.xml"/><Relationship Id="rId163" Type="http://schemas.openxmlformats.org/officeDocument/2006/relationships/footer" Target="footer42.xml"/><Relationship Id="rId3" Type="http://schemas.openxmlformats.org/officeDocument/2006/relationships/customXml" Target="../customXml/item3.xml"/><Relationship Id="rId25" Type="http://schemas.openxmlformats.org/officeDocument/2006/relationships/footer" Target="footer6.xml"/><Relationship Id="rId46" Type="http://schemas.openxmlformats.org/officeDocument/2006/relationships/header" Target="header15.xml"/><Relationship Id="rId67" Type="http://schemas.openxmlformats.org/officeDocument/2006/relationships/header" Target="header28.xml"/><Relationship Id="rId116" Type="http://schemas.openxmlformats.org/officeDocument/2006/relationships/footer" Target="footer35.xml"/><Relationship Id="rId137" Type="http://schemas.openxmlformats.org/officeDocument/2006/relationships/header" Target="header81.xml"/><Relationship Id="rId158" Type="http://schemas.openxmlformats.org/officeDocument/2006/relationships/header" Target="header100.xml"/><Relationship Id="rId20" Type="http://schemas.openxmlformats.org/officeDocument/2006/relationships/footer" Target="footer4.xml"/><Relationship Id="rId41" Type="http://schemas.openxmlformats.org/officeDocument/2006/relationships/footer" Target="footer12.xml"/><Relationship Id="rId62" Type="http://schemas.openxmlformats.org/officeDocument/2006/relationships/footer" Target="footer19.xml"/><Relationship Id="rId83" Type="http://schemas.openxmlformats.org/officeDocument/2006/relationships/header" Target="header36.xml"/><Relationship Id="rId88" Type="http://schemas.openxmlformats.org/officeDocument/2006/relationships/header" Target="header41.xml"/><Relationship Id="rId111" Type="http://schemas.openxmlformats.org/officeDocument/2006/relationships/header" Target="header60.xml"/><Relationship Id="rId132" Type="http://schemas.openxmlformats.org/officeDocument/2006/relationships/header" Target="header77.xml"/><Relationship Id="rId153" Type="http://schemas.openxmlformats.org/officeDocument/2006/relationships/header" Target="header95.xml"/><Relationship Id="rId174" Type="http://schemas.openxmlformats.org/officeDocument/2006/relationships/image" Target="media/image15.png"/><Relationship Id="rId15" Type="http://schemas.openxmlformats.org/officeDocument/2006/relationships/footer" Target="footer1.xml"/><Relationship Id="rId36" Type="http://schemas.openxmlformats.org/officeDocument/2006/relationships/footer" Target="footer10.xml"/><Relationship Id="rId57" Type="http://schemas.openxmlformats.org/officeDocument/2006/relationships/footer" Target="footer17.xml"/><Relationship Id="rId106" Type="http://schemas.openxmlformats.org/officeDocument/2006/relationships/header" Target="header55.xml"/><Relationship Id="rId127" Type="http://schemas.openxmlformats.org/officeDocument/2006/relationships/header" Target="header72.xml"/><Relationship Id="rId10" Type="http://schemas.openxmlformats.org/officeDocument/2006/relationships/webSettings" Target="webSettings.xml"/><Relationship Id="rId31" Type="http://schemas.openxmlformats.org/officeDocument/2006/relationships/header" Target="header6.xml"/><Relationship Id="rId52" Type="http://schemas.openxmlformats.org/officeDocument/2006/relationships/footer" Target="footer15.xml"/><Relationship Id="rId73" Type="http://schemas.openxmlformats.org/officeDocument/2006/relationships/header" Target="header31.xml"/><Relationship Id="rId78" Type="http://schemas.openxmlformats.org/officeDocument/2006/relationships/footer" Target="footer27.xml"/><Relationship Id="rId94" Type="http://schemas.openxmlformats.org/officeDocument/2006/relationships/header" Target="header46.xml"/><Relationship Id="rId99" Type="http://schemas.openxmlformats.org/officeDocument/2006/relationships/footer" Target="footer33.xml"/><Relationship Id="rId101" Type="http://schemas.openxmlformats.org/officeDocument/2006/relationships/header" Target="header50.xml"/><Relationship Id="rId122" Type="http://schemas.openxmlformats.org/officeDocument/2006/relationships/header" Target="header67.xml"/><Relationship Id="rId143" Type="http://schemas.openxmlformats.org/officeDocument/2006/relationships/header" Target="header85.xml"/><Relationship Id="rId148" Type="http://schemas.openxmlformats.org/officeDocument/2006/relationships/header" Target="header90.xml"/><Relationship Id="rId164" Type="http://schemas.openxmlformats.org/officeDocument/2006/relationships/header" Target="header104.xml"/><Relationship Id="rId169" Type="http://schemas.openxmlformats.org/officeDocument/2006/relationships/header" Target="header106.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7.png"/><Relationship Id="rId47" Type="http://schemas.openxmlformats.org/officeDocument/2006/relationships/header" Target="header16.xml"/><Relationship Id="rId68" Type="http://schemas.openxmlformats.org/officeDocument/2006/relationships/footer" Target="footer22.xml"/><Relationship Id="rId89" Type="http://schemas.openxmlformats.org/officeDocument/2006/relationships/header" Target="header42.xml"/><Relationship Id="rId112" Type="http://schemas.openxmlformats.org/officeDocument/2006/relationships/header" Target="header61.xml"/><Relationship Id="rId133" Type="http://schemas.openxmlformats.org/officeDocument/2006/relationships/header" Target="header78.xml"/><Relationship Id="rId154" Type="http://schemas.openxmlformats.org/officeDocument/2006/relationships/header" Target="header96.xml"/><Relationship Id="rId175" Type="http://schemas.openxmlformats.org/officeDocument/2006/relationships/header" Target="header107.xml"/><Relationship Id="rId16" Type="http://schemas.openxmlformats.org/officeDocument/2006/relationships/footer" Target="footer2.xml"/><Relationship Id="rId37" Type="http://schemas.openxmlformats.org/officeDocument/2006/relationships/header" Target="header9.xml"/><Relationship Id="rId58" Type="http://schemas.openxmlformats.org/officeDocument/2006/relationships/header" Target="header23.xml"/><Relationship Id="rId79" Type="http://schemas.openxmlformats.org/officeDocument/2006/relationships/header" Target="header34.xml"/><Relationship Id="rId102" Type="http://schemas.openxmlformats.org/officeDocument/2006/relationships/header" Target="header51.xml"/><Relationship Id="rId123" Type="http://schemas.openxmlformats.org/officeDocument/2006/relationships/header" Target="header68.xml"/><Relationship Id="rId144" Type="http://schemas.openxmlformats.org/officeDocument/2006/relationships/header" Target="header86.xml"/><Relationship Id="rId90" Type="http://schemas.openxmlformats.org/officeDocument/2006/relationships/header" Target="header43.xml"/><Relationship Id="rId165" Type="http://schemas.openxmlformats.org/officeDocument/2006/relationships/footer" Target="footer43.xml"/><Relationship Id="rId27" Type="http://schemas.openxmlformats.org/officeDocument/2006/relationships/image" Target="media/image8.svg"/><Relationship Id="rId48" Type="http://schemas.openxmlformats.org/officeDocument/2006/relationships/header" Target="header17.xml"/><Relationship Id="rId69" Type="http://schemas.openxmlformats.org/officeDocument/2006/relationships/header" Target="header29.xml"/><Relationship Id="rId113" Type="http://schemas.openxmlformats.org/officeDocument/2006/relationships/header" Target="header62.xml"/><Relationship Id="rId134" Type="http://schemas.openxmlformats.org/officeDocument/2006/relationships/header" Target="header79.xml"/><Relationship Id="rId80" Type="http://schemas.openxmlformats.org/officeDocument/2006/relationships/footer" Target="footer28.xml"/><Relationship Id="rId155" Type="http://schemas.openxmlformats.org/officeDocument/2006/relationships/header" Target="header97.xml"/><Relationship Id="rId176" Type="http://schemas.openxmlformats.org/officeDocument/2006/relationships/fontTable" Target="fontTable.xml"/><Relationship Id="rId17" Type="http://schemas.openxmlformats.org/officeDocument/2006/relationships/header" Target="header2.xml"/><Relationship Id="rId38" Type="http://schemas.openxmlformats.org/officeDocument/2006/relationships/footer" Target="footer11.xml"/><Relationship Id="rId59" Type="http://schemas.openxmlformats.org/officeDocument/2006/relationships/header" Target="header24.xml"/><Relationship Id="rId103" Type="http://schemas.openxmlformats.org/officeDocument/2006/relationships/header" Target="header52.xml"/><Relationship Id="rId124" Type="http://schemas.openxmlformats.org/officeDocument/2006/relationships/header" Target="header69.xml"/><Relationship Id="rId70" Type="http://schemas.openxmlformats.org/officeDocument/2006/relationships/footer" Target="footer23.xml"/><Relationship Id="rId91" Type="http://schemas.openxmlformats.org/officeDocument/2006/relationships/header" Target="header44.xml"/><Relationship Id="rId145" Type="http://schemas.openxmlformats.org/officeDocument/2006/relationships/header" Target="header87.xml"/><Relationship Id="rId166" Type="http://schemas.openxmlformats.org/officeDocument/2006/relationships/footer" Target="footer44.xml"/><Relationship Id="rId1"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101.xml.rels><?xml version="1.0" encoding="UTF-8" standalone="yes"?>
<Relationships xmlns="http://schemas.openxmlformats.org/package/2006/relationships"><Relationship Id="rId1" Type="http://schemas.openxmlformats.org/officeDocument/2006/relationships/image" Target="media/image2.jpg"/></Relationships>
</file>

<file path=word/_rels/header102.xml.rels><?xml version="1.0" encoding="UTF-8" standalone="yes"?>
<Relationships xmlns="http://schemas.openxmlformats.org/package/2006/relationships"><Relationship Id="rId1" Type="http://schemas.openxmlformats.org/officeDocument/2006/relationships/image" Target="media/image10.jpeg"/></Relationships>
</file>

<file path=word/_rels/header103.xml.rels><?xml version="1.0" encoding="UTF-8" standalone="yes"?>
<Relationships xmlns="http://schemas.openxmlformats.org/package/2006/relationships"><Relationship Id="rId1" Type="http://schemas.openxmlformats.org/officeDocument/2006/relationships/image" Target="media/image2.jpg"/></Relationships>
</file>

<file path=word/_rels/header104.xml.rels><?xml version="1.0" encoding="UTF-8" standalone="yes"?>
<Relationships xmlns="http://schemas.openxmlformats.org/package/2006/relationships"><Relationship Id="rId1" Type="http://schemas.openxmlformats.org/officeDocument/2006/relationships/image" Target="media/image2.jpg"/></Relationships>
</file>

<file path=word/_rels/header105.xml.rels><?xml version="1.0" encoding="UTF-8" standalone="yes"?>
<Relationships xmlns="http://schemas.openxmlformats.org/package/2006/relationships"><Relationship Id="rId1" Type="http://schemas.openxmlformats.org/officeDocument/2006/relationships/image" Target="media/image2.jpg"/></Relationships>
</file>

<file path=word/_rels/header106.xml.rels><?xml version="1.0" encoding="UTF-8" standalone="yes"?>
<Relationships xmlns="http://schemas.openxmlformats.org/package/2006/relationships"><Relationship Id="rId1" Type="http://schemas.openxmlformats.org/officeDocument/2006/relationships/image" Target="media/image2.jpg"/></Relationships>
</file>

<file path=word/_rels/header107.xml.rels><?xml version="1.0" encoding="UTF-8" standalone="yes"?>
<Relationships xmlns="http://schemas.openxmlformats.org/package/2006/relationships"><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13.xml.rels><?xml version="1.0" encoding="UTF-8" standalone="yes"?>
<Relationships xmlns="http://schemas.openxmlformats.org/package/2006/relationships"><Relationship Id="rId1" Type="http://schemas.openxmlformats.org/officeDocument/2006/relationships/image" Target="media/image2.jpg"/></Relationships>
</file>

<file path=word/_rels/header14.xml.rels><?xml version="1.0" encoding="UTF-8" standalone="yes"?>
<Relationships xmlns="http://schemas.openxmlformats.org/package/2006/relationships"><Relationship Id="rId1" Type="http://schemas.openxmlformats.org/officeDocument/2006/relationships/image" Target="media/image2.jpg"/></Relationships>
</file>

<file path=word/_rels/header15.xml.rels><?xml version="1.0" encoding="UTF-8" standalone="yes"?>
<Relationships xmlns="http://schemas.openxmlformats.org/package/2006/relationships"><Relationship Id="rId1" Type="http://schemas.openxmlformats.org/officeDocument/2006/relationships/image" Target="media/image2.jpg"/></Relationships>
</file>

<file path=word/_rels/header16.xml.rels><?xml version="1.0" encoding="UTF-8" standalone="yes"?>
<Relationships xmlns="http://schemas.openxmlformats.org/package/2006/relationships"><Relationship Id="rId1" Type="http://schemas.openxmlformats.org/officeDocument/2006/relationships/image" Target="media/image2.jpg"/></Relationships>
</file>

<file path=word/_rels/header17.xml.rels><?xml version="1.0" encoding="UTF-8" standalone="yes"?>
<Relationships xmlns="http://schemas.openxmlformats.org/package/2006/relationships"><Relationship Id="rId1" Type="http://schemas.openxmlformats.org/officeDocument/2006/relationships/image" Target="media/image2.jpg"/></Relationships>
</file>

<file path=word/_rels/header18.xml.rels><?xml version="1.0" encoding="UTF-8" standalone="yes"?>
<Relationships xmlns="http://schemas.openxmlformats.org/package/2006/relationships"><Relationship Id="rId1" Type="http://schemas.openxmlformats.org/officeDocument/2006/relationships/image" Target="media/image2.jpg"/></Relationships>
</file>

<file path=word/_rels/header19.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2.jpg"/></Relationships>
</file>

<file path=word/_rels/header21.xml.rels><?xml version="1.0" encoding="UTF-8" standalone="yes"?>
<Relationships xmlns="http://schemas.openxmlformats.org/package/2006/relationships"><Relationship Id="rId1" Type="http://schemas.openxmlformats.org/officeDocument/2006/relationships/image" Target="media/image2.jpg"/></Relationships>
</file>

<file path=word/_rels/header22.xml.rels><?xml version="1.0" encoding="UTF-8" standalone="yes"?>
<Relationships xmlns="http://schemas.openxmlformats.org/package/2006/relationships"><Relationship Id="rId1" Type="http://schemas.openxmlformats.org/officeDocument/2006/relationships/image" Target="media/image2.jpg"/></Relationships>
</file>

<file path=word/_rels/header23.xml.rels><?xml version="1.0" encoding="UTF-8" standalone="yes"?>
<Relationships xmlns="http://schemas.openxmlformats.org/package/2006/relationships"><Relationship Id="rId1" Type="http://schemas.openxmlformats.org/officeDocument/2006/relationships/image" Target="media/image2.jpg"/></Relationships>
</file>

<file path=word/_rels/header24.xml.rels><?xml version="1.0" encoding="UTF-8" standalone="yes"?>
<Relationships xmlns="http://schemas.openxmlformats.org/package/2006/relationships"><Relationship Id="rId1" Type="http://schemas.openxmlformats.org/officeDocument/2006/relationships/image" Target="media/image2.jpg"/></Relationships>
</file>

<file path=word/_rels/header25.xml.rels><?xml version="1.0" encoding="UTF-8" standalone="yes"?>
<Relationships xmlns="http://schemas.openxmlformats.org/package/2006/relationships"><Relationship Id="rId1" Type="http://schemas.openxmlformats.org/officeDocument/2006/relationships/image" Target="media/image2.jpg"/></Relationships>
</file>

<file path=word/_rels/header26.xml.rels><?xml version="1.0" encoding="UTF-8" standalone="yes"?>
<Relationships xmlns="http://schemas.openxmlformats.org/package/2006/relationships"><Relationship Id="rId1" Type="http://schemas.openxmlformats.org/officeDocument/2006/relationships/image" Target="media/image2.jpg"/></Relationships>
</file>

<file path=word/_rels/header27.xml.rels><?xml version="1.0" encoding="UTF-8" standalone="yes"?>
<Relationships xmlns="http://schemas.openxmlformats.org/package/2006/relationships"><Relationship Id="rId1" Type="http://schemas.openxmlformats.org/officeDocument/2006/relationships/image" Target="media/image2.jpg"/></Relationships>
</file>

<file path=word/_rels/header28.xml.rels><?xml version="1.0" encoding="UTF-8" standalone="yes"?>
<Relationships xmlns="http://schemas.openxmlformats.org/package/2006/relationships"><Relationship Id="rId1" Type="http://schemas.openxmlformats.org/officeDocument/2006/relationships/image" Target="media/image2.jpg"/></Relationships>
</file>

<file path=word/_rels/header29.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4.png"/></Relationships>
</file>

<file path=word/_rels/header30.xml.rels><?xml version="1.0" encoding="UTF-8" standalone="yes"?>
<Relationships xmlns="http://schemas.openxmlformats.org/package/2006/relationships"><Relationship Id="rId1" Type="http://schemas.openxmlformats.org/officeDocument/2006/relationships/image" Target="media/image2.jpg"/></Relationships>
</file>

<file path=word/_rels/header31.xml.rels><?xml version="1.0" encoding="UTF-8" standalone="yes"?>
<Relationships xmlns="http://schemas.openxmlformats.org/package/2006/relationships"><Relationship Id="rId1" Type="http://schemas.openxmlformats.org/officeDocument/2006/relationships/image" Target="media/image2.jpg"/></Relationships>
</file>

<file path=word/_rels/header32.xml.rels><?xml version="1.0" encoding="UTF-8" standalone="yes"?>
<Relationships xmlns="http://schemas.openxmlformats.org/package/2006/relationships"><Relationship Id="rId1" Type="http://schemas.openxmlformats.org/officeDocument/2006/relationships/image" Target="media/image2.jpg"/></Relationships>
</file>

<file path=word/_rels/header33.xml.rels><?xml version="1.0" encoding="UTF-8" standalone="yes"?>
<Relationships xmlns="http://schemas.openxmlformats.org/package/2006/relationships"><Relationship Id="rId1" Type="http://schemas.openxmlformats.org/officeDocument/2006/relationships/image" Target="media/image2.jpg"/></Relationships>
</file>

<file path=word/_rels/header34.xml.rels><?xml version="1.0" encoding="UTF-8" standalone="yes"?>
<Relationships xmlns="http://schemas.openxmlformats.org/package/2006/relationships"><Relationship Id="rId1" Type="http://schemas.openxmlformats.org/officeDocument/2006/relationships/image" Target="media/image2.jpg"/></Relationships>
</file>

<file path=word/_rels/header35.xml.rels><?xml version="1.0" encoding="UTF-8" standalone="yes"?>
<Relationships xmlns="http://schemas.openxmlformats.org/package/2006/relationships"><Relationship Id="rId1" Type="http://schemas.openxmlformats.org/officeDocument/2006/relationships/image" Target="media/image2.jpg"/></Relationships>
</file>

<file path=word/_rels/header36.xml.rels><?xml version="1.0" encoding="UTF-8" standalone="yes"?>
<Relationships xmlns="http://schemas.openxmlformats.org/package/2006/relationships"><Relationship Id="rId1" Type="http://schemas.openxmlformats.org/officeDocument/2006/relationships/image" Target="media/image2.jpg"/></Relationships>
</file>

<file path=word/_rels/header37.xml.rels><?xml version="1.0" encoding="UTF-8" standalone="yes"?>
<Relationships xmlns="http://schemas.openxmlformats.org/package/2006/relationships"><Relationship Id="rId1" Type="http://schemas.openxmlformats.org/officeDocument/2006/relationships/image" Target="media/image2.jpg"/></Relationships>
</file>

<file path=word/_rels/header38.xml.rels><?xml version="1.0" encoding="UTF-8" standalone="yes"?>
<Relationships xmlns="http://schemas.openxmlformats.org/package/2006/relationships"><Relationship Id="rId1" Type="http://schemas.openxmlformats.org/officeDocument/2006/relationships/image" Target="media/image2.jpg"/></Relationships>
</file>

<file path=word/_rels/header39.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4.png"/></Relationships>
</file>

<file path=word/_rels/header40.xml.rels><?xml version="1.0" encoding="UTF-8" standalone="yes"?>
<Relationships xmlns="http://schemas.openxmlformats.org/package/2006/relationships"><Relationship Id="rId1" Type="http://schemas.openxmlformats.org/officeDocument/2006/relationships/image" Target="media/image2.jpg"/></Relationships>
</file>

<file path=word/_rels/header41.xml.rels><?xml version="1.0" encoding="UTF-8" standalone="yes"?>
<Relationships xmlns="http://schemas.openxmlformats.org/package/2006/relationships"><Relationship Id="rId1" Type="http://schemas.openxmlformats.org/officeDocument/2006/relationships/image" Target="media/image2.jpg"/></Relationships>
</file>

<file path=word/_rels/header42.xml.rels><?xml version="1.0" encoding="UTF-8" standalone="yes"?>
<Relationships xmlns="http://schemas.openxmlformats.org/package/2006/relationships"><Relationship Id="rId1" Type="http://schemas.openxmlformats.org/officeDocument/2006/relationships/image" Target="media/image2.jpg"/></Relationships>
</file>

<file path=word/_rels/header43.xml.rels><?xml version="1.0" encoding="UTF-8" standalone="yes"?>
<Relationships xmlns="http://schemas.openxmlformats.org/package/2006/relationships"><Relationship Id="rId1" Type="http://schemas.openxmlformats.org/officeDocument/2006/relationships/image" Target="media/image2.jpg"/></Relationships>
</file>

<file path=word/_rels/header44.xml.rels><?xml version="1.0" encoding="UTF-8" standalone="yes"?>
<Relationships xmlns="http://schemas.openxmlformats.org/package/2006/relationships"><Relationship Id="rId1" Type="http://schemas.openxmlformats.org/officeDocument/2006/relationships/image" Target="media/image2.jpg"/></Relationships>
</file>

<file path=word/_rels/header45.xml.rels><?xml version="1.0" encoding="UTF-8" standalone="yes"?>
<Relationships xmlns="http://schemas.openxmlformats.org/package/2006/relationships"><Relationship Id="rId1" Type="http://schemas.openxmlformats.org/officeDocument/2006/relationships/image" Target="media/image2.jpg"/></Relationships>
</file>

<file path=word/_rels/header46.xml.rels><?xml version="1.0" encoding="UTF-8" standalone="yes"?>
<Relationships xmlns="http://schemas.openxmlformats.org/package/2006/relationships"><Relationship Id="rId1" Type="http://schemas.openxmlformats.org/officeDocument/2006/relationships/image" Target="media/image2.jpg"/></Relationships>
</file>

<file path=word/_rels/header47.xml.rels><?xml version="1.0" encoding="UTF-8" standalone="yes"?>
<Relationships xmlns="http://schemas.openxmlformats.org/package/2006/relationships"><Relationship Id="rId1" Type="http://schemas.openxmlformats.org/officeDocument/2006/relationships/image" Target="media/image2.jpg"/></Relationships>
</file>

<file path=word/_rels/header48.xml.rels><?xml version="1.0" encoding="UTF-8" standalone="yes"?>
<Relationships xmlns="http://schemas.openxmlformats.org/package/2006/relationships"><Relationship Id="rId1" Type="http://schemas.openxmlformats.org/officeDocument/2006/relationships/image" Target="media/image2.jpg"/></Relationships>
</file>

<file path=word/_rels/header49.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50.xml.rels><?xml version="1.0" encoding="UTF-8" standalone="yes"?>
<Relationships xmlns="http://schemas.openxmlformats.org/package/2006/relationships"><Relationship Id="rId1" Type="http://schemas.openxmlformats.org/officeDocument/2006/relationships/image" Target="media/image2.jpg"/></Relationships>
</file>

<file path=word/_rels/header51.xml.rels><?xml version="1.0" encoding="UTF-8" standalone="yes"?>
<Relationships xmlns="http://schemas.openxmlformats.org/package/2006/relationships"><Relationship Id="rId1" Type="http://schemas.openxmlformats.org/officeDocument/2006/relationships/image" Target="media/image2.jpg"/></Relationships>
</file>

<file path=word/_rels/header52.xml.rels><?xml version="1.0" encoding="UTF-8" standalone="yes"?>
<Relationships xmlns="http://schemas.openxmlformats.org/package/2006/relationships"><Relationship Id="rId1" Type="http://schemas.openxmlformats.org/officeDocument/2006/relationships/image" Target="media/image2.jpg"/></Relationships>
</file>

<file path=word/_rels/header53.xml.rels><?xml version="1.0" encoding="UTF-8" standalone="yes"?>
<Relationships xmlns="http://schemas.openxmlformats.org/package/2006/relationships"><Relationship Id="rId1" Type="http://schemas.openxmlformats.org/officeDocument/2006/relationships/image" Target="media/image2.jpg"/></Relationships>
</file>

<file path=word/_rels/header54.xml.rels><?xml version="1.0" encoding="UTF-8" standalone="yes"?>
<Relationships xmlns="http://schemas.openxmlformats.org/package/2006/relationships"><Relationship Id="rId1" Type="http://schemas.openxmlformats.org/officeDocument/2006/relationships/image" Target="media/image2.jpg"/></Relationships>
</file>

<file path=word/_rels/header55.xml.rels><?xml version="1.0" encoding="UTF-8" standalone="yes"?>
<Relationships xmlns="http://schemas.openxmlformats.org/package/2006/relationships"><Relationship Id="rId1" Type="http://schemas.openxmlformats.org/officeDocument/2006/relationships/image" Target="media/image2.jpg"/></Relationships>
</file>

<file path=word/_rels/header56.xml.rels><?xml version="1.0" encoding="UTF-8" standalone="yes"?>
<Relationships xmlns="http://schemas.openxmlformats.org/package/2006/relationships"><Relationship Id="rId1" Type="http://schemas.openxmlformats.org/officeDocument/2006/relationships/image" Target="media/image2.jpg"/></Relationships>
</file>

<file path=word/_rels/header57.xml.rels><?xml version="1.0" encoding="UTF-8" standalone="yes"?>
<Relationships xmlns="http://schemas.openxmlformats.org/package/2006/relationships"><Relationship Id="rId1" Type="http://schemas.openxmlformats.org/officeDocument/2006/relationships/image" Target="media/image2.jpg"/></Relationships>
</file>

<file path=word/_rels/header58.xml.rels><?xml version="1.0" encoding="UTF-8" standalone="yes"?>
<Relationships xmlns="http://schemas.openxmlformats.org/package/2006/relationships"><Relationship Id="rId1" Type="http://schemas.openxmlformats.org/officeDocument/2006/relationships/image" Target="media/image2.jpg"/></Relationships>
</file>

<file path=word/_rels/header59.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60.xml.rels><?xml version="1.0" encoding="UTF-8" standalone="yes"?>
<Relationships xmlns="http://schemas.openxmlformats.org/package/2006/relationships"><Relationship Id="rId1" Type="http://schemas.openxmlformats.org/officeDocument/2006/relationships/image" Target="media/image2.jpg"/></Relationships>
</file>

<file path=word/_rels/header61.xml.rels><?xml version="1.0" encoding="UTF-8" standalone="yes"?>
<Relationships xmlns="http://schemas.openxmlformats.org/package/2006/relationships"><Relationship Id="rId1" Type="http://schemas.openxmlformats.org/officeDocument/2006/relationships/image" Target="media/image2.jpg"/></Relationships>
</file>

<file path=word/_rels/header62.xml.rels><?xml version="1.0" encoding="UTF-8" standalone="yes"?>
<Relationships xmlns="http://schemas.openxmlformats.org/package/2006/relationships"><Relationship Id="rId1" Type="http://schemas.openxmlformats.org/officeDocument/2006/relationships/image" Target="media/image2.jpg"/></Relationships>
</file>

<file path=word/_rels/header63.xml.rels><?xml version="1.0" encoding="UTF-8" standalone="yes"?>
<Relationships xmlns="http://schemas.openxmlformats.org/package/2006/relationships"><Relationship Id="rId1" Type="http://schemas.openxmlformats.org/officeDocument/2006/relationships/image" Target="media/image2.jpg"/></Relationships>
</file>

<file path=word/_rels/header64.xml.rels><?xml version="1.0" encoding="UTF-8" standalone="yes"?>
<Relationships xmlns="http://schemas.openxmlformats.org/package/2006/relationships"><Relationship Id="rId1" Type="http://schemas.openxmlformats.org/officeDocument/2006/relationships/image" Target="media/image2.jpg"/></Relationships>
</file>

<file path=word/_rels/header65.xml.rels><?xml version="1.0" encoding="UTF-8" standalone="yes"?>
<Relationships xmlns="http://schemas.openxmlformats.org/package/2006/relationships"><Relationship Id="rId1" Type="http://schemas.openxmlformats.org/officeDocument/2006/relationships/image" Target="media/image2.jpg"/></Relationships>
</file>

<file path=word/_rels/header66.xml.rels><?xml version="1.0" encoding="UTF-8" standalone="yes"?>
<Relationships xmlns="http://schemas.openxmlformats.org/package/2006/relationships"><Relationship Id="rId1" Type="http://schemas.openxmlformats.org/officeDocument/2006/relationships/image" Target="media/image2.jpg"/></Relationships>
</file>

<file path=word/_rels/header67.xml.rels><?xml version="1.0" encoding="UTF-8" standalone="yes"?>
<Relationships xmlns="http://schemas.openxmlformats.org/package/2006/relationships"><Relationship Id="rId1" Type="http://schemas.openxmlformats.org/officeDocument/2006/relationships/image" Target="media/image2.jpg"/></Relationships>
</file>

<file path=word/_rels/header68.xml.rels><?xml version="1.0" encoding="UTF-8" standalone="yes"?>
<Relationships xmlns="http://schemas.openxmlformats.org/package/2006/relationships"><Relationship Id="rId1" Type="http://schemas.openxmlformats.org/officeDocument/2006/relationships/image" Target="media/image2.jpg"/></Relationships>
</file>

<file path=word/_rels/header69.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70.xml.rels><?xml version="1.0" encoding="UTF-8" standalone="yes"?>
<Relationships xmlns="http://schemas.openxmlformats.org/package/2006/relationships"><Relationship Id="rId1" Type="http://schemas.openxmlformats.org/officeDocument/2006/relationships/image" Target="media/image2.jpg"/></Relationships>
</file>

<file path=word/_rels/header71.xml.rels><?xml version="1.0" encoding="UTF-8" standalone="yes"?>
<Relationships xmlns="http://schemas.openxmlformats.org/package/2006/relationships"><Relationship Id="rId1" Type="http://schemas.openxmlformats.org/officeDocument/2006/relationships/image" Target="media/image2.jpg"/></Relationships>
</file>

<file path=word/_rels/header72.xml.rels><?xml version="1.0" encoding="UTF-8" standalone="yes"?>
<Relationships xmlns="http://schemas.openxmlformats.org/package/2006/relationships"><Relationship Id="rId1" Type="http://schemas.openxmlformats.org/officeDocument/2006/relationships/image" Target="media/image2.jpg"/></Relationships>
</file>

<file path=word/_rels/header73.xml.rels><?xml version="1.0" encoding="UTF-8" standalone="yes"?>
<Relationships xmlns="http://schemas.openxmlformats.org/package/2006/relationships"><Relationship Id="rId1" Type="http://schemas.openxmlformats.org/officeDocument/2006/relationships/image" Target="media/image2.jpg"/></Relationships>
</file>

<file path=word/_rels/header74.xml.rels><?xml version="1.0" encoding="UTF-8" standalone="yes"?>
<Relationships xmlns="http://schemas.openxmlformats.org/package/2006/relationships"><Relationship Id="rId1" Type="http://schemas.openxmlformats.org/officeDocument/2006/relationships/image" Target="media/image2.jpg"/></Relationships>
</file>

<file path=word/_rels/header75.xml.rels><?xml version="1.0" encoding="UTF-8" standalone="yes"?>
<Relationships xmlns="http://schemas.openxmlformats.org/package/2006/relationships"><Relationship Id="rId1" Type="http://schemas.openxmlformats.org/officeDocument/2006/relationships/image" Target="media/image2.jpg"/></Relationships>
</file>

<file path=word/_rels/header76.xml.rels><?xml version="1.0" encoding="UTF-8" standalone="yes"?>
<Relationships xmlns="http://schemas.openxmlformats.org/package/2006/relationships"><Relationship Id="rId1" Type="http://schemas.openxmlformats.org/officeDocument/2006/relationships/image" Target="media/image2.jpg"/></Relationships>
</file>

<file path=word/_rels/header77.xml.rels><?xml version="1.0" encoding="UTF-8" standalone="yes"?>
<Relationships xmlns="http://schemas.openxmlformats.org/package/2006/relationships"><Relationship Id="rId1" Type="http://schemas.openxmlformats.org/officeDocument/2006/relationships/image" Target="media/image2.jpg"/></Relationships>
</file>

<file path=word/_rels/header78.xml.rels><?xml version="1.0" encoding="UTF-8" standalone="yes"?>
<Relationships xmlns="http://schemas.openxmlformats.org/package/2006/relationships"><Relationship Id="rId1" Type="http://schemas.openxmlformats.org/officeDocument/2006/relationships/image" Target="media/image2.jpg"/></Relationships>
</file>

<file path=word/_rels/header79.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80.xml.rels><?xml version="1.0" encoding="UTF-8" standalone="yes"?>
<Relationships xmlns="http://schemas.openxmlformats.org/package/2006/relationships"><Relationship Id="rId1" Type="http://schemas.openxmlformats.org/officeDocument/2006/relationships/image" Target="media/image2.jpg"/></Relationships>
</file>

<file path=word/_rels/header81.xml.rels><?xml version="1.0" encoding="UTF-8" standalone="yes"?>
<Relationships xmlns="http://schemas.openxmlformats.org/package/2006/relationships"><Relationship Id="rId1" Type="http://schemas.openxmlformats.org/officeDocument/2006/relationships/image" Target="media/image2.jpg"/></Relationships>
</file>

<file path=word/_rels/header82.xml.rels><?xml version="1.0" encoding="UTF-8" standalone="yes"?>
<Relationships xmlns="http://schemas.openxmlformats.org/package/2006/relationships"><Relationship Id="rId1" Type="http://schemas.openxmlformats.org/officeDocument/2006/relationships/image" Target="media/image2.jpg"/></Relationships>
</file>

<file path=word/_rels/header83.xml.rels><?xml version="1.0" encoding="UTF-8" standalone="yes"?>
<Relationships xmlns="http://schemas.openxmlformats.org/package/2006/relationships"><Relationship Id="rId1" Type="http://schemas.openxmlformats.org/officeDocument/2006/relationships/image" Target="media/image2.jpg"/></Relationships>
</file>

<file path=word/_rels/header84.xml.rels><?xml version="1.0" encoding="UTF-8" standalone="yes"?>
<Relationships xmlns="http://schemas.openxmlformats.org/package/2006/relationships"><Relationship Id="rId1" Type="http://schemas.openxmlformats.org/officeDocument/2006/relationships/image" Target="media/image2.jpg"/></Relationships>
</file>

<file path=word/_rels/header85.xml.rels><?xml version="1.0" encoding="UTF-8" standalone="yes"?>
<Relationships xmlns="http://schemas.openxmlformats.org/package/2006/relationships"><Relationship Id="rId1" Type="http://schemas.openxmlformats.org/officeDocument/2006/relationships/image" Target="media/image2.jpg"/></Relationships>
</file>

<file path=word/_rels/header86.xml.rels><?xml version="1.0" encoding="UTF-8" standalone="yes"?>
<Relationships xmlns="http://schemas.openxmlformats.org/package/2006/relationships"><Relationship Id="rId1" Type="http://schemas.openxmlformats.org/officeDocument/2006/relationships/image" Target="media/image2.jpg"/></Relationships>
</file>

<file path=word/_rels/header87.xml.rels><?xml version="1.0" encoding="UTF-8" standalone="yes"?>
<Relationships xmlns="http://schemas.openxmlformats.org/package/2006/relationships"><Relationship Id="rId1" Type="http://schemas.openxmlformats.org/officeDocument/2006/relationships/image" Target="media/image2.jpg"/></Relationships>
</file>

<file path=word/_rels/header88.xml.rels><?xml version="1.0" encoding="UTF-8" standalone="yes"?>
<Relationships xmlns="http://schemas.openxmlformats.org/package/2006/relationships"><Relationship Id="rId1" Type="http://schemas.openxmlformats.org/officeDocument/2006/relationships/image" Target="media/image2.jpg"/></Relationships>
</file>

<file path=word/_rels/header89.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_rels/header90.xml.rels><?xml version="1.0" encoding="UTF-8" standalone="yes"?>
<Relationships xmlns="http://schemas.openxmlformats.org/package/2006/relationships"><Relationship Id="rId1" Type="http://schemas.openxmlformats.org/officeDocument/2006/relationships/image" Target="media/image2.jpg"/></Relationships>
</file>

<file path=word/_rels/header91.xml.rels><?xml version="1.0" encoding="UTF-8" standalone="yes"?>
<Relationships xmlns="http://schemas.openxmlformats.org/package/2006/relationships"><Relationship Id="rId1" Type="http://schemas.openxmlformats.org/officeDocument/2006/relationships/image" Target="media/image2.jpg"/></Relationships>
</file>

<file path=word/_rels/header92.xml.rels><?xml version="1.0" encoding="UTF-8" standalone="yes"?>
<Relationships xmlns="http://schemas.openxmlformats.org/package/2006/relationships"><Relationship Id="rId1" Type="http://schemas.openxmlformats.org/officeDocument/2006/relationships/image" Target="media/image2.jpg"/></Relationships>
</file>

<file path=word/_rels/header93.xml.rels><?xml version="1.0" encoding="UTF-8" standalone="yes"?>
<Relationships xmlns="http://schemas.openxmlformats.org/package/2006/relationships"><Relationship Id="rId1" Type="http://schemas.openxmlformats.org/officeDocument/2006/relationships/image" Target="media/image2.jpg"/></Relationships>
</file>

<file path=word/_rels/header94.xml.rels><?xml version="1.0" encoding="UTF-8" standalone="yes"?>
<Relationships xmlns="http://schemas.openxmlformats.org/package/2006/relationships"><Relationship Id="rId1" Type="http://schemas.openxmlformats.org/officeDocument/2006/relationships/image" Target="media/image2.jpg"/></Relationships>
</file>

<file path=word/_rels/header95.xml.rels><?xml version="1.0" encoding="UTF-8" standalone="yes"?>
<Relationships xmlns="http://schemas.openxmlformats.org/package/2006/relationships"><Relationship Id="rId1" Type="http://schemas.openxmlformats.org/officeDocument/2006/relationships/image" Target="media/image2.jpg"/></Relationships>
</file>

<file path=word/_rels/header96.xml.rels><?xml version="1.0" encoding="UTF-8" standalone="yes"?>
<Relationships xmlns="http://schemas.openxmlformats.org/package/2006/relationships"><Relationship Id="rId1" Type="http://schemas.openxmlformats.org/officeDocument/2006/relationships/image" Target="media/image2.jpg"/></Relationships>
</file>

<file path=word/_rels/header97.xml.rels><?xml version="1.0" encoding="UTF-8" standalone="yes"?>
<Relationships xmlns="http://schemas.openxmlformats.org/package/2006/relationships"><Relationship Id="rId1" Type="http://schemas.openxmlformats.org/officeDocument/2006/relationships/image" Target="media/image2.jpg"/></Relationships>
</file>

<file path=word/_rels/header98.xml.rels><?xml version="1.0" encoding="UTF-8" standalone="yes"?>
<Relationships xmlns="http://schemas.openxmlformats.org/package/2006/relationships"><Relationship Id="rId1" Type="http://schemas.openxmlformats.org/officeDocument/2006/relationships/image" Target="media/image2.jpg"/></Relationships>
</file>

<file path=word/_rels/header99.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8468928F3BC467D89BEE84F80FDA513"/>
        <w:category>
          <w:name w:val="Algemeen"/>
          <w:gallery w:val="placeholder"/>
        </w:category>
        <w:types>
          <w:type w:val="bbPlcHdr"/>
        </w:types>
        <w:behaviors>
          <w:behavior w:val="content"/>
        </w:behaviors>
        <w:guid w:val="{97A66912-B2E9-44D1-8F84-D97676553E25}"/>
      </w:docPartPr>
      <w:docPartBody>
        <w:p w:rsidR="000B6276" w:rsidRDefault="00E4650A" w:rsidP="00E4650A">
          <w:pPr>
            <w:pStyle w:val="F8468928F3BC467D89BEE84F80FDA513"/>
          </w:pPr>
          <w:r w:rsidRPr="00860428">
            <w:rPr>
              <w:rStyle w:val="Tekstvantijdelijkeaanduiding"/>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imes-Roman">
    <w:panose1 w:val="00000000000000000000"/>
    <w:charset w:val="4D"/>
    <w:family w:val="auto"/>
    <w:notTrueType/>
    <w:pitch w:val="default"/>
    <w:sig w:usb0="00000003" w:usb1="00000000" w:usb2="00000000" w:usb3="00000000" w:csb0="00000001" w:csb1="00000000"/>
  </w:font>
  <w:font w:name="Arial,Times New Roman">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50A"/>
    <w:rsid w:val="0000447E"/>
    <w:rsid w:val="00017E5B"/>
    <w:rsid w:val="000524D2"/>
    <w:rsid w:val="00061DD1"/>
    <w:rsid w:val="000B6276"/>
    <w:rsid w:val="000F1814"/>
    <w:rsid w:val="00171531"/>
    <w:rsid w:val="001A6AC4"/>
    <w:rsid w:val="001F0E69"/>
    <w:rsid w:val="00203DA5"/>
    <w:rsid w:val="00253C9E"/>
    <w:rsid w:val="0031254A"/>
    <w:rsid w:val="004D3FC6"/>
    <w:rsid w:val="004E624E"/>
    <w:rsid w:val="005170F5"/>
    <w:rsid w:val="005602A5"/>
    <w:rsid w:val="0064533E"/>
    <w:rsid w:val="006D0945"/>
    <w:rsid w:val="0074409B"/>
    <w:rsid w:val="007B5B99"/>
    <w:rsid w:val="007B6F40"/>
    <w:rsid w:val="008343F9"/>
    <w:rsid w:val="00844ECA"/>
    <w:rsid w:val="008E2DA5"/>
    <w:rsid w:val="008F0757"/>
    <w:rsid w:val="009F1203"/>
    <w:rsid w:val="00A01EA8"/>
    <w:rsid w:val="00A17B8B"/>
    <w:rsid w:val="00AA66C2"/>
    <w:rsid w:val="00AC69C9"/>
    <w:rsid w:val="00B84D6E"/>
    <w:rsid w:val="00BF3185"/>
    <w:rsid w:val="00C322C7"/>
    <w:rsid w:val="00C75724"/>
    <w:rsid w:val="00CF39E2"/>
    <w:rsid w:val="00D5064B"/>
    <w:rsid w:val="00DD2161"/>
    <w:rsid w:val="00E15EF6"/>
    <w:rsid w:val="00E4650A"/>
    <w:rsid w:val="00E739BE"/>
    <w:rsid w:val="00EF63A9"/>
    <w:rsid w:val="00F17CBD"/>
    <w:rsid w:val="00F42D2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E4650A"/>
    <w:rPr>
      <w:color w:val="666666"/>
    </w:rPr>
  </w:style>
  <w:style w:type="paragraph" w:customStyle="1" w:styleId="F8468928F3BC467D89BEE84F80FDA513">
    <w:name w:val="F8468928F3BC467D89BEE84F80FDA513"/>
    <w:rsid w:val="00E465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aa491eee-ba12-4bfb-ab50-6fe7ee6dbe30" ContentTypeId="0x0101002F41B0BF3435DE409446F8A4C816A991" PreviousValue="false"/>
</file>

<file path=customXml/item2.xml><?xml version="1.0" encoding="utf-8"?>
<ct:contentTypeSchema xmlns:ct="http://schemas.microsoft.com/office/2006/metadata/contentType" xmlns:ma="http://schemas.microsoft.com/office/2006/metadata/properties/metaAttributes" ct:_="" ma:_="" ma:contentTypeName="AWVN document" ma:contentTypeID="0x0101002F41B0BF3435DE409446F8A4C816A99100035099CD464DE34284D4E40A914EBC49" ma:contentTypeVersion="436" ma:contentTypeDescription="Basis inhoudstype" ma:contentTypeScope="" ma:versionID="1e8225d3a6167dce3596054be8896725">
  <xsd:schema xmlns:xsd="http://www.w3.org/2001/XMLSchema" xmlns:xs="http://www.w3.org/2001/XMLSchema" xmlns:p="http://schemas.microsoft.com/office/2006/metadata/properties" xmlns:ns2="40258e7b-703f-4e35-9311-87c4af9a2fa7" xmlns:ns3="f58b66f5-1d3d-4d84-99dd-5eb3360cefca" targetNamespace="http://schemas.microsoft.com/office/2006/metadata/properties" ma:root="true" ma:fieldsID="8b998cac11c01afbcc856ea0c5dbba28" ns2:_="" ns3:_="">
    <xsd:import namespace="40258e7b-703f-4e35-9311-87c4af9a2fa7"/>
    <xsd:import namespace="f58b66f5-1d3d-4d84-99dd-5eb3360cefca"/>
    <xsd:element name="properties">
      <xsd:complexType>
        <xsd:sequence>
          <xsd:element name="documentManagement">
            <xsd:complexType>
              <xsd:all>
                <xsd:element ref="ns2:dd66522fce524e1599b23113123faa19" minOccurs="0"/>
                <xsd:element ref="ns2:TaxCatchAll" minOccurs="0"/>
                <xsd:element ref="ns2:TaxCatchAllLabel" minOccurs="0"/>
                <xsd:element ref="ns2:cba6d41f6bce4cde959f652ccd036939" minOccurs="0"/>
                <xsd:element ref="ns2:o17dd0c0b4e34f358a7d02542c1c34d7" minOccurs="0"/>
                <xsd:element ref="ns2:Adviseur" minOccurs="0"/>
                <xsd:element ref="ns2:pda35500017e44d18705d26494d64e84" minOccurs="0"/>
                <xsd:element ref="ns2:Document-id_x0020_2010" minOccurs="0"/>
                <xsd:element ref="ns2:oc012d9a303a4a6f92ae7f7f15c7361a"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258e7b-703f-4e35-9311-87c4af9a2fa7" elementFormDefault="qualified">
    <xsd:import namespace="http://schemas.microsoft.com/office/2006/documentManagement/types"/>
    <xsd:import namespace="http://schemas.microsoft.com/office/infopath/2007/PartnerControls"/>
    <xsd:element name="dd66522fce524e1599b23113123faa19" ma:index="8" nillable="true" ma:taxonomy="true" ma:internalName="dd66522fce524e1599b23113123faa19" ma:taxonomyFieldName="Afdeling_x0020_AWVN" ma:displayName="Afdeling AWVN" ma:readOnly="false" ma:default="" ma:fieldId="{dd66522f-ce52-4e15-99b2-3113123faa19}" ma:sspId="aa491eee-ba12-4bfb-ab50-6fe7ee6dbe30" ma:termSetId="b991bd15-a1ac-413f-80fb-9422f9d334b9"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9ab076a8-4891-4360-98b1-ef84afd75e21}" ma:internalName="TaxCatchAll" ma:showField="CatchAllData" ma:web="f58b66f5-1d3d-4d84-99dd-5eb3360cef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9ab076a8-4891-4360-98b1-ef84afd75e21}" ma:internalName="TaxCatchAllLabel" ma:readOnly="true" ma:showField="CatchAllDataLabel" ma:web="f58b66f5-1d3d-4d84-99dd-5eb3360cefca">
      <xsd:complexType>
        <xsd:complexContent>
          <xsd:extension base="dms:MultiChoiceLookup">
            <xsd:sequence>
              <xsd:element name="Value" type="dms:Lookup" maxOccurs="unbounded" minOccurs="0" nillable="true"/>
            </xsd:sequence>
          </xsd:extension>
        </xsd:complexContent>
      </xsd:complexType>
    </xsd:element>
    <xsd:element name="cba6d41f6bce4cde959f652ccd036939" ma:index="12" nillable="true" ma:taxonomy="true" ma:internalName="cba6d41f6bce4cde959f652ccd036939" ma:taxonomyFieldName="Documentsoort" ma:displayName="Documentsoort" ma:default="" ma:fieldId="{cba6d41f-6bce-4cde-959f-652ccd036939}" ma:sspId="aa491eee-ba12-4bfb-ab50-6fe7ee6dbe30" ma:termSetId="61297c6f-50dd-47ca-bf82-ebde9932baba" ma:anchorId="00000000-0000-0000-0000-000000000000" ma:open="false" ma:isKeyword="false">
      <xsd:complexType>
        <xsd:sequence>
          <xsd:element ref="pc:Terms" minOccurs="0" maxOccurs="1"/>
        </xsd:sequence>
      </xsd:complexType>
    </xsd:element>
    <xsd:element name="o17dd0c0b4e34f358a7d02542c1c34d7" ma:index="14" nillable="true" ma:taxonomy="true" ma:internalName="o17dd0c0b4e34f358a7d02542c1c34d7" ma:taxonomyFieldName="Relatie_x0020_AWVN" ma:displayName="Relatie AWVN" ma:default="1287;#Algemene Kokswaren en Snackproducentenvereniging|0689ddfd-de1b-408a-bc90-7fd935bcbaf5" ma:fieldId="{817dd0c0-b4e3-4f35-8a7d-02542c1c34d7}" ma:sspId="aa491eee-ba12-4bfb-ab50-6fe7ee6dbe30" ma:termSetId="e7a1181a-e1c5-48bb-a060-43b4e8a3eee6" ma:anchorId="00000000-0000-0000-0000-000000000000" ma:open="false" ma:isKeyword="false">
      <xsd:complexType>
        <xsd:sequence>
          <xsd:element ref="pc:Terms" minOccurs="0" maxOccurs="1"/>
        </xsd:sequence>
      </xsd:complexType>
    </xsd:element>
    <xsd:element name="Adviseur" ma:index="16" nillable="true" ma:displayName="Adviseur" ma:list="UserInfo" ma:SharePointGroup="0" ma:internalName="Adviseu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da35500017e44d18705d26494d64e84" ma:index="17" nillable="true" ma:taxonomy="true" ma:internalName="pda35500017e44d18705d26494d64e84" ma:taxonomyFieldName="Product" ma:displayName="Product" ma:readOnly="false" ma:default="" ma:fieldId="{9da35500-017e-44d1-8705-d26494d64e84}" ma:sspId="aa491eee-ba12-4bfb-ab50-6fe7ee6dbe30" ma:termSetId="d08def04-2144-45c1-8273-29489715f5c1" ma:anchorId="00000000-0000-0000-0000-000000000000" ma:open="false" ma:isKeyword="false">
      <xsd:complexType>
        <xsd:sequence>
          <xsd:element ref="pc:Terms" minOccurs="0" maxOccurs="1"/>
        </xsd:sequence>
      </xsd:complexType>
    </xsd:element>
    <xsd:element name="Document-id_x0020_2010" ma:index="19" nillable="true" ma:displayName="Document-id 2010" ma:hidden="true" ma:internalName="Document_x002d_id_x0020_2010" ma:readOnly="false">
      <xsd:simpleType>
        <xsd:restriction base="dms:Text">
          <xsd:maxLength value="20"/>
        </xsd:restriction>
      </xsd:simpleType>
    </xsd:element>
    <xsd:element name="oc012d9a303a4a6f92ae7f7f15c7361a" ma:index="20" nillable="true" ma:taxonomy="true" ma:internalName="oc012d9a303a4a6f92ae7f7f15c7361a" ma:taxonomyFieldName="Vrij_x0020_trefwoord" ma:displayName="Vrij trefwoord" ma:readOnly="false" ma:default="" ma:fieldId="{8c012d9a-303a-4a6f-92ae-7f7f15c7361a}" ma:sspId="aa491eee-ba12-4bfb-ab50-6fe7ee6dbe30" ma:termSetId="1fb2a62e-801d-46af-8f5f-c5c78363e580"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8b66f5-1d3d-4d84-99dd-5eb3360cefca" elementFormDefault="qualified">
    <xsd:import namespace="http://schemas.microsoft.com/office/2006/documentManagement/types"/>
    <xsd:import namespace="http://schemas.microsoft.com/office/infopath/2007/PartnerControls"/>
    <xsd:element name="_dlc_DocId" ma:index="22" nillable="true" ma:displayName="Waarde van de document-id" ma:description="De waarde van de document-id die aan dit item is toegewezen." ma:internalName="_dlc_DocId" ma:readOnly="true">
      <xsd:simpleType>
        <xsd:restriction base="dms:Text"/>
      </xsd:simpleType>
    </xsd:element>
    <xsd:element name="_dlc_DocIdUrl" ma:index="2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Id blijven behouden" ma:description="Id behouden tijdens toevoegen."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oc012d9a303a4a6f92ae7f7f15c7361a xmlns="40258e7b-703f-4e35-9311-87c4af9a2fa7">
      <Terms xmlns="http://schemas.microsoft.com/office/infopath/2007/PartnerControls"/>
    </oc012d9a303a4a6f92ae7f7f15c7361a>
    <cba6d41f6bce4cde959f652ccd036939 xmlns="40258e7b-703f-4e35-9311-87c4af9a2fa7">
      <Terms xmlns="http://schemas.microsoft.com/office/infopath/2007/PartnerControls"/>
    </cba6d41f6bce4cde959f652ccd036939>
    <pda35500017e44d18705d26494d64e84 xmlns="40258e7b-703f-4e35-9311-87c4af9a2fa7">
      <Terms xmlns="http://schemas.microsoft.com/office/infopath/2007/PartnerControls"/>
    </pda35500017e44d18705d26494d64e84>
    <Document-id_x0020_2010 xmlns="40258e7b-703f-4e35-9311-87c4af9a2fa7" xsi:nil="true"/>
    <Adviseur xmlns="40258e7b-703f-4e35-9311-87c4af9a2fa7">
      <UserInfo>
        <DisplayName/>
        <AccountId xsi:nil="true"/>
        <AccountType/>
      </UserInfo>
    </Adviseur>
    <o17dd0c0b4e34f358a7d02542c1c34d7 xmlns="40258e7b-703f-4e35-9311-87c4af9a2fa7">
      <Terms xmlns="http://schemas.microsoft.com/office/infopath/2007/PartnerControls">
        <TermInfo xmlns="http://schemas.microsoft.com/office/infopath/2007/PartnerControls">
          <TermName xmlns="http://schemas.microsoft.com/office/infopath/2007/PartnerControls">Algemene Kokswaren en Snackproducentenvereniging</TermName>
          <TermId xmlns="http://schemas.microsoft.com/office/infopath/2007/PartnerControls">0689ddfd-de1b-408a-bc90-7fd935bcbaf5</TermId>
        </TermInfo>
      </Terms>
    </o17dd0c0b4e34f358a7d02542c1c34d7>
    <TaxCatchAll xmlns="40258e7b-703f-4e35-9311-87c4af9a2fa7">
      <Value>1287</Value>
    </TaxCatchAll>
    <dd66522fce524e1599b23113123faa19 xmlns="40258e7b-703f-4e35-9311-87c4af9a2fa7">
      <Terms xmlns="http://schemas.microsoft.com/office/infopath/2007/PartnerControls"/>
    </dd66522fce524e1599b23113123faa19>
    <_dlc_DocId xmlns="f58b66f5-1d3d-4d84-99dd-5eb3360cefca">R000-823044122-927</_dlc_DocId>
    <_dlc_DocIdUrl xmlns="f58b66f5-1d3d-4d84-99dd-5eb3360cefca">
      <Url>https://awvncrm.sharepoint.com/sites/relaties/20230/_layouts/15/DocIdRedir.aspx?ID=R000-823044122-927</Url>
      <Description>R000-823044122-927</Description>
    </_dlc_DocIdUr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A8DADB-B792-4FA9-A76E-3DC029D30737}">
  <ds:schemaRefs>
    <ds:schemaRef ds:uri="Microsoft.SharePoint.Taxonomy.ContentTypeSync"/>
  </ds:schemaRefs>
</ds:datastoreItem>
</file>

<file path=customXml/itemProps2.xml><?xml version="1.0" encoding="utf-8"?>
<ds:datastoreItem xmlns:ds="http://schemas.openxmlformats.org/officeDocument/2006/customXml" ds:itemID="{F083C639-8AC5-4002-AB75-2EB9A4217B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258e7b-703f-4e35-9311-87c4af9a2fa7"/>
    <ds:schemaRef ds:uri="f58b66f5-1d3d-4d84-99dd-5eb3360cef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1A36DD-F5CD-4705-99F3-237F67D15DEB}">
  <ds:schemaRefs>
    <ds:schemaRef ds:uri="http://schemas.microsoft.com/sharepoint/events"/>
  </ds:schemaRefs>
</ds:datastoreItem>
</file>

<file path=customXml/itemProps4.xml><?xml version="1.0" encoding="utf-8"?>
<ds:datastoreItem xmlns:ds="http://schemas.openxmlformats.org/officeDocument/2006/customXml" ds:itemID="{FC7829B6-2279-4A8A-B3AE-959EFF53C7C0}">
  <ds:schemaRefs>
    <ds:schemaRef ds:uri="http://schemas.openxmlformats.org/officeDocument/2006/bibliography"/>
  </ds:schemaRefs>
</ds:datastoreItem>
</file>

<file path=customXml/itemProps5.xml><?xml version="1.0" encoding="utf-8"?>
<ds:datastoreItem xmlns:ds="http://schemas.openxmlformats.org/officeDocument/2006/customXml" ds:itemID="{DA95E793-45C6-4567-BF01-A7B7C0AF2F05}">
  <ds:schemaRefs>
    <ds:schemaRef ds:uri="http://schemas.microsoft.com/office/2006/metadata/properties"/>
    <ds:schemaRef ds:uri="http://schemas.microsoft.com/office/infopath/2007/PartnerControls"/>
    <ds:schemaRef ds:uri="40258e7b-703f-4e35-9311-87c4af9a2fa7"/>
    <ds:schemaRef ds:uri="f58b66f5-1d3d-4d84-99dd-5eb3360cefca"/>
  </ds:schemaRefs>
</ds:datastoreItem>
</file>

<file path=customXml/itemProps6.xml><?xml version="1.0" encoding="utf-8"?>
<ds:datastoreItem xmlns:ds="http://schemas.openxmlformats.org/officeDocument/2006/customXml" ds:itemID="{4F51838F-1082-40AF-A107-803D003149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146</Pages>
  <Words>44045</Words>
  <Characters>242252</Characters>
  <Application>Microsoft Office Word</Application>
  <DocSecurity>4</DocSecurity>
  <Lines>2018</Lines>
  <Paragraphs>571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285726</CharactersWithSpaces>
  <SharedDoc>false</SharedDoc>
  <HLinks>
    <vt:vector size="102" baseType="variant">
      <vt:variant>
        <vt:i4>2031664</vt:i4>
      </vt:variant>
      <vt:variant>
        <vt:i4>98</vt:i4>
      </vt:variant>
      <vt:variant>
        <vt:i4>0</vt:i4>
      </vt:variant>
      <vt:variant>
        <vt:i4>5</vt:i4>
      </vt:variant>
      <vt:variant>
        <vt:lpwstr/>
      </vt:variant>
      <vt:variant>
        <vt:lpwstr>_Toc124758056</vt:lpwstr>
      </vt:variant>
      <vt:variant>
        <vt:i4>2031664</vt:i4>
      </vt:variant>
      <vt:variant>
        <vt:i4>92</vt:i4>
      </vt:variant>
      <vt:variant>
        <vt:i4>0</vt:i4>
      </vt:variant>
      <vt:variant>
        <vt:i4>5</vt:i4>
      </vt:variant>
      <vt:variant>
        <vt:lpwstr/>
      </vt:variant>
      <vt:variant>
        <vt:lpwstr>_Toc124758055</vt:lpwstr>
      </vt:variant>
      <vt:variant>
        <vt:i4>2031664</vt:i4>
      </vt:variant>
      <vt:variant>
        <vt:i4>86</vt:i4>
      </vt:variant>
      <vt:variant>
        <vt:i4>0</vt:i4>
      </vt:variant>
      <vt:variant>
        <vt:i4>5</vt:i4>
      </vt:variant>
      <vt:variant>
        <vt:lpwstr/>
      </vt:variant>
      <vt:variant>
        <vt:lpwstr>_Toc124758054</vt:lpwstr>
      </vt:variant>
      <vt:variant>
        <vt:i4>2031664</vt:i4>
      </vt:variant>
      <vt:variant>
        <vt:i4>80</vt:i4>
      </vt:variant>
      <vt:variant>
        <vt:i4>0</vt:i4>
      </vt:variant>
      <vt:variant>
        <vt:i4>5</vt:i4>
      </vt:variant>
      <vt:variant>
        <vt:lpwstr/>
      </vt:variant>
      <vt:variant>
        <vt:lpwstr>_Toc124758053</vt:lpwstr>
      </vt:variant>
      <vt:variant>
        <vt:i4>2031664</vt:i4>
      </vt:variant>
      <vt:variant>
        <vt:i4>74</vt:i4>
      </vt:variant>
      <vt:variant>
        <vt:i4>0</vt:i4>
      </vt:variant>
      <vt:variant>
        <vt:i4>5</vt:i4>
      </vt:variant>
      <vt:variant>
        <vt:lpwstr/>
      </vt:variant>
      <vt:variant>
        <vt:lpwstr>_Toc124758052</vt:lpwstr>
      </vt:variant>
      <vt:variant>
        <vt:i4>2031664</vt:i4>
      </vt:variant>
      <vt:variant>
        <vt:i4>68</vt:i4>
      </vt:variant>
      <vt:variant>
        <vt:i4>0</vt:i4>
      </vt:variant>
      <vt:variant>
        <vt:i4>5</vt:i4>
      </vt:variant>
      <vt:variant>
        <vt:lpwstr/>
      </vt:variant>
      <vt:variant>
        <vt:lpwstr>_Toc124758051</vt:lpwstr>
      </vt:variant>
      <vt:variant>
        <vt:i4>2031664</vt:i4>
      </vt:variant>
      <vt:variant>
        <vt:i4>62</vt:i4>
      </vt:variant>
      <vt:variant>
        <vt:i4>0</vt:i4>
      </vt:variant>
      <vt:variant>
        <vt:i4>5</vt:i4>
      </vt:variant>
      <vt:variant>
        <vt:lpwstr/>
      </vt:variant>
      <vt:variant>
        <vt:lpwstr>_Toc124758050</vt:lpwstr>
      </vt:variant>
      <vt:variant>
        <vt:i4>1966128</vt:i4>
      </vt:variant>
      <vt:variant>
        <vt:i4>56</vt:i4>
      </vt:variant>
      <vt:variant>
        <vt:i4>0</vt:i4>
      </vt:variant>
      <vt:variant>
        <vt:i4>5</vt:i4>
      </vt:variant>
      <vt:variant>
        <vt:lpwstr/>
      </vt:variant>
      <vt:variant>
        <vt:lpwstr>_Toc124758049</vt:lpwstr>
      </vt:variant>
      <vt:variant>
        <vt:i4>1966128</vt:i4>
      </vt:variant>
      <vt:variant>
        <vt:i4>50</vt:i4>
      </vt:variant>
      <vt:variant>
        <vt:i4>0</vt:i4>
      </vt:variant>
      <vt:variant>
        <vt:i4>5</vt:i4>
      </vt:variant>
      <vt:variant>
        <vt:lpwstr/>
      </vt:variant>
      <vt:variant>
        <vt:lpwstr>_Toc124758048</vt:lpwstr>
      </vt:variant>
      <vt:variant>
        <vt:i4>1966128</vt:i4>
      </vt:variant>
      <vt:variant>
        <vt:i4>44</vt:i4>
      </vt:variant>
      <vt:variant>
        <vt:i4>0</vt:i4>
      </vt:variant>
      <vt:variant>
        <vt:i4>5</vt:i4>
      </vt:variant>
      <vt:variant>
        <vt:lpwstr/>
      </vt:variant>
      <vt:variant>
        <vt:lpwstr>_Toc124758047</vt:lpwstr>
      </vt:variant>
      <vt:variant>
        <vt:i4>1966128</vt:i4>
      </vt:variant>
      <vt:variant>
        <vt:i4>38</vt:i4>
      </vt:variant>
      <vt:variant>
        <vt:i4>0</vt:i4>
      </vt:variant>
      <vt:variant>
        <vt:i4>5</vt:i4>
      </vt:variant>
      <vt:variant>
        <vt:lpwstr/>
      </vt:variant>
      <vt:variant>
        <vt:lpwstr>_Toc124758046</vt:lpwstr>
      </vt:variant>
      <vt:variant>
        <vt:i4>1966128</vt:i4>
      </vt:variant>
      <vt:variant>
        <vt:i4>32</vt:i4>
      </vt:variant>
      <vt:variant>
        <vt:i4>0</vt:i4>
      </vt:variant>
      <vt:variant>
        <vt:i4>5</vt:i4>
      </vt:variant>
      <vt:variant>
        <vt:lpwstr/>
      </vt:variant>
      <vt:variant>
        <vt:lpwstr>_Toc124758045</vt:lpwstr>
      </vt:variant>
      <vt:variant>
        <vt:i4>1966128</vt:i4>
      </vt:variant>
      <vt:variant>
        <vt:i4>26</vt:i4>
      </vt:variant>
      <vt:variant>
        <vt:i4>0</vt:i4>
      </vt:variant>
      <vt:variant>
        <vt:i4>5</vt:i4>
      </vt:variant>
      <vt:variant>
        <vt:lpwstr/>
      </vt:variant>
      <vt:variant>
        <vt:lpwstr>_Toc124758044</vt:lpwstr>
      </vt:variant>
      <vt:variant>
        <vt:i4>1966128</vt:i4>
      </vt:variant>
      <vt:variant>
        <vt:i4>20</vt:i4>
      </vt:variant>
      <vt:variant>
        <vt:i4>0</vt:i4>
      </vt:variant>
      <vt:variant>
        <vt:i4>5</vt:i4>
      </vt:variant>
      <vt:variant>
        <vt:lpwstr/>
      </vt:variant>
      <vt:variant>
        <vt:lpwstr>_Toc124758043</vt:lpwstr>
      </vt:variant>
      <vt:variant>
        <vt:i4>1966128</vt:i4>
      </vt:variant>
      <vt:variant>
        <vt:i4>14</vt:i4>
      </vt:variant>
      <vt:variant>
        <vt:i4>0</vt:i4>
      </vt:variant>
      <vt:variant>
        <vt:i4>5</vt:i4>
      </vt:variant>
      <vt:variant>
        <vt:lpwstr/>
      </vt:variant>
      <vt:variant>
        <vt:lpwstr>_Toc124758042</vt:lpwstr>
      </vt:variant>
      <vt:variant>
        <vt:i4>1966128</vt:i4>
      </vt:variant>
      <vt:variant>
        <vt:i4>8</vt:i4>
      </vt:variant>
      <vt:variant>
        <vt:i4>0</vt:i4>
      </vt:variant>
      <vt:variant>
        <vt:i4>5</vt:i4>
      </vt:variant>
      <vt:variant>
        <vt:lpwstr/>
      </vt:variant>
      <vt:variant>
        <vt:lpwstr>_Toc124758041</vt:lpwstr>
      </vt:variant>
      <vt:variant>
        <vt:i4>1966128</vt:i4>
      </vt:variant>
      <vt:variant>
        <vt:i4>2</vt:i4>
      </vt:variant>
      <vt:variant>
        <vt:i4>0</vt:i4>
      </vt:variant>
      <vt:variant>
        <vt:i4>5</vt:i4>
      </vt:variant>
      <vt:variant>
        <vt:lpwstr/>
      </vt:variant>
      <vt:variant>
        <vt:lpwstr>_Toc124758040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Nuland, A. van</dc:creator>
  <cp:keywords/>
  <dc:description/>
  <cp:lastModifiedBy>Nicolien IJsselmuiden</cp:lastModifiedBy>
  <cp:revision>2</cp:revision>
  <cp:lastPrinted>2026-04-15T12:03:00Z</cp:lastPrinted>
  <dcterms:created xsi:type="dcterms:W3CDTF">2026-04-15T12:03:00Z</dcterms:created>
  <dcterms:modified xsi:type="dcterms:W3CDTF">2026-04-15T12:03:00Z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0x0101002F41B0BF3435DE409446F8A4C816A99100035099CD464DE34284D4E40A914EBC49</vt:lpwstr>
  </property>
  <property fmtid="{D5CDD505-2E9C-101B-9397-08002B2CF9AE}" pid="3" name="Relatie AWVN">
    <vt:lpwstr>1287;#Algemene Kokswaren en Snackproducentenvereniging|0689ddfd-de1b-408a-bc90-7fd935bcbaf5</vt:lpwstr>
  </property>
  <property fmtid="{D5CDD505-2E9C-101B-9397-08002B2CF9AE}" pid="4" name="Product">
    <vt:lpwstr/>
  </property>
  <property fmtid="{D5CDD505-2E9C-101B-9397-08002B2CF9AE}" pid="5" name="Vrij trefwoord">
    <vt:lpwstr/>
  </property>
  <property fmtid="{D5CDD505-2E9C-101B-9397-08002B2CF9AE}" pid="6" name="Documentsoort">
    <vt:lpwstr/>
  </property>
  <property fmtid="{D5CDD505-2E9C-101B-9397-08002B2CF9AE}" pid="7" name="Afdeling AWVN">
    <vt:lpwstr/>
  </property>
  <property fmtid="{D5CDD505-2E9C-101B-9397-08002B2CF9AE}" pid="8" name="MediaServiceImageTags">
    <vt:lpwstr/>
  </property>
  <property fmtid="{D5CDD505-2E9C-101B-9397-08002B2CF9AE}" pid="9" name="lcf76f155ced4ddcb4097134ff3c332f">
    <vt:lpwstr/>
  </property>
  <property fmtid="{D5CDD505-2E9C-101B-9397-08002B2CF9AE}" pid="10" name="Vrij_x0020_trefwoord">
    <vt:lpwstr/>
  </property>
  <property fmtid="{D5CDD505-2E9C-101B-9397-08002B2CF9AE}" pid="11" name="Afdeling_x0020_AWVN">
    <vt:lpwstr/>
  </property>
  <property fmtid="{D5CDD505-2E9C-101B-9397-08002B2CF9AE}" pid="12" name="Relatie_x0020_AWVN">
    <vt:lpwstr>1287;#Algemene Kokswaren en Snackproducentenvereniging|0689ddfd-de1b-408a-bc90-7fd935bcbaf5</vt:lpwstr>
  </property>
  <property fmtid="{D5CDD505-2E9C-101B-9397-08002B2CF9AE}" pid="13" name="_dlc_DocIdItemGuid">
    <vt:lpwstr>bfc2b9d5-a7d4-4a2c-8e87-7d9bdc5e7d3c</vt:lpwstr>
  </property>
</Properties>
</file>